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4E" w:rsidRDefault="00D832AD">
      <w:r>
        <w:t>Bradley Sykes, bps16</w:t>
      </w:r>
      <w:r>
        <w:br/>
        <w:t>William Shelburne, wds9</w:t>
      </w:r>
      <w:r>
        <w:br/>
        <w:t>3/27/14</w:t>
      </w:r>
      <w:r>
        <w:br/>
        <w:t>CS/ECE 250</w:t>
      </w:r>
    </w:p>
    <w:p w:rsidR="00D832AD" w:rsidRDefault="00D832AD" w:rsidP="00D832AD">
      <w:pPr>
        <w:pBdr>
          <w:bottom w:val="single" w:sz="4" w:space="1" w:color="auto"/>
        </w:pBdr>
        <w:jc w:val="center"/>
      </w:pPr>
      <w:r>
        <w:t>Homework 4: 16-bit Processor</w:t>
      </w:r>
    </w:p>
    <w:p w:rsidR="00D832AD" w:rsidRPr="00D832AD" w:rsidRDefault="00D832AD" w:rsidP="00D832AD">
      <w:pPr>
        <w:tabs>
          <w:tab w:val="left" w:pos="1053"/>
        </w:tabs>
      </w:pPr>
      <w:r>
        <w:t xml:space="preserve">I (Bradley Sykes) and my partner William Shelburne completed this 16-bit processor without any outside help. The only resources we used in completing this assignment were the assignment rubric, Piazza, and </w:t>
      </w:r>
      <w:proofErr w:type="spellStart"/>
      <w:r>
        <w:t>Logisim</w:t>
      </w:r>
      <w:proofErr w:type="spellEnd"/>
      <w:r>
        <w:t xml:space="preserve"> documentation. </w:t>
      </w:r>
      <w:bookmarkStart w:id="0" w:name="_GoBack"/>
      <w:bookmarkEnd w:id="0"/>
    </w:p>
    <w:sectPr w:rsidR="00D832AD" w:rsidRPr="00D8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AD"/>
    <w:rsid w:val="008417BC"/>
    <w:rsid w:val="00CA474E"/>
    <w:rsid w:val="00D8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>Toshiba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1</cp:revision>
  <dcterms:created xsi:type="dcterms:W3CDTF">2014-03-27T21:56:00Z</dcterms:created>
  <dcterms:modified xsi:type="dcterms:W3CDTF">2014-03-27T21:59:00Z</dcterms:modified>
</cp:coreProperties>
</file>