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C569F" w14:textId="01D58A5E" w:rsidR="00361D38" w:rsidRDefault="00361D38" w:rsidP="00A464DC">
      <w:pPr>
        <w:pStyle w:val="Heading1"/>
        <w:spacing w:before="0" w:after="240" w:line="240" w:lineRule="auto"/>
      </w:pPr>
      <w:r>
        <w:t>P</w:t>
      </w:r>
      <w:r w:rsidRPr="00361D38">
        <w:t>roject Definition</w:t>
      </w:r>
    </w:p>
    <w:p w14:paraId="23EAE3EC" w14:textId="77777777" w:rsidR="00361D38" w:rsidRDefault="00361D38" w:rsidP="00A464DC">
      <w:pPr>
        <w:pStyle w:val="Heading2"/>
        <w:spacing w:before="0" w:after="240" w:line="240" w:lineRule="auto"/>
      </w:pPr>
      <w:r w:rsidRPr="00361D38">
        <w:t>Intro</w:t>
      </w:r>
    </w:p>
    <w:p w14:paraId="409A2F6B" w14:textId="123F84B7" w:rsidR="00791AE9" w:rsidRDefault="00B32ABC" w:rsidP="00A464DC">
      <w:pPr>
        <w:spacing w:after="240" w:line="240" w:lineRule="auto"/>
      </w:pPr>
      <w:r>
        <w:t xml:space="preserve">People who work within education understand the stress of teaching, they’re expected to work a </w:t>
      </w:r>
      <w:r w:rsidR="00AD4B9A">
        <w:t>full-time</w:t>
      </w:r>
      <w:r>
        <w:t xml:space="preserve"> job and then also work within their own time providing feedback and marking homework. Teachers around the UK </w:t>
      </w:r>
      <w:r w:rsidR="00791AE9">
        <w:t xml:space="preserve">could </w:t>
      </w:r>
      <w:r>
        <w:t>spend</w:t>
      </w:r>
      <w:r w:rsidR="00791AE9">
        <w:t xml:space="preserve"> up to</w:t>
      </w:r>
      <w:r>
        <w:t xml:space="preserve"> </w:t>
      </w:r>
      <w:proofErr w:type="gramStart"/>
      <w:r w:rsidRPr="00B32ABC">
        <w:rPr>
          <w:color w:val="FF0000"/>
        </w:rPr>
        <w:t>“”</w:t>
      </w:r>
      <w:r>
        <w:t>%</w:t>
      </w:r>
      <w:proofErr w:type="gramEnd"/>
      <w:r>
        <w:t xml:space="preserve"> </w:t>
      </w:r>
      <w:r w:rsidRPr="00B32ABC">
        <w:rPr>
          <w:b/>
          <w:bCs/>
        </w:rPr>
        <w:t>(Get percentage)</w:t>
      </w:r>
      <w:r>
        <w:t xml:space="preserve"> of their time </w:t>
      </w:r>
      <w:r w:rsidR="00791AE9">
        <w:t xml:space="preserve">a week </w:t>
      </w:r>
      <w:r>
        <w:t>marking homework</w:t>
      </w:r>
      <w:r w:rsidR="00791AE9">
        <w:t>.</w:t>
      </w:r>
      <w:r>
        <w:t xml:space="preserve"> </w:t>
      </w:r>
      <w:r w:rsidR="00791AE9">
        <w:t>As a result, there have been many approaches to reducing the workload: student self-marking, online homework websites [13]</w:t>
      </w:r>
      <w:r w:rsidR="00AD4B9A">
        <w:t xml:space="preserve"> and </w:t>
      </w:r>
      <w:r w:rsidR="00AD4B9A" w:rsidRPr="00AD4B9A">
        <w:t>plagiarism detection service</w:t>
      </w:r>
      <w:r w:rsidR="00F9262E">
        <w:t>s</w:t>
      </w:r>
      <w:r w:rsidR="00AD4B9A">
        <w:t xml:space="preserve"> (</w:t>
      </w:r>
      <w:r w:rsidR="00F9262E">
        <w:t>Turnitin</w:t>
      </w:r>
      <w:r w:rsidR="00AD4B9A">
        <w:t>).</w:t>
      </w:r>
    </w:p>
    <w:p w14:paraId="53A23DFA" w14:textId="06927E06" w:rsidR="00AD4B9A" w:rsidRPr="00AD4B9A" w:rsidRDefault="00AD4B9A" w:rsidP="00A464DC">
      <w:pPr>
        <w:spacing w:after="240" w:line="240" w:lineRule="auto"/>
      </w:pPr>
      <w:r>
        <w:t xml:space="preserve">Computer Science is still a new area in Education and some places are still yet or only just adopting it within their schools now </w:t>
      </w:r>
      <w:r w:rsidRPr="00AD4B9A">
        <w:rPr>
          <w:b/>
          <w:bCs/>
        </w:rPr>
        <w:t>(Include link of school just started teaching computer science)</w:t>
      </w:r>
      <w:r>
        <w:t xml:space="preserve">. Due to its infancy, there isn’t any efficient ways to improve the way we mark coding homework. As a marker, you can’t always tell by reading code that its correct and that it will work, you </w:t>
      </w:r>
      <w:r w:rsidR="00F9262E">
        <w:t>must</w:t>
      </w:r>
      <w:r>
        <w:t xml:space="preserve"> compile it or run tests on it to see if it works</w:t>
      </w:r>
      <w:r w:rsidR="00F9262E">
        <w:t xml:space="preserve">. Even this approach doesn’t always work, code that works on one PC may not work on another due to different environmental variables, this makes marking more difficult that it should be. There have been attempts to fix this, there are sites that allow you to create unit tests and then run your code against those tests </w:t>
      </w:r>
      <w:r w:rsidR="00F9262E" w:rsidRPr="00F9262E">
        <w:rPr>
          <w:b/>
          <w:bCs/>
        </w:rPr>
        <w:t>(</w:t>
      </w:r>
      <w:r w:rsidR="00F9262E">
        <w:rPr>
          <w:b/>
          <w:bCs/>
        </w:rPr>
        <w:t xml:space="preserve">Find example, </w:t>
      </w:r>
      <w:proofErr w:type="spellStart"/>
      <w:r w:rsidR="00F9262E">
        <w:rPr>
          <w:b/>
          <w:bCs/>
        </w:rPr>
        <w:t>codewars</w:t>
      </w:r>
      <w:proofErr w:type="spellEnd"/>
      <w:r w:rsidR="00F9262E" w:rsidRPr="00F9262E">
        <w:rPr>
          <w:b/>
          <w:bCs/>
        </w:rPr>
        <w:t>)</w:t>
      </w:r>
      <w:r w:rsidR="00F9262E">
        <w:t>, but these require the marker to take the homework from one platform (that’s hosting the homework) to another (that tests the homework). Plagiarism has also been a big problem of Computer Science and checking the validity of coding assignments. P</w:t>
      </w:r>
      <w:r w:rsidR="00F9262E" w:rsidRPr="00F9262E">
        <w:t>lagiarism detection service</w:t>
      </w:r>
      <w:r w:rsidR="00F9262E">
        <w:t xml:space="preserve">s such as Turnitin, search the web for similarities between two pieces of work, but in coding </w:t>
      </w:r>
      <w:r w:rsidR="00694FC3">
        <w:t xml:space="preserve">certain words and phrases are used to perform certain tasks and so as a result many pieces of code on the web are very similar. </w:t>
      </w:r>
    </w:p>
    <w:p w14:paraId="19508311" w14:textId="599BEE0C" w:rsidR="00361D38" w:rsidRPr="00694FC3" w:rsidRDefault="00B32ABC" w:rsidP="00A464DC">
      <w:pPr>
        <w:spacing w:after="240" w:line="240" w:lineRule="auto"/>
        <w:rPr>
          <w:b/>
          <w:bCs/>
        </w:rPr>
      </w:pPr>
      <w:r w:rsidRPr="00694FC3">
        <w:rPr>
          <w:b/>
          <w:bCs/>
        </w:rPr>
        <w:t xml:space="preserve"> </w:t>
      </w:r>
      <w:r w:rsidR="00694FC3" w:rsidRPr="00694FC3">
        <w:rPr>
          <w:b/>
          <w:bCs/>
        </w:rPr>
        <w:t>(Where is my motivation?)</w:t>
      </w:r>
    </w:p>
    <w:p w14:paraId="1DFE643E" w14:textId="2F5A1645" w:rsidR="00E55F49" w:rsidRDefault="00694FC3" w:rsidP="00A464DC">
      <w:pPr>
        <w:spacing w:after="240" w:line="240" w:lineRule="auto"/>
      </w:pPr>
      <w:r>
        <w:t>My goal is to create a web application that is a coursework management system like blackboard but also allow</w:t>
      </w:r>
      <w:r w:rsidR="00E55F49">
        <w:t>s</w:t>
      </w:r>
      <w:r>
        <w:t xml:space="preserve"> markers to review and mark coursework in the same web application by providing the same features </w:t>
      </w:r>
      <w:r w:rsidR="00E55F49">
        <w:t xml:space="preserve">web </w:t>
      </w:r>
      <w:r>
        <w:t xml:space="preserve">applications </w:t>
      </w:r>
      <w:r w:rsidR="00E55F49">
        <w:t>such as</w:t>
      </w:r>
      <w:r>
        <w:t xml:space="preserve"> </w:t>
      </w:r>
      <w:r w:rsidRPr="00694FC3">
        <w:rPr>
          <w:b/>
          <w:bCs/>
        </w:rPr>
        <w:t>(</w:t>
      </w:r>
      <w:r>
        <w:rPr>
          <w:b/>
          <w:bCs/>
        </w:rPr>
        <w:t>code wars</w:t>
      </w:r>
      <w:r w:rsidRPr="00694FC3">
        <w:rPr>
          <w:b/>
          <w:bCs/>
        </w:rPr>
        <w:t>)</w:t>
      </w:r>
      <w:r>
        <w:t xml:space="preserve"> provide. </w:t>
      </w:r>
      <w:r w:rsidR="00E55F49">
        <w:t>The aim for this web application is to reduce the time it takes to mark coding course by reducing the number of steps involved and reducing the complexity of testing the code. Below are multiple features my web application will include that will achieve this aim:</w:t>
      </w:r>
    </w:p>
    <w:p w14:paraId="48276AE2" w14:textId="77777777" w:rsidR="00E55F49" w:rsidRDefault="00694FC3" w:rsidP="00A464DC">
      <w:pPr>
        <w:pStyle w:val="ListParagraph"/>
        <w:numPr>
          <w:ilvl w:val="0"/>
          <w:numId w:val="8"/>
        </w:numPr>
        <w:spacing w:after="240" w:line="240" w:lineRule="auto"/>
      </w:pPr>
      <w:r>
        <w:t xml:space="preserve">A professor will be able to set </w:t>
      </w:r>
      <w:r w:rsidR="00E55F49">
        <w:t>coursework</w:t>
      </w:r>
      <w:r>
        <w:t xml:space="preserve"> and mark it within the same application</w:t>
      </w:r>
      <w:r w:rsidR="00E55F49">
        <w:t xml:space="preserve">. </w:t>
      </w:r>
    </w:p>
    <w:p w14:paraId="4903EC4D" w14:textId="77777777" w:rsidR="00BD2BE8" w:rsidRDefault="00E55F49" w:rsidP="00A464DC">
      <w:pPr>
        <w:pStyle w:val="ListParagraph"/>
        <w:numPr>
          <w:ilvl w:val="0"/>
          <w:numId w:val="8"/>
        </w:numPr>
        <w:spacing w:after="240" w:line="240" w:lineRule="auto"/>
      </w:pPr>
      <w:r>
        <w:t>The web application will compile submitted coursework and run any unit tests the professor provides.</w:t>
      </w:r>
    </w:p>
    <w:p w14:paraId="5CBFDA9E" w14:textId="77777777" w:rsidR="00BD2BE8" w:rsidRDefault="00E55F49" w:rsidP="00A464DC">
      <w:pPr>
        <w:pStyle w:val="ListParagraph"/>
        <w:numPr>
          <w:ilvl w:val="0"/>
          <w:numId w:val="8"/>
        </w:numPr>
        <w:spacing w:after="240" w:line="240" w:lineRule="auto"/>
      </w:pPr>
      <w:r>
        <w:t xml:space="preserve">The professor can also view the submitted coursework through an online editor that includes text highlighting and line indention. </w:t>
      </w:r>
    </w:p>
    <w:p w14:paraId="021CE14D" w14:textId="776058EC" w:rsidR="00BD2BE8" w:rsidRDefault="00E55F49" w:rsidP="00BD2BE8">
      <w:pPr>
        <w:pStyle w:val="ListParagraph"/>
        <w:numPr>
          <w:ilvl w:val="0"/>
          <w:numId w:val="8"/>
        </w:numPr>
        <w:spacing w:after="240" w:line="240" w:lineRule="auto"/>
      </w:pPr>
      <w:r>
        <w:t>Each submission will get checked for similarities against other submissions within that coursework</w:t>
      </w:r>
      <w:r w:rsidR="00BD2BE8">
        <w:t xml:space="preserve"> and notify the professor if similarities is above a certain threshold.</w:t>
      </w:r>
    </w:p>
    <w:p w14:paraId="3507A53E" w14:textId="14981A04" w:rsidR="00361D38" w:rsidRPr="00361D38" w:rsidRDefault="00361D38" w:rsidP="00A464DC">
      <w:pPr>
        <w:spacing w:after="240" w:line="240" w:lineRule="auto"/>
        <w:rPr>
          <w:color w:val="70AD47" w:themeColor="accent6"/>
        </w:rPr>
      </w:pPr>
      <w:r w:rsidRPr="00361D38">
        <w:rPr>
          <w:color w:val="70AD47" w:themeColor="accent6"/>
        </w:rPr>
        <w:t>Mark Scheme help</w:t>
      </w:r>
    </w:p>
    <w:p w14:paraId="015AFED0"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 motivation and context are evidenced through reference to initiatives or reports from government, industry, public bodies or academic sources.</w:t>
      </w:r>
    </w:p>
    <w:p w14:paraId="1AEE296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There are clear, ambitious and detailed aims for the project. There is evidence they can be carried through to completion. Aims are imaginative and creative. These are conveyed precisely and effectively to the reader.</w:t>
      </w:r>
    </w:p>
    <w:p w14:paraId="3DB67ACE"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Extensive independent research and effort using primary sources</w:t>
      </w:r>
    </w:p>
    <w:p w14:paraId="1C920CE3" w14:textId="77777777" w:rsidR="00361D38" w:rsidRPr="00361D38" w:rsidRDefault="00361D38" w:rsidP="00A464DC">
      <w:pPr>
        <w:pStyle w:val="ListParagraph"/>
        <w:numPr>
          <w:ilvl w:val="0"/>
          <w:numId w:val="7"/>
        </w:numPr>
        <w:spacing w:after="240" w:line="240" w:lineRule="auto"/>
        <w:rPr>
          <w:color w:val="70AD47" w:themeColor="accent6"/>
        </w:rPr>
      </w:pPr>
      <w:r w:rsidRPr="00361D38">
        <w:rPr>
          <w:color w:val="70AD47" w:themeColor="accent6"/>
        </w:rPr>
        <w:t>Mature and thorough evaluation of previous work including a critical comparison and reflection on the knowledge and evidence of integration into the project.</w:t>
      </w:r>
    </w:p>
    <w:p w14:paraId="2A052CBE" w14:textId="77777777" w:rsidR="00361D38" w:rsidRDefault="00361D38" w:rsidP="00A464DC">
      <w:pPr>
        <w:spacing w:after="240" w:line="240" w:lineRule="auto"/>
      </w:pPr>
      <w:bookmarkStart w:id="0" w:name="_GoBack"/>
      <w:bookmarkEnd w:id="0"/>
    </w:p>
    <w:p w14:paraId="04B8C53B" w14:textId="44934777" w:rsidR="003E6806" w:rsidRDefault="00F55E96" w:rsidP="00A464DC">
      <w:pPr>
        <w:spacing w:after="240" w:line="240" w:lineRule="auto"/>
      </w:pPr>
      <w:r>
        <w:br/>
      </w:r>
    </w:p>
    <w:p w14:paraId="1358B1F5" w14:textId="77777777" w:rsidR="003E6806" w:rsidRDefault="003E6806" w:rsidP="00A464DC">
      <w:pPr>
        <w:spacing w:after="240" w:line="240" w:lineRule="auto"/>
      </w:pPr>
      <w:r>
        <w:br w:type="page"/>
      </w:r>
    </w:p>
    <w:p w14:paraId="3C649DF1" w14:textId="6F164414" w:rsidR="003E6806" w:rsidRDefault="003E6806" w:rsidP="00A464DC">
      <w:pPr>
        <w:pStyle w:val="Heading1"/>
        <w:spacing w:before="0" w:after="240" w:line="240" w:lineRule="auto"/>
      </w:pPr>
      <w:r>
        <w:lastRenderedPageBreak/>
        <w:t xml:space="preserve">Understanding </w:t>
      </w:r>
      <w:r w:rsidR="00AA2EF8">
        <w:t>the</w:t>
      </w:r>
      <w:r>
        <w:t xml:space="preserve"> </w:t>
      </w:r>
      <w:r w:rsidR="00AB1247">
        <w:t>T</w:t>
      </w:r>
      <w:r>
        <w:t>opic</w:t>
      </w:r>
    </w:p>
    <w:p w14:paraId="58773E59" w14:textId="56A8D0BF" w:rsidR="00550D05" w:rsidRDefault="00550D05" w:rsidP="00A464DC">
      <w:pPr>
        <w:pStyle w:val="Heading2"/>
        <w:spacing w:before="0" w:after="240" w:line="240" w:lineRule="auto"/>
      </w:pPr>
      <w:r>
        <w:t>Background Research</w:t>
      </w:r>
    </w:p>
    <w:p w14:paraId="255D263A" w14:textId="55BF2A8A" w:rsidR="00500B94" w:rsidRPr="00500B94" w:rsidRDefault="006E056B" w:rsidP="00A464DC">
      <w:pPr>
        <w:spacing w:after="240" w:line="240" w:lineRule="auto"/>
      </w:pPr>
      <w:r>
        <w:t xml:space="preserve">This section contains information </w:t>
      </w:r>
      <w:r w:rsidR="002052DF">
        <w:t>about my project and the research that’s gone into the structure, design and implementation of my project. This section also includes Information about different services and tools used in my project.</w:t>
      </w:r>
    </w:p>
    <w:p w14:paraId="719FB711" w14:textId="77777777" w:rsidR="00550D05" w:rsidRDefault="00550D05" w:rsidP="00A464DC">
      <w:pPr>
        <w:pStyle w:val="Heading3"/>
        <w:spacing w:before="0" w:after="240" w:line="240" w:lineRule="auto"/>
      </w:pPr>
      <w:r>
        <w:t>Laravel</w:t>
      </w:r>
    </w:p>
    <w:p w14:paraId="173F061B" w14:textId="016717E4" w:rsidR="00550D05" w:rsidRDefault="00CE4945" w:rsidP="00A464DC">
      <w:pPr>
        <w:spacing w:after="240" w:line="240" w:lineRule="auto"/>
      </w:pPr>
      <w:r>
        <w:t>Laravel is a php web application framework, this is the main framework I will be using to build my project</w:t>
      </w:r>
      <w:r w:rsidR="006B47E8">
        <w:t xml:space="preserve"> [6]</w:t>
      </w:r>
      <w:r>
        <w:t>.</w:t>
      </w:r>
      <w:r w:rsidR="006B47E8">
        <w:t xml:space="preserve"> Laravel is open source and contains many libraries, such as this one: </w:t>
      </w:r>
      <w:hyperlink r:id="rId8" w:history="1">
        <w:r w:rsidR="006B47E8" w:rsidRPr="006B47E8">
          <w:rPr>
            <w:rStyle w:val="Hyperlink"/>
          </w:rPr>
          <w:t>Laravel-Permission</w:t>
        </w:r>
      </w:hyperlink>
      <w:r w:rsidR="006B47E8">
        <w:t xml:space="preserve">, that can allow me to </w:t>
      </w:r>
      <w:r w:rsidR="00F55129">
        <w:t>focus on</w:t>
      </w:r>
      <w:r w:rsidR="006B47E8">
        <w:t xml:space="preserve"> </w:t>
      </w:r>
      <w:r w:rsidR="00F55129">
        <w:t>implementing</w:t>
      </w:r>
      <w:r w:rsidR="006B47E8">
        <w:t xml:space="preserve"> features like a </w:t>
      </w:r>
      <w:r w:rsidR="00F55129">
        <w:t>complete</w:t>
      </w:r>
      <w:r w:rsidR="006B47E8">
        <w:t xml:space="preserve"> permissions system [7].</w:t>
      </w:r>
    </w:p>
    <w:p w14:paraId="35628E8C" w14:textId="20EC16C7" w:rsidR="00A215F7" w:rsidRDefault="00A215F7" w:rsidP="00A464DC">
      <w:pPr>
        <w:spacing w:after="240" w:line="240" w:lineRule="auto"/>
      </w:pPr>
      <w:r>
        <w:t>There are plenty of free courses and tutorials [8] to teach me the basics of Laravel and other specific features such as Migrations and Authentication [9].</w:t>
      </w:r>
      <w:r w:rsidR="00F55129">
        <w:t xml:space="preserve"> </w:t>
      </w:r>
    </w:p>
    <w:p w14:paraId="4663372A" w14:textId="3E26109B" w:rsidR="00307B44" w:rsidRDefault="00307B44" w:rsidP="00A464DC">
      <w:pPr>
        <w:spacing w:after="240" w:line="240" w:lineRule="auto"/>
      </w:pPr>
      <w:r>
        <w:t>Laravel requires other services in order to run correctly. A server is needed and so is a database framework. To solve this issue, I have decided to use Laravel’s homestead [10]. Homestead is a pre-packaged virtual box</w:t>
      </w:r>
      <w:r w:rsidR="00F55129">
        <w:t>, which includes a web server called ‘</w:t>
      </w:r>
      <w:r w:rsidR="00F55129" w:rsidRPr="00F55129">
        <w:t>Nginx</w:t>
      </w:r>
      <w:r w:rsidR="00F55129">
        <w:t>’, ‘</w:t>
      </w:r>
      <w:r w:rsidR="00F55129" w:rsidRPr="00F55129">
        <w:t>MySQL</w:t>
      </w:r>
      <w:r w:rsidR="00F55129">
        <w:t>’ and more</w:t>
      </w:r>
      <w:r>
        <w:t>. This means the server used to run my project will be on a virtual machine. This means none of the requirements of the server will be part of my development machine. This requires me to have Virtual-Box and Vagrant installed on my development machine in order to run homestead.</w:t>
      </w:r>
    </w:p>
    <w:p w14:paraId="67DA0842" w14:textId="0A66EAB3" w:rsidR="00550D05" w:rsidRDefault="00550D05" w:rsidP="00A464DC">
      <w:pPr>
        <w:pStyle w:val="Heading3"/>
        <w:spacing w:before="0" w:after="240" w:line="240" w:lineRule="auto"/>
      </w:pPr>
      <w:r>
        <w:t>Use of Third-Party Applications</w:t>
      </w:r>
    </w:p>
    <w:p w14:paraId="29468655" w14:textId="34FF7C4B" w:rsidR="009E43F6" w:rsidRPr="009E43F6" w:rsidRDefault="009E43F6" w:rsidP="00A464DC">
      <w:pPr>
        <w:pStyle w:val="Heading4"/>
        <w:spacing w:before="0" w:after="240" w:line="240" w:lineRule="auto"/>
      </w:pPr>
      <w:r w:rsidRPr="00550D05">
        <w:t>Java SE Runtime Environment</w:t>
      </w:r>
    </w:p>
    <w:p w14:paraId="327BACA3" w14:textId="4DFA8508" w:rsidR="00550D05" w:rsidRDefault="00550D05" w:rsidP="00A464DC">
      <w:pPr>
        <w:spacing w:after="240" w:line="240" w:lineRule="auto"/>
      </w:pPr>
      <w:r>
        <w:t xml:space="preserve">I plan to integrate the </w:t>
      </w:r>
      <w:r w:rsidRPr="00550D05">
        <w:t>Java SE Runtime Environment 8</w:t>
      </w:r>
      <w:r>
        <w:t xml:space="preserve"> (JRE 8) into my project. This is a J</w:t>
      </w:r>
      <w:r w:rsidR="009E43F6">
        <w:t>ava Virtual Machine (JVM)</w:t>
      </w:r>
      <w:r>
        <w:t xml:space="preserve"> that will be obtained from </w:t>
      </w:r>
      <w:r w:rsidR="009E43F6">
        <w:t>O</w:t>
      </w:r>
      <w:r>
        <w:t xml:space="preserve">racle and installed on the host machine. </w:t>
      </w:r>
      <w:r w:rsidR="009E43F6">
        <w:t xml:space="preserve">The JRE will be primarily used as a form of automatic marking of submissions. When a coursework deadline is reached, </w:t>
      </w:r>
      <w:r w:rsidR="0013797D">
        <w:t xml:space="preserve">The JRE will be executed on the host machine and </w:t>
      </w:r>
      <w:r w:rsidR="009E43F6">
        <w:t>all the submissions will be compiled and if any Junit tests were found, they will also be run. This means when the Professor proceeds to mark the submission, they will know if the submission was able to compile and pass any provided tests. This is a form of automatic marking and can be used solely to mark submissions if set by the coursework creator.</w:t>
      </w:r>
    </w:p>
    <w:p w14:paraId="0F36A073" w14:textId="1773C9A9" w:rsidR="009E43F6" w:rsidRDefault="009E43F6" w:rsidP="00A464DC">
      <w:pPr>
        <w:spacing w:after="240" w:line="240" w:lineRule="auto"/>
      </w:pPr>
      <w:r>
        <w:t>The complexity of this is medium. The installation of the JRE on the host machine is simple. The path to the JRE will be added to the hosts external variables so can be accessed from the command line. The results of the compilation and tests as well as the output string from the compiler will be stored in a json string and will belong to a ‘submission’ on the database. This means the results from the JRE can be collected at any time and displayed on a webpage.</w:t>
      </w:r>
    </w:p>
    <w:p w14:paraId="500C11A4" w14:textId="29BA664B" w:rsidR="00D401B4" w:rsidRDefault="00D401B4" w:rsidP="00A464DC">
      <w:pPr>
        <w:pStyle w:val="Heading4"/>
        <w:spacing w:before="0" w:after="240" w:line="240" w:lineRule="auto"/>
      </w:pPr>
      <w:r>
        <w:t>Moss</w:t>
      </w:r>
    </w:p>
    <w:p w14:paraId="6EF32349" w14:textId="557F10DF" w:rsidR="00D401B4" w:rsidRDefault="00E503FA" w:rsidP="00A464DC">
      <w:pPr>
        <w:spacing w:after="240" w:line="240" w:lineRule="auto"/>
      </w:pPr>
      <w:r>
        <w:t>Moss is a third-party software tool used to detect plagiarism between files or programmes. This is different to services such as ‘Turnitin’ as it runs offline and only checks for plagiarism in files provided as input. Moss was created to be used in the classroom to check code was not copied in class. I plan to use Moss to check for similarities in different submissions within a single coursework. Its use will be to notify users marking the submission of similarities, not that submissions were copied or plagiarised, this will require manual investigation by the user reviewing the submission</w:t>
      </w:r>
      <w:r w:rsidR="0013797D">
        <w:t xml:space="preserve"> [2]</w:t>
      </w:r>
      <w:r>
        <w:t>.</w:t>
      </w:r>
    </w:p>
    <w:p w14:paraId="2548E9F8" w14:textId="0F9EE784" w:rsidR="00E503FA" w:rsidRDefault="001D044F" w:rsidP="00A464DC">
      <w:pPr>
        <w:spacing w:after="240" w:line="240" w:lineRule="auto"/>
      </w:pPr>
      <w:r>
        <w:t xml:space="preserve">The complexity of this is medium. </w:t>
      </w:r>
      <w:r w:rsidR="00E503FA">
        <w:t>As Moss is just an application, it will be installed on the host machine. The path to the moss executable will be added to the hosts external variables so it can be run from the command line. Once the deadline of a piece of coursework has been reached</w:t>
      </w:r>
      <w:r w:rsidR="0013797D">
        <w:t>, the Moss application will be executed and</w:t>
      </w:r>
      <w:r w:rsidR="00E503FA">
        <w:t xml:space="preserve"> will check all submissions for similarity and store the result within a json string and will belong to a ‘submission’ on the database.</w:t>
      </w:r>
      <w:r>
        <w:t xml:space="preserve"> This means results can be displayed on a webpage and viewed only by a user with marking permissions. The time it </w:t>
      </w:r>
      <w:r>
        <w:lastRenderedPageBreak/>
        <w:t>will take to run through all the submissions with Moss in big O notation will be: O(n</w:t>
      </w:r>
      <w:r>
        <w:rPr>
          <w:vertAlign w:val="superscript"/>
        </w:rPr>
        <w:t>2</w:t>
      </w:r>
      <w:r>
        <w:t xml:space="preserve">). This is because for each submission it will have to compare </w:t>
      </w:r>
      <w:r w:rsidR="0013797D">
        <w:t>itself</w:t>
      </w:r>
      <w:r>
        <w:t xml:space="preserve"> to all other submissions in the coursework.</w:t>
      </w:r>
    </w:p>
    <w:p w14:paraId="5E247124" w14:textId="581F8FEB" w:rsidR="00A30B09" w:rsidRDefault="00A30B09" w:rsidP="00A464DC">
      <w:pPr>
        <w:pStyle w:val="Heading4"/>
        <w:spacing w:before="0" w:after="240" w:line="240" w:lineRule="auto"/>
      </w:pPr>
      <w:r>
        <w:t>Problems with invoking applications on the host machine</w:t>
      </w:r>
    </w:p>
    <w:p w14:paraId="4DE113B8" w14:textId="36FA1FF9" w:rsidR="00A30B09" w:rsidRDefault="00124B88" w:rsidP="00A464DC">
      <w:pPr>
        <w:spacing w:after="240" w:line="240" w:lineRule="auto"/>
      </w:pPr>
      <w:r>
        <w:t xml:space="preserve">Running an application on a host machine will take a certain amount of time to complete. During this time more of the hosts machine’s CPU will be occupied by other tasks. This can lead to other </w:t>
      </w:r>
      <w:r w:rsidR="00C321CD">
        <w:t>server-side</w:t>
      </w:r>
      <w:r>
        <w:t xml:space="preserve"> tasks taking longer to </w:t>
      </w:r>
      <w:r w:rsidR="00C321CD">
        <w:t>run</w:t>
      </w:r>
      <w:r>
        <w:t xml:space="preserve"> while these applications are running.</w:t>
      </w:r>
    </w:p>
    <w:p w14:paraId="34A95CE3" w14:textId="364B6AF1" w:rsidR="00C321CD" w:rsidRPr="00A30B09" w:rsidRDefault="00C321CD" w:rsidP="00A464DC">
      <w:pPr>
        <w:spacing w:after="240" w:line="240" w:lineRule="auto"/>
      </w:pPr>
      <w:r>
        <w:t>If multiple coursework’s hard the same deadline then this can lead to a large server side slow down as multiple applications will be running on the server at the same time. This is because the applications are executed when the coursework deadline is reached. A solution to this can be creating a queue. So, the server-side applications only work on one coursework at a time even if they have the same deadline. This will prevent overloading the CPU on the host machine.</w:t>
      </w:r>
    </w:p>
    <w:p w14:paraId="4D9AA8D4" w14:textId="71E8DFD7" w:rsidR="00550D05" w:rsidRDefault="00550D05" w:rsidP="00A464DC">
      <w:pPr>
        <w:pStyle w:val="Heading3"/>
        <w:spacing w:before="0" w:after="240" w:line="240" w:lineRule="auto"/>
      </w:pPr>
      <w:r>
        <w:t xml:space="preserve">Database </w:t>
      </w:r>
      <w:r w:rsidR="00F3493F">
        <w:t>Design</w:t>
      </w:r>
    </w:p>
    <w:p w14:paraId="414BAF06" w14:textId="760DBACB" w:rsidR="00550D05" w:rsidRDefault="0059193A" w:rsidP="00A464DC">
      <w:pPr>
        <w:spacing w:after="240" w:line="240" w:lineRule="auto"/>
      </w:pPr>
      <w:r>
        <w:t xml:space="preserve">The database design is a key part of a web application. The front end’s primary use is to allow a user to view and edit the database, so getting the database correct first is very important as it will lead to less rework of code later. I will be using Artisan, the main tool for Laravel to create my database. Artisan contains commands that allow me to generate or delete my database and populate it with test data. This will be very useful when wanting to test by web application. It will also save me time and reduce several mistakes as I won’t be doing it manually and won’t be writing any SQL. </w:t>
      </w:r>
    </w:p>
    <w:p w14:paraId="71BF6BC4" w14:textId="00546FAD" w:rsidR="0059193A" w:rsidRDefault="0059193A" w:rsidP="00A464DC">
      <w:pPr>
        <w:spacing w:after="240" w:line="240" w:lineRule="auto"/>
      </w:pPr>
      <w:r>
        <w:t xml:space="preserve">Converting these database drawings </w:t>
      </w:r>
      <w:r w:rsidR="00C95E66">
        <w:t xml:space="preserve">below </w:t>
      </w:r>
      <w:r>
        <w:t>to</w:t>
      </w:r>
      <w:r w:rsidR="00C95E66">
        <w:t xml:space="preserve"> a database is simple in Laravel. Each table is a model class in Laravel and contains the schema for a table. Laravel will create these tables using a command called migration, this is a source control approach to databases, which allows me to add schema to a database later or undo changes. I can then populate the tables I have migrated with </w:t>
      </w:r>
      <w:r w:rsidR="00C133B0">
        <w:t>S</w:t>
      </w:r>
      <w:r w:rsidR="00C95E66">
        <w:t xml:space="preserve">eeders and </w:t>
      </w:r>
      <w:r w:rsidR="00C133B0">
        <w:t>F</w:t>
      </w:r>
      <w:r w:rsidR="00C95E66">
        <w:t xml:space="preserve">actories. Factories is a way to create large amounts of fake data to go into a table, this fake data is then given to the </w:t>
      </w:r>
      <w:r w:rsidR="00C133B0">
        <w:t>S</w:t>
      </w:r>
      <w:r w:rsidR="00C95E66">
        <w:t>eeder which stores it in the database. This means if I was working as part of a team, I wouldn’t need to keep a database file in source control or transfer it to other developers as they can create their own data for the database with these Laravel features.</w:t>
      </w:r>
    </w:p>
    <w:p w14:paraId="355B4266" w14:textId="0DBF0EEC" w:rsidR="00C95E66" w:rsidRDefault="00AA2EF8" w:rsidP="00AA2EF8">
      <w:pPr>
        <w:spacing w:after="240" w:line="240" w:lineRule="auto"/>
        <w:jc w:val="center"/>
      </w:pPr>
      <w:r>
        <w:rPr>
          <w:noProof/>
        </w:rPr>
        <w:drawing>
          <wp:inline distT="0" distB="0" distL="0" distR="0" wp14:anchorId="75AC367E" wp14:editId="336F7DD3">
            <wp:extent cx="4314168" cy="383286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Structure1.png"/>
                    <pic:cNvPicPr/>
                  </pic:nvPicPr>
                  <pic:blipFill>
                    <a:blip r:embed="rId9">
                      <a:extLst>
                        <a:ext uri="{28A0092B-C50C-407E-A947-70E740481C1C}">
                          <a14:useLocalDpi xmlns:a14="http://schemas.microsoft.com/office/drawing/2010/main" val="0"/>
                        </a:ext>
                      </a:extLst>
                    </a:blip>
                    <a:stretch>
                      <a:fillRect/>
                    </a:stretch>
                  </pic:blipFill>
                  <pic:spPr>
                    <a:xfrm>
                      <a:off x="0" y="0"/>
                      <a:ext cx="4331375" cy="3848148"/>
                    </a:xfrm>
                    <a:prstGeom prst="rect">
                      <a:avLst/>
                    </a:prstGeom>
                  </pic:spPr>
                </pic:pic>
              </a:graphicData>
            </a:graphic>
          </wp:inline>
        </w:drawing>
      </w:r>
    </w:p>
    <w:p w14:paraId="6A7AD2C9" w14:textId="5C4EC4BA" w:rsidR="00F52207" w:rsidRDefault="00F52207" w:rsidP="00A464DC">
      <w:pPr>
        <w:spacing w:after="240" w:line="240" w:lineRule="auto"/>
      </w:pPr>
      <w:r>
        <w:lastRenderedPageBreak/>
        <w:t>Users:</w:t>
      </w:r>
      <w:r w:rsidR="00B54E1A">
        <w:t xml:space="preserve"> A user is generic. A student and a professor will both be users. It’s the role within a module that makes has that provides them different actions compared to other users. A user can only have one role per module. A user can be assigned to many modules. A user can own many submissions.</w:t>
      </w:r>
    </w:p>
    <w:p w14:paraId="799C1439" w14:textId="31927C92" w:rsidR="00F52207" w:rsidRDefault="00F52207" w:rsidP="00A464DC">
      <w:pPr>
        <w:spacing w:after="240" w:line="240" w:lineRule="auto"/>
      </w:pPr>
      <w:r>
        <w:t>Modules:</w:t>
      </w:r>
      <w:r w:rsidR="00B54E1A">
        <w:t xml:space="preserve"> A module can belong to many users. A module can have many coursework. A user with </w:t>
      </w:r>
      <w:r w:rsidR="00DF7CE3">
        <w:t>the correct global permissions will be able to create a module.</w:t>
      </w:r>
    </w:p>
    <w:p w14:paraId="7728FED9" w14:textId="00CCE103" w:rsidR="00F52207" w:rsidRDefault="00F52207" w:rsidP="00A464DC">
      <w:pPr>
        <w:spacing w:after="240" w:line="240" w:lineRule="auto"/>
      </w:pPr>
      <w:r>
        <w:t>Courseworks:</w:t>
      </w:r>
      <w:r w:rsidR="00DF7CE3">
        <w:t xml:space="preserve"> A coursework can belong to only one Module. A coursework can have many submissions.</w:t>
      </w:r>
    </w:p>
    <w:p w14:paraId="077672CA" w14:textId="28B4DC07" w:rsidR="00F52207" w:rsidRDefault="00F52207" w:rsidP="00A464DC">
      <w:pPr>
        <w:spacing w:after="240" w:line="240" w:lineRule="auto"/>
      </w:pPr>
      <w:r>
        <w:t>Submissions:</w:t>
      </w:r>
      <w:r w:rsidR="00DF7CE3">
        <w:t xml:space="preserve"> A submission can belong to only one Coursework. A submission is owned by a User. A submission will contain a JSON string. This string is in the JSON format, which means when its read, it can be converted to a JSON object and the information it holds can be read. Information contained inside the JSON string will include, compilation results, unit test results, in-line comments, and Moss comparisons.</w:t>
      </w:r>
    </w:p>
    <w:p w14:paraId="60F95701" w14:textId="07BE3012" w:rsidR="00F52207" w:rsidRDefault="00F52207" w:rsidP="00A464DC">
      <w:pPr>
        <w:spacing w:after="240" w:line="240" w:lineRule="auto"/>
      </w:pPr>
      <w:r>
        <w:t>Roles:</w:t>
      </w:r>
      <w:r w:rsidR="00DF7CE3">
        <w:t xml:space="preserve"> A role contains a name and an ID. The name is to allow people to understand what the role is and does. An example of a role is </w:t>
      </w:r>
      <w:r w:rsidR="0086663C">
        <w:t>student or Administrator.</w:t>
      </w:r>
    </w:p>
    <w:p w14:paraId="0AE8C073" w14:textId="2646D2B8" w:rsidR="00F52207" w:rsidRDefault="00F52207" w:rsidP="00A464DC">
      <w:pPr>
        <w:spacing w:after="240" w:line="240" w:lineRule="auto"/>
      </w:pPr>
      <w:r>
        <w:t>Permissions:</w:t>
      </w:r>
      <w:r w:rsidR="00DF7CE3">
        <w:t xml:space="preserve"> A permission allows the user to perform a certain action, such as edit coursework or create a module.</w:t>
      </w:r>
    </w:p>
    <w:p w14:paraId="060EAED2" w14:textId="11525F5C" w:rsidR="0086663C" w:rsidRDefault="0086663C" w:rsidP="00A464DC">
      <w:pPr>
        <w:spacing w:after="240" w:line="240" w:lineRule="auto"/>
      </w:pPr>
      <w:r>
        <w:t>Below are the tables that will help complete the database relationships.</w:t>
      </w:r>
    </w:p>
    <w:p w14:paraId="2021181A" w14:textId="7A1BE124" w:rsidR="0086663C" w:rsidRDefault="0086663C" w:rsidP="0086663C">
      <w:pPr>
        <w:spacing w:after="240" w:line="240" w:lineRule="auto"/>
        <w:jc w:val="center"/>
      </w:pPr>
      <w:r>
        <w:rPr>
          <w:noProof/>
        </w:rPr>
        <w:drawing>
          <wp:inline distT="0" distB="0" distL="0" distR="0" wp14:anchorId="1A991C97" wp14:editId="424219ED">
            <wp:extent cx="3040380" cy="777961"/>
            <wp:effectExtent l="0" t="0" r="762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Struct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795" cy="801864"/>
                    </a:xfrm>
                    <a:prstGeom prst="rect">
                      <a:avLst/>
                    </a:prstGeom>
                  </pic:spPr>
                </pic:pic>
              </a:graphicData>
            </a:graphic>
          </wp:inline>
        </w:drawing>
      </w:r>
    </w:p>
    <w:p w14:paraId="506CA3DD" w14:textId="00EB63B4" w:rsidR="0059193A" w:rsidRDefault="0086663C" w:rsidP="00A464DC">
      <w:pPr>
        <w:spacing w:after="240" w:line="240" w:lineRule="auto"/>
      </w:pPr>
      <w:r>
        <w:t>Users_Modules: This table contains a list of all the users and the modules they are signed up to. This includes users with different types of permissions.</w:t>
      </w:r>
    </w:p>
    <w:p w14:paraId="615C8F69" w14:textId="003FD31C" w:rsidR="0086663C" w:rsidRDefault="0086663C" w:rsidP="00A464DC">
      <w:pPr>
        <w:spacing w:after="240" w:line="240" w:lineRule="auto"/>
      </w:pPr>
      <w:r>
        <w:t>Users_Roles: This table contains a list of all users with roles. Users are assigned roles within a module. A user who is a marker in one module may not have those permissions in another module. This table also supports the ability for users to have global roles, if the module id is null, then that user has that role for all modules (Global Permissions). Global permissions will only be able to be given by a user that has permission to give global permissions.</w:t>
      </w:r>
    </w:p>
    <w:p w14:paraId="2B928934" w14:textId="55F8C7D3" w:rsidR="0086663C" w:rsidRDefault="0086663C" w:rsidP="00A464DC">
      <w:pPr>
        <w:spacing w:after="240" w:line="240" w:lineRule="auto"/>
      </w:pPr>
      <w:r>
        <w:t xml:space="preserve">Roles_Permissions: This table contains the relationship of roles and permissions. A user can’t just be given a permission. The user </w:t>
      </w:r>
      <w:r w:rsidR="00911C45">
        <w:t>must</w:t>
      </w:r>
      <w:r>
        <w:t xml:space="preserve"> be given a role that contains that permission. A role can have many permissions.</w:t>
      </w:r>
    </w:p>
    <w:p w14:paraId="0F864323" w14:textId="6F879DC6" w:rsidR="00550D05" w:rsidRDefault="00550D05" w:rsidP="00A464DC">
      <w:pPr>
        <w:pStyle w:val="Heading3"/>
        <w:spacing w:before="0" w:after="240" w:line="240" w:lineRule="auto"/>
      </w:pPr>
      <w:r>
        <w:t>Front End Development</w:t>
      </w:r>
    </w:p>
    <w:p w14:paraId="40BCA79C" w14:textId="0B4415F2" w:rsidR="00FC143A" w:rsidRPr="00FC143A" w:rsidRDefault="00FC143A" w:rsidP="00A464DC">
      <w:pPr>
        <w:pStyle w:val="Heading4"/>
        <w:spacing w:before="0" w:after="240" w:line="240" w:lineRule="auto"/>
      </w:pPr>
      <w:r>
        <w:t>Cascading Style Sheets</w:t>
      </w:r>
    </w:p>
    <w:p w14:paraId="74576980" w14:textId="12A2B856" w:rsidR="00550D05" w:rsidRDefault="00FC143A" w:rsidP="00A464DC">
      <w:pPr>
        <w:spacing w:after="240" w:line="240" w:lineRule="auto"/>
      </w:pPr>
      <w:r>
        <w:t>When it comes to styling the html for my webpages, I will use bootstrap as a framework. All the custom style sheets I write will complement this style. Bootstrap is an open source framework that contains great front-end component libraries such as navigation bars and containers. Using this framework will reduce the development time of the front end of my project and will reduce the size of my custom style sheets to improve readability. [4]</w:t>
      </w:r>
    </w:p>
    <w:p w14:paraId="6AAF2917" w14:textId="4A6255BC" w:rsidR="00FC143A" w:rsidRDefault="00FC143A" w:rsidP="00A464DC">
      <w:pPr>
        <w:pStyle w:val="Heading4"/>
        <w:spacing w:before="0" w:after="240" w:line="240" w:lineRule="auto"/>
      </w:pPr>
      <w:r>
        <w:t>JavaScript</w:t>
      </w:r>
    </w:p>
    <w:p w14:paraId="1A87354D" w14:textId="7C0B4D64" w:rsidR="00FC143A" w:rsidRPr="00FC143A" w:rsidRDefault="00FC143A" w:rsidP="00A464DC">
      <w:pPr>
        <w:spacing w:after="240" w:line="240" w:lineRule="auto"/>
      </w:pPr>
      <w:r>
        <w:t xml:space="preserve">I will be using a JavaScript library to help speed up the development time of my front end. I will be using </w:t>
      </w:r>
      <w:r w:rsidR="00CA475D">
        <w:t>jQuery</w:t>
      </w:r>
      <w:r>
        <w:t xml:space="preserve">. This is a feature rich library which allows easy manipulation of html elements and contains useful </w:t>
      </w:r>
      <w:r w:rsidR="00CA475D">
        <w:t>JavaScript functions. jQuery is also open source and supports all modern browsers. [5]</w:t>
      </w:r>
    </w:p>
    <w:p w14:paraId="23A33490" w14:textId="29B7AFA3" w:rsidR="007616F1" w:rsidRDefault="007616F1" w:rsidP="007616F1">
      <w:pPr>
        <w:pStyle w:val="Heading3"/>
      </w:pPr>
      <w:r>
        <w:t>Testing</w:t>
      </w:r>
    </w:p>
    <w:p w14:paraId="2D47E59E" w14:textId="77777777" w:rsidR="004E6558" w:rsidRDefault="008E410F" w:rsidP="007616F1">
      <w:r>
        <w:t xml:space="preserve">I will be using </w:t>
      </w:r>
      <w:proofErr w:type="spellStart"/>
      <w:r>
        <w:t>PHPUnit</w:t>
      </w:r>
      <w:proofErr w:type="spellEnd"/>
      <w:r>
        <w:t xml:space="preserve"> to write unit tests for my project. </w:t>
      </w:r>
      <w:proofErr w:type="spellStart"/>
      <w:r>
        <w:t>PHPUnit</w:t>
      </w:r>
      <w:proofErr w:type="spellEnd"/>
      <w:r>
        <w:t xml:space="preserve"> is perfect as it supports Laravel and allows me to test both my code (Unit Testing) and my models, controllers etc (Feature Testing) [12].  </w:t>
      </w:r>
      <w:r w:rsidR="00E00130">
        <w:t xml:space="preserve">Laravel also offers commands to quickly make </w:t>
      </w:r>
      <w:proofErr w:type="spellStart"/>
      <w:r w:rsidR="00E00130">
        <w:t>PHPUnit</w:t>
      </w:r>
      <w:proofErr w:type="spellEnd"/>
      <w:r w:rsidR="00E00130">
        <w:t xml:space="preserve"> templates for you and it also includes a unit test file that offers Laravel help </w:t>
      </w:r>
      <w:r w:rsidR="00E00130">
        <w:lastRenderedPageBreak/>
        <w:t xml:space="preserve">functions and enables the Laravel framework. This means that I can use these functions and reduce the amount of code I write as I don’t have to write some functions myself. </w:t>
      </w:r>
    </w:p>
    <w:p w14:paraId="43DFF330" w14:textId="476CC69E" w:rsidR="00E00130" w:rsidRPr="007616F1" w:rsidRDefault="00E00130" w:rsidP="007616F1">
      <w:r>
        <w:t>These helper functions can be used to test more complex things within the web application</w:t>
      </w:r>
      <w:r w:rsidR="004E6558">
        <w:t>, these types of tests are called feature testing</w:t>
      </w:r>
      <w:r>
        <w:t>. For example, certain webpages can only be viewed if your logged in or contain certain permissions. The helper functions can be used to help recreate the exact same scenario for testing.</w:t>
      </w:r>
    </w:p>
    <w:p w14:paraId="14C0E64F" w14:textId="18EBA846" w:rsidR="003E6806" w:rsidRDefault="003E6806" w:rsidP="00A464DC">
      <w:pPr>
        <w:pStyle w:val="Heading2"/>
        <w:spacing w:before="0" w:after="240" w:line="240" w:lineRule="auto"/>
      </w:pPr>
      <w:r>
        <w:t>Related Work</w:t>
      </w:r>
    </w:p>
    <w:p w14:paraId="18024456" w14:textId="583E3749" w:rsidR="003E6806" w:rsidRDefault="003E6806" w:rsidP="00A464DC">
      <w:pPr>
        <w:pStyle w:val="Heading3"/>
        <w:spacing w:before="0" w:after="240" w:line="240" w:lineRule="auto"/>
      </w:pPr>
      <w:r>
        <w:t>Turnitin</w:t>
      </w:r>
    </w:p>
    <w:p w14:paraId="65DBDDC8" w14:textId="289A6244" w:rsidR="003E6806" w:rsidRDefault="00A764FA" w:rsidP="00A464DC">
      <w:pPr>
        <w:spacing w:after="240" w:line="240" w:lineRule="auto"/>
      </w:pPr>
      <w:r>
        <w:t xml:space="preserve">Turnitin is the leading internet plagiarism detection service. Swansea University use this service to collect coursework submissions. </w:t>
      </w:r>
      <w:r w:rsidR="00550D05">
        <w:t>Turnitin is integrated into blackboard</w:t>
      </w:r>
      <w:r w:rsidR="00550D05" w:rsidRPr="00550D05">
        <w:t xml:space="preserve"> </w:t>
      </w:r>
      <w:r w:rsidR="00550D05">
        <w:t>and is primarily used for text matching and checking plagiarism within assignments that are submitted by students. Tutors are also able to use Turnitin to mark and provide feedback on students' work [3].</w:t>
      </w:r>
    </w:p>
    <w:p w14:paraId="437BF832" w14:textId="60F9DC5E" w:rsidR="00A764FA" w:rsidRDefault="00A764FA" w:rsidP="00A464DC">
      <w:pPr>
        <w:spacing w:after="240" w:line="240" w:lineRule="auto"/>
      </w:pPr>
      <w:r>
        <w:t xml:space="preserve">Turnitin’s support for coding coursework is limited. It does not include line indention or syntax highlighting. Computer Scientists marking submissions usually download the files and view them in an IDE which includes these missing features </w:t>
      </w:r>
      <w:r w:rsidRPr="00A764FA">
        <w:rPr>
          <w:b/>
          <w:bCs/>
        </w:rPr>
        <w:t>(PROVE THIS)</w:t>
      </w:r>
      <w:r>
        <w:t>. My project relates to Turnitin as it</w:t>
      </w:r>
      <w:r w:rsidR="00FC143A">
        <w:t>’</w:t>
      </w:r>
      <w:r>
        <w:t xml:space="preserve">s an alternative way to specifically submit coding coursework and includes features such as syntax highlighting and line indention, so downloading files is not necessary. </w:t>
      </w:r>
    </w:p>
    <w:p w14:paraId="3BEF6CFE" w14:textId="148D7E5D" w:rsidR="00A764FA" w:rsidRPr="003E6806" w:rsidRDefault="00D36C2D" w:rsidP="00A464DC">
      <w:pPr>
        <w:spacing w:after="240" w:line="240" w:lineRule="auto"/>
      </w:pPr>
      <w:r>
        <w:t>The implementation of a similar feature to Turnitin, to search the web to check for plagiarism of submitted coursework, is out of the scope for my project. This feature is too large and beyond my knowledge and ability in implementation. As a compromise, I plan to implement a smaller feature that will check for familiarities between submissions for that specific coursework. I will achieve this by using third party software called ‘Moss’</w:t>
      </w:r>
      <w:r w:rsidR="00D65E5E">
        <w:t xml:space="preserve"> [2]</w:t>
      </w:r>
      <w:r>
        <w:t>. This software checks for similarities between files.</w:t>
      </w:r>
    </w:p>
    <w:p w14:paraId="4BD88DB4" w14:textId="676DC918" w:rsidR="003E6806" w:rsidRDefault="003E6806" w:rsidP="00A464DC">
      <w:pPr>
        <w:pStyle w:val="Heading3"/>
        <w:spacing w:before="0" w:after="240" w:line="240" w:lineRule="auto"/>
      </w:pPr>
      <w:r>
        <w:t>Blackboard</w:t>
      </w:r>
    </w:p>
    <w:p w14:paraId="79C88D6F" w14:textId="05683184" w:rsidR="003E6806" w:rsidRDefault="00116375" w:rsidP="00A464DC">
      <w:pPr>
        <w:spacing w:after="240" w:line="240" w:lineRule="auto"/>
      </w:pPr>
      <w:r>
        <w:t xml:space="preserve">Blackboard is a web-based coursework management system. Swansea University uses this web application to manage coursework and modules. This is like my project as it’s also a coursework management system. </w:t>
      </w:r>
      <w:r w:rsidR="00D65E5E">
        <w:t>The project will contain its own eco system of users, all with different level of permissions. Some users will be able to create Modules and coursework’s within them, whereas some users will be students to those coursework’s.</w:t>
      </w:r>
    </w:p>
    <w:p w14:paraId="774E1035" w14:textId="2FA5690B" w:rsidR="003E2FC9" w:rsidRDefault="003E2FC9" w:rsidP="00A464DC">
      <w:pPr>
        <w:pStyle w:val="Heading3"/>
        <w:spacing w:before="0" w:after="240" w:line="240" w:lineRule="auto"/>
      </w:pPr>
      <w:r>
        <w:t>Bitbucket</w:t>
      </w:r>
    </w:p>
    <w:p w14:paraId="2EBCEED6" w14:textId="75B6FC2F" w:rsidR="00550D05" w:rsidRPr="00550D05" w:rsidRDefault="00F3539B" w:rsidP="00A464DC">
      <w:pPr>
        <w:spacing w:after="240" w:line="240" w:lineRule="auto"/>
      </w:pPr>
      <w:r>
        <w:t xml:space="preserve">Bitbucket is </w:t>
      </w:r>
      <w:r w:rsidR="00BA06F3">
        <w:t>like</w:t>
      </w:r>
      <w:r>
        <w:t xml:space="preserve"> GitHub, it’s a </w:t>
      </w:r>
      <w:r w:rsidRPr="00F3539B">
        <w:t>web-based version control repository hosting service</w:t>
      </w:r>
      <w:r>
        <w:t xml:space="preserve"> (I’m using this service to control my project). Bitbucket contains similar features that I want to implement within my project. When making a pull request on bitbucket, it gives other people the ability to review the code before it gets merged to a remote branch. Bitbucket allows users to highlight certain characters on a line and write comments of feedback for that line. This makes It very clear for people to understand the line of code the comment is referring to; I plan to implement a similar feature for my Project. When users receive feedback when using my project, they will be able to see which line of code the comment is referring to.</w:t>
      </w:r>
    </w:p>
    <w:p w14:paraId="5BF26334" w14:textId="77777777" w:rsidR="00361D38" w:rsidRPr="00361D38" w:rsidRDefault="00361D38" w:rsidP="00A464DC">
      <w:pPr>
        <w:spacing w:after="240" w:line="240" w:lineRule="auto"/>
        <w:rPr>
          <w:color w:val="70AD47" w:themeColor="accent6"/>
        </w:rPr>
      </w:pPr>
      <w:r w:rsidRPr="00361D38">
        <w:rPr>
          <w:color w:val="70AD47" w:themeColor="accent6"/>
        </w:rPr>
        <w:t>Mark Scheme help</w:t>
      </w:r>
    </w:p>
    <w:p w14:paraId="7CD4BB32"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Demonstration of a sound body of understanding across the topic, and effective judgement in the selection of appropriate techniques.</w:t>
      </w:r>
    </w:p>
    <w:p w14:paraId="081E704B"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In depth understanding of technical background and evidence of ability to apply it in a constructive fashion.</w:t>
      </w:r>
    </w:p>
    <w:p w14:paraId="12C69BEE"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Critical evaluation of approaches and the current limits of knowledge are appreciated.</w:t>
      </w:r>
    </w:p>
    <w:p w14:paraId="6858B327" w14:textId="77777777" w:rsidR="00361D38" w:rsidRP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Substantial progress has been made for this stage of the project.</w:t>
      </w:r>
    </w:p>
    <w:p w14:paraId="05607C2E" w14:textId="77777777" w:rsidR="00361D38" w:rsidRDefault="00361D38" w:rsidP="00A464DC">
      <w:pPr>
        <w:pStyle w:val="ListParagraph"/>
        <w:numPr>
          <w:ilvl w:val="0"/>
          <w:numId w:val="6"/>
        </w:numPr>
        <w:spacing w:after="240" w:line="240" w:lineRule="auto"/>
        <w:rPr>
          <w:color w:val="70AD47" w:themeColor="accent6"/>
        </w:rPr>
      </w:pPr>
      <w:r w:rsidRPr="00361D38">
        <w:rPr>
          <w:color w:val="70AD47" w:themeColor="accent6"/>
        </w:rPr>
        <w:t>Original thinking has been demonstrated.</w:t>
      </w:r>
    </w:p>
    <w:p w14:paraId="73B618DA" w14:textId="687984E1" w:rsidR="00253960" w:rsidRPr="007616F1" w:rsidRDefault="00361D38" w:rsidP="00A464DC">
      <w:pPr>
        <w:pStyle w:val="ListParagraph"/>
        <w:numPr>
          <w:ilvl w:val="0"/>
          <w:numId w:val="6"/>
        </w:numPr>
        <w:spacing w:after="240" w:line="240" w:lineRule="auto"/>
        <w:rPr>
          <w:rStyle w:val="Heading1Char"/>
          <w:rFonts w:asciiTheme="minorHAnsi" w:eastAsiaTheme="minorHAnsi" w:hAnsiTheme="minorHAnsi" w:cstheme="minorBidi"/>
          <w:color w:val="70AD47" w:themeColor="accent6"/>
          <w:sz w:val="22"/>
          <w:szCs w:val="22"/>
        </w:rPr>
      </w:pPr>
      <w:r w:rsidRPr="00361D38">
        <w:rPr>
          <w:color w:val="70AD47" w:themeColor="accent6"/>
        </w:rPr>
        <w:t>Demonstration of conceptual understanding at the forefront of the discipline.</w:t>
      </w:r>
      <w:r w:rsidR="00F55E96">
        <w:br/>
      </w:r>
      <w:r w:rsidR="00253960">
        <w:rPr>
          <w:rStyle w:val="Heading1Char"/>
        </w:rPr>
        <w:br w:type="page"/>
      </w:r>
    </w:p>
    <w:p w14:paraId="1337A7AB" w14:textId="4B15F63D" w:rsidR="007616F1" w:rsidRDefault="007616F1" w:rsidP="007616F1">
      <w:pPr>
        <w:pStyle w:val="Heading1"/>
      </w:pPr>
      <w:r>
        <w:lastRenderedPageBreak/>
        <w:t>Project Management</w:t>
      </w:r>
    </w:p>
    <w:p w14:paraId="470ADB06" w14:textId="7BF57934" w:rsidR="007616F1" w:rsidRDefault="007616F1" w:rsidP="007616F1">
      <w:pPr>
        <w:pStyle w:val="Heading2"/>
      </w:pPr>
      <w:r>
        <w:t>Life Cycle</w:t>
      </w:r>
    </w:p>
    <w:p w14:paraId="590BC020" w14:textId="06814715" w:rsidR="00EF06D0" w:rsidRPr="007616F1" w:rsidRDefault="0027728E" w:rsidP="007616F1">
      <w:r w:rsidRPr="007616F1">
        <w:t xml:space="preserve">The model I have chosen to use for my project is the Iterative model. This model applies the waterfall model to multiple chunks of the project. This breaks up the project </w:t>
      </w:r>
      <w:r w:rsidR="00EF06D0" w:rsidRPr="007616F1">
        <w:t xml:space="preserve">into something more manageable as it allows me to individually plan and implement each chunk separately. </w:t>
      </w:r>
    </w:p>
    <w:p w14:paraId="121106E5" w14:textId="0D91D3D2" w:rsidR="00EF06D0" w:rsidRDefault="00EF06D0" w:rsidP="00A464DC">
      <w:pPr>
        <w:spacing w:after="240" w:line="240" w:lineRule="auto"/>
      </w:pPr>
      <w:r>
        <w:t>As I have chosen this model, it means that if during the implementation of the project I discover an important software or user requirement that I missed, I can just begin documenting a new section and begin work on it. If I was using the waterfall model, I would not be able to do this as it wasn’t in the original software requirement documentation.</w:t>
      </w:r>
    </w:p>
    <w:p w14:paraId="51FCE088" w14:textId="5C07C5BE" w:rsidR="00EF06D0" w:rsidRDefault="00EF06D0" w:rsidP="00A464DC">
      <w:pPr>
        <w:spacing w:after="240" w:line="240" w:lineRule="auto"/>
      </w:pPr>
      <w:r>
        <w:t xml:space="preserve">If I am unable to reach my deadline, I will still have some implemented and fully tested chunks, whereas if I used the full waterfall model, I may only have half implemented the project and not completed any testing. </w:t>
      </w:r>
    </w:p>
    <w:p w14:paraId="450BA451" w14:textId="2BEDE4A9" w:rsidR="00EF06D0" w:rsidRDefault="00EF06D0" w:rsidP="00A464DC">
      <w:pPr>
        <w:spacing w:after="240" w:line="240" w:lineRule="auto"/>
      </w:pPr>
      <w:r>
        <w:t xml:space="preserve">I decided to choose this model over </w:t>
      </w:r>
      <w:r w:rsidR="00006654">
        <w:t>the V-shape model and the waterfall model as these are too strict when it comes to its different phases. I need the flexibility to keep moving through the phases of implementation and requirements as I am learning the Laravel Framework as I go. As I work on the project, I will learn more about the framework and its possibilities which could lead to me making changes to the implementation or requirements later into development. The Iterative model gives me this flexibility as it takes me back to the requirements phase after each chunk.</w:t>
      </w:r>
    </w:p>
    <w:p w14:paraId="6069F911" w14:textId="5F66805E" w:rsidR="00006654" w:rsidRDefault="00006654" w:rsidP="00A464DC">
      <w:pPr>
        <w:spacing w:after="240" w:line="240" w:lineRule="auto"/>
      </w:pPr>
      <w:r>
        <w:t>Front end development follows the iterative model nicely. Each webpage is a chunk, so I would design the webpage and create the requirements for it first, then implement it and finally test it.</w:t>
      </w:r>
    </w:p>
    <w:p w14:paraId="2003A4E9" w14:textId="77777777" w:rsidR="00085F64" w:rsidRDefault="00085F64">
      <w:pPr>
        <w:rPr>
          <w:rFonts w:asciiTheme="majorHAnsi" w:eastAsiaTheme="majorEastAsia" w:hAnsiTheme="majorHAnsi" w:cstheme="majorBidi"/>
          <w:color w:val="2F5496" w:themeColor="accent1" w:themeShade="BF"/>
          <w:sz w:val="26"/>
          <w:szCs w:val="26"/>
        </w:rPr>
      </w:pPr>
      <w:r>
        <w:br w:type="page"/>
      </w:r>
    </w:p>
    <w:p w14:paraId="3721786B" w14:textId="6BB1D34A" w:rsidR="00244BBE" w:rsidRDefault="00244BBE" w:rsidP="007616F1">
      <w:pPr>
        <w:pStyle w:val="Heading2"/>
      </w:pPr>
      <w:r>
        <w:lastRenderedPageBreak/>
        <w:t>Plan</w:t>
      </w:r>
    </w:p>
    <w:p w14:paraId="2CB17D67" w14:textId="6EA1F0C0" w:rsidR="00C81BBA" w:rsidRDefault="00C81BBA" w:rsidP="00A464DC">
      <w:pPr>
        <w:spacing w:after="240" w:line="240" w:lineRule="auto"/>
      </w:pPr>
      <w:r>
        <w:t xml:space="preserve">Working on multiple modules as well as my project will require me to have great time management and organisation skills in order to complete this project before the second semester. </w:t>
      </w:r>
      <w:r w:rsidR="00EF5524">
        <w:t xml:space="preserve">To reduce the chances of overloading myself with too much work which can result on negative impacts for myself and my project, I have come up with some ways to help manage my time. </w:t>
      </w:r>
    </w:p>
    <w:p w14:paraId="7AC03F4B" w14:textId="77777777" w:rsidR="00F946F9" w:rsidRDefault="00C81BBA" w:rsidP="00A464DC">
      <w:pPr>
        <w:spacing w:after="240" w:line="240" w:lineRule="auto"/>
      </w:pPr>
      <w:r>
        <w:t>I have created a Trello board for my project</w:t>
      </w:r>
      <w:r w:rsidR="00F946F9">
        <w:t xml:space="preserve"> (</w:t>
      </w:r>
      <w:hyperlink r:id="rId11" w:history="1">
        <w:r w:rsidR="00F946F9" w:rsidRPr="00F946F9">
          <w:rPr>
            <w:rStyle w:val="Hyperlink"/>
          </w:rPr>
          <w:t>Trello Board</w:t>
        </w:r>
      </w:hyperlink>
      <w:r w:rsidR="00F946F9">
        <w:t>) [11]</w:t>
      </w:r>
      <w:r>
        <w:t>. This allows me to break down my project into lots of different tickets. Some of the tickets are marked with ‘MVP’. This means that it’s a task that needs to be completed to</w:t>
      </w:r>
      <w:r w:rsidR="00F946F9">
        <w:t xml:space="preserve"> achieve a minimal viable product (A product that works and is useable with minimum features). I will complete all these marked tickets before I move on to completing other tickets. This means I won’t be overloading my project with lots of features and means if I do run out of time, I still have a useable product to show for my efforts. </w:t>
      </w:r>
    </w:p>
    <w:p w14:paraId="4A21958E" w14:textId="3C1C86B3" w:rsidR="00A464DC" w:rsidRDefault="009A2896" w:rsidP="00A464DC">
      <w:pPr>
        <w:spacing w:after="240" w:line="240" w:lineRule="auto"/>
      </w:pPr>
      <w:r>
        <w:t xml:space="preserve">The amount of time suggested to spend on my project was around 300 hours, this is equivalent to 2 months of full-time work. The project is due in May and so from the first teaching week to the deadline is 32 weeks. This is roughly 9 hours a week I should be spending on my project </w:t>
      </w:r>
      <w:r w:rsidRPr="009A2896">
        <w:rPr>
          <w:b/>
          <w:bCs/>
        </w:rPr>
        <w:t>(The time required should be based off my planning not the suggested)</w:t>
      </w:r>
      <w:r w:rsidR="00A464DC">
        <w:t>. I have created a Gantt chart to help display the different areas of my project that I will be focusing my time on throughout the year. I have specified some deadlines throughout the year, these are goals that I want to meet for my project.</w:t>
      </w:r>
    </w:p>
    <w:p w14:paraId="2D685C37" w14:textId="42223DB6" w:rsidR="00085F64" w:rsidRPr="00A464DC" w:rsidRDefault="00F747CF" w:rsidP="00A464DC">
      <w:pPr>
        <w:spacing w:after="240" w:line="240" w:lineRule="auto"/>
      </w:pPr>
      <w:r>
        <w:rPr>
          <w:noProof/>
        </w:rPr>
        <w:drawing>
          <wp:inline distT="0" distB="0" distL="0" distR="0" wp14:anchorId="36A64CDA" wp14:editId="40D74034">
            <wp:extent cx="6645910" cy="2538730"/>
            <wp:effectExtent l="0" t="0" r="2540" b="0"/>
            <wp:docPr id="3" name="Picture 3"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Managemen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2538730"/>
                    </a:xfrm>
                    <a:prstGeom prst="rect">
                      <a:avLst/>
                    </a:prstGeom>
                  </pic:spPr>
                </pic:pic>
              </a:graphicData>
            </a:graphic>
          </wp:inline>
        </w:drawing>
      </w:r>
    </w:p>
    <w:p w14:paraId="26FCA1E8" w14:textId="21A95550" w:rsidR="000A00F6" w:rsidRDefault="000A00F6" w:rsidP="00A464DC">
      <w:pPr>
        <w:spacing w:after="240" w:line="240" w:lineRule="auto"/>
      </w:pPr>
      <w:r>
        <w:t xml:space="preserve">The blocks represent a week of work. I have broken the workload up into three groups: planning, implementation and presentation. </w:t>
      </w:r>
    </w:p>
    <w:p w14:paraId="783A9C06" w14:textId="379AAF4F" w:rsidR="00F747CF" w:rsidRDefault="00F747CF" w:rsidP="00A464DC">
      <w:pPr>
        <w:spacing w:after="240" w:line="240" w:lineRule="auto"/>
      </w:pPr>
      <w:r>
        <w:t xml:space="preserve">The month of October will primarily be planning. I will be working on setting up my database and created tasks on my Trello board [11]. I will be constantly learning </w:t>
      </w:r>
      <w:r w:rsidR="007106A4">
        <w:t>Laravel and researching what it can do throughout October and throughout the implementation phase. I plan to have created all the front-end mock-ups before the beginning of my implementation. This will be used as a guide to make sure I include all features, but also to take usability and mobile devices into consideration when creating my web pages.</w:t>
      </w:r>
    </w:p>
    <w:p w14:paraId="48724255" w14:textId="77777777" w:rsidR="00F747CF" w:rsidRDefault="000A00F6" w:rsidP="00A464DC">
      <w:pPr>
        <w:spacing w:after="240" w:line="240" w:lineRule="auto"/>
      </w:pPr>
      <w:r>
        <w:t xml:space="preserve">The implementation blocks </w:t>
      </w:r>
      <w:r w:rsidR="003B299D">
        <w:t>contain</w:t>
      </w:r>
      <w:r>
        <w:t xml:space="preserve"> arrows. These arrows show that I will be going back and forth from implementation to testing as I work my way through different chunks of my project. This relates to the life cycle model as I will complete a chunk of implementation for a page and then move onto the testing for that chunk before moving onto the next implementation. The implementation has been broken down into two subgroups. The first group contains the work required to complete the minimum viable product (MVP). The second subgroup contains the advanced features (ADV). These are features I will implement once MVP tasks are complete.</w:t>
      </w:r>
    </w:p>
    <w:p w14:paraId="3BFA8B6E" w14:textId="736B9CF1" w:rsidR="00F747CF" w:rsidRDefault="00F747CF" w:rsidP="00A464DC">
      <w:pPr>
        <w:spacing w:after="240" w:line="240" w:lineRule="auto"/>
      </w:pPr>
      <w:r>
        <w:t>24/11/2019: This is the deadline for Gregynog. At this time, I have projected to prepared myself for Gregynog. This means producing a presentation and preparing a demonstration of my project. I would have completed most of my minimum viable project implementation and so will have something to demonstrate live.</w:t>
      </w:r>
    </w:p>
    <w:p w14:paraId="2C59B7C2" w14:textId="77777777" w:rsidR="00680CCB" w:rsidRDefault="00F747CF" w:rsidP="00A464DC">
      <w:pPr>
        <w:spacing w:after="240" w:line="240" w:lineRule="auto"/>
      </w:pPr>
      <w:r>
        <w:lastRenderedPageBreak/>
        <w:t>April 2020: As Easter approaches, I plan to have completed all the implementation of my project. I would have prepared for the project fair and created a poster to display at my stand. I will also have made other preparations such as setting up another complete demo of my project. The exact date of the project fair has not been announced yet, so currently I plan based on the fair taking place sometime in April.</w:t>
      </w:r>
    </w:p>
    <w:p w14:paraId="75E5C9CC" w14:textId="3119FD73" w:rsidR="007616F1" w:rsidRDefault="00680CCB" w:rsidP="007616F1">
      <w:pPr>
        <w:rPr>
          <w:rStyle w:val="Heading2Char"/>
          <w:rFonts w:asciiTheme="minorHAnsi" w:eastAsiaTheme="minorHAnsi" w:hAnsiTheme="minorHAnsi" w:cstheme="minorBidi"/>
          <w:color w:val="auto"/>
          <w:sz w:val="22"/>
          <w:szCs w:val="22"/>
        </w:rPr>
      </w:pPr>
      <w:r>
        <w:t xml:space="preserve">May 2020: Once we reach the month of May, I will have reached the deadline for my dissertation. I will have started work on my dissertation roughly 90 days previously. This is so I can slowly work on it overtime and </w:t>
      </w:r>
      <w:proofErr w:type="gramStart"/>
      <w:r>
        <w:t>also</w:t>
      </w:r>
      <w:proofErr w:type="gramEnd"/>
      <w:r>
        <w:t xml:space="preserve"> so I leave myself plenty of time to make changes and make any required reworks.</w:t>
      </w:r>
    </w:p>
    <w:p w14:paraId="1209CB22" w14:textId="77777777" w:rsidR="00636FB6" w:rsidRDefault="00636FB6">
      <w:pPr>
        <w:rPr>
          <w:rStyle w:val="Heading2Char"/>
        </w:rPr>
      </w:pPr>
      <w:r>
        <w:rPr>
          <w:rStyle w:val="Heading2Char"/>
        </w:rPr>
        <w:br w:type="page"/>
      </w:r>
    </w:p>
    <w:p w14:paraId="7C8C6560" w14:textId="5B98DAAB" w:rsidR="007616F1" w:rsidRPr="007616F1" w:rsidRDefault="007616F1" w:rsidP="007616F1">
      <w:pPr>
        <w:pStyle w:val="Heading2"/>
        <w:rPr>
          <w:rStyle w:val="Heading2Char"/>
        </w:rPr>
      </w:pPr>
      <w:r w:rsidRPr="007616F1">
        <w:rPr>
          <w:rStyle w:val="Heading2Char"/>
        </w:rPr>
        <w:lastRenderedPageBreak/>
        <w:t>Risk Assessment</w:t>
      </w:r>
    </w:p>
    <w:p w14:paraId="50B438F4" w14:textId="4D457064" w:rsidR="003E6806" w:rsidRDefault="00F55E96" w:rsidP="00A464DC">
      <w:pPr>
        <w:spacing w:after="240" w:line="240" w:lineRule="auto"/>
      </w:pP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t>I have created a risk assessment table [1] which identifies possible risks when completing different tasks. These risks are identified with actions to reduce their severity or prevent them entirely.</w:t>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A464DC">
            <w:pPr>
              <w:spacing w:after="240"/>
            </w:pPr>
            <w:r>
              <w:t>Risk</w:t>
            </w:r>
          </w:p>
        </w:tc>
        <w:tc>
          <w:tcPr>
            <w:tcW w:w="850" w:type="dxa"/>
          </w:tcPr>
          <w:p w14:paraId="373CAA7D" w14:textId="33C0C1CC" w:rsidR="000967A9" w:rsidRDefault="000967A9" w:rsidP="00A464DC">
            <w:pPr>
              <w:spacing w:after="240"/>
            </w:pPr>
            <w:r>
              <w:t>Type</w:t>
            </w:r>
          </w:p>
        </w:tc>
        <w:tc>
          <w:tcPr>
            <w:tcW w:w="4111" w:type="dxa"/>
          </w:tcPr>
          <w:p w14:paraId="2D6553CE" w14:textId="04D78F8C" w:rsidR="000967A9" w:rsidRDefault="000967A9" w:rsidP="00A464DC">
            <w:pPr>
              <w:spacing w:after="240"/>
            </w:pPr>
            <w:r>
              <w:t>Hazard</w:t>
            </w:r>
          </w:p>
        </w:tc>
        <w:tc>
          <w:tcPr>
            <w:tcW w:w="3515" w:type="dxa"/>
          </w:tcPr>
          <w:p w14:paraId="62B63AC5" w14:textId="6F0ADC4F" w:rsidR="000967A9" w:rsidRDefault="000967A9" w:rsidP="00A464DC">
            <w:pPr>
              <w:spacing w:after="240"/>
            </w:pPr>
            <w:r>
              <w:t>M</w:t>
            </w:r>
            <w:r w:rsidRPr="000967A9">
              <w:t>itigation</w:t>
            </w:r>
          </w:p>
        </w:tc>
      </w:tr>
      <w:tr w:rsidR="000967A9" w14:paraId="5B60B58F" w14:textId="03F98890" w:rsidTr="00AA5614">
        <w:tc>
          <w:tcPr>
            <w:tcW w:w="1980" w:type="dxa"/>
          </w:tcPr>
          <w:p w14:paraId="53E94727" w14:textId="5CAA9891" w:rsidR="000967A9" w:rsidRDefault="000967A9" w:rsidP="00A464DC">
            <w:pPr>
              <w:spacing w:after="240"/>
            </w:pPr>
            <w:r>
              <w:t>Time Management</w:t>
            </w:r>
          </w:p>
        </w:tc>
        <w:tc>
          <w:tcPr>
            <w:tcW w:w="850" w:type="dxa"/>
          </w:tcPr>
          <w:p w14:paraId="375B8686" w14:textId="17ABE10C" w:rsidR="000967A9" w:rsidRDefault="000967A9" w:rsidP="00A464DC">
            <w:pPr>
              <w:spacing w:after="240"/>
            </w:pPr>
            <w:r>
              <w:t>Generic</w:t>
            </w:r>
          </w:p>
        </w:tc>
        <w:tc>
          <w:tcPr>
            <w:tcW w:w="4111" w:type="dxa"/>
          </w:tcPr>
          <w:p w14:paraId="4D4496F9" w14:textId="6AB5C496" w:rsidR="000967A9" w:rsidRDefault="00193990" w:rsidP="00A464DC">
            <w:pPr>
              <w:spacing w:after="240"/>
            </w:pPr>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A464DC">
            <w:pPr>
              <w:spacing w:after="240"/>
            </w:pPr>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A464DC">
            <w:pPr>
              <w:spacing w:after="240"/>
            </w:pPr>
            <w:r>
              <w:t>Dependency Software Updates</w:t>
            </w:r>
          </w:p>
        </w:tc>
        <w:tc>
          <w:tcPr>
            <w:tcW w:w="850" w:type="dxa"/>
          </w:tcPr>
          <w:p w14:paraId="3C5C0332" w14:textId="738EEA8E" w:rsidR="000967A9" w:rsidRDefault="000967A9" w:rsidP="00A464DC">
            <w:pPr>
              <w:spacing w:after="240"/>
            </w:pPr>
            <w:r>
              <w:t>Specific</w:t>
            </w:r>
          </w:p>
        </w:tc>
        <w:tc>
          <w:tcPr>
            <w:tcW w:w="4111" w:type="dxa"/>
          </w:tcPr>
          <w:p w14:paraId="30F358FA" w14:textId="5D043FA3" w:rsidR="000967A9" w:rsidRDefault="00AA5614" w:rsidP="00A464DC">
            <w:pPr>
              <w:spacing w:after="240"/>
            </w:pPr>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A464DC">
            <w:pPr>
              <w:spacing w:after="240"/>
            </w:pPr>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A464DC">
            <w:pPr>
              <w:spacing w:after="240"/>
            </w:pPr>
            <w:r>
              <w:t>Hard Drive Error</w:t>
            </w:r>
          </w:p>
        </w:tc>
        <w:tc>
          <w:tcPr>
            <w:tcW w:w="850" w:type="dxa"/>
          </w:tcPr>
          <w:p w14:paraId="39D61302" w14:textId="5D85E5B7" w:rsidR="000967A9" w:rsidRDefault="000967A9" w:rsidP="00A464DC">
            <w:pPr>
              <w:spacing w:after="240"/>
            </w:pPr>
            <w:r>
              <w:t>Generic</w:t>
            </w:r>
          </w:p>
        </w:tc>
        <w:tc>
          <w:tcPr>
            <w:tcW w:w="4111" w:type="dxa"/>
          </w:tcPr>
          <w:p w14:paraId="64A41608" w14:textId="5BA3DB4D" w:rsidR="000967A9" w:rsidRDefault="000D63A1" w:rsidP="00A464DC">
            <w:pPr>
              <w:spacing w:after="240"/>
            </w:pPr>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A464DC">
            <w:pPr>
              <w:spacing w:after="240"/>
            </w:pPr>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A464DC">
            <w:pPr>
              <w:spacing w:after="240"/>
            </w:pPr>
            <w:r>
              <w:t>Change in Development PC</w:t>
            </w:r>
          </w:p>
        </w:tc>
        <w:tc>
          <w:tcPr>
            <w:tcW w:w="850" w:type="dxa"/>
          </w:tcPr>
          <w:p w14:paraId="672D2E58" w14:textId="1B1BBF3E" w:rsidR="000967A9" w:rsidRDefault="000967A9" w:rsidP="00A464DC">
            <w:pPr>
              <w:spacing w:after="240"/>
            </w:pPr>
            <w:r>
              <w:t>Specific</w:t>
            </w:r>
          </w:p>
        </w:tc>
        <w:tc>
          <w:tcPr>
            <w:tcW w:w="4111" w:type="dxa"/>
          </w:tcPr>
          <w:p w14:paraId="4B57C9C6" w14:textId="15D1F81E" w:rsidR="000967A9" w:rsidRDefault="00E659F1" w:rsidP="00A464DC">
            <w:pPr>
              <w:spacing w:after="240"/>
            </w:pPr>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A464DC">
            <w:pPr>
              <w:spacing w:after="240"/>
            </w:pPr>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A464DC">
            <w:pPr>
              <w:spacing w:after="240"/>
            </w:pPr>
            <w:r>
              <w:t>Internet Access Issues</w:t>
            </w:r>
          </w:p>
        </w:tc>
        <w:tc>
          <w:tcPr>
            <w:tcW w:w="850" w:type="dxa"/>
          </w:tcPr>
          <w:p w14:paraId="5F005D9D" w14:textId="7C3C46A6" w:rsidR="000967A9" w:rsidRDefault="000967A9" w:rsidP="00A464DC">
            <w:pPr>
              <w:spacing w:after="240"/>
            </w:pPr>
            <w:r>
              <w:t>Generic</w:t>
            </w:r>
          </w:p>
        </w:tc>
        <w:tc>
          <w:tcPr>
            <w:tcW w:w="4111" w:type="dxa"/>
          </w:tcPr>
          <w:p w14:paraId="2C142AC6" w14:textId="6CC5AF13" w:rsidR="000967A9" w:rsidRDefault="00E659F1" w:rsidP="00A464DC">
            <w:pPr>
              <w:spacing w:after="240"/>
            </w:pPr>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A464DC">
            <w:pPr>
              <w:spacing w:after="240"/>
            </w:pPr>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A464DC">
            <w:pPr>
              <w:spacing w:after="240"/>
            </w:pPr>
            <w:r>
              <w:lastRenderedPageBreak/>
              <w:t>Git Server Failure</w:t>
            </w:r>
          </w:p>
        </w:tc>
        <w:tc>
          <w:tcPr>
            <w:tcW w:w="850" w:type="dxa"/>
          </w:tcPr>
          <w:p w14:paraId="1E7CCF69" w14:textId="5E068D3F" w:rsidR="000967A9" w:rsidRDefault="000967A9" w:rsidP="00A464DC">
            <w:pPr>
              <w:spacing w:after="240"/>
            </w:pPr>
            <w:r>
              <w:t>Specific</w:t>
            </w:r>
          </w:p>
        </w:tc>
        <w:tc>
          <w:tcPr>
            <w:tcW w:w="4111" w:type="dxa"/>
          </w:tcPr>
          <w:p w14:paraId="352DB700" w14:textId="03B2B86D" w:rsidR="000967A9" w:rsidRDefault="008B16EB" w:rsidP="00A464DC">
            <w:pPr>
              <w:spacing w:after="240"/>
            </w:pPr>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A464DC">
            <w:pPr>
              <w:spacing w:after="240"/>
            </w:pPr>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A464DC">
            <w:pPr>
              <w:spacing w:after="240"/>
            </w:pPr>
            <w:r>
              <w:t>Requirement</w:t>
            </w:r>
            <w:r w:rsidR="000967A9">
              <w:t xml:space="preserve"> Overload</w:t>
            </w:r>
          </w:p>
        </w:tc>
        <w:tc>
          <w:tcPr>
            <w:tcW w:w="850" w:type="dxa"/>
          </w:tcPr>
          <w:p w14:paraId="053FD7DD" w14:textId="1E306019" w:rsidR="000967A9" w:rsidRDefault="000967A9" w:rsidP="00A464DC">
            <w:pPr>
              <w:spacing w:after="240"/>
            </w:pPr>
            <w:r>
              <w:t>Generic</w:t>
            </w:r>
          </w:p>
        </w:tc>
        <w:tc>
          <w:tcPr>
            <w:tcW w:w="4111" w:type="dxa"/>
          </w:tcPr>
          <w:p w14:paraId="7D48DFDF" w14:textId="58594E94" w:rsidR="000967A9" w:rsidRDefault="008B16EB" w:rsidP="00A464DC">
            <w:pPr>
              <w:spacing w:after="240"/>
            </w:pPr>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A464DC">
            <w:pPr>
              <w:spacing w:after="240"/>
            </w:pPr>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A464DC">
            <w:pPr>
              <w:spacing w:after="240"/>
            </w:pPr>
            <w:r>
              <w:t>Feature Overload</w:t>
            </w:r>
          </w:p>
        </w:tc>
        <w:tc>
          <w:tcPr>
            <w:tcW w:w="850" w:type="dxa"/>
          </w:tcPr>
          <w:p w14:paraId="6FB404BC" w14:textId="422ED8F6" w:rsidR="00F4172F" w:rsidRDefault="00F1413C" w:rsidP="00A464DC">
            <w:pPr>
              <w:spacing w:after="240"/>
            </w:pPr>
            <w:r>
              <w:t>Generic</w:t>
            </w:r>
          </w:p>
        </w:tc>
        <w:tc>
          <w:tcPr>
            <w:tcW w:w="4111" w:type="dxa"/>
          </w:tcPr>
          <w:p w14:paraId="68268BC7" w14:textId="3F7D28CE" w:rsidR="00F4172F" w:rsidRDefault="00F4172F" w:rsidP="00A464DC">
            <w:pPr>
              <w:spacing w:after="240"/>
            </w:pPr>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A464DC">
            <w:pPr>
              <w:spacing w:after="240"/>
            </w:pPr>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A464DC">
            <w:pPr>
              <w:spacing w:after="240"/>
            </w:pPr>
            <w:r>
              <w:t>Inadequate User Interface</w:t>
            </w:r>
          </w:p>
        </w:tc>
        <w:tc>
          <w:tcPr>
            <w:tcW w:w="850" w:type="dxa"/>
          </w:tcPr>
          <w:p w14:paraId="1702CDCA" w14:textId="3A1454B7" w:rsidR="00B012F1" w:rsidRDefault="00B012F1" w:rsidP="00A464DC">
            <w:pPr>
              <w:spacing w:after="240"/>
            </w:pPr>
            <w:r>
              <w:t>Generic</w:t>
            </w:r>
          </w:p>
        </w:tc>
        <w:tc>
          <w:tcPr>
            <w:tcW w:w="4111" w:type="dxa"/>
          </w:tcPr>
          <w:p w14:paraId="619D69C4" w14:textId="5B638A0C" w:rsidR="00B012F1" w:rsidRDefault="00772B9F" w:rsidP="00A464DC">
            <w:pPr>
              <w:spacing w:after="240"/>
            </w:pPr>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A464DC">
            <w:pPr>
              <w:spacing w:after="240"/>
            </w:pPr>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A464DC">
            <w:pPr>
              <w:spacing w:after="240"/>
            </w:pPr>
            <w:r>
              <w:t>Developing Wrong Purpose Functionality</w:t>
            </w:r>
          </w:p>
        </w:tc>
        <w:tc>
          <w:tcPr>
            <w:tcW w:w="850" w:type="dxa"/>
          </w:tcPr>
          <w:p w14:paraId="1EE64F80" w14:textId="1244BFEC" w:rsidR="00B012F1" w:rsidRDefault="00B012F1" w:rsidP="00A464DC">
            <w:pPr>
              <w:spacing w:after="240"/>
            </w:pPr>
            <w:r>
              <w:t>Generic</w:t>
            </w:r>
          </w:p>
        </w:tc>
        <w:tc>
          <w:tcPr>
            <w:tcW w:w="4111" w:type="dxa"/>
          </w:tcPr>
          <w:p w14:paraId="04849DBF" w14:textId="465AE287" w:rsidR="00B012F1" w:rsidRDefault="00553C38" w:rsidP="00A464DC">
            <w:pPr>
              <w:spacing w:after="240"/>
            </w:pPr>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A464DC">
            <w:pPr>
              <w:spacing w:after="240"/>
            </w:pPr>
            <w:r>
              <w:t>To prevent wrong purpose functionality, I have created a set of requirements that have to be bet, I will not implement a feature if it does not reach any of the requirements.</w:t>
            </w:r>
          </w:p>
        </w:tc>
      </w:tr>
    </w:tbl>
    <w:p w14:paraId="5A1E8E91" w14:textId="36CFF2D7" w:rsidR="00021F1D" w:rsidRDefault="00F55E96" w:rsidP="00A464DC">
      <w:pPr>
        <w:spacing w:after="240" w:line="240" w:lineRule="auto"/>
      </w:pPr>
      <w:r>
        <w:br/>
        <w:t>I have identified these risks by using multiple different approaches:</w:t>
      </w:r>
    </w:p>
    <w:p w14:paraId="1F42A7C1" w14:textId="773C05D5" w:rsidR="00021F1D" w:rsidRDefault="00F55E96" w:rsidP="00A464DC">
      <w:pPr>
        <w:pStyle w:val="ListParagraph"/>
        <w:numPr>
          <w:ilvl w:val="0"/>
          <w:numId w:val="1"/>
        </w:numPr>
        <w:spacing w:after="240" w:line="240" w:lineRule="auto"/>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A464DC">
      <w:pPr>
        <w:pStyle w:val="ListParagraph"/>
        <w:numPr>
          <w:ilvl w:val="0"/>
          <w:numId w:val="1"/>
        </w:numPr>
        <w:spacing w:after="240" w:line="240" w:lineRule="auto"/>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A464DC">
      <w:pPr>
        <w:pStyle w:val="ListParagraph"/>
        <w:numPr>
          <w:ilvl w:val="0"/>
          <w:numId w:val="1"/>
        </w:numPr>
        <w:spacing w:after="240" w:line="240" w:lineRule="auto"/>
      </w:pPr>
      <w:r>
        <w:t>I have also spoken to other students with experience in software engineering as they may be aware of risks that aren't obvious to me.</w:t>
      </w:r>
    </w:p>
    <w:p w14:paraId="17977D92" w14:textId="77777777" w:rsidR="00927DD6" w:rsidRDefault="00F55E96" w:rsidP="00A464DC">
      <w:pPr>
        <w:spacing w:after="240" w:line="240" w:lineRule="auto"/>
      </w:pPr>
      <w:r>
        <w:lastRenderedPageBreak/>
        <w:t>I will continue to manage the risk of my project by following up with another risk assessment which will be used to identify new risks and update the risk assessment table above.</w:t>
      </w:r>
    </w:p>
    <w:p w14:paraId="1B1A8E53" w14:textId="3FFAE7B2" w:rsidR="00927DD6" w:rsidRPr="00927DD6" w:rsidRDefault="00F55E96" w:rsidP="00A464DC">
      <w:pPr>
        <w:spacing w:after="240" w:line="240" w:lineRule="auto"/>
        <w:rPr>
          <w:color w:val="70AD47" w:themeColor="accent6"/>
        </w:rPr>
      </w:pPr>
      <w:r>
        <w:br/>
      </w:r>
      <w:r w:rsidR="00927DD6" w:rsidRPr="00927DD6">
        <w:rPr>
          <w:color w:val="70AD47" w:themeColor="accent6"/>
        </w:rPr>
        <w:t>Mark Scheme help</w:t>
      </w:r>
    </w:p>
    <w:p w14:paraId="64D2BA1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Effective judgement in the selection of a software development model has been demonstrated.</w:t>
      </w:r>
    </w:p>
    <w:p w14:paraId="03396663"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There is a clear and precise description of how the chosen SDLC will be applied.</w:t>
      </w:r>
    </w:p>
    <w:p w14:paraId="4C19A4A1"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work schedule identifies deliverables that are detailed and ambitious.</w:t>
      </w:r>
    </w:p>
    <w:p w14:paraId="0ECD84F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size of each deliverable is appropriate and demonstrates progression.</w:t>
      </w:r>
    </w:p>
    <w:p w14:paraId="7D72C55A"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Each deliverable is associated with a method to measure its success, and risks are identified with mitigation.</w:t>
      </w:r>
    </w:p>
    <w:p w14:paraId="370A14CB"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Delivery is timetabled appropriately.</w:t>
      </w:r>
    </w:p>
    <w:p w14:paraId="18CC7668"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The reader is convinced that effective project management will take place as an integrated and useful component of the project.</w:t>
      </w:r>
    </w:p>
    <w:p w14:paraId="21A9BBB4" w14:textId="77777777" w:rsidR="00927DD6" w:rsidRPr="00927DD6" w:rsidRDefault="00927DD6" w:rsidP="00A464DC">
      <w:pPr>
        <w:pStyle w:val="ListParagraph"/>
        <w:numPr>
          <w:ilvl w:val="0"/>
          <w:numId w:val="5"/>
        </w:numPr>
        <w:spacing w:after="240" w:line="240" w:lineRule="auto"/>
        <w:rPr>
          <w:color w:val="70AD47" w:themeColor="accent6"/>
        </w:rPr>
      </w:pPr>
      <w:r w:rsidRPr="00927DD6">
        <w:rPr>
          <w:color w:val="70AD47" w:themeColor="accent6"/>
        </w:rPr>
        <w:t>All risks are identified with mitigation. These include generic and project specific risks.</w:t>
      </w:r>
    </w:p>
    <w:p w14:paraId="7512A2C2" w14:textId="62102D61" w:rsidR="00253960" w:rsidRPr="00927DD6" w:rsidRDefault="00927DD6" w:rsidP="00A464DC">
      <w:pPr>
        <w:pStyle w:val="ListParagraph"/>
        <w:numPr>
          <w:ilvl w:val="0"/>
          <w:numId w:val="5"/>
        </w:numPr>
        <w:spacing w:after="240" w:line="240" w:lineRule="auto"/>
        <w:rPr>
          <w:rStyle w:val="Heading1Char"/>
          <w:rFonts w:asciiTheme="minorHAnsi" w:eastAsiaTheme="minorHAnsi" w:hAnsiTheme="minorHAnsi" w:cstheme="minorBidi"/>
          <w:color w:val="70AD47" w:themeColor="accent6"/>
          <w:sz w:val="22"/>
          <w:szCs w:val="22"/>
        </w:rPr>
      </w:pPr>
      <w:r w:rsidRPr="00927DD6">
        <w:rPr>
          <w:color w:val="70AD47" w:themeColor="accent6"/>
        </w:rPr>
        <w:t>It is clear how risks will be identified during the project, and risk management is a core component of the project.</w:t>
      </w:r>
      <w:r w:rsidR="00F55E96" w:rsidRPr="00927DD6">
        <w:rPr>
          <w:color w:val="70AD47" w:themeColor="accent6"/>
        </w:rPr>
        <w:br/>
      </w:r>
    </w:p>
    <w:p w14:paraId="0EC5BDA9" w14:textId="77777777" w:rsidR="003928A7" w:rsidRDefault="003928A7" w:rsidP="00A464DC">
      <w:pPr>
        <w:spacing w:after="240" w:line="240" w:lineRule="auto"/>
        <w:rPr>
          <w:rStyle w:val="Heading1Char"/>
        </w:rPr>
      </w:pPr>
      <w:r>
        <w:rPr>
          <w:rStyle w:val="Heading1Char"/>
        </w:rPr>
        <w:br w:type="page"/>
      </w:r>
    </w:p>
    <w:p w14:paraId="05472047" w14:textId="760DE98D" w:rsidR="00D65E5E" w:rsidRDefault="00F55E96" w:rsidP="00A464DC">
      <w:pPr>
        <w:spacing w:after="240" w:line="240" w:lineRule="auto"/>
        <w:rPr>
          <w:rStyle w:val="Heading1Char"/>
        </w:rPr>
      </w:pPr>
      <w:r w:rsidRPr="000967A9">
        <w:rPr>
          <w:rStyle w:val="Heading1Char"/>
        </w:rPr>
        <w:lastRenderedPageBreak/>
        <w:t>Bibliography</w:t>
      </w:r>
    </w:p>
    <w:p w14:paraId="7D738986" w14:textId="4D18C910" w:rsidR="00D65E5E" w:rsidRDefault="00694FC3" w:rsidP="00A464DC">
      <w:pPr>
        <w:pStyle w:val="ListParagraph"/>
        <w:numPr>
          <w:ilvl w:val="0"/>
          <w:numId w:val="4"/>
        </w:numPr>
        <w:spacing w:after="240" w:line="240" w:lineRule="auto"/>
      </w:pPr>
      <w:hyperlink r:id="rId13" w:history="1">
        <w:r w:rsidR="00BA2363" w:rsidRPr="00BD372F">
          <w:rPr>
            <w:rStyle w:val="Hyperlink"/>
          </w:rPr>
          <w:t>https://www.ccohs.ca/oshanswers/hsprograms/risk_assessment.html</w:t>
        </w:r>
      </w:hyperlink>
    </w:p>
    <w:p w14:paraId="6E97ED38" w14:textId="49B98FC6" w:rsidR="00D65E5E" w:rsidRDefault="00694FC3" w:rsidP="00A464DC">
      <w:pPr>
        <w:pStyle w:val="ListParagraph"/>
        <w:numPr>
          <w:ilvl w:val="0"/>
          <w:numId w:val="4"/>
        </w:numPr>
        <w:spacing w:after="240" w:line="240" w:lineRule="auto"/>
      </w:pPr>
      <w:hyperlink r:id="rId14" w:history="1">
        <w:r w:rsidR="00CC7414" w:rsidRPr="00BD372F">
          <w:rPr>
            <w:rStyle w:val="Hyperlink"/>
          </w:rPr>
          <w:t>http://theory.stanford.edu/~aiken/moss/</w:t>
        </w:r>
      </w:hyperlink>
    </w:p>
    <w:p w14:paraId="0B1C1E06" w14:textId="66770241" w:rsidR="00D65E5E" w:rsidRDefault="00694FC3" w:rsidP="00A464DC">
      <w:pPr>
        <w:pStyle w:val="ListParagraph"/>
        <w:numPr>
          <w:ilvl w:val="0"/>
          <w:numId w:val="4"/>
        </w:numPr>
        <w:spacing w:after="240" w:line="240" w:lineRule="auto"/>
      </w:pPr>
      <w:hyperlink r:id="rId15" w:history="1">
        <w:r w:rsidR="00CC7414" w:rsidRPr="00BD372F">
          <w:rPr>
            <w:rStyle w:val="Hyperlink"/>
          </w:rPr>
          <w:t>http://rref.henley.ac.uk/reading-cqsd/using-technology/technologies-services/cqsd-turnitin.aspx</w:t>
        </w:r>
      </w:hyperlink>
    </w:p>
    <w:p w14:paraId="4004CE37" w14:textId="68A3C3CD" w:rsidR="00550D05" w:rsidRDefault="00694FC3" w:rsidP="00A464DC">
      <w:pPr>
        <w:pStyle w:val="ListParagraph"/>
        <w:numPr>
          <w:ilvl w:val="0"/>
          <w:numId w:val="4"/>
        </w:numPr>
        <w:spacing w:after="240" w:line="240" w:lineRule="auto"/>
      </w:pPr>
      <w:hyperlink r:id="rId16" w:history="1">
        <w:r w:rsidR="00CC7414" w:rsidRPr="00BD372F">
          <w:rPr>
            <w:rStyle w:val="Hyperlink"/>
          </w:rPr>
          <w:t>https://getbootstrap.com/</w:t>
        </w:r>
      </w:hyperlink>
    </w:p>
    <w:p w14:paraId="52FF0ECF" w14:textId="14DB317E" w:rsidR="00FC143A" w:rsidRDefault="00694FC3" w:rsidP="00A464DC">
      <w:pPr>
        <w:pStyle w:val="ListParagraph"/>
        <w:numPr>
          <w:ilvl w:val="0"/>
          <w:numId w:val="4"/>
        </w:numPr>
        <w:spacing w:after="240" w:line="240" w:lineRule="auto"/>
      </w:pPr>
      <w:hyperlink r:id="rId17" w:history="1">
        <w:r w:rsidR="00CC7414" w:rsidRPr="00BD372F">
          <w:rPr>
            <w:rStyle w:val="Hyperlink"/>
          </w:rPr>
          <w:t>https://jquery.com/</w:t>
        </w:r>
      </w:hyperlink>
    </w:p>
    <w:p w14:paraId="0976D12D" w14:textId="6A8AFF58" w:rsidR="00CA475D" w:rsidRDefault="00694FC3" w:rsidP="00A464DC">
      <w:pPr>
        <w:pStyle w:val="ListParagraph"/>
        <w:numPr>
          <w:ilvl w:val="0"/>
          <w:numId w:val="4"/>
        </w:numPr>
        <w:spacing w:after="240" w:line="240" w:lineRule="auto"/>
      </w:pPr>
      <w:hyperlink r:id="rId18" w:history="1">
        <w:r w:rsidR="00CC7414" w:rsidRPr="00BD372F">
          <w:rPr>
            <w:rStyle w:val="Hyperlink"/>
          </w:rPr>
          <w:t>https://laravel.com/</w:t>
        </w:r>
      </w:hyperlink>
    </w:p>
    <w:p w14:paraId="02BAFB97" w14:textId="6F8D452A" w:rsidR="006B47E8" w:rsidRDefault="00694FC3" w:rsidP="00A464DC">
      <w:pPr>
        <w:pStyle w:val="ListParagraph"/>
        <w:numPr>
          <w:ilvl w:val="0"/>
          <w:numId w:val="4"/>
        </w:numPr>
        <w:spacing w:after="240" w:line="240" w:lineRule="auto"/>
      </w:pPr>
      <w:hyperlink r:id="rId19" w:history="1">
        <w:r w:rsidR="00CC7414" w:rsidRPr="00BD372F">
          <w:rPr>
            <w:rStyle w:val="Hyperlink"/>
          </w:rPr>
          <w:t>https://github.com/spatie/laravel-permission</w:t>
        </w:r>
      </w:hyperlink>
    </w:p>
    <w:p w14:paraId="6F5C6BB5" w14:textId="4761771E" w:rsidR="00A215F7" w:rsidRDefault="00694FC3" w:rsidP="00A464DC">
      <w:pPr>
        <w:pStyle w:val="ListParagraph"/>
        <w:numPr>
          <w:ilvl w:val="0"/>
          <w:numId w:val="4"/>
        </w:numPr>
        <w:spacing w:after="240" w:line="240" w:lineRule="auto"/>
      </w:pPr>
      <w:hyperlink r:id="rId20" w:history="1">
        <w:r w:rsidR="00CC7414" w:rsidRPr="00BD372F">
          <w:rPr>
            <w:rStyle w:val="Hyperlink"/>
          </w:rPr>
          <w:t>https://laracasts.com/series/laravel-6-from-scratch</w:t>
        </w:r>
      </w:hyperlink>
    </w:p>
    <w:p w14:paraId="51D20015" w14:textId="63490AF4" w:rsidR="00A215F7" w:rsidRDefault="00694FC3" w:rsidP="00A464DC">
      <w:pPr>
        <w:pStyle w:val="ListParagraph"/>
        <w:numPr>
          <w:ilvl w:val="0"/>
          <w:numId w:val="4"/>
        </w:numPr>
        <w:spacing w:after="240" w:line="240" w:lineRule="auto"/>
      </w:pPr>
      <w:hyperlink r:id="rId21" w:history="1">
        <w:r w:rsidR="00CC7414" w:rsidRPr="00BD372F">
          <w:rPr>
            <w:rStyle w:val="Hyperlink"/>
          </w:rPr>
          <w:t>https://laravel.com/docs/5.6/authentication</w:t>
        </w:r>
      </w:hyperlink>
    </w:p>
    <w:p w14:paraId="4DE677A3" w14:textId="26AFAEBF" w:rsidR="00A215F7" w:rsidRDefault="00694FC3" w:rsidP="00A464DC">
      <w:pPr>
        <w:pStyle w:val="ListParagraph"/>
        <w:numPr>
          <w:ilvl w:val="0"/>
          <w:numId w:val="4"/>
        </w:numPr>
        <w:spacing w:after="240" w:line="240" w:lineRule="auto"/>
      </w:pPr>
      <w:hyperlink r:id="rId22" w:history="1">
        <w:r w:rsidR="00CC7414" w:rsidRPr="00BD372F">
          <w:rPr>
            <w:rStyle w:val="Hyperlink"/>
          </w:rPr>
          <w:t>https://laravel.com/docs/6.x/homestead</w:t>
        </w:r>
      </w:hyperlink>
    </w:p>
    <w:p w14:paraId="141B580C" w14:textId="319B1165" w:rsidR="00BA67D3" w:rsidRDefault="00694FC3" w:rsidP="00A464DC">
      <w:pPr>
        <w:pStyle w:val="ListParagraph"/>
        <w:numPr>
          <w:ilvl w:val="0"/>
          <w:numId w:val="4"/>
        </w:numPr>
        <w:spacing w:after="240" w:line="240" w:lineRule="auto"/>
      </w:pPr>
      <w:hyperlink r:id="rId23" w:history="1">
        <w:r w:rsidR="00F946F9">
          <w:rPr>
            <w:rStyle w:val="Hyperlink"/>
          </w:rPr>
          <w:t>https://trello.com/b/smZIFIKb/checkmate</w:t>
        </w:r>
      </w:hyperlink>
    </w:p>
    <w:p w14:paraId="24F70C4F" w14:textId="22FF92A6" w:rsidR="00F946F9" w:rsidRDefault="008E410F" w:rsidP="00A464DC">
      <w:pPr>
        <w:pStyle w:val="ListParagraph"/>
        <w:numPr>
          <w:ilvl w:val="0"/>
          <w:numId w:val="4"/>
        </w:numPr>
        <w:spacing w:after="240" w:line="240" w:lineRule="auto"/>
      </w:pPr>
      <w:hyperlink r:id="rId24" w:history="1">
        <w:r>
          <w:rPr>
            <w:rStyle w:val="Hyperlink"/>
          </w:rPr>
          <w:t>https://www.cloudways.com/blog/laravel-unit-testing/</w:t>
        </w:r>
      </w:hyperlink>
    </w:p>
    <w:p w14:paraId="41A9B4B5" w14:textId="168080A8" w:rsidR="00791AE9" w:rsidRDefault="00791AE9" w:rsidP="00A464DC">
      <w:pPr>
        <w:pStyle w:val="ListParagraph"/>
        <w:numPr>
          <w:ilvl w:val="0"/>
          <w:numId w:val="4"/>
        </w:numPr>
        <w:spacing w:after="240" w:line="240" w:lineRule="auto"/>
      </w:pPr>
      <w:hyperlink r:id="rId25" w:history="1">
        <w:r>
          <w:rPr>
            <w:rStyle w:val="Hyperlink"/>
          </w:rPr>
          <w:t>https://www.mymaths.co.uk/</w:t>
        </w:r>
      </w:hyperlink>
    </w:p>
    <w:p w14:paraId="5AD46C7F" w14:textId="77777777" w:rsidR="00791AE9" w:rsidRDefault="00791AE9" w:rsidP="00A464DC">
      <w:pPr>
        <w:pStyle w:val="ListParagraph"/>
        <w:numPr>
          <w:ilvl w:val="0"/>
          <w:numId w:val="4"/>
        </w:numPr>
        <w:spacing w:after="240" w:line="240" w:lineRule="auto"/>
      </w:pPr>
    </w:p>
    <w:sectPr w:rsidR="00791AE9" w:rsidSect="0084132F">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0588" w14:textId="77777777" w:rsidR="0087111B" w:rsidRDefault="0087111B" w:rsidP="006E056B">
      <w:pPr>
        <w:spacing w:after="0" w:line="240" w:lineRule="auto"/>
      </w:pPr>
      <w:r>
        <w:separator/>
      </w:r>
    </w:p>
  </w:endnote>
  <w:endnote w:type="continuationSeparator" w:id="0">
    <w:p w14:paraId="6A9F0009" w14:textId="77777777" w:rsidR="0087111B" w:rsidRDefault="0087111B" w:rsidP="006E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0763680"/>
      <w:docPartObj>
        <w:docPartGallery w:val="Page Numbers (Bottom of Page)"/>
        <w:docPartUnique/>
      </w:docPartObj>
    </w:sdtPr>
    <w:sdtContent>
      <w:p w14:paraId="64CA4DFD" w14:textId="79B13B96" w:rsidR="00694FC3" w:rsidRDefault="00694FC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F1C6C4" w14:textId="77777777" w:rsidR="00694FC3" w:rsidRDefault="00694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BF8BB" w14:textId="77777777" w:rsidR="0087111B" w:rsidRDefault="0087111B" w:rsidP="006E056B">
      <w:pPr>
        <w:spacing w:after="0" w:line="240" w:lineRule="auto"/>
      </w:pPr>
      <w:r>
        <w:separator/>
      </w:r>
    </w:p>
  </w:footnote>
  <w:footnote w:type="continuationSeparator" w:id="0">
    <w:p w14:paraId="7A3587A9" w14:textId="77777777" w:rsidR="0087111B" w:rsidRDefault="0087111B" w:rsidP="006E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73"/>
    <w:multiLevelType w:val="hybridMultilevel"/>
    <w:tmpl w:val="15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65C38"/>
    <w:multiLevelType w:val="hybridMultilevel"/>
    <w:tmpl w:val="1EFE45BA"/>
    <w:lvl w:ilvl="0" w:tplc="7870F8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64C37"/>
    <w:multiLevelType w:val="hybridMultilevel"/>
    <w:tmpl w:val="BF163D04"/>
    <w:lvl w:ilvl="0" w:tplc="C922CA9E">
      <w:start w:val="1"/>
      <w:numFmt w:val="decimal"/>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83910"/>
    <w:multiLevelType w:val="hybridMultilevel"/>
    <w:tmpl w:val="92400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C95EBA"/>
    <w:multiLevelType w:val="hybridMultilevel"/>
    <w:tmpl w:val="628AB55C"/>
    <w:lvl w:ilvl="0" w:tplc="B92C71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0A3812"/>
    <w:multiLevelType w:val="hybridMultilevel"/>
    <w:tmpl w:val="81028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2F3503"/>
    <w:multiLevelType w:val="hybridMultilevel"/>
    <w:tmpl w:val="C08AE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06654"/>
    <w:rsid w:val="00021F1D"/>
    <w:rsid w:val="00085F64"/>
    <w:rsid w:val="000967A9"/>
    <w:rsid w:val="000A00F6"/>
    <w:rsid w:val="000D2140"/>
    <w:rsid w:val="000D63A1"/>
    <w:rsid w:val="00116375"/>
    <w:rsid w:val="00124B88"/>
    <w:rsid w:val="001264B8"/>
    <w:rsid w:val="0013797D"/>
    <w:rsid w:val="00193990"/>
    <w:rsid w:val="001D044F"/>
    <w:rsid w:val="002052DF"/>
    <w:rsid w:val="00244BBE"/>
    <w:rsid w:val="00253960"/>
    <w:rsid w:val="0027728E"/>
    <w:rsid w:val="00307B44"/>
    <w:rsid w:val="00330FB1"/>
    <w:rsid w:val="00361D38"/>
    <w:rsid w:val="003928A7"/>
    <w:rsid w:val="003B299D"/>
    <w:rsid w:val="003E2FC9"/>
    <w:rsid w:val="003E6806"/>
    <w:rsid w:val="004E6558"/>
    <w:rsid w:val="00500B94"/>
    <w:rsid w:val="00550D05"/>
    <w:rsid w:val="00553C38"/>
    <w:rsid w:val="0059193A"/>
    <w:rsid w:val="005B4E25"/>
    <w:rsid w:val="005F4F88"/>
    <w:rsid w:val="00636FB6"/>
    <w:rsid w:val="00680CCB"/>
    <w:rsid w:val="00694FC3"/>
    <w:rsid w:val="006B47E8"/>
    <w:rsid w:val="006E056B"/>
    <w:rsid w:val="007106A4"/>
    <w:rsid w:val="007616F1"/>
    <w:rsid w:val="00772B9F"/>
    <w:rsid w:val="00791AE9"/>
    <w:rsid w:val="007B7891"/>
    <w:rsid w:val="00834541"/>
    <w:rsid w:val="0084132F"/>
    <w:rsid w:val="0086663C"/>
    <w:rsid w:val="0087111B"/>
    <w:rsid w:val="008B16EB"/>
    <w:rsid w:val="008E410F"/>
    <w:rsid w:val="00911C45"/>
    <w:rsid w:val="00927DD6"/>
    <w:rsid w:val="0093593B"/>
    <w:rsid w:val="009A2896"/>
    <w:rsid w:val="009E43F6"/>
    <w:rsid w:val="00A215F7"/>
    <w:rsid w:val="00A30B09"/>
    <w:rsid w:val="00A464DC"/>
    <w:rsid w:val="00A47756"/>
    <w:rsid w:val="00A764FA"/>
    <w:rsid w:val="00AA2EF8"/>
    <w:rsid w:val="00AA5614"/>
    <w:rsid w:val="00AB1247"/>
    <w:rsid w:val="00AD4B9A"/>
    <w:rsid w:val="00AF1BBA"/>
    <w:rsid w:val="00B012F1"/>
    <w:rsid w:val="00B32ABC"/>
    <w:rsid w:val="00B33BDE"/>
    <w:rsid w:val="00B54E1A"/>
    <w:rsid w:val="00BA06F3"/>
    <w:rsid w:val="00BA2363"/>
    <w:rsid w:val="00BA67D3"/>
    <w:rsid w:val="00BB150C"/>
    <w:rsid w:val="00BD2BE8"/>
    <w:rsid w:val="00C133B0"/>
    <w:rsid w:val="00C321CD"/>
    <w:rsid w:val="00C679B3"/>
    <w:rsid w:val="00C81BBA"/>
    <w:rsid w:val="00C8375D"/>
    <w:rsid w:val="00C95E66"/>
    <w:rsid w:val="00CA475D"/>
    <w:rsid w:val="00CC7414"/>
    <w:rsid w:val="00CE4945"/>
    <w:rsid w:val="00D113B0"/>
    <w:rsid w:val="00D36C2D"/>
    <w:rsid w:val="00D401B4"/>
    <w:rsid w:val="00D4387F"/>
    <w:rsid w:val="00D65E5E"/>
    <w:rsid w:val="00DF7CE3"/>
    <w:rsid w:val="00E00130"/>
    <w:rsid w:val="00E503FA"/>
    <w:rsid w:val="00E55F49"/>
    <w:rsid w:val="00E659F1"/>
    <w:rsid w:val="00EF06D0"/>
    <w:rsid w:val="00EF5524"/>
    <w:rsid w:val="00F1413C"/>
    <w:rsid w:val="00F14C41"/>
    <w:rsid w:val="00F3493F"/>
    <w:rsid w:val="00F3539B"/>
    <w:rsid w:val="00F4172F"/>
    <w:rsid w:val="00F52207"/>
    <w:rsid w:val="00F55129"/>
    <w:rsid w:val="00F55E96"/>
    <w:rsid w:val="00F747CF"/>
    <w:rsid w:val="00F9262E"/>
    <w:rsid w:val="00F946F9"/>
    <w:rsid w:val="00FC143A"/>
    <w:rsid w:val="00FE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5E5E"/>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4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E680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6806"/>
    <w:rPr>
      <w:color w:val="0000FF"/>
      <w:u w:val="single"/>
    </w:rPr>
  </w:style>
  <w:style w:type="character" w:styleId="UnresolvedMention">
    <w:name w:val="Unresolved Mention"/>
    <w:basedOn w:val="DefaultParagraphFont"/>
    <w:uiPriority w:val="99"/>
    <w:semiHidden/>
    <w:unhideWhenUsed/>
    <w:rsid w:val="00D65E5E"/>
    <w:rPr>
      <w:color w:val="605E5C"/>
      <w:shd w:val="clear" w:color="auto" w:fill="E1DFDD"/>
    </w:rPr>
  </w:style>
  <w:style w:type="character" w:customStyle="1" w:styleId="Heading4Char">
    <w:name w:val="Heading 4 Char"/>
    <w:basedOn w:val="DefaultParagraphFont"/>
    <w:link w:val="Heading4"/>
    <w:uiPriority w:val="9"/>
    <w:rsid w:val="009E43F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3FA"/>
    <w:rPr>
      <w:color w:val="954F72" w:themeColor="followedHyperlink"/>
      <w:u w:val="single"/>
    </w:rPr>
  </w:style>
  <w:style w:type="paragraph" w:styleId="Header">
    <w:name w:val="header"/>
    <w:basedOn w:val="Normal"/>
    <w:link w:val="HeaderChar"/>
    <w:uiPriority w:val="99"/>
    <w:unhideWhenUsed/>
    <w:rsid w:val="006E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56B"/>
  </w:style>
  <w:style w:type="paragraph" w:styleId="Footer">
    <w:name w:val="footer"/>
    <w:basedOn w:val="Normal"/>
    <w:link w:val="FooterChar"/>
    <w:uiPriority w:val="99"/>
    <w:unhideWhenUsed/>
    <w:rsid w:val="006E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56B"/>
  </w:style>
  <w:style w:type="paragraph" w:styleId="BalloonText">
    <w:name w:val="Balloon Text"/>
    <w:basedOn w:val="Normal"/>
    <w:link w:val="BalloonTextChar"/>
    <w:uiPriority w:val="99"/>
    <w:semiHidden/>
    <w:unhideWhenUsed/>
    <w:rsid w:val="00761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6F1"/>
    <w:rPr>
      <w:rFonts w:ascii="Segoe UI" w:hAnsi="Segoe UI" w:cs="Segoe UI"/>
      <w:sz w:val="18"/>
      <w:szCs w:val="18"/>
    </w:rPr>
  </w:style>
  <w:style w:type="paragraph" w:styleId="NoSpacing">
    <w:name w:val="No Spacing"/>
    <w:uiPriority w:val="1"/>
    <w:qFormat/>
    <w:rsid w:val="007616F1"/>
    <w:pPr>
      <w:spacing w:after="0" w:line="240" w:lineRule="auto"/>
    </w:pPr>
  </w:style>
  <w:style w:type="paragraph" w:styleId="Title">
    <w:name w:val="Title"/>
    <w:basedOn w:val="Normal"/>
    <w:next w:val="Normal"/>
    <w:link w:val="TitleChar"/>
    <w:uiPriority w:val="10"/>
    <w:qFormat/>
    <w:rsid w:val="00761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6F1"/>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7616F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atie/laravel-permission" TargetMode="External"/><Relationship Id="rId13" Type="http://schemas.openxmlformats.org/officeDocument/2006/relationships/hyperlink" Target="https://www.ccohs.ca/oshanswers/hsprograms/risk_assessment.html" TargetMode="External"/><Relationship Id="rId18" Type="http://schemas.openxmlformats.org/officeDocument/2006/relationships/hyperlink" Target="https://larave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laravel.com/docs/5.6/authentic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query.com/" TargetMode="External"/><Relationship Id="rId25" Type="http://schemas.openxmlformats.org/officeDocument/2006/relationships/hyperlink" Target="https://www.mymaths.co.uk/" TargetMode="External"/><Relationship Id="rId2" Type="http://schemas.openxmlformats.org/officeDocument/2006/relationships/numbering" Target="numbering.xml"/><Relationship Id="rId16" Type="http://schemas.openxmlformats.org/officeDocument/2006/relationships/hyperlink" Target="https://getbootstrap.com/" TargetMode="External"/><Relationship Id="rId20" Type="http://schemas.openxmlformats.org/officeDocument/2006/relationships/hyperlink" Target="https://laracasts.com/series/laravel-6-from-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smZIFIKb/checkmate" TargetMode="External"/><Relationship Id="rId24" Type="http://schemas.openxmlformats.org/officeDocument/2006/relationships/hyperlink" Target="https://www.cloudways.com/blog/laravel-unit-testing/" TargetMode="External"/><Relationship Id="rId5" Type="http://schemas.openxmlformats.org/officeDocument/2006/relationships/webSettings" Target="webSettings.xml"/><Relationship Id="rId15" Type="http://schemas.openxmlformats.org/officeDocument/2006/relationships/hyperlink" Target="http://rref.henley.ac.uk/reading-cqsd/using-technology/technologies-services/cqsd-turnitin.aspx" TargetMode="External"/><Relationship Id="rId23" Type="http://schemas.openxmlformats.org/officeDocument/2006/relationships/hyperlink" Target="https://trello.com/b/smZIFIKb/checkmat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patie/laravel-permis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heory.stanford.edu/~aiken/moss/" TargetMode="External"/><Relationship Id="rId22" Type="http://schemas.openxmlformats.org/officeDocument/2006/relationships/hyperlink" Target="https://laravel.com/docs/6.x/homestea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7B01-7DD1-4768-AB1D-7F2C5D33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12</Pages>
  <Words>4526</Words>
  <Characters>25801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65</cp:revision>
  <dcterms:created xsi:type="dcterms:W3CDTF">2019-10-02T10:35:00Z</dcterms:created>
  <dcterms:modified xsi:type="dcterms:W3CDTF">2019-10-19T15:06:00Z</dcterms:modified>
</cp:coreProperties>
</file>