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84419" w14:textId="0EE127BA" w:rsidR="000D365C" w:rsidRDefault="004D2BB3" w:rsidP="004D2BB3">
      <w:pPr>
        <w:pStyle w:val="ListParagraph"/>
        <w:numPr>
          <w:ilvl w:val="0"/>
          <w:numId w:val="1"/>
        </w:numPr>
        <w:ind w:left="0"/>
      </w:pPr>
      <w:r>
        <w:t>Three conclusions we can draw from this dataset</w:t>
      </w:r>
    </w:p>
    <w:p w14:paraId="7E60E61D" w14:textId="77777777" w:rsidR="004D2BB3" w:rsidRDefault="004D2BB3" w:rsidP="004D2BB3">
      <w:pPr>
        <w:pStyle w:val="ListParagraph"/>
        <w:numPr>
          <w:ilvl w:val="1"/>
          <w:numId w:val="1"/>
        </w:numPr>
        <w:ind w:left="360"/>
      </w:pPr>
      <w:r>
        <w:t xml:space="preserve">The categories most likely to succeed on </w:t>
      </w:r>
      <w:proofErr w:type="spellStart"/>
      <w:r>
        <w:t>kickstarter</w:t>
      </w:r>
      <w:proofErr w:type="spellEnd"/>
      <w:r>
        <w:t xml:space="preserve"> are film &amp; video, music, and theater by the numbers. </w:t>
      </w:r>
    </w:p>
    <w:p w14:paraId="639C190F" w14:textId="77777777" w:rsidR="004D2BB3" w:rsidRDefault="004D2BB3" w:rsidP="004D2BB3">
      <w:pPr>
        <w:pStyle w:val="ListParagraph"/>
        <w:numPr>
          <w:ilvl w:val="1"/>
          <w:numId w:val="1"/>
        </w:numPr>
        <w:ind w:left="360"/>
      </w:pPr>
      <w:r>
        <w:t xml:space="preserve">Among the subcategories most likely to succeed are rock, plays, documentaries, and television. </w:t>
      </w:r>
    </w:p>
    <w:p w14:paraId="548B40DA" w14:textId="4826480B" w:rsidR="00BF78E0" w:rsidRDefault="004D2BB3" w:rsidP="00BF78E0">
      <w:pPr>
        <w:pStyle w:val="ListParagraph"/>
        <w:numPr>
          <w:ilvl w:val="1"/>
          <w:numId w:val="1"/>
        </w:numPr>
        <w:ind w:left="360"/>
      </w:pPr>
      <w:r>
        <w:t xml:space="preserve">Food, Games, photography, and publishing are the categories least likely to </w:t>
      </w:r>
      <w:proofErr w:type="gramStart"/>
      <w:r>
        <w:t>succeed..</w:t>
      </w:r>
      <w:proofErr w:type="gramEnd"/>
    </w:p>
    <w:p w14:paraId="7FA6A702" w14:textId="3F182E37" w:rsidR="00BF78E0" w:rsidRDefault="00BF78E0" w:rsidP="00BF78E0">
      <w:pPr>
        <w:pStyle w:val="ListParagraph"/>
        <w:numPr>
          <w:ilvl w:val="0"/>
          <w:numId w:val="1"/>
        </w:numPr>
        <w:ind w:left="0"/>
      </w:pPr>
      <w:r>
        <w:t>This data is limited in the years that it covers and the total number of campaigns that are unlikely to succeed or fail.</w:t>
      </w:r>
    </w:p>
    <w:p w14:paraId="1DB1D95C" w14:textId="64C53D09" w:rsidR="00BF78E0" w:rsidRDefault="00BF78E0" w:rsidP="00BF78E0">
      <w:pPr>
        <w:pStyle w:val="ListParagraph"/>
        <w:numPr>
          <w:ilvl w:val="0"/>
          <w:numId w:val="1"/>
        </w:numPr>
        <w:ind w:left="0"/>
      </w:pPr>
      <w:r>
        <w:t>We can create more pivot tables based on average pledged by category, the correlation between success and average donation, and whether spotlight or staff pick has the higher level of success or failure.</w:t>
      </w:r>
      <w:bookmarkStart w:id="0" w:name="_GoBack"/>
      <w:bookmarkEnd w:id="0"/>
    </w:p>
    <w:sectPr w:rsidR="00BF7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6E52"/>
    <w:multiLevelType w:val="hybridMultilevel"/>
    <w:tmpl w:val="1B0E2B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CA"/>
    <w:rsid w:val="001A6AA1"/>
    <w:rsid w:val="00487CCA"/>
    <w:rsid w:val="004D2BB3"/>
    <w:rsid w:val="00A33BD3"/>
    <w:rsid w:val="00BF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2F38"/>
  <w15:chartTrackingRefBased/>
  <w15:docId w15:val="{7C43D897-4C57-4FDA-B78B-8C63FB4C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2702</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Mendolla</dc:creator>
  <cp:keywords/>
  <dc:description/>
  <cp:lastModifiedBy>Bradley Mendolla</cp:lastModifiedBy>
  <cp:revision>2</cp:revision>
  <dcterms:created xsi:type="dcterms:W3CDTF">2019-05-29T21:38:00Z</dcterms:created>
  <dcterms:modified xsi:type="dcterms:W3CDTF">2019-05-31T18:40:00Z</dcterms:modified>
</cp:coreProperties>
</file>