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76"/>
        <w:ind w:left="0" w:right="35" w:hanging="0"/>
        <w:jc w:val="right"/>
        <w:keepLines w:val="false"/>
        <w:keepNext/>
        <w:spacing w:lineRule="auto" w:line="240" w:after="120" w:before="0"/>
        <w:widowControl w:val="off"/>
        <w:rPr>
          <w:sz w:val="36"/>
          <w:szCs w:val="44"/>
        </w:rPr>
      </w:pPr>
      <w:r>
        <w:rPr>
          <w:rFonts w:ascii="Merriweather" w:hAnsi="Merriweather" w:cs="Merriweather" w:eastAsia="Merriweather"/>
          <w:b/>
          <w:color w:val="000000"/>
          <w:sz w:val="36"/>
          <w:szCs w:val="44"/>
          <w:rtl w:val="false"/>
        </w:rPr>
        <w:t xml:space="preserve">Brad West</w:t>
      </w:r>
      <w:r>
        <w:rPr>
          <w:sz w:val="36"/>
          <w:rtl w:val="false"/>
        </w:rPr>
      </w:r>
      <w:r>
        <w:rPr>
          <w:sz w:val="36"/>
        </w:rPr>
      </w:r>
    </w:p>
    <w:p>
      <w:pPr>
        <w:ind w:left="0" w:right="0" w:hanging="0"/>
        <w:jc w:val="right"/>
        <w:keepLines w:val="false"/>
        <w:keepNext/>
        <w:spacing w:lineRule="auto" w:line="240" w:after="57" w:before="57"/>
        <w:shd w:val="clear" w:color="auto" w:fill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  <w:rtl w:val="false"/>
        </w:rPr>
        <w:t xml:space="preserve">brad@bradonomics.com</w:t>
      </w:r>
      <w:r>
        <w:rPr>
          <w:rtl w:val="false"/>
        </w:rPr>
      </w:r>
      <w:r/>
    </w:p>
    <w:p>
      <w:pPr>
        <w:pStyle w:val="31"/>
      </w:pPr>
      <w:r>
        <w:rPr>
          <w:rFonts w:ascii="Open Sans" w:hAnsi="Open Sans" w:cs="Open Sans" w:eastAsia="Open Sans"/>
          <w:b/>
          <w:color w:val="2079C7"/>
          <w:sz w:val="24"/>
          <w:szCs w:val="24"/>
          <w:rtl w:val="false"/>
        </w:rPr>
        <w:t xml:space="preserve">EXPERIENCE</w:t>
      </w:r>
      <w:r>
        <w:rPr>
          <w:rtl w:val="false"/>
        </w:rPr>
      </w:r>
      <w:r/>
    </w:p>
    <w:p>
      <w:pPr>
        <w:pStyle w:val="171"/>
        <w:ind w:right="35"/>
        <w:spacing w:after="0" w:before="320"/>
        <w:widowControl w:val="off"/>
      </w:pPr>
      <w:r>
        <w:rPr>
          <w:rFonts w:ascii="Merriweather" w:hAnsi="Merriweather" w:cs="Merriweather" w:eastAsia="Merriweather"/>
          <w:b/>
          <w:sz w:val="28"/>
          <w:szCs w:val="28"/>
          <w:rtl w:val="false"/>
        </w:rPr>
        <w:t xml:space="preserve">Web Developer</w:t>
      </w:r>
      <w:r>
        <w:rPr>
          <w:rFonts w:ascii="Merriweather" w:hAnsi="Merriweather" w:cs="Merriweather" w:eastAsia="Merriweather"/>
          <w:sz w:val="28"/>
          <w:szCs w:val="28"/>
          <w:rtl w:val="false"/>
        </w:rPr>
        <w:t xml:space="preserve"> — </w:t>
      </w:r>
      <w:r>
        <w:rPr>
          <w:rFonts w:ascii="Merriweather" w:hAnsi="Merriweather" w:cs="Merriweather" w:eastAsia="Merriweather"/>
          <w:i/>
          <w:sz w:val="28"/>
          <w:szCs w:val="28"/>
          <w:rtl w:val="false"/>
        </w:rPr>
        <w:t xml:space="preserve">Travel Tripper</w:t>
      </w:r>
      <w:r>
        <w:rPr>
          <w:rtl w:val="false"/>
        </w:rPr>
      </w:r>
      <w:r/>
    </w:p>
    <w:p>
      <w:pPr>
        <w:pStyle w:val="172"/>
        <w:ind w:right="35"/>
        <w:spacing w:after="100" w:before="100"/>
        <w:widowControl w:val="off"/>
        <w:rPr>
          <w:sz w:val="22"/>
          <w:szCs w:val="22"/>
        </w:rPr>
      </w:pPr>
      <w:r/>
      <w:bookmarkStart w:id="0" w:name="_8gvh4rholnjw"/>
      <w:r/>
      <w:bookmarkEnd w:id="0"/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July 2017 - January 2019</w:t>
      </w:r>
      <w:r>
        <w:rPr>
          <w:rtl w:val="false"/>
        </w:rPr>
      </w:r>
      <w:r/>
    </w:p>
    <w:p>
      <w:pPr>
        <w:ind w:right="35"/>
        <w:spacing w:lineRule="auto" w:line="312" w:before="120"/>
        <w:widowControl w:val="off"/>
        <w:rPr>
          <w:rFonts w:ascii="Merriweather" w:hAnsi="Merriweather" w:cs="Merriweather" w:eastAsia="Merriweather"/>
          <w:sz w:val="24"/>
          <w:szCs w:val="24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I worked as part of a remote team building Jekyll and WordPress sites. I did a bit of documentation writing and a bit of bash scripting when necessary. I traveled to India to help team members with build tools, train junior developers, eat a lot of curry, e</w:t>
      </w: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tc.</w:t>
      </w:r>
      <w:r/>
    </w:p>
    <w:p>
      <w:pPr>
        <w:ind w:right="35"/>
        <w:spacing w:lineRule="auto" w:line="312" w:before="120"/>
        <w:widowControl w:val="off"/>
        <w:rPr>
          <w:rFonts w:ascii="Merriweather" w:hAnsi="Merriweather" w:cs="Merriweather" w:eastAsia="Merriweather"/>
          <w:sz w:val="24"/>
          <w:szCs w:val="24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A few highlights:</w:t>
      </w:r>
      <w:r/>
    </w:p>
    <w:p>
      <w:pPr>
        <w:numPr>
          <w:ilvl w:val="0"/>
          <w:numId w:val="1"/>
        </w:numPr>
        <w:ind w:left="720" w:right="35" w:hanging="359"/>
        <w:spacing w:lineRule="auto" w:line="312" w:after="0" w:afterAutospacing="0" w:before="120"/>
        <w:widowControl w:val="off"/>
        <w:rPr>
          <w:rFonts w:ascii="Merriweather" w:hAnsi="Merriweather" w:cs="Merriweather" w:eastAsia="Merriweather"/>
          <w:sz w:val="24"/>
          <w:szCs w:val="24"/>
          <w:u w:val="none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Built and maintained over 100 ADA compliant websites for the hospitality industry.</w:t>
      </w:r>
      <w:r/>
    </w:p>
    <w:p>
      <w:pPr>
        <w:numPr>
          <w:ilvl w:val="0"/>
          <w:numId w:val="1"/>
        </w:numPr>
        <w:ind w:left="720" w:right="35" w:hanging="359"/>
        <w:spacing w:lineRule="auto" w:line="312" w:after="0" w:afterAutospacing="0" w:before="0" w:beforeAutospacing="0"/>
        <w:widowControl w:val="off"/>
        <w:rPr>
          <w:rFonts w:ascii="Merriweather" w:hAnsi="Merriweather" w:cs="Merriweather" w:eastAsia="Merriweather"/>
          <w:sz w:val="24"/>
          <w:szCs w:val="24"/>
          <w:u w:val="none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Jekyll and WordPress websites hosted on proprietary Rails application.</w:t>
      </w:r>
      <w:r/>
    </w:p>
    <w:p>
      <w:pPr>
        <w:numPr>
          <w:ilvl w:val="0"/>
          <w:numId w:val="1"/>
        </w:numPr>
        <w:ind w:left="720" w:right="35" w:hanging="359"/>
        <w:spacing w:lineRule="auto" w:line="312" w:after="0" w:afterAutospacing="0" w:before="0" w:beforeAutospacing="0"/>
        <w:widowControl w:val="off"/>
        <w:rPr>
          <w:rFonts w:ascii="Merriweather" w:hAnsi="Merriweather" w:cs="Merriweather" w:eastAsia="Merriweather"/>
          <w:sz w:val="24"/>
          <w:szCs w:val="24"/>
          <w:u w:val="none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Used Angular to pull API data from booking engine.</w:t>
      </w:r>
      <w:r/>
    </w:p>
    <w:p>
      <w:pPr>
        <w:numPr>
          <w:ilvl w:val="0"/>
          <w:numId w:val="1"/>
        </w:numPr>
        <w:ind w:left="720" w:right="35" w:hanging="359"/>
        <w:spacing w:lineRule="auto" w:line="312" w:before="0" w:beforeAutospacing="0"/>
        <w:widowControl w:val="off"/>
        <w:rPr>
          <w:rFonts w:ascii="Merriweather" w:hAnsi="Merriweather" w:cs="Merriweather" w:eastAsia="Merriweather"/>
          <w:sz w:val="24"/>
          <w:szCs w:val="24"/>
          <w:u w:val="none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I was also the resident Linux admin and wrote bash scripts for the rest of the team.</w:t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b/>
          <w:color w:val="000000"/>
          <w:sz w:val="28"/>
          <w:szCs w:val="28"/>
          <w:rtl w:val="false"/>
        </w:rPr>
        <w:t xml:space="preserve">Web Developer</w:t>
      </w:r>
      <w:r>
        <w:rPr>
          <w:rFonts w:ascii="Merriweather" w:hAnsi="Merriweather" w:cs="Merriweather" w:eastAsia="Merriweather"/>
          <w:color w:val="000000"/>
          <w:sz w:val="28"/>
          <w:szCs w:val="28"/>
          <w:rtl w:val="false"/>
        </w:rPr>
        <w:t xml:space="preserve"> — </w:t>
      </w:r>
      <w:r>
        <w:rPr>
          <w:rFonts w:ascii="Merriweather" w:hAnsi="Merriweather" w:cs="Merriweather" w:eastAsia="Merriweather"/>
          <w:i/>
          <w:color w:val="000000"/>
          <w:sz w:val="28"/>
          <w:szCs w:val="28"/>
          <w:rtl w:val="false"/>
        </w:rPr>
        <w:t xml:space="preserve">Freelance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March 2016 - July 2017</w:t>
      </w:r>
      <w:r>
        <w:rPr>
          <w:rtl w:val="false"/>
        </w:rPr>
      </w:r>
      <w:r/>
    </w:p>
    <w:p>
      <w:pPr>
        <w:ind w:left="0" w:right="35" w:hanging="0"/>
        <w:jc w:val="left"/>
        <w:keepLines w:val="false"/>
        <w:keepNext/>
        <w:spacing w:lineRule="auto" w:line="312" w:after="0" w:before="120"/>
        <w:shd w:val="clear" w:color="auto" w:fill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I work</w:t>
      </w: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ed</w:t>
      </w: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4"/>
          <w:szCs w:val="24"/>
          <w:u w:val="none"/>
          <w:shd w:val="clear" w:color="auto" w:fill="auto"/>
          <w:vertAlign w:val="baseline"/>
          <w:rtl w:val="false"/>
        </w:rPr>
        <w:t xml:space="preserve"> on a variety of projects: Jekyll sites hosted with CloudCannon, WooCommerce sites, custom WordPress themes, etc. You can see some of the projects at bradonomics.com/portfolio.</w:t>
      </w:r>
      <w:r>
        <w:rPr>
          <w:rtl w:val="false"/>
        </w:rPr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sz w:val="28"/>
          <w:szCs w:val="28"/>
        </w:rPr>
      </w:pPr>
      <w:r>
        <w:rPr>
          <w:rFonts w:ascii="Merriweather" w:hAnsi="Merriweather" w:cs="Merriweather" w:eastAsia="Merriweather"/>
          <w:b/>
          <w:color w:val="000000"/>
          <w:sz w:val="28"/>
          <w:szCs w:val="28"/>
          <w:rtl w:val="false"/>
        </w:rPr>
        <w:t xml:space="preserve">Web Developer</w:t>
      </w:r>
      <w:r>
        <w:rPr>
          <w:rFonts w:ascii="Merriweather" w:hAnsi="Merriweather" w:cs="Merriweather" w:eastAsia="Merriweather"/>
          <w:color w:val="000000"/>
          <w:sz w:val="28"/>
          <w:szCs w:val="28"/>
          <w:rtl w:val="false"/>
        </w:rPr>
        <w:t xml:space="preserve"> — Chiang Mai, Thailand — </w:t>
      </w:r>
      <w:r>
        <w:rPr>
          <w:rFonts w:ascii="Merriweather" w:hAnsi="Merriweather" w:cs="Merriweather" w:eastAsia="Merriweather"/>
          <w:i/>
          <w:color w:val="000000"/>
          <w:sz w:val="28"/>
          <w:szCs w:val="28"/>
          <w:rtl w:val="false"/>
        </w:rPr>
        <w:t xml:space="preserve">Iglu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March 2014 - March 2016</w:t>
      </w:r>
      <w:r>
        <w:rPr>
          <w:rtl w:val="false"/>
        </w:rPr>
      </w:r>
      <w:r/>
    </w:p>
    <w:p>
      <w:pPr>
        <w:ind w:left="0" w:right="0" w:hanging="0"/>
        <w:spacing w:after="240" w:before="240"/>
        <w:shd w:val="clear" w:color="auto" w:fill="FFFFFF"/>
        <w:rPr>
          <w:rFonts w:ascii="Merriweather" w:hAnsi="Merriweather" w:cs="Merriweather" w:eastAsia="Merriweather"/>
          <w:color w:val="000000" w:themeColor="text1"/>
          <w:sz w:val="24"/>
          <w:szCs w:val="22"/>
          <w:shd w:val="clear" w:color="auto" w:fill="au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 w:themeColor="text1"/>
          <w:sz w:val="24"/>
          <w:szCs w:val="24"/>
          <w:u w:val="none"/>
          <w:shd w:val="clear" w:color="auto" w:fill="auto"/>
          <w:vertAlign w:val="baseline"/>
          <w:rtl w:val="false"/>
        </w:rPr>
      </w: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I worked with company clients and a Thai designer to build custom websites. Most were converted from PSD and built on Wordpress. Here are a few technologies we used: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Converted </w:t>
      </w: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PSDs </w:t>
      </w: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to WordPress Themes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Genesis Framework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Underscores Framework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Gulp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PHP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MySQL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Git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Server Setup and Maintenance (cPanel)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DNS Setup via CloudFlare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29"/>
        <w:numPr>
          <w:ilvl w:val="0"/>
          <w:numId w:val="2"/>
        </w:numPr>
        <w:ind w:right="0"/>
        <w:spacing w:after="0" w:before="0"/>
        <w:rPr>
          <w:rFonts w:ascii="Merriweather" w:hAnsi="Merriweather" w:cs="Merriweather" w:eastAsia="Merriweather"/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rriweather" w:hAnsi="Merriweather" w:cs="Merriweather" w:eastAsia="Merriweather"/>
          <w:color w:val="000000" w:themeColor="text1"/>
          <w:sz w:val="24"/>
        </w:rPr>
        <w:t xml:space="preserve">SEO (Webmaster Tools, Screaming Frog, Ahrefs)</w:t>
      </w:r>
      <w:r>
        <w:rPr>
          <w:rFonts w:ascii="Merriweather" w:hAnsi="Merriweather" w:cs="Merriweather" w:eastAsia="Merriweather"/>
          <w:color w:val="000000" w:themeColor="text1"/>
          <w:sz w:val="24"/>
        </w:rPr>
      </w:r>
    </w:p>
    <w:p>
      <w:pPr>
        <w:pStyle w:val="171"/>
        <w:ind w:left="0" w:right="35" w:hanging="0"/>
        <w:spacing w:lineRule="auto" w:line="240" w:after="0" w:before="320"/>
        <w:widowControl w:val="off"/>
      </w:pPr>
      <w:r>
        <w:rPr>
          <w:rFonts w:ascii="Merriweather" w:hAnsi="Merriweather" w:cs="Merriweather" w:eastAsia="Merriweather"/>
          <w:b/>
          <w:sz w:val="28"/>
          <w:szCs w:val="28"/>
          <w:rtl w:val="false"/>
        </w:rPr>
        <w:t xml:space="preserve">N</w:t>
      </w:r>
      <w:r>
        <w:rPr>
          <w:rFonts w:ascii="Merriweather" w:hAnsi="Merriweather" w:cs="Merriweather" w:eastAsia="Merriweather"/>
          <w:b/>
          <w:color w:val="000000"/>
          <w:sz w:val="28"/>
          <w:szCs w:val="28"/>
          <w:rtl w:val="false"/>
        </w:rPr>
        <w:t xml:space="preserve">etwork and Systems Support</w:t>
      </w:r>
      <w:r>
        <w:rPr>
          <w:rFonts w:ascii="Merriweather" w:hAnsi="Merriweather" w:cs="Merriweather" w:eastAsia="Merriweather"/>
          <w:color w:val="000000"/>
          <w:sz w:val="28"/>
          <w:szCs w:val="28"/>
          <w:rtl w:val="false"/>
        </w:rPr>
        <w:t xml:space="preserve"> — </w:t>
      </w:r>
      <w:r>
        <w:rPr>
          <w:rFonts w:ascii="Merriweather" w:hAnsi="Merriweather" w:cs="Merriweather" w:eastAsia="Merriweather"/>
          <w:i/>
          <w:sz w:val="28"/>
          <w:szCs w:val="28"/>
          <w:rtl w:val="false"/>
        </w:rPr>
        <w:t xml:space="preserve">Various Companies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69" w:after="101" w:before="101"/>
        <w:widowControl w:val="off"/>
        <w:rPr>
          <w:rFonts w:ascii="Open Sans" w:hAnsi="Open Sans" w:cs="Open Sans" w:eastAsia="Open Sans"/>
          <w:color w:val="000000"/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1999 - 2008</w:t>
      </w:r>
      <w:r/>
    </w:p>
    <w:p>
      <w:pPr>
        <w:spacing w:lineRule="auto" w:line="312"/>
        <w:rPr>
          <w:rFonts w:ascii="Merriweather" w:hAnsi="Merriweather" w:cs="Merriweather" w:eastAsia="Merriweather"/>
          <w:sz w:val="24"/>
          <w:szCs w:val="24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I worked almost ten years as a Network and Systems Administrator as an active duty Marine and for government contractors. I also worked in technical support roles for private companies such as Integra Telecom and public organizations such as Portland Public</w:t>
      </w: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 Schools.</w:t>
      </w:r>
      <w:r/>
    </w:p>
    <w:p>
      <w:pPr>
        <w:spacing w:lineRule="auto" w:line="312"/>
        <w:rPr>
          <w:rFonts w:ascii="Merriweather" w:hAnsi="Merriweather" w:cs="Merriweather" w:eastAsia="Merriweather"/>
          <w:sz w:val="24"/>
          <w:szCs w:val="24"/>
        </w:rPr>
      </w:pPr>
      <w:r>
        <w:rPr>
          <w:rtl w:val="false"/>
        </w:rPr>
      </w:r>
      <w:r/>
    </w:p>
    <w:p>
      <w:pPr>
        <w:spacing w:lineRule="auto" w:line="312"/>
        <w:rPr>
          <w:rFonts w:ascii="Merriweather" w:hAnsi="Merriweather" w:cs="Merriweather" w:eastAsia="Merriweather"/>
          <w:sz w:val="24"/>
          <w:szCs w:val="24"/>
        </w:rPr>
      </w:pPr>
      <w:r>
        <w:rPr>
          <w:rFonts w:ascii="Merriweather" w:hAnsi="Merriweather" w:cs="Merriweather" w:eastAsia="Merriweather"/>
          <w:sz w:val="24"/>
          <w:szCs w:val="24"/>
          <w:rtl w:val="false"/>
        </w:rPr>
        <w:t xml:space="preserve">I've condensed most of my work history into this "various roles" section as it was support roles and not development. I can reminisce about these employment experiences at your request.</w:t>
      </w:r>
      <w:r/>
    </w:p>
    <w:p>
      <w:pPr>
        <w:pStyle w:val="170"/>
        <w:ind w:left="0" w:right="35" w:hanging="0"/>
        <w:keepLines w:val="false"/>
        <w:keepNext/>
        <w:spacing w:lineRule="auto" w:line="240" w:after="0" w:before="600"/>
        <w:widowControl w:val="off"/>
      </w:pPr>
      <w:r>
        <w:rPr>
          <w:rFonts w:ascii="Open Sans" w:hAnsi="Open Sans" w:cs="Open Sans" w:eastAsia="Open Sans"/>
          <w:b/>
          <w:color w:val="2079C7"/>
          <w:sz w:val="24"/>
          <w:szCs w:val="24"/>
          <w:rtl w:val="false"/>
        </w:rPr>
        <w:t xml:space="preserve">EDUCATION</w:t>
      </w:r>
      <w:r>
        <w:rPr>
          <w:rtl w:val="false"/>
        </w:rPr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b/>
          <w:color w:val="000000"/>
          <w:sz w:val="24"/>
          <w:szCs w:val="24"/>
          <w:rtl w:val="false"/>
        </w:rPr>
        <w:t xml:space="preserve">Payap University</w:t>
      </w:r>
      <w:r>
        <w:rPr>
          <w:rFonts w:ascii="Merriweather" w:hAnsi="Merriweather" w:cs="Merriweather" w:eastAsia="Merriweather"/>
          <w:color w:val="000000"/>
          <w:sz w:val="24"/>
          <w:szCs w:val="24"/>
          <w:rtl w:val="false"/>
        </w:rPr>
        <w:t xml:space="preserve"> — Chiang Mai, Thailand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2009 - 2011, 2013 - 2014</w:t>
      </w:r>
      <w:r>
        <w:rPr>
          <w:rtl w:val="false"/>
        </w:rPr>
      </w:r>
      <w:r/>
    </w:p>
    <w:p>
      <w:pPr>
        <w:ind w:left="0" w:right="35" w:hanging="0"/>
        <w:jc w:val="left"/>
        <w:keepLines w:val="false"/>
        <w:keepNext/>
        <w:spacing w:lineRule="auto" w:line="312" w:after="0" w:before="120"/>
        <w:shd w:val="clear" w:color="auto" w:fill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Computer Information Systems, Communications, Hospitality Management</w:t>
      </w:r>
      <w:r>
        <w:rPr>
          <w:rtl w:val="false"/>
        </w:rPr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b/>
          <w:color w:val="000000"/>
          <w:sz w:val="24"/>
          <w:szCs w:val="24"/>
          <w:rtl w:val="false"/>
        </w:rPr>
        <w:t xml:space="preserve">Ramkhamhaeng University</w:t>
      </w:r>
      <w:r>
        <w:rPr>
          <w:rFonts w:ascii="Merriweather" w:hAnsi="Merriweather" w:cs="Merriweather" w:eastAsia="Merriweather"/>
          <w:color w:val="000000"/>
          <w:sz w:val="24"/>
          <w:szCs w:val="24"/>
          <w:rtl w:val="false"/>
        </w:rPr>
        <w:t xml:space="preserve"> — Bangkok, Thailand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2011 - 2012</w:t>
      </w:r>
      <w:r>
        <w:rPr>
          <w:rtl w:val="false"/>
        </w:rPr>
      </w:r>
      <w:r/>
    </w:p>
    <w:p>
      <w:pPr>
        <w:ind w:left="0" w:right="35" w:hanging="0"/>
        <w:jc w:val="left"/>
        <w:keepLines w:val="false"/>
        <w:keepNext/>
        <w:spacing w:lineRule="auto" w:line="312" w:after="0" w:before="120"/>
        <w:shd w:val="clear" w:color="auto" w:fill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Mass Communications</w:t>
      </w:r>
      <w:r>
        <w:rPr>
          <w:rtl w:val="false"/>
        </w:rPr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b/>
          <w:color w:val="000000"/>
          <w:sz w:val="24"/>
          <w:szCs w:val="24"/>
          <w:rtl w:val="false"/>
        </w:rPr>
        <w:t xml:space="preserve">Navy Fleet Training Center</w:t>
      </w:r>
      <w:r>
        <w:rPr>
          <w:rFonts w:ascii="Merriweather" w:hAnsi="Merriweather" w:cs="Merriweather" w:eastAsia="Merriweather"/>
          <w:color w:val="000000"/>
          <w:sz w:val="24"/>
          <w:szCs w:val="24"/>
          <w:rtl w:val="false"/>
        </w:rPr>
        <w:t xml:space="preserve"> — Norfolk, Virginia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2001</w:t>
      </w:r>
      <w:r>
        <w:rPr>
          <w:rtl w:val="false"/>
        </w:rPr>
      </w:r>
      <w:r/>
    </w:p>
    <w:p>
      <w:pPr>
        <w:ind w:left="0" w:right="35" w:hanging="0"/>
        <w:jc w:val="left"/>
        <w:keepLines w:val="false"/>
        <w:keepNext/>
        <w:spacing w:lineRule="auto" w:line="312" w:after="0" w:before="120"/>
        <w:shd w:val="clear" w:color="auto" w:fill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Defense Message System Administrator Course</w:t>
      </w:r>
      <w:r>
        <w:rPr>
          <w:rtl w:val="false"/>
        </w:rPr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b/>
          <w:color w:val="000000"/>
          <w:sz w:val="24"/>
          <w:szCs w:val="24"/>
          <w:rtl w:val="false"/>
        </w:rPr>
        <w:t xml:space="preserve">Marine Corps Communication Electronics School</w:t>
      </w:r>
      <w:r>
        <w:rPr>
          <w:rFonts w:ascii="Merriweather" w:hAnsi="Merriweather" w:cs="Merriweather" w:eastAsia="Merriweather"/>
          <w:color w:val="000000"/>
          <w:sz w:val="24"/>
          <w:szCs w:val="24"/>
          <w:rtl w:val="false"/>
        </w:rPr>
        <w:t xml:space="preserve"> — 29 Palms, California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sz w:val="22"/>
          <w:szCs w:val="22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2000</w:t>
      </w:r>
      <w:r>
        <w:rPr>
          <w:rtl w:val="false"/>
        </w:rPr>
      </w:r>
      <w:r/>
    </w:p>
    <w:p>
      <w:pPr>
        <w:ind w:left="0" w:right="35" w:hanging="0"/>
        <w:jc w:val="left"/>
        <w:keepLines w:val="false"/>
        <w:keepNext/>
        <w:spacing w:lineRule="auto" w:line="312" w:after="0" w:before="120"/>
        <w:shd w:val="clear" w:color="auto" w:fill="auto"/>
        <w:widowControl w:val="off"/>
        <w:rPr>
          <w:rFonts w:ascii="Arial" w:hAnsi="Arial" w:cs="Arial" w:eastAsia="Arial"/>
          <w:b w:val="false"/>
          <w:i w:val="false"/>
          <w:smallCaps w:val="false"/>
          <w:strike w:val="false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Merriweather" w:hAnsi="Merriweather" w:cs="Merriweather" w:eastAsia="Merriweather"/>
          <w:b w:val="false"/>
          <w:i w:val="false"/>
          <w:smallCaps w:val="false"/>
          <w:strike w:val="false"/>
          <w:color w:val="000000"/>
          <w:sz w:val="20"/>
          <w:szCs w:val="20"/>
          <w:u w:val="none"/>
          <w:shd w:val="clear" w:color="auto" w:fill="auto"/>
          <w:vertAlign w:val="baseline"/>
          <w:rtl w:val="false"/>
        </w:rPr>
        <w:t xml:space="preserve">UNIX Systems Administrator Course</w:t>
      </w:r>
      <w:r>
        <w:rPr>
          <w:rtl w:val="false"/>
        </w:rPr>
      </w:r>
      <w:r/>
    </w:p>
    <w:p>
      <w:pPr>
        <w:pStyle w:val="171"/>
        <w:ind w:left="0" w:right="35" w:hanging="0"/>
        <w:spacing w:lineRule="auto" w:line="240" w:after="0" w:before="32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b/>
          <w:color w:val="000000"/>
          <w:sz w:val="24"/>
          <w:szCs w:val="24"/>
          <w:rtl w:val="false"/>
        </w:rPr>
        <w:t xml:space="preserve">Marine Corps Communication Electronics School</w:t>
      </w:r>
      <w:r>
        <w:rPr>
          <w:rFonts w:ascii="Merriweather" w:hAnsi="Merriweather" w:cs="Merriweather" w:eastAsia="Merriweather"/>
          <w:color w:val="000000"/>
          <w:sz w:val="24"/>
          <w:szCs w:val="24"/>
          <w:rtl w:val="false"/>
        </w:rPr>
        <w:t xml:space="preserve"> — 29 Palms, California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100"/>
        <w:widowControl w:val="off"/>
        <w:rPr>
          <w:color w:val="000000"/>
        </w:rPr>
      </w:pPr>
      <w:r>
        <w:rPr>
          <w:rFonts w:ascii="Open Sans" w:hAnsi="Open Sans" w:cs="Open Sans" w:eastAsia="Open Sans"/>
          <w:color w:val="000000"/>
          <w:sz w:val="22"/>
          <w:szCs w:val="22"/>
          <w:rtl w:val="false"/>
        </w:rPr>
        <w:t xml:space="preserve">1999</w:t>
      </w:r>
      <w:r>
        <w:rPr>
          <w:rtl w:val="false"/>
        </w:rPr>
      </w:r>
      <w:r/>
    </w:p>
    <w:p>
      <w:pPr>
        <w:pStyle w:val="172"/>
        <w:ind w:left="0" w:right="35" w:hanging="0"/>
        <w:spacing w:lineRule="auto" w:line="240" w:after="100" w:before="0"/>
        <w:widowControl w:val="off"/>
        <w:rPr>
          <w:color w:val="000000"/>
        </w:rPr>
      </w:pPr>
      <w:r>
        <w:rPr>
          <w:rFonts w:ascii="Merriweather" w:hAnsi="Merriweather" w:cs="Merriweather" w:eastAsia="Merriweather"/>
          <w:color w:val="000000"/>
          <w:sz w:val="20"/>
          <w:szCs w:val="20"/>
          <w:rtl w:val="false"/>
        </w:rPr>
        <w:t xml:space="preserve">Small Computer Systems Specialist Course (MOS: 4066)</w:t>
      </w:r>
      <w:r>
        <w:rPr>
          <w:rtl w:val="false"/>
        </w:rPr>
      </w:r>
      <w:r/>
      <w:r>
        <w:rPr>
          <w:rtl w:val="false"/>
        </w:rPr>
      </w:r>
      <w:r/>
    </w:p>
    <w:sectPr>
      <w:footnotePr/>
      <w:type w:val="nextPage"/>
      <w:pgSz w:w="12240" w:h="15840"/>
      <w:pgMar w:top="1440" w:right="1440" w:bottom="1440" w:left="1440" w:gutter="0" w:header="0" w:footer="0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Merriweather">
    <w:panose1 w:val="020B06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59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1440" w:hanging="359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2160" w:hanging="359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2880" w:hanging="359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3600" w:hanging="359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4320" w:hanging="359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5040" w:hanging="359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5760" w:hanging="359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6480" w:hanging="359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keepNext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7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7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7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7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7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75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8"/>
    <w:next w:val="1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8"/>
    <w:next w:val="1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8"/>
    <w:next w:val="1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8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176"/>
    <w:uiPriority w:val="10"/>
    <w:rPr>
      <w:sz w:val="48"/>
      <w:szCs w:val="48"/>
    </w:rPr>
  </w:style>
  <w:style w:type="character" w:styleId="35">
    <w:name w:val="Subtitle Char"/>
    <w:basedOn w:val="9"/>
    <w:link w:val="177"/>
    <w:uiPriority w:val="11"/>
    <w:rPr>
      <w:sz w:val="24"/>
      <w:szCs w:val="24"/>
    </w:rPr>
  </w:style>
  <w:style w:type="paragraph" w:styleId="36">
    <w:name w:val="Quote"/>
    <w:basedOn w:val="168"/>
    <w:next w:val="1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8"/>
    <w:next w:val="1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8"/>
    <w:next w:val="168"/>
    <w:uiPriority w:val="39"/>
    <w:unhideWhenUsed/>
    <w:pPr>
      <w:ind w:left="0" w:right="0" w:hanging="0"/>
      <w:spacing w:after="57"/>
    </w:pPr>
  </w:style>
  <w:style w:type="paragraph" w:styleId="71">
    <w:name w:val="toc 2"/>
    <w:basedOn w:val="168"/>
    <w:next w:val="16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8"/>
    <w:next w:val="16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8"/>
    <w:next w:val="16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8"/>
    <w:next w:val="16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8"/>
    <w:next w:val="16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8"/>
    <w:next w:val="16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8"/>
    <w:next w:val="16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8"/>
    <w:next w:val="16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8" w:default="1">
    <w:name w:val="Normal"/>
  </w:style>
  <w:style w:type="table" w:styleId="169" w:default="1">
    <w:name w:val="Table Normal"/>
    <w:tblPr/>
  </w:style>
  <w:style w:type="paragraph" w:styleId="170">
    <w:name w:val="Heading 1"/>
    <w:basedOn w:val="168"/>
    <w:next w:val="168"/>
    <w:rPr>
      <w:rFonts w:ascii="Arial" w:hAnsi="Arial" w:cs="Arial" w:eastAsia="Arial"/>
      <w:b w:val="false"/>
      <w:i w:val="false"/>
      <w:smallCaps w:val="false"/>
      <w:strike w:val="false"/>
      <w:color w:val="000000"/>
      <w:sz w:val="40"/>
      <w:szCs w:val="40"/>
      <w:u w:val="none"/>
      <w:shd w:val="clear" w:color="auto" w:fill="auto"/>
      <w:vertAlign w:val="baseline"/>
    </w:rPr>
    <w:pPr>
      <w:ind w:left="0" w:right="0" w:hanging="0"/>
      <w:jc w:val="left"/>
      <w:keepLines/>
      <w:keepNext/>
      <w:spacing w:lineRule="auto" w:line="240" w:after="120" w:before="40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171">
    <w:name w:val="Heading 2"/>
    <w:basedOn w:val="168"/>
    <w:next w:val="168"/>
    <w:rPr>
      <w:rFonts w:ascii="Arial" w:hAnsi="Arial" w:cs="Arial" w:eastAsia="Arial"/>
      <w:b w:val="false"/>
      <w:i w:val="false"/>
      <w:smallCaps w:val="false"/>
      <w:strike w:val="false"/>
      <w:color w:val="000000"/>
      <w:sz w:val="32"/>
      <w:szCs w:val="32"/>
      <w:u w:val="none"/>
      <w:shd w:val="clear" w:color="auto" w:fill="auto"/>
      <w:vertAlign w:val="baseline"/>
    </w:rPr>
    <w:pPr>
      <w:ind w:left="0" w:right="0" w:hanging="0"/>
      <w:jc w:val="left"/>
      <w:keepLines/>
      <w:keepNext/>
      <w:spacing w:lineRule="auto" w:line="240" w:after="120" w:before="36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172">
    <w:name w:val="Heading 3"/>
    <w:basedOn w:val="168"/>
    <w:next w:val="168"/>
    <w:rPr>
      <w:rFonts w:ascii="Arial" w:hAnsi="Arial" w:cs="Arial" w:eastAsia="Arial"/>
      <w:b w:val="false"/>
      <w:i w:val="false"/>
      <w:smallCaps w:val="false"/>
      <w:strike w:val="false"/>
      <w:color w:val="434343"/>
      <w:sz w:val="28"/>
      <w:szCs w:val="28"/>
      <w:u w:val="none"/>
      <w:shd w:val="clear" w:color="auto" w:fill="auto"/>
      <w:vertAlign w:val="baseline"/>
    </w:rPr>
    <w:pPr>
      <w:ind w:left="0" w:right="0" w:hanging="0"/>
      <w:jc w:val="left"/>
      <w:keepLines w:val="false"/>
      <w:keepNext/>
      <w:spacing w:lineRule="auto" w:line="240" w:after="86" w:before="317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173">
    <w:name w:val="Heading 4"/>
    <w:basedOn w:val="168"/>
    <w:next w:val="168"/>
    <w:rPr>
      <w:rFonts w:ascii="Arial" w:hAnsi="Arial" w:cs="Arial" w:eastAsia="Arial"/>
      <w:b w:val="false"/>
      <w:i w:val="false"/>
      <w:smallCaps w:val="false"/>
      <w:strike w:val="false"/>
      <w:color w:val="666666"/>
      <w:sz w:val="24"/>
      <w:szCs w:val="24"/>
      <w:u w:val="none"/>
      <w:shd w:val="clear" w:color="auto" w:fill="auto"/>
      <w:vertAlign w:val="baseline"/>
    </w:rPr>
    <w:pPr>
      <w:ind w:left="0" w:right="0" w:hanging="0"/>
      <w:jc w:val="left"/>
      <w:keepLines/>
      <w:keepNext/>
      <w:spacing w:lineRule="auto" w:line="240" w:after="80" w:before="28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174">
    <w:name w:val="Heading 5"/>
    <w:basedOn w:val="168"/>
    <w:next w:val="168"/>
    <w:rPr>
      <w:rFonts w:ascii="Arial" w:hAnsi="Arial" w:cs="Arial" w:eastAsia="Arial"/>
      <w:b w:val="false"/>
      <w:i w:val="false"/>
      <w:smallCaps w:val="false"/>
      <w:strike w:val="false"/>
      <w:color w:val="666666"/>
      <w:sz w:val="22"/>
      <w:szCs w:val="22"/>
      <w:u w:val="none"/>
      <w:shd w:val="clear" w:color="auto" w:fill="auto"/>
      <w:vertAlign w:val="baseline"/>
    </w:rPr>
    <w:pPr>
      <w:ind w:left="0" w:right="0" w:hanging="0"/>
      <w:jc w:val="left"/>
      <w:keepLines/>
      <w:keepNext/>
      <w:spacing w:lineRule="auto" w:line="240" w:after="80" w:before="24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175">
    <w:name w:val="Heading 6"/>
    <w:basedOn w:val="168"/>
    <w:next w:val="168"/>
    <w:rPr>
      <w:rFonts w:ascii="Arial" w:hAnsi="Arial" w:cs="Arial" w:eastAsia="Arial"/>
      <w:b w:val="false"/>
      <w:i/>
      <w:smallCaps w:val="false"/>
      <w:strike w:val="false"/>
      <w:color w:val="666666"/>
      <w:sz w:val="22"/>
      <w:szCs w:val="22"/>
      <w:u w:val="none"/>
      <w:shd w:val="clear" w:color="auto" w:fill="auto"/>
      <w:vertAlign w:val="baseline"/>
    </w:rPr>
    <w:pPr>
      <w:ind w:left="0" w:right="0" w:hanging="0"/>
      <w:jc w:val="left"/>
      <w:keepLines/>
      <w:keepNext/>
      <w:spacing w:lineRule="auto" w:line="240" w:after="80" w:before="24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176">
    <w:name w:val="Title"/>
    <w:basedOn w:val="168"/>
    <w:next w:val="168"/>
    <w:rPr>
      <w:sz w:val="52"/>
      <w:szCs w:val="52"/>
    </w:rPr>
    <w:pPr>
      <w:keepLines/>
      <w:keepNext/>
      <w:spacing w:lineRule="auto" w:line="240" w:after="60" w:before="0"/>
    </w:pPr>
  </w:style>
  <w:style w:type="paragraph" w:styleId="177">
    <w:name w:val="Subtitle"/>
    <w:basedOn w:val="168"/>
    <w:next w:val="168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lineRule="auto" w:line="240" w:after="320" w:before="0"/>
    </w:pPr>
  </w:style>
  <w:style w:type="character" w:styleId="385" w:default="1">
    <w:name w:val="Default Paragraph Font"/>
    <w:uiPriority w:val="1"/>
    <w:semiHidden/>
    <w:unhideWhenUsed/>
  </w:style>
  <w:style w:type="numbering" w:styleId="38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