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4F6B" w14:textId="35D823B8" w:rsidR="007874FD" w:rsidRDefault="00230A74">
      <w:r>
        <w:t>Written Analysis for Pandas challenge</w:t>
      </w:r>
    </w:p>
    <w:p w14:paraId="3FDF1526" w14:textId="52F288E7" w:rsidR="00230A74" w:rsidRDefault="00230A74">
      <w:r>
        <w:t>Summary of the analysis</w:t>
      </w:r>
    </w:p>
    <w:p w14:paraId="3D7AEEE5" w14:textId="278ECAE0" w:rsidR="00230A74" w:rsidRDefault="00230A74">
      <w:r>
        <w:t xml:space="preserve">This report </w:t>
      </w:r>
      <w:r w:rsidR="005004D5">
        <w:t xml:space="preserve">contains analytics based on school performance for schools in an area. To judge the performance of these schools we have every student’s reading and maths score. The first piece of information is an overall summary of the dataset which contains average budget, </w:t>
      </w:r>
      <w:proofErr w:type="gramStart"/>
      <w:r w:rsidR="005004D5">
        <w:t>size</w:t>
      </w:r>
      <w:proofErr w:type="gramEnd"/>
      <w:r w:rsidR="005004D5">
        <w:t xml:space="preserve"> and scores, and also the percentage of people who passed each and both pf the subjects.</w:t>
      </w:r>
    </w:p>
    <w:p w14:paraId="2C09CA4B" w14:textId="46C6938A" w:rsidR="005004D5" w:rsidRDefault="005004D5">
      <w:r>
        <w:t xml:space="preserve">The second summary contains information based on schools where we can see </w:t>
      </w:r>
      <w:r w:rsidR="003F31DB">
        <w:t>all</w:t>
      </w:r>
      <w:r>
        <w:t xml:space="preserve"> the metrics for each school. Then I highlight the best and worst performing schools based on overall passing percentage. We can then see how each grade performed for each school in maths reading and overall. I then highlight the spending ranges</w:t>
      </w:r>
      <w:r w:rsidR="003F31DB">
        <w:t xml:space="preserve"> and size of the school</w:t>
      </w:r>
      <w:r>
        <w:t xml:space="preserve"> and </w:t>
      </w:r>
      <w:r w:rsidR="003F31DB">
        <w:t>investigate</w:t>
      </w:r>
      <w:r>
        <w:t xml:space="preserve"> how these affect the </w:t>
      </w:r>
      <w:r w:rsidR="003F31DB">
        <w:t>school’s</w:t>
      </w:r>
      <w:r>
        <w:t xml:space="preserve"> performance</w:t>
      </w:r>
      <w:r w:rsidR="003F31DB">
        <w:t>. Finally, I highlight the difference in performance between Chartered and district schools and compare the two.</w:t>
      </w:r>
    </w:p>
    <w:p w14:paraId="4B16ED2C" w14:textId="2AA6E669" w:rsidR="003F31DB" w:rsidRDefault="003F31DB">
      <w:r>
        <w:t>Two conclusions from the analytics.</w:t>
      </w:r>
    </w:p>
    <w:p w14:paraId="5FE20E67" w14:textId="480395C5" w:rsidR="003F31DB" w:rsidRDefault="003F31DB" w:rsidP="003F31DB">
      <w:pPr>
        <w:pStyle w:val="ListParagraph"/>
        <w:numPr>
          <w:ilvl w:val="0"/>
          <w:numId w:val="1"/>
        </w:numPr>
      </w:pPr>
      <w:r>
        <w:t>My first conclusion is that we can see chartered school massively outperform district schools’ percentage of people who passed math, reading, and passed overall. This suggests that if you go to a chartered school, you will have a better chance at passing these subjects.</w:t>
      </w:r>
    </w:p>
    <w:p w14:paraId="3827FDEC" w14:textId="77777777" w:rsidR="003F31DB" w:rsidRDefault="003F31DB" w:rsidP="003F31DB">
      <w:pPr>
        <w:ind w:left="360"/>
      </w:pPr>
    </w:p>
    <w:p w14:paraId="4014EB91" w14:textId="6F819E76" w:rsidR="003F31DB" w:rsidRDefault="003F31DB" w:rsidP="003F31DB">
      <w:pPr>
        <w:pStyle w:val="ListParagraph"/>
        <w:numPr>
          <w:ilvl w:val="0"/>
          <w:numId w:val="1"/>
        </w:numPr>
      </w:pPr>
      <w:r>
        <w:t xml:space="preserve">My second conclusion is that the higher the spending range per student, the lower the scores were for both reading and maths which also negatively impact the percentage of students that passed overall. At a spending range of </w:t>
      </w:r>
      <w:r w:rsidRPr="003F31DB">
        <w:t>&lt;$585</w:t>
      </w:r>
      <w:r>
        <w:t>, the overall passing percentage was over 90% and between the $645-680 the overall passing percentage was around 53%. This suggest that a smaller spending range will help students to get a better grade.</w:t>
      </w:r>
      <w:r w:rsidRPr="003F31DB">
        <w:tab/>
      </w:r>
    </w:p>
    <w:sectPr w:rsidR="003F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2382"/>
    <w:multiLevelType w:val="hybridMultilevel"/>
    <w:tmpl w:val="BDAE5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150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74"/>
    <w:rsid w:val="001032AF"/>
    <w:rsid w:val="00230A74"/>
    <w:rsid w:val="003F31DB"/>
    <w:rsid w:val="005004D5"/>
    <w:rsid w:val="006F3789"/>
    <w:rsid w:val="0078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C5B9"/>
  <w15:chartTrackingRefBased/>
  <w15:docId w15:val="{6619750F-3AD1-4D63-8D8F-0D3C7E46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Smart</dc:creator>
  <cp:keywords/>
  <dc:description/>
  <cp:lastModifiedBy>Brad Smart</cp:lastModifiedBy>
  <cp:revision>1</cp:revision>
  <dcterms:created xsi:type="dcterms:W3CDTF">2022-11-24T18:56:00Z</dcterms:created>
  <dcterms:modified xsi:type="dcterms:W3CDTF">2022-11-24T19:35:00Z</dcterms:modified>
</cp:coreProperties>
</file>