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F24D9">
      <w:pPr>
        <w:spacing w:before="200" w:after="60"/>
        <w:jc w:val="center"/>
      </w:pPr>
      <w:r>
        <w:rPr>
          <w:rFonts w:ascii="Times New Roman" w:hAnsi="Times New Roman" w:eastAsia="Times New Roman" w:cs="Times New Roman"/>
          <w:b/>
          <w:bCs/>
          <w:sz w:val="32"/>
          <w:szCs w:val="32"/>
        </w:rPr>
        <w:t>PROJEKTNA SPECIFIKACIJA:</w:t>
      </w:r>
    </w:p>
    <w:p w14:paraId="4CEB2335">
      <w:pPr>
        <w:spacing w:before="0" w:after="400"/>
        <w:jc w:val="center"/>
      </w:pPr>
      <w:r>
        <w:rPr>
          <w:rFonts w:ascii="Times New Roman" w:hAnsi="Times New Roman" w:eastAsia="Times New Roman" w:cs="Times New Roman"/>
          <w:b/>
          <w:bCs/>
          <w:sz w:val="32"/>
          <w:szCs w:val="32"/>
        </w:rPr>
        <w:t>Inteligentni sistem za upravljanje farmom maline</w:t>
      </w:r>
    </w:p>
    <w:p w14:paraId="4490E4AA">
      <w:pPr>
        <w:spacing w:before="240" w:after="120"/>
      </w:pPr>
      <w:r>
        <w:rPr>
          <w:rFonts w:ascii="Times New Roman" w:hAnsi="Times New Roman" w:eastAsia="Times New Roman" w:cs="Times New Roman"/>
          <w:b/>
          <w:bCs/>
          <w:sz w:val="28"/>
          <w:szCs w:val="28"/>
        </w:rPr>
        <w:t>1. Identifikacija tima</w:t>
      </w:r>
    </w:p>
    <w:p w14:paraId="67D67D29">
      <w:pPr>
        <w:spacing w:before="0" w:after="100"/>
      </w:pPr>
      <w:r>
        <w:rPr>
          <w:rFonts w:ascii="Times New Roman" w:hAnsi="Times New Roman" w:eastAsia="Times New Roman" w:cs="Times New Roman"/>
          <w:b/>
          <w:bCs/>
          <w:i w:val="0"/>
          <w:iCs w:val="0"/>
          <w:sz w:val="24"/>
          <w:szCs w:val="24"/>
        </w:rPr>
        <w:t>Clanovi tima:</w:t>
      </w:r>
    </w:p>
    <w:p w14:paraId="2454D106">
      <w:pPr>
        <w:pStyle w:val="16"/>
        <w:numPr>
          <w:ilvl w:val="0"/>
          <w:numId w:val="1"/>
        </w:numPr>
        <w:spacing w:before="0" w:after="80"/>
      </w:pPr>
      <w:r>
        <w:rPr>
          <w:rFonts w:ascii="Times New Roman" w:hAnsi="Times New Roman" w:eastAsia="Times New Roman" w:cs="Times New Roman"/>
          <w:sz w:val="24"/>
          <w:szCs w:val="24"/>
        </w:rPr>
        <w:t>Dejan Jovanovic</w:t>
      </w:r>
    </w:p>
    <w:p w14:paraId="4E915AF0">
      <w:pPr>
        <w:spacing w:before="0" w:after="80"/>
      </w:pPr>
    </w:p>
    <w:p w14:paraId="2493FDA5">
      <w:pPr>
        <w:spacing w:before="240" w:after="120"/>
      </w:pPr>
      <w:r>
        <w:rPr>
          <w:rFonts w:ascii="Times New Roman" w:hAnsi="Times New Roman" w:eastAsia="Times New Roman" w:cs="Times New Roman"/>
          <w:b/>
          <w:bCs/>
          <w:sz w:val="28"/>
          <w:szCs w:val="28"/>
        </w:rPr>
        <w:t>2. Opis problema</w:t>
      </w:r>
    </w:p>
    <w:p w14:paraId="27DAA37C">
      <w:pPr>
        <w:spacing w:before="160" w:after="80"/>
      </w:pPr>
      <w:r>
        <w:rPr>
          <w:rFonts w:ascii="Times New Roman" w:hAnsi="Times New Roman" w:eastAsia="Times New Roman" w:cs="Times New Roman"/>
          <w:b/>
          <w:bCs/>
          <w:sz w:val="26"/>
          <w:szCs w:val="26"/>
        </w:rPr>
        <w:t>2.1 Motivacija</w:t>
      </w:r>
    </w:p>
    <w:p w14:paraId="0572D1F6">
      <w:pPr>
        <w:spacing w:before="0" w:after="100"/>
      </w:pPr>
      <w:r>
        <w:rPr>
          <w:rFonts w:ascii="Times New Roman" w:hAnsi="Times New Roman" w:eastAsia="Times New Roman" w:cs="Times New Roman"/>
          <w:b w:val="0"/>
          <w:bCs w:val="0"/>
          <w:i w:val="0"/>
          <w:iCs w:val="0"/>
          <w:sz w:val="24"/>
          <w:szCs w:val="24"/>
        </w:rPr>
        <w:t>Bosna i Hercegovina raspolaze povoljnim klimatskim i pedoloskim uslovima za uzgoj sitnog voca, a malina zauzima sve znacajnije mjesto u ruralnoj ekonomiji, posebno u brdsko-planinskim podrucjima. Malina je kultura sa visokom osjetljivoscu na u</w:t>
      </w:r>
      <w:r>
        <w:rPr>
          <w:rFonts w:hint="default" w:ascii="Times New Roman" w:hAnsi="Times New Roman" w:eastAsia="Times New Roman" w:cs="Times New Roman"/>
          <w:b w:val="0"/>
          <w:bCs w:val="0"/>
          <w:i w:val="0"/>
          <w:iCs w:val="0"/>
          <w:sz w:val="24"/>
          <w:szCs w:val="24"/>
          <w:lang w:val="en-US"/>
        </w:rPr>
        <w:t>slove</w:t>
      </w:r>
      <w:r>
        <w:rPr>
          <w:rFonts w:ascii="Times New Roman" w:hAnsi="Times New Roman" w:eastAsia="Times New Roman" w:cs="Times New Roman"/>
          <w:b w:val="0"/>
          <w:bCs w:val="0"/>
          <w:i w:val="0"/>
          <w:iCs w:val="0"/>
          <w:sz w:val="24"/>
          <w:szCs w:val="24"/>
        </w:rPr>
        <w:t xml:space="preserve"> uzgoja - vodni stres u kriticnim fazama rasta, kasni prolje</w:t>
      </w:r>
      <w:r>
        <w:rPr>
          <w:rFonts w:hint="default" w:ascii="Times New Roman" w:hAnsi="Times New Roman" w:eastAsia="Times New Roman" w:cs="Times New Roman"/>
          <w:b w:val="0"/>
          <w:bCs w:val="0"/>
          <w:i w:val="0"/>
          <w:iCs w:val="0"/>
          <w:sz w:val="24"/>
          <w:szCs w:val="24"/>
          <w:lang w:val="en-US"/>
        </w:rPr>
        <w:t>cn</w:t>
      </w:r>
      <w:r>
        <w:rPr>
          <w:rFonts w:ascii="Times New Roman" w:hAnsi="Times New Roman" w:eastAsia="Times New Roman" w:cs="Times New Roman"/>
          <w:b w:val="0"/>
          <w:bCs w:val="0"/>
          <w:i w:val="0"/>
          <w:iCs w:val="0"/>
          <w:sz w:val="24"/>
          <w:szCs w:val="24"/>
        </w:rPr>
        <w:t>i mrazevi i bolesti poput botritisa (sive plijesni) mogu u kratkom roku unistiti znacajan dio prinosa. Odluke o intervencijama farmer mora donositi brzo i na osnovu vise faktora istovremeno, sto prevazilazi mogucnosti tradicionalnog, rucnog pracenja stanja farme. Sistem baziran na pravilima idealan je pristup jer agronomsko znanje o malini moze biti direktno kodirano kao pravila, transparentno farmeru, lako prosirivo na nove sorte i prilagodljivo lokalnim u</w:t>
      </w:r>
      <w:r>
        <w:rPr>
          <w:rFonts w:hint="default" w:ascii="Times New Roman" w:hAnsi="Times New Roman" w:eastAsia="Times New Roman" w:cs="Times New Roman"/>
          <w:b w:val="0"/>
          <w:bCs w:val="0"/>
          <w:i w:val="0"/>
          <w:iCs w:val="0"/>
          <w:sz w:val="24"/>
          <w:szCs w:val="24"/>
          <w:lang w:val="en-US"/>
        </w:rPr>
        <w:t>slovim</w:t>
      </w:r>
      <w:r>
        <w:rPr>
          <w:rFonts w:ascii="Times New Roman" w:hAnsi="Times New Roman" w:eastAsia="Times New Roman" w:cs="Times New Roman"/>
          <w:b w:val="0"/>
          <w:bCs w:val="0"/>
          <w:i w:val="0"/>
          <w:iCs w:val="0"/>
          <w:sz w:val="24"/>
          <w:szCs w:val="24"/>
        </w:rPr>
        <w:t xml:space="preserve">a uzgoja. IoT senzori (uredaji koji automatski mjere parametre okoline i salju podatke digitalno) pri tome osiguravaju kontinuiran </w:t>
      </w:r>
      <w:r>
        <w:rPr>
          <w:rFonts w:hint="default" w:ascii="Times New Roman" w:hAnsi="Times New Roman" w:eastAsia="Times New Roman" w:cs="Times New Roman"/>
          <w:b w:val="0"/>
          <w:bCs w:val="0"/>
          <w:i w:val="0"/>
          <w:iCs w:val="0"/>
          <w:sz w:val="24"/>
          <w:szCs w:val="24"/>
          <w:lang w:val="en-US"/>
        </w:rPr>
        <w:t>pr</w:t>
      </w:r>
      <w:r>
        <w:rPr>
          <w:rFonts w:ascii="Times New Roman" w:hAnsi="Times New Roman" w:eastAsia="Times New Roman" w:cs="Times New Roman"/>
          <w:b w:val="0"/>
          <w:bCs w:val="0"/>
          <w:i w:val="0"/>
          <w:iCs w:val="0"/>
          <w:sz w:val="24"/>
          <w:szCs w:val="24"/>
        </w:rPr>
        <w:t>otok podataka bez rucnog mjerenja.</w:t>
      </w:r>
    </w:p>
    <w:p w14:paraId="11AF9355">
      <w:pPr>
        <w:spacing w:before="0" w:after="80"/>
      </w:pPr>
    </w:p>
    <w:p w14:paraId="317C3D1D">
      <w:pPr>
        <w:spacing w:before="160" w:after="80"/>
      </w:pPr>
      <w:r>
        <w:rPr>
          <w:rFonts w:ascii="Times New Roman" w:hAnsi="Times New Roman" w:eastAsia="Times New Roman" w:cs="Times New Roman"/>
          <w:b/>
          <w:bCs/>
          <w:sz w:val="26"/>
          <w:szCs w:val="26"/>
        </w:rPr>
        <w:t>2.2 Definicija problema i ciljevi</w:t>
      </w:r>
    </w:p>
    <w:p w14:paraId="05B4306F">
      <w:pPr>
        <w:spacing w:before="0" w:after="100"/>
      </w:pPr>
      <w:r>
        <w:rPr>
          <w:rFonts w:ascii="Times New Roman" w:hAnsi="Times New Roman" w:eastAsia="Times New Roman" w:cs="Times New Roman"/>
          <w:b w:val="0"/>
          <w:bCs w:val="0"/>
          <w:i w:val="0"/>
          <w:iCs w:val="0"/>
          <w:sz w:val="24"/>
          <w:szCs w:val="24"/>
        </w:rPr>
        <w:t>Sistem treba da prati stanje individualnih parcela na farmi u realnom vremenu putem senzorskih podataka i na osnovu baze znanja donosi odluke o agrotehnickim mjerama: navodnjavanju, zastiti od mraza i tretmanima protiv bolesti. Poseban izazov predstavlja medusobna uslovljenost faktora - visoka vlaznost vazduha pogodna za rast maline istovremeno pogoduje razvoju botritisa, pa sistem mora donositi balansirane odluke uzimajuci vise parametara u obzir. Sistem omogucava:</w:t>
      </w:r>
    </w:p>
    <w:p w14:paraId="31D1117B">
      <w:pPr>
        <w:pStyle w:val="16"/>
        <w:numPr>
          <w:ilvl w:val="0"/>
          <w:numId w:val="1"/>
        </w:numPr>
        <w:spacing w:before="0" w:after="80"/>
      </w:pPr>
      <w:r>
        <w:rPr>
          <w:rFonts w:ascii="Times New Roman" w:hAnsi="Times New Roman" w:eastAsia="Times New Roman" w:cs="Times New Roman"/>
          <w:sz w:val="24"/>
          <w:szCs w:val="24"/>
        </w:rPr>
        <w:t>Automatsku detekciju stresnih stanja (vodni stres, toplotni stres, rizik od mraza) na osnovu senzorskih podataka.</w:t>
      </w:r>
    </w:p>
    <w:p w14:paraId="41A7AAAE">
      <w:pPr>
        <w:pStyle w:val="16"/>
        <w:numPr>
          <w:ilvl w:val="0"/>
          <w:numId w:val="1"/>
        </w:numPr>
        <w:spacing w:before="0" w:after="80"/>
      </w:pPr>
      <w:r>
        <w:rPr>
          <w:rFonts w:ascii="Times New Roman" w:hAnsi="Times New Roman" w:eastAsia="Times New Roman" w:cs="Times New Roman"/>
          <w:sz w:val="24"/>
          <w:szCs w:val="24"/>
        </w:rPr>
        <w:t>Detekciju rizika od bolesti, posebno botritisa, na osnovu kombinacije temperature i vlaznosti vazduha.</w:t>
      </w:r>
    </w:p>
    <w:p w14:paraId="2FE42028">
      <w:pPr>
        <w:pStyle w:val="16"/>
        <w:numPr>
          <w:ilvl w:val="0"/>
          <w:numId w:val="1"/>
        </w:numPr>
        <w:spacing w:before="0" w:after="80"/>
      </w:pPr>
      <w:r>
        <w:rPr>
          <w:rFonts w:ascii="Times New Roman" w:hAnsi="Times New Roman" w:eastAsia="Times New Roman" w:cs="Times New Roman"/>
          <w:sz w:val="24"/>
          <w:szCs w:val="24"/>
        </w:rPr>
        <w:t>Generisanje prioritizovanih preporuka za intervencije uz kalkulisane kolicine navodnjavanja.</w:t>
      </w:r>
    </w:p>
    <w:p w14:paraId="24546B2A">
      <w:pPr>
        <w:pStyle w:val="16"/>
        <w:numPr>
          <w:ilvl w:val="0"/>
          <w:numId w:val="1"/>
        </w:numPr>
        <w:spacing w:before="0" w:after="80"/>
      </w:pPr>
      <w:r>
        <w:rPr>
          <w:rFonts w:ascii="Times New Roman" w:hAnsi="Times New Roman" w:eastAsia="Times New Roman" w:cs="Times New Roman"/>
          <w:sz w:val="24"/>
          <w:szCs w:val="24"/>
        </w:rPr>
        <w:t>Upozorenja u realnom vremenu na meteoroloske ekstreme: mraz, ekstremne padavine, toplotni talas.</w:t>
      </w:r>
    </w:p>
    <w:p w14:paraId="7397C157">
      <w:pPr>
        <w:pStyle w:val="16"/>
        <w:numPr>
          <w:ilvl w:val="0"/>
          <w:numId w:val="1"/>
        </w:numPr>
        <w:spacing w:before="0" w:after="80"/>
      </w:pPr>
      <w:r>
        <w:rPr>
          <w:rFonts w:ascii="Times New Roman" w:hAnsi="Times New Roman" w:eastAsia="Times New Roman" w:cs="Times New Roman"/>
          <w:sz w:val="24"/>
          <w:szCs w:val="24"/>
        </w:rPr>
        <w:t>Odgovaranje na dijagnosticka pitanja farmera o stanju parcele i spremno</w:t>
      </w:r>
      <w:r>
        <w:rPr>
          <w:rFonts w:hint="default" w:ascii="Times New Roman" w:hAnsi="Times New Roman" w:eastAsia="Times New Roman" w:cs="Times New Roman"/>
          <w:sz w:val="24"/>
          <w:szCs w:val="24"/>
          <w:lang w:val="en-US"/>
        </w:rPr>
        <w:t>sti</w:t>
      </w:r>
      <w:r>
        <w:rPr>
          <w:rFonts w:ascii="Times New Roman" w:hAnsi="Times New Roman" w:eastAsia="Times New Roman" w:cs="Times New Roman"/>
          <w:sz w:val="24"/>
          <w:szCs w:val="24"/>
        </w:rPr>
        <w:t xml:space="preserve"> za berbu.</w:t>
      </w:r>
    </w:p>
    <w:p w14:paraId="529F5381">
      <w:pPr>
        <w:pStyle w:val="16"/>
        <w:numPr>
          <w:ilvl w:val="0"/>
          <w:numId w:val="1"/>
        </w:numPr>
        <w:spacing w:before="0" w:after="80"/>
      </w:pPr>
      <w:r>
        <w:rPr>
          <w:rFonts w:ascii="Times New Roman" w:hAnsi="Times New Roman" w:eastAsia="Times New Roman" w:cs="Times New Roman"/>
          <w:sz w:val="24"/>
          <w:szCs w:val="24"/>
        </w:rPr>
        <w:t>Mogucnost agronoma da definise nova pravila i pragove za nove sorte bez poznavanja programskog jezika.</w:t>
      </w:r>
    </w:p>
    <w:p w14:paraId="43AB7A48">
      <w:pPr>
        <w:spacing w:before="0" w:after="80"/>
      </w:pPr>
    </w:p>
    <w:p w14:paraId="19EED052">
      <w:pPr>
        <w:spacing w:before="240" w:after="120"/>
        <w:rPr>
          <w:rFonts w:ascii="Times New Roman" w:hAnsi="Times New Roman" w:eastAsia="Times New Roman" w:cs="Times New Roman"/>
          <w:b/>
          <w:bCs/>
          <w:sz w:val="28"/>
          <w:szCs w:val="28"/>
        </w:rPr>
      </w:pPr>
    </w:p>
    <w:p w14:paraId="458CFE33">
      <w:pPr>
        <w:spacing w:before="240" w:after="120"/>
      </w:pPr>
      <w:r>
        <w:rPr>
          <w:rFonts w:ascii="Times New Roman" w:hAnsi="Times New Roman" w:eastAsia="Times New Roman" w:cs="Times New Roman"/>
          <w:b/>
          <w:bCs/>
          <w:sz w:val="28"/>
          <w:szCs w:val="28"/>
        </w:rPr>
        <w:t>3. Metodologija (Osnovni nivo - Ocjena 8+)</w:t>
      </w:r>
    </w:p>
    <w:p w14:paraId="42C7430E">
      <w:pPr>
        <w:spacing w:before="160" w:after="80"/>
      </w:pPr>
      <w:r>
        <w:rPr>
          <w:rFonts w:ascii="Times New Roman" w:hAnsi="Times New Roman" w:eastAsia="Times New Roman" w:cs="Times New Roman"/>
          <w:b/>
          <w:bCs/>
          <w:sz w:val="26"/>
          <w:szCs w:val="26"/>
        </w:rPr>
        <w:t>3.1 Ulazni podaci (Input)</w:t>
      </w:r>
    </w:p>
    <w:p w14:paraId="236C8673">
      <w:pPr>
        <w:spacing w:before="0" w:after="100"/>
      </w:pPr>
      <w:r>
        <w:rPr>
          <w:rFonts w:ascii="Times New Roman" w:hAnsi="Times New Roman" w:eastAsia="Times New Roman" w:cs="Times New Roman"/>
          <w:b w:val="0"/>
          <w:bCs w:val="0"/>
          <w:i w:val="0"/>
          <w:iCs w:val="0"/>
          <w:sz w:val="24"/>
          <w:szCs w:val="24"/>
        </w:rPr>
        <w:t>Sistem prima podatke iz dva izvora:</w:t>
      </w:r>
    </w:p>
    <w:p w14:paraId="1F8945C4">
      <w:pPr>
        <w:spacing w:before="0" w:after="100"/>
      </w:pPr>
      <w:r>
        <w:rPr>
          <w:rFonts w:ascii="Times New Roman" w:hAnsi="Times New Roman" w:eastAsia="Times New Roman" w:cs="Times New Roman"/>
          <w:b/>
          <w:bCs/>
          <w:i w:val="0"/>
          <w:iCs w:val="0"/>
          <w:sz w:val="24"/>
          <w:szCs w:val="24"/>
        </w:rPr>
        <w:t>Senzorski podaci (automatski, u realnom vremenu):</w:t>
      </w:r>
    </w:p>
    <w:p w14:paraId="075B585E">
      <w:pPr>
        <w:pStyle w:val="16"/>
        <w:numPr>
          <w:ilvl w:val="0"/>
          <w:numId w:val="1"/>
        </w:numPr>
        <w:spacing w:before="0" w:after="80"/>
      </w:pPr>
      <w:r>
        <w:rPr>
          <w:rFonts w:ascii="Times New Roman" w:hAnsi="Times New Roman" w:eastAsia="Times New Roman" w:cs="Times New Roman"/>
          <w:sz w:val="24"/>
          <w:szCs w:val="24"/>
        </w:rPr>
        <w:t>Vlaznost tla (%) - po parceli, mjerena na dubini 20cm i 40cm.</w:t>
      </w:r>
    </w:p>
    <w:p w14:paraId="32933331">
      <w:pPr>
        <w:pStyle w:val="16"/>
        <w:numPr>
          <w:ilvl w:val="0"/>
          <w:numId w:val="1"/>
        </w:numPr>
        <w:spacing w:before="0" w:after="80"/>
      </w:pPr>
      <w:r>
        <w:rPr>
          <w:rFonts w:ascii="Times New Roman" w:hAnsi="Times New Roman" w:eastAsia="Times New Roman" w:cs="Times New Roman"/>
          <w:sz w:val="24"/>
          <w:szCs w:val="24"/>
        </w:rPr>
        <w:t>Temperatura tla (°C) - pracenje rizika od mraza u zoni korijena.</w:t>
      </w:r>
    </w:p>
    <w:p w14:paraId="797AE3CC">
      <w:pPr>
        <w:pStyle w:val="16"/>
        <w:numPr>
          <w:ilvl w:val="0"/>
          <w:numId w:val="1"/>
        </w:numPr>
        <w:spacing w:before="0" w:after="80"/>
      </w:pPr>
      <w:r>
        <w:rPr>
          <w:rFonts w:ascii="Times New Roman" w:hAnsi="Times New Roman" w:eastAsia="Times New Roman" w:cs="Times New Roman"/>
          <w:sz w:val="24"/>
          <w:szCs w:val="24"/>
        </w:rPr>
        <w:t>Temperatura vazduha (°C) i vlaznost vazduha (%) - sa meteoroloske stanice koja pokriva cijelu farmu.</w:t>
      </w:r>
    </w:p>
    <w:p w14:paraId="13351837">
      <w:pPr>
        <w:pStyle w:val="16"/>
        <w:numPr>
          <w:ilvl w:val="0"/>
          <w:numId w:val="1"/>
        </w:numPr>
        <w:spacing w:before="0" w:after="80"/>
      </w:pPr>
      <w:r>
        <w:rPr>
          <w:rFonts w:ascii="Times New Roman" w:hAnsi="Times New Roman" w:eastAsia="Times New Roman" w:cs="Times New Roman"/>
          <w:sz w:val="24"/>
          <w:szCs w:val="24"/>
        </w:rPr>
        <w:t>Vlaznost lista (leaf wetness sensor) - kljucna za procjenu rizika od botritisa, mjerena po parceli.</w:t>
      </w:r>
    </w:p>
    <w:p w14:paraId="2D3B9B64">
      <w:pPr>
        <w:pStyle w:val="16"/>
        <w:numPr>
          <w:ilvl w:val="0"/>
          <w:numId w:val="1"/>
        </w:numPr>
        <w:spacing w:before="0" w:after="80"/>
      </w:pPr>
      <w:r>
        <w:rPr>
          <w:rFonts w:ascii="Times New Roman" w:hAnsi="Times New Roman" w:eastAsia="Times New Roman" w:cs="Times New Roman"/>
          <w:sz w:val="24"/>
          <w:szCs w:val="24"/>
        </w:rPr>
        <w:t>Kolicina padavina (mm/h) - sa meteoroloske stanice koja pokriva cijelu farmu.</w:t>
      </w:r>
    </w:p>
    <w:p w14:paraId="4BE2B514">
      <w:pPr>
        <w:spacing w:before="0" w:after="80"/>
      </w:pPr>
    </w:p>
    <w:p w14:paraId="4D08403C">
      <w:pPr>
        <w:spacing w:before="0" w:after="100"/>
      </w:pPr>
      <w:r>
        <w:rPr>
          <w:rFonts w:ascii="Times New Roman" w:hAnsi="Times New Roman" w:eastAsia="Times New Roman" w:cs="Times New Roman"/>
          <w:b/>
          <w:bCs/>
          <w:i w:val="0"/>
          <w:iCs w:val="0"/>
          <w:sz w:val="24"/>
          <w:szCs w:val="24"/>
        </w:rPr>
        <w:t>Podaci koje unosi korisnik (farmer/agronom):</w:t>
      </w:r>
    </w:p>
    <w:p w14:paraId="7FC0F8EC">
      <w:pPr>
        <w:pStyle w:val="16"/>
        <w:numPr>
          <w:ilvl w:val="0"/>
          <w:numId w:val="1"/>
        </w:numPr>
        <w:spacing w:before="0" w:after="80"/>
      </w:pPr>
      <w:r>
        <w:rPr>
          <w:rFonts w:ascii="Times New Roman" w:hAnsi="Times New Roman" w:eastAsia="Times New Roman" w:cs="Times New Roman"/>
          <w:sz w:val="24"/>
          <w:szCs w:val="24"/>
        </w:rPr>
        <w:t>Sorta maline po parceli (npr. Willamette, Meeker, Polana, Tulameen) i tip - ljetna ili jesenska.</w:t>
      </w:r>
    </w:p>
    <w:p w14:paraId="1AD80DB3">
      <w:pPr>
        <w:pStyle w:val="16"/>
        <w:numPr>
          <w:ilvl w:val="0"/>
          <w:numId w:val="1"/>
        </w:numPr>
        <w:spacing w:before="0" w:after="80"/>
      </w:pPr>
      <w:r>
        <w:rPr>
          <w:rFonts w:ascii="Times New Roman" w:hAnsi="Times New Roman" w:eastAsia="Times New Roman" w:cs="Times New Roman"/>
          <w:sz w:val="24"/>
          <w:szCs w:val="24"/>
        </w:rPr>
        <w:t>Trenutna fenofaza: zimski mir, kretanje vegetacije, cvatnja, formiranje ploda, zrenje, berba.</w:t>
      </w:r>
    </w:p>
    <w:p w14:paraId="0A033538">
      <w:pPr>
        <w:pStyle w:val="16"/>
        <w:numPr>
          <w:ilvl w:val="0"/>
          <w:numId w:val="1"/>
        </w:numPr>
        <w:spacing w:before="0" w:after="80"/>
      </w:pP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storija intervencija - datum i kolicina posljednjeg navodnjavanja i tretmana.</w:t>
      </w:r>
    </w:p>
    <w:p w14:paraId="19767320">
      <w:pPr>
        <w:pStyle w:val="16"/>
        <w:numPr>
          <w:ilvl w:val="0"/>
          <w:numId w:val="1"/>
        </w:numPr>
        <w:spacing w:before="0" w:after="80"/>
      </w:pPr>
      <w:r>
        <w:rPr>
          <w:rFonts w:ascii="Times New Roman" w:hAnsi="Times New Roman" w:eastAsia="Times New Roman" w:cs="Times New Roman"/>
          <w:sz w:val="24"/>
          <w:szCs w:val="24"/>
        </w:rPr>
        <w:t>Opservacije s terena - vidljivi simptomi bolesti ili napada stetocina.</w:t>
      </w:r>
    </w:p>
    <w:p w14:paraId="2C4EF331">
      <w:pPr>
        <w:spacing w:before="0" w:after="80"/>
      </w:pPr>
    </w:p>
    <w:p w14:paraId="0B006EF9">
      <w:pPr>
        <w:spacing w:before="160" w:after="80"/>
      </w:pPr>
      <w:r>
        <w:rPr>
          <w:rFonts w:ascii="Times New Roman" w:hAnsi="Times New Roman" w:eastAsia="Times New Roman" w:cs="Times New Roman"/>
          <w:b/>
          <w:bCs/>
          <w:sz w:val="26"/>
          <w:szCs w:val="26"/>
        </w:rPr>
        <w:t>3.2 Izlazni podaci (Output)</w:t>
      </w:r>
    </w:p>
    <w:p w14:paraId="67846FFF">
      <w:pPr>
        <w:spacing w:before="0" w:after="100"/>
      </w:pPr>
      <w:r>
        <w:rPr>
          <w:rFonts w:ascii="Times New Roman" w:hAnsi="Times New Roman" w:eastAsia="Times New Roman" w:cs="Times New Roman"/>
          <w:b w:val="0"/>
          <w:bCs w:val="0"/>
          <w:i w:val="0"/>
          <w:iCs w:val="0"/>
          <w:sz w:val="24"/>
          <w:szCs w:val="24"/>
        </w:rPr>
        <w:t>Rezultat obrade baze znanja je:</w:t>
      </w:r>
    </w:p>
    <w:p w14:paraId="06772AF8">
      <w:pPr>
        <w:pStyle w:val="16"/>
        <w:numPr>
          <w:ilvl w:val="0"/>
          <w:numId w:val="1"/>
        </w:numPr>
        <w:spacing w:before="0" w:after="80"/>
      </w:pPr>
      <w:r>
        <w:rPr>
          <w:rFonts w:ascii="Times New Roman" w:hAnsi="Times New Roman" w:eastAsia="Times New Roman" w:cs="Times New Roman"/>
          <w:sz w:val="24"/>
          <w:szCs w:val="24"/>
        </w:rPr>
        <w:t>Preporuke za navodnjavanje - parcela, preporucena kolicina (mm), stepen hitnosti (NORMALNO / HITNO / KRITICNO).</w:t>
      </w:r>
    </w:p>
    <w:p w14:paraId="61066D3C">
      <w:pPr>
        <w:pStyle w:val="16"/>
        <w:numPr>
          <w:ilvl w:val="0"/>
          <w:numId w:val="1"/>
        </w:numPr>
        <w:spacing w:before="0" w:after="80"/>
      </w:pPr>
      <w:r>
        <w:rPr>
          <w:rFonts w:ascii="Times New Roman" w:hAnsi="Times New Roman" w:eastAsia="Times New Roman" w:cs="Times New Roman"/>
          <w:sz w:val="24"/>
          <w:szCs w:val="24"/>
        </w:rPr>
        <w:t>Alarmi i upozorenja - mraz, botr</w:t>
      </w: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tis, toplotni stres, prekomjerne padavine.</w:t>
      </w:r>
    </w:p>
    <w:p w14:paraId="1C4528A5">
      <w:pPr>
        <w:pStyle w:val="16"/>
        <w:numPr>
          <w:ilvl w:val="0"/>
          <w:numId w:val="1"/>
        </w:numPr>
        <w:spacing w:before="0" w:after="80"/>
      </w:pPr>
      <w:r>
        <w:rPr>
          <w:rFonts w:ascii="Times New Roman" w:hAnsi="Times New Roman" w:eastAsia="Times New Roman" w:cs="Times New Roman"/>
          <w:sz w:val="24"/>
          <w:szCs w:val="24"/>
        </w:rPr>
        <w:t>Preporuke za tretmane - vrsta fungicida ili insekticida, preporuceno vrijeme primjene.</w:t>
      </w:r>
    </w:p>
    <w:p w14:paraId="7B494680">
      <w:pPr>
        <w:pStyle w:val="16"/>
        <w:numPr>
          <w:ilvl w:val="0"/>
          <w:numId w:val="1"/>
        </w:numPr>
        <w:spacing w:before="0" w:after="80"/>
      </w:pPr>
      <w:r>
        <w:rPr>
          <w:rFonts w:ascii="Times New Roman" w:hAnsi="Times New Roman" w:eastAsia="Times New Roman" w:cs="Times New Roman"/>
          <w:sz w:val="24"/>
          <w:szCs w:val="24"/>
        </w:rPr>
        <w:t>Procjena rizika prinosa - PrognozaPrinosa(parcela, procenat) koja se azurira tokom cijele sezone.</w:t>
      </w:r>
    </w:p>
    <w:p w14:paraId="75A3FDC0">
      <w:pPr>
        <w:pStyle w:val="16"/>
        <w:numPr>
          <w:ilvl w:val="0"/>
          <w:numId w:val="1"/>
        </w:numPr>
        <w:spacing w:before="0" w:after="80"/>
      </w:pPr>
      <w:r>
        <w:rPr>
          <w:rFonts w:ascii="Times New Roman" w:hAnsi="Times New Roman" w:eastAsia="Times New Roman" w:cs="Times New Roman"/>
          <w:sz w:val="24"/>
          <w:szCs w:val="24"/>
        </w:rPr>
        <w:t>Preporuka o spremnoci parcele za berbu.</w:t>
      </w:r>
    </w:p>
    <w:p w14:paraId="75D31196">
      <w:pPr>
        <w:spacing w:before="0" w:after="80"/>
      </w:pPr>
    </w:p>
    <w:p w14:paraId="2A1E6C76">
      <w:pPr>
        <w:spacing w:before="160" w:after="80"/>
      </w:pPr>
      <w:r>
        <w:rPr>
          <w:rFonts w:ascii="Times New Roman" w:hAnsi="Times New Roman" w:eastAsia="Times New Roman" w:cs="Times New Roman"/>
          <w:b/>
          <w:bCs/>
          <w:sz w:val="26"/>
          <w:szCs w:val="26"/>
        </w:rPr>
        <w:t>3.3 Baza znanja</w:t>
      </w:r>
    </w:p>
    <w:p w14:paraId="5F23884E">
      <w:pPr>
        <w:spacing w:before="0" w:after="100"/>
      </w:pPr>
      <w:r>
        <w:rPr>
          <w:rFonts w:ascii="Times New Roman" w:hAnsi="Times New Roman" w:eastAsia="Times New Roman" w:cs="Times New Roman"/>
          <w:b w:val="0"/>
          <w:bCs w:val="0"/>
          <w:i w:val="0"/>
          <w:iCs w:val="0"/>
          <w:sz w:val="24"/>
          <w:szCs w:val="24"/>
        </w:rPr>
        <w:t>Sistem razlikuje dva prostorna nivoa: lokacija oznacava cijelu farmu i odnosi se na meteoroloske podatke koji su zajednicki za sve parcele (temperatura vazduha, padavine, vlaznost vazduha), dok parcela oznacava individualni komad zemljista sa specificnom sortom, fenofazom i sopstvenim senzorima tla i vlaznosti lista. Meteoroloski dogadjaji koji su relevantni za cijelu lokaciju (npr. mraz, padavine) u sljedecem koraku rezonovanja se evaluiraju po pojedinim parcelama uzimajuci u obzir sortu i fenofazu.</w:t>
      </w:r>
    </w:p>
    <w:p w14:paraId="5722A0C4">
      <w:pPr>
        <w:spacing w:before="0" w:after="100"/>
      </w:pPr>
      <w:r>
        <w:rPr>
          <w:rFonts w:ascii="Times New Roman" w:hAnsi="Times New Roman" w:eastAsia="Times New Roman" w:cs="Times New Roman"/>
          <w:b w:val="0"/>
          <w:bCs w:val="0"/>
          <w:i w:val="0"/>
          <w:iCs w:val="0"/>
          <w:sz w:val="24"/>
          <w:szCs w:val="24"/>
        </w:rPr>
        <w:t>Baza znanja je strukturirana kroz:</w:t>
      </w:r>
    </w:p>
    <w:p w14:paraId="110AFD58">
      <w:pPr>
        <w:pStyle w:val="16"/>
        <w:numPr>
          <w:ilvl w:val="0"/>
          <w:numId w:val="1"/>
        </w:numPr>
        <w:spacing w:before="0" w:after="80"/>
      </w:pPr>
      <w:r>
        <w:rPr>
          <w:rFonts w:ascii="Times New Roman" w:hAnsi="Times New Roman" w:eastAsia="Times New Roman" w:cs="Times New Roman"/>
          <w:sz w:val="24"/>
          <w:szCs w:val="24"/>
        </w:rPr>
        <w:t>Cinjenice (Facts): Parcela(id, sorta, fenofaza), OcitavanjeSenzora(parcela, vlaznostTla, temperaturaTla, vlaznostLista, trajanjeMokrenja), MeteoPodaci(temperaturaVazduha, vlaznostVazduha, padavine), StanjeVlaznosti(parcela, stepen),</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ToplotniStresAlarm(lokacija)</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NaglaPromjenaVlaznosti(parcela)</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PogodniU</w:t>
      </w:r>
      <w:r>
        <w:rPr>
          <w:rFonts w:hint="default" w:ascii="Times New Roman" w:hAnsi="Times New Roman" w:eastAsia="Times New Roman" w:cs="Times New Roman"/>
          <w:sz w:val="24"/>
          <w:szCs w:val="24"/>
          <w:lang w:val="en-US"/>
        </w:rPr>
        <w:t>slov</w:t>
      </w:r>
      <w:r>
        <w:rPr>
          <w:rFonts w:ascii="Times New Roman" w:hAnsi="Times New Roman" w:eastAsia="Times New Roman" w:cs="Times New Roman"/>
          <w:sz w:val="24"/>
          <w:szCs w:val="24"/>
        </w:rPr>
        <w:t>iZaBotritis(lokacija),</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ToplotniStresAlarm(lokacija)</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NaglaPromjenaVlaznosti(parcela)</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AktivniRizikBotritisa(parcela, nivo), RizikMraza(lokacija),</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AlarmMraz(parcela</w:t>
      </w:r>
      <w:r>
        <w:rPr>
          <w:rFonts w:hint="default" w:ascii="Times New Roman" w:hAnsi="Times New Roman" w:eastAsia="Times New Roman" w:cs="Times New Roman"/>
          <w:sz w:val="24"/>
          <w:szCs w:val="24"/>
          <w:lang w:val="en-US"/>
        </w:rPr>
        <w:t>, prioritet</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KriticniRizikMraza(parcela),</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KriticniVodniStres(parcela)</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PreporukaNavodnjavanja(parcela, hitnost, kolicina), PreporukaTretmana(parcela, vrsta, hitnost), PrognozaPrinosa(parcela, procenat).</w:t>
      </w:r>
    </w:p>
    <w:p w14:paraId="11D83413">
      <w:pPr>
        <w:pStyle w:val="16"/>
        <w:numPr>
          <w:ilvl w:val="0"/>
          <w:numId w:val="1"/>
        </w:numPr>
        <w:spacing w:before="0" w:after="80"/>
      </w:pPr>
      <w:r>
        <w:rPr>
          <w:rFonts w:ascii="Times New Roman" w:hAnsi="Times New Roman" w:eastAsia="Times New Roman" w:cs="Times New Roman"/>
          <w:sz w:val="24"/>
          <w:szCs w:val="24"/>
        </w:rPr>
        <w:t>Pravila (Rules): Logicke definicije za klasifikaciju senzorskih stanja, identifikaciju problema po parcelama, generisanje preporuka, prioritizaciju intervencija i azuriranje prognoze prinosa.</w:t>
      </w:r>
    </w:p>
    <w:p w14:paraId="2C78FC37">
      <w:pPr>
        <w:pStyle w:val="16"/>
        <w:numPr>
          <w:ilvl w:val="0"/>
          <w:numId w:val="1"/>
        </w:numPr>
        <w:spacing w:before="0" w:after="80"/>
      </w:pPr>
      <w:r>
        <w:rPr>
          <w:rFonts w:ascii="Times New Roman" w:hAnsi="Times New Roman" w:eastAsia="Times New Roman" w:cs="Times New Roman"/>
          <w:sz w:val="24"/>
          <w:szCs w:val="24"/>
        </w:rPr>
        <w:t>Mehanizam aktivacije: Primjena pravila vrsi se metodom unaprijednog ulancavanja (forward chaining) organizovanog u pet nivoa dubine.</w:t>
      </w:r>
    </w:p>
    <w:p w14:paraId="116E3BEE">
      <w:pPr>
        <w:spacing w:before="0" w:after="80"/>
      </w:pPr>
    </w:p>
    <w:p w14:paraId="799A39C3">
      <w:pPr>
        <w:spacing w:before="160" w:after="80"/>
      </w:pPr>
      <w:r>
        <w:rPr>
          <w:rFonts w:ascii="Times New Roman" w:hAnsi="Times New Roman" w:eastAsia="Times New Roman" w:cs="Times New Roman"/>
          <w:b/>
          <w:bCs/>
          <w:sz w:val="26"/>
          <w:szCs w:val="26"/>
        </w:rPr>
        <w:t>3.4 Rezonovanje (Forward Chaining)</w:t>
      </w:r>
    </w:p>
    <w:p w14:paraId="7E09BD61">
      <w:pPr>
        <w:spacing w:before="0" w:after="100"/>
      </w:pPr>
      <w:r>
        <w:rPr>
          <w:rFonts w:ascii="Times New Roman" w:hAnsi="Times New Roman" w:eastAsia="Times New Roman" w:cs="Times New Roman"/>
          <w:b w:val="0"/>
          <w:bCs w:val="0"/>
          <w:i w:val="0"/>
          <w:iCs w:val="0"/>
          <w:sz w:val="24"/>
          <w:szCs w:val="24"/>
        </w:rPr>
        <w:t>Sistem vrsi ulancavanje kroz pet nivoa dubine:</w:t>
      </w:r>
    </w:p>
    <w:p w14:paraId="15BE342E">
      <w:pPr>
        <w:pStyle w:val="16"/>
        <w:numPr>
          <w:ilvl w:val="0"/>
          <w:numId w:val="2"/>
        </w:numPr>
        <w:spacing w:before="0" w:after="90"/>
      </w:pPr>
      <w:r>
        <w:rPr>
          <w:rFonts w:ascii="Times New Roman" w:hAnsi="Times New Roman" w:eastAsia="Times New Roman" w:cs="Times New Roman"/>
          <w:sz w:val="24"/>
          <w:szCs w:val="24"/>
        </w:rPr>
        <w:t>Nivo 1 (Klasifikacija stanja): Sirovi senzorski podaci klasifikuju se u smislene kategorije. Za meteoroloske podatke zajednicke cijeloj lokaciji: ako temperaturaVazduha &lt; 2°C INSERT RizikMraza(lokacija); ako vlaznostVazduha &gt; 85% AND temperatura izmedju 15°C i 25°C INSERT PogodniU</w:t>
      </w:r>
      <w:r>
        <w:rPr>
          <w:rFonts w:hint="default" w:ascii="Times New Roman" w:hAnsi="Times New Roman" w:eastAsia="Times New Roman" w:cs="Times New Roman"/>
          <w:sz w:val="24"/>
          <w:szCs w:val="24"/>
          <w:lang w:val="en-US"/>
        </w:rPr>
        <w:t>slov</w:t>
      </w:r>
      <w:r>
        <w:rPr>
          <w:rFonts w:ascii="Times New Roman" w:hAnsi="Times New Roman" w:eastAsia="Times New Roman" w:cs="Times New Roman"/>
          <w:sz w:val="24"/>
          <w:szCs w:val="24"/>
        </w:rPr>
        <w:t xml:space="preserve">iZaBotritis(lokacija). Za senzore po parcelama: ako vlaznostTla &lt; 55% INSERT StanjeVlaznosti(parcela, </w:t>
      </w:r>
      <w:r>
        <w:rPr>
          <w:rFonts w:ascii="Times New Roman" w:hAnsi="Times New Roman" w:eastAsia="Times New Roman" w:cs="Times New Roman"/>
          <w:sz w:val="24"/>
          <w:szCs w:val="24"/>
          <w:lang w:val="en-US"/>
        </w:rPr>
        <w:t>SUVO</w:t>
      </w:r>
      <w:r>
        <w:rPr>
          <w:rFonts w:ascii="Times New Roman" w:hAnsi="Times New Roman" w:eastAsia="Times New Roman" w:cs="Times New Roman"/>
          <w:sz w:val="24"/>
          <w:szCs w:val="24"/>
        </w:rPr>
        <w:t xml:space="preserve">); ako vlaznostTla &gt; 85% INSERT </w:t>
      </w:r>
      <w:r>
        <w:rPr>
          <w:rFonts w:hint="default" w:ascii="Times New Roman" w:hAnsi="Times New Roman" w:eastAsia="Times New Roman" w:cs="Times New Roman"/>
          <w:sz w:val="24"/>
          <w:szCs w:val="24"/>
          <w:lang w:val="en-US"/>
        </w:rPr>
        <w:t>StanjeVlaznosti(parcela, ZASICENO)</w:t>
      </w:r>
      <w:r>
        <w:rPr>
          <w:rFonts w:ascii="Times New Roman" w:hAnsi="Times New Roman" w:eastAsia="Times New Roman" w:cs="Times New Roman"/>
          <w:sz w:val="24"/>
          <w:szCs w:val="24"/>
        </w:rPr>
        <w:t>.</w:t>
      </w:r>
    </w:p>
    <w:p w14:paraId="12F1E940">
      <w:pPr>
        <w:pStyle w:val="16"/>
        <w:numPr>
          <w:ilvl w:val="0"/>
          <w:numId w:val="2"/>
        </w:numPr>
        <w:spacing w:before="0" w:after="90"/>
      </w:pPr>
      <w:r>
        <w:rPr>
          <w:rFonts w:ascii="Times New Roman" w:hAnsi="Times New Roman" w:eastAsia="Times New Roman" w:cs="Times New Roman"/>
          <w:sz w:val="24"/>
          <w:szCs w:val="24"/>
        </w:rPr>
        <w:t>Nivo 2 (Identifikacija problema po parcelama): Na osnovu kombinacije meteoroloskih cinjenica sa nivoa 1 i stanja specificnih parcela identifikuju se konkretni problemi. Primjeri: ako StanjeVlaznosti(parcela, SU</w:t>
      </w:r>
      <w:r>
        <w:rPr>
          <w:rFonts w:hint="default" w:ascii="Times New Roman" w:hAnsi="Times New Roman" w:eastAsia="Times New Roman" w:cs="Times New Roman"/>
          <w:sz w:val="24"/>
          <w:szCs w:val="24"/>
          <w:lang w:val="en-US"/>
        </w:rPr>
        <w:t>V</w:t>
      </w:r>
      <w:r>
        <w:rPr>
          <w:rFonts w:ascii="Times New Roman" w:hAnsi="Times New Roman" w:eastAsia="Times New Roman" w:cs="Times New Roman"/>
          <w:sz w:val="24"/>
          <w:szCs w:val="24"/>
        </w:rPr>
        <w:t>O) AND fenofaza == FORMIRANJE_PLODA INSERT KriticniVodniStres(parcela) - faza formiranja ploda je najosjetljivija na susu; ako RizikMraza(lokacija) AND fenofaza == CVATNJA INSERT KriticniRizikMraza(parcela) - mraz od -2°C u cvatnji unistava urod; ako PogodniU</w:t>
      </w:r>
      <w:r>
        <w:rPr>
          <w:rFonts w:hint="default" w:ascii="Times New Roman" w:hAnsi="Times New Roman" w:eastAsia="Times New Roman" w:cs="Times New Roman"/>
          <w:sz w:val="24"/>
          <w:szCs w:val="24"/>
          <w:lang w:val="en-US"/>
        </w:rPr>
        <w:t>slov</w:t>
      </w:r>
      <w:r>
        <w:rPr>
          <w:rFonts w:ascii="Times New Roman" w:hAnsi="Times New Roman" w:eastAsia="Times New Roman" w:cs="Times New Roman"/>
          <w:sz w:val="24"/>
          <w:szCs w:val="24"/>
        </w:rPr>
        <w:t>iZaBotritis(lokacija) AND vlaznostLista(parcela) == MOKRO AND trajanjeMokrenja &gt; 4h INSERT AktivniRizikBotritisa(parcela, VISOK).</w:t>
      </w:r>
    </w:p>
    <w:p w14:paraId="2C631C15">
      <w:pPr>
        <w:pStyle w:val="16"/>
        <w:numPr>
          <w:ilvl w:val="0"/>
          <w:numId w:val="2"/>
        </w:numPr>
        <w:spacing w:before="0" w:after="90"/>
      </w:pPr>
      <w:r>
        <w:rPr>
          <w:rFonts w:ascii="Times New Roman" w:hAnsi="Times New Roman" w:eastAsia="Times New Roman" w:cs="Times New Roman"/>
          <w:sz w:val="24"/>
          <w:szCs w:val="24"/>
        </w:rPr>
        <w:t>Nivo 3 (Generisanje preporuka i inicijalizacija prognoze): Na osnovu identifikovanih problema generisu se konkretne preporuke. Istovremeno se za svaku parcelu koja dobija preporuku insertuje PrognozaPrinosa ako jos ne postoji. Primjeri: ako KriticniVodniStres(parcela) INSERT PreporukaNavodnjavanja(parcela, KRITICNO, 25mm) i INSERT PrognozaPrinosa(parcela, 100%) ako ne postoji; ako KriticniRizikMraza(parcela) INSERT AlarmMraz(parcela, HITNO); ako AktivniRizikBotritisa(parcela, VISOK) INSERT PreporukaTretmana(parcela, FUNGICID, HITNO)</w:t>
      </w:r>
      <w:r>
        <w:rPr>
          <w:rFonts w:hint="default" w:ascii="Times New Roman" w:hAnsi="Times New Roman" w:eastAsia="Times New Roman" w:cs="Times New Roman"/>
          <w:sz w:val="24"/>
          <w:szCs w:val="24"/>
          <w:lang w:val="en-US"/>
        </w:rPr>
        <w:t xml:space="preserve">;ako ToplotniStresAlarm(lokacija) INSERT UpozorenjeToplotniStres(parcela); ako NaglaPromjenaVlaznosti(parcela) </w:t>
      </w:r>
      <w:bookmarkStart w:id="0" w:name="_GoBack"/>
      <w:bookmarkEnd w:id="0"/>
      <w:r>
        <w:rPr>
          <w:rFonts w:hint="default" w:ascii="Times New Roman" w:hAnsi="Times New Roman" w:eastAsia="Times New Roman" w:cs="Times New Roman"/>
          <w:sz w:val="24"/>
          <w:szCs w:val="24"/>
          <w:lang w:val="en-US"/>
        </w:rPr>
        <w:t>INSERT UpozorenjeKvarSistema(parcela)</w:t>
      </w:r>
      <w:r>
        <w:rPr>
          <w:rFonts w:ascii="Times New Roman" w:hAnsi="Times New Roman" w:eastAsia="Times New Roman" w:cs="Times New Roman"/>
          <w:sz w:val="24"/>
          <w:szCs w:val="24"/>
        </w:rPr>
        <w:t>.</w:t>
      </w:r>
    </w:p>
    <w:p w14:paraId="13F72316">
      <w:pPr>
        <w:pStyle w:val="16"/>
        <w:numPr>
          <w:ilvl w:val="0"/>
          <w:numId w:val="2"/>
        </w:numPr>
        <w:spacing w:before="0" w:after="90"/>
      </w:pPr>
      <w:r>
        <w:rPr>
          <w:rFonts w:ascii="Times New Roman" w:hAnsi="Times New Roman" w:eastAsia="Times New Roman" w:cs="Times New Roman"/>
          <w:sz w:val="24"/>
          <w:szCs w:val="24"/>
        </w:rPr>
        <w:t>Nivo 4 (Prioritizacija intervencija): Kada postoji vise preporuka istovremeno uz ogranicene resurse, pravila na ovom nivou odredjuju redoslijed. AlarmMraz uvijek ima apsolutni prioritet jer je steta od mraza trenutacna i nepopravljiva. Ako postoji vise preporuka navodnjavanja, prednost dobiva parcela u osjetljivijoj fenofazi (formiranje ploda &gt; zrenje &gt; cvatnja). Sistem takodje bilje</w:t>
      </w:r>
      <w:r>
        <w:rPr>
          <w:rFonts w:hint="default" w:ascii="Times New Roman" w:hAnsi="Times New Roman" w:eastAsia="Times New Roman" w:cs="Times New Roman"/>
          <w:sz w:val="24"/>
          <w:szCs w:val="24"/>
          <w:lang w:val="en-US"/>
        </w:rPr>
        <w:t>zi</w:t>
      </w:r>
      <w:r>
        <w:rPr>
          <w:rFonts w:ascii="Times New Roman" w:hAnsi="Times New Roman" w:eastAsia="Times New Roman" w:cs="Times New Roman"/>
          <w:sz w:val="24"/>
          <w:szCs w:val="24"/>
        </w:rPr>
        <w:t xml:space="preserve"> da tretman fungicidom nije moguce vrsiti istovremeno sa navodnjavanjem jer smanjuje efikasnost - u takvom slucaju predlaze redoslijed akcija.</w:t>
      </w:r>
    </w:p>
    <w:p w14:paraId="7DA6B267">
      <w:pPr>
        <w:pStyle w:val="16"/>
        <w:numPr>
          <w:ilvl w:val="0"/>
          <w:numId w:val="2"/>
        </w:numPr>
        <w:spacing w:before="0" w:after="90"/>
      </w:pPr>
      <w:r>
        <w:rPr>
          <w:rFonts w:ascii="Times New Roman" w:hAnsi="Times New Roman" w:eastAsia="Times New Roman" w:cs="Times New Roman"/>
          <w:sz w:val="24"/>
          <w:szCs w:val="24"/>
        </w:rPr>
        <w:t>Nivo 5 (Azuriranje prognoze prinosa): Nakon rjesavanja ili nerijesavanja problema, sistem azurira PrognozaPrinosa koja je insertovana u nivou 3. Primjeri: ako PreporukaNavodnjavanja izvrsena AND vlaznostTla normalizovana MODIFY PrognozaPrinosa(parcela, +5%); ako KriticniVodniStres nije rijesen u roku 48h MODIFY PrognozaPrinosa(parcela, -20%); ako KriticniRizikMraza nije sprijecen MODIFY PrognozaPrinosa(parcela, -40%).</w:t>
      </w:r>
    </w:p>
    <w:p w14:paraId="2CC34AC5">
      <w:pPr>
        <w:spacing w:before="0" w:after="80"/>
      </w:pPr>
    </w:p>
    <w:p w14:paraId="173273D2">
      <w:pPr>
        <w:spacing w:before="160" w:after="80"/>
      </w:pPr>
      <w:r>
        <w:rPr>
          <w:rFonts w:ascii="Times New Roman" w:hAnsi="Times New Roman" w:eastAsia="Times New Roman" w:cs="Times New Roman"/>
          <w:b/>
          <w:bCs/>
          <w:sz w:val="26"/>
          <w:szCs w:val="26"/>
        </w:rPr>
        <w:t>3.5 Akumulacione funkcije</w:t>
      </w:r>
    </w:p>
    <w:p w14:paraId="08DB9E6A">
      <w:pPr>
        <w:spacing w:before="0" w:after="100"/>
      </w:pPr>
      <w:r>
        <w:rPr>
          <w:rFonts w:ascii="Times New Roman" w:hAnsi="Times New Roman" w:eastAsia="Times New Roman" w:cs="Times New Roman"/>
          <w:b w:val="0"/>
          <w:bCs w:val="0"/>
          <w:i w:val="0"/>
          <w:iCs w:val="0"/>
          <w:sz w:val="24"/>
          <w:szCs w:val="24"/>
        </w:rPr>
        <w:t>Koriste se za agregaciju senzorskih podataka i pracenje dugorocnih trendova:</w:t>
      </w:r>
    </w:p>
    <w:p w14:paraId="1A09E85E">
      <w:pPr>
        <w:pStyle w:val="16"/>
        <w:numPr>
          <w:ilvl w:val="0"/>
          <w:numId w:val="1"/>
        </w:numPr>
        <w:spacing w:before="0" w:after="80"/>
      </w:pPr>
      <w:r>
        <w:rPr>
          <w:rFonts w:ascii="Times New Roman" w:hAnsi="Times New Roman" w:eastAsia="Times New Roman" w:cs="Times New Roman"/>
          <w:sz w:val="24"/>
          <w:szCs w:val="24"/>
        </w:rPr>
        <w:t>Prosjecna vlaznost tla po parceli u poslednjih 7 dana - procjena trenda suse i kalibracija preporuka za navodnjavanje.</w:t>
      </w:r>
    </w:p>
    <w:p w14:paraId="02476216">
      <w:pPr>
        <w:pStyle w:val="16"/>
        <w:numPr>
          <w:ilvl w:val="0"/>
          <w:numId w:val="1"/>
        </w:numPr>
        <w:spacing w:before="0" w:after="80"/>
      </w:pPr>
      <w:r>
        <w:rPr>
          <w:rFonts w:ascii="Times New Roman" w:hAnsi="Times New Roman" w:eastAsia="Times New Roman" w:cs="Times New Roman"/>
          <w:sz w:val="24"/>
          <w:szCs w:val="24"/>
        </w:rPr>
        <w:t>Ukupan broj sati sa vlaznoscu vazduha iznad 85% u kriticnom temperaturnom opsegu (15-25°C) - kumulativni rizik od botritisa u tekucoj sedmici.</w:t>
      </w:r>
    </w:p>
    <w:p w14:paraId="5E1B571C">
      <w:pPr>
        <w:pStyle w:val="16"/>
        <w:numPr>
          <w:ilvl w:val="0"/>
          <w:numId w:val="1"/>
        </w:numPr>
        <w:spacing w:before="0" w:after="80"/>
      </w:pPr>
      <w:r>
        <w:rPr>
          <w:rFonts w:ascii="Times New Roman" w:hAnsi="Times New Roman" w:eastAsia="Times New Roman" w:cs="Times New Roman"/>
          <w:sz w:val="24"/>
          <w:szCs w:val="24"/>
        </w:rPr>
        <w:t>Suma growing degree days (GDD) od kretanja vegetacije - pracenje napretka fenofaze i procjena koliko je dana ostalo do berbe.</w:t>
      </w:r>
    </w:p>
    <w:p w14:paraId="24EC892C">
      <w:pPr>
        <w:pStyle w:val="16"/>
        <w:numPr>
          <w:ilvl w:val="0"/>
          <w:numId w:val="1"/>
        </w:numPr>
        <w:spacing w:before="0" w:after="80"/>
      </w:pPr>
      <w:r>
        <w:rPr>
          <w:rFonts w:ascii="Times New Roman" w:hAnsi="Times New Roman" w:eastAsia="Times New Roman" w:cs="Times New Roman"/>
          <w:sz w:val="24"/>
          <w:szCs w:val="24"/>
        </w:rPr>
        <w:t>Ukupna kolicina primijenjenih fungicida po parceli u sezoni - pracenje karencije i optimizacija zastite bilja.</w:t>
      </w:r>
    </w:p>
    <w:p w14:paraId="06D65DBF">
      <w:pPr>
        <w:pStyle w:val="16"/>
        <w:numPr>
          <w:ilvl w:val="0"/>
          <w:numId w:val="1"/>
        </w:numPr>
        <w:spacing w:before="0" w:after="80"/>
      </w:pPr>
      <w:r>
        <w:rPr>
          <w:rFonts w:ascii="Times New Roman" w:hAnsi="Times New Roman" w:eastAsia="Times New Roman" w:cs="Times New Roman"/>
          <w:sz w:val="24"/>
          <w:szCs w:val="24"/>
        </w:rPr>
        <w:t>Broj aktiviranih alarma po parceli u poslednjih 30 dana - identifikacija hronicno problematicnih parcela.</w:t>
      </w:r>
    </w:p>
    <w:p w14:paraId="1D0BD4E1">
      <w:pPr>
        <w:spacing w:before="0" w:after="80"/>
      </w:pPr>
    </w:p>
    <w:p w14:paraId="656767C2">
      <w:pPr>
        <w:spacing w:before="160" w:after="80"/>
      </w:pPr>
      <w:r>
        <w:rPr>
          <w:rFonts w:ascii="Times New Roman" w:hAnsi="Times New Roman" w:eastAsia="Times New Roman" w:cs="Times New Roman"/>
          <w:b/>
          <w:bCs/>
          <w:sz w:val="26"/>
          <w:szCs w:val="26"/>
        </w:rPr>
        <w:t>3.6 Konkretan primjer rezonovanja - korak po korak</w:t>
      </w:r>
    </w:p>
    <w:p w14:paraId="52BE09E7">
      <w:pPr>
        <w:spacing w:before="0" w:after="10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Scenario: Topao i vlazan ljetni dan (22°C, vlaznost vazduha 88%), parcela maline sorte Willamette u fenofazi zrenja ploda. Senzor vlaznosti lista registruje mokri list vec 5 sati, senzor vlaznosti tla ocitava 51% (prag za ovu sortu u fenofazi zrenja je 60%).</w:t>
      </w:r>
    </w:p>
    <w:p w14:paraId="0F4D4935">
      <w:pPr>
        <w:spacing w:before="0" w:after="100"/>
        <w:rPr>
          <w:rFonts w:ascii="Times New Roman" w:hAnsi="Times New Roman" w:eastAsia="Times New Roman" w:cs="Times New Roman"/>
          <w:b w:val="0"/>
          <w:bCs w:val="0"/>
          <w:i w:val="0"/>
          <w:iCs w:val="0"/>
          <w:sz w:val="24"/>
          <w:szCs w:val="24"/>
        </w:rPr>
      </w:pPr>
    </w:p>
    <w:p w14:paraId="6546AA2E">
      <w:pPr>
        <w:pStyle w:val="16"/>
        <w:numPr>
          <w:ilvl w:val="0"/>
          <w:numId w:val="3"/>
        </w:numPr>
        <w:spacing w:before="0" w:after="90"/>
      </w:pPr>
      <w:r>
        <w:rPr>
          <w:rFonts w:ascii="Times New Roman" w:hAnsi="Times New Roman" w:eastAsia="Times New Roman" w:cs="Times New Roman"/>
          <w:sz w:val="24"/>
          <w:szCs w:val="24"/>
        </w:rPr>
        <w:t>Senzori salju: OcitavanjeSenzora(parcela2, vlaznostTla=51%, vlaznostLista=MOKRO, trajanjeMokrenja=5h) i MeteoPodaci(temperaturaVazduha=22°C, vlaznostVazduha=88%).</w:t>
      </w:r>
    </w:p>
    <w:p w14:paraId="09B7ACD1">
      <w:pPr>
        <w:pStyle w:val="16"/>
        <w:numPr>
          <w:ilvl w:val="0"/>
          <w:numId w:val="3"/>
        </w:numPr>
        <w:spacing w:before="0" w:after="90"/>
      </w:pPr>
      <w:r>
        <w:rPr>
          <w:rFonts w:ascii="Times New Roman" w:hAnsi="Times New Roman" w:eastAsia="Times New Roman" w:cs="Times New Roman"/>
          <w:sz w:val="24"/>
          <w:szCs w:val="24"/>
        </w:rPr>
        <w:t>Nivo 1 - Klasifikacija: MeteoPodaci - vlaznostVazduha(88%) &gt; 85% AND temperatura(22°C) u opsegu 15-25°C -&gt; INSERT PogodniU</w:t>
      </w:r>
      <w:r>
        <w:rPr>
          <w:rFonts w:hint="default" w:ascii="Times New Roman" w:hAnsi="Times New Roman" w:eastAsia="Times New Roman" w:cs="Times New Roman"/>
          <w:sz w:val="24"/>
          <w:szCs w:val="24"/>
          <w:lang w:val="en-US"/>
        </w:rPr>
        <w:t>slov</w:t>
      </w:r>
      <w:r>
        <w:rPr>
          <w:rFonts w:ascii="Times New Roman" w:hAnsi="Times New Roman" w:eastAsia="Times New Roman" w:cs="Times New Roman"/>
          <w:sz w:val="24"/>
          <w:szCs w:val="24"/>
        </w:rPr>
        <w:t>iZaBotritis(lokacija). OcitavanjeSenzora(parcela2) - vlaznostTla(51%) &lt; prag(60%) -&gt; INSERT StanjeVlaznosti(parcela2, SU</w:t>
      </w:r>
      <w:r>
        <w:rPr>
          <w:rFonts w:hint="default" w:ascii="Times New Roman" w:hAnsi="Times New Roman" w:eastAsia="Times New Roman" w:cs="Times New Roman"/>
          <w:sz w:val="24"/>
          <w:szCs w:val="24"/>
          <w:lang w:val="en-US"/>
        </w:rPr>
        <w:t>V</w:t>
      </w:r>
      <w:r>
        <w:rPr>
          <w:rFonts w:ascii="Times New Roman" w:hAnsi="Times New Roman" w:eastAsia="Times New Roman" w:cs="Times New Roman"/>
          <w:sz w:val="24"/>
          <w:szCs w:val="24"/>
        </w:rPr>
        <w:t>O).</w:t>
      </w:r>
    </w:p>
    <w:p w14:paraId="3CED5362">
      <w:pPr>
        <w:pStyle w:val="16"/>
        <w:numPr>
          <w:ilvl w:val="0"/>
          <w:numId w:val="3"/>
        </w:numPr>
        <w:spacing w:before="0" w:after="90"/>
      </w:pPr>
      <w:r>
        <w:rPr>
          <w:rFonts w:ascii="Times New Roman" w:hAnsi="Times New Roman" w:eastAsia="Times New Roman" w:cs="Times New Roman"/>
          <w:sz w:val="24"/>
          <w:szCs w:val="24"/>
        </w:rPr>
        <w:t xml:space="preserve">Nivo 2 - Identifikacija po parceli: IF StanjeVlaznosti(parcela2, </w:t>
      </w:r>
      <w:r>
        <w:rPr>
          <w:rFonts w:ascii="Times New Roman" w:hAnsi="Times New Roman" w:eastAsia="Times New Roman" w:cs="Times New Roman"/>
          <w:sz w:val="24"/>
          <w:szCs w:val="24"/>
          <w:lang w:val="en-US"/>
        </w:rPr>
        <w:t>SUVO</w:t>
      </w:r>
      <w:r>
        <w:rPr>
          <w:rFonts w:ascii="Times New Roman" w:hAnsi="Times New Roman" w:eastAsia="Times New Roman" w:cs="Times New Roman"/>
          <w:sz w:val="24"/>
          <w:szCs w:val="24"/>
        </w:rPr>
        <w:t>) AND fenofaza(parcela2)==ZRENJE_PLODA -&gt; INSERT KriticniVodniStres(parcela2). IF PogodniU</w:t>
      </w:r>
      <w:r>
        <w:rPr>
          <w:rFonts w:hint="default" w:ascii="Times New Roman" w:hAnsi="Times New Roman" w:eastAsia="Times New Roman" w:cs="Times New Roman"/>
          <w:sz w:val="24"/>
          <w:szCs w:val="24"/>
          <w:lang w:val="en-US"/>
        </w:rPr>
        <w:t>slov</w:t>
      </w:r>
      <w:r>
        <w:rPr>
          <w:rFonts w:ascii="Times New Roman" w:hAnsi="Times New Roman" w:eastAsia="Times New Roman" w:cs="Times New Roman"/>
          <w:sz w:val="24"/>
          <w:szCs w:val="24"/>
        </w:rPr>
        <w:t>iZaBotritis(lokacija) AND vlaznostLista(parcela2)==MOKRO AND trajanjeMokrenja(5h) &gt; 4h -&gt; INSERT AktivniRizikBotritisa(parcela2, VISOK).</w:t>
      </w:r>
    </w:p>
    <w:p w14:paraId="5C0BEF9C">
      <w:pPr>
        <w:pStyle w:val="16"/>
        <w:numPr>
          <w:ilvl w:val="0"/>
          <w:numId w:val="3"/>
        </w:numPr>
        <w:spacing w:before="0" w:after="90"/>
      </w:pPr>
      <w:r>
        <w:rPr>
          <w:rFonts w:ascii="Times New Roman" w:hAnsi="Times New Roman" w:eastAsia="Times New Roman" w:cs="Times New Roman"/>
          <w:sz w:val="24"/>
          <w:szCs w:val="24"/>
        </w:rPr>
        <w:t>Nivo 3 - Preporuke i prognoza: IF KriticniVodniStres(parcela2) -&gt; INSERT PreporukaNavodnjavanja(parcela2, KRITICNO, 25mm) i INSERT PrognozaPrinosa(parcela2, 100%). IF AktivniRizikBotritisa(parcela2, VISOK) -&gt; INSERT PreporukaTretmana(parcela2, FUNGICID, HITNO).</w:t>
      </w:r>
    </w:p>
    <w:p w14:paraId="74056B12">
      <w:pPr>
        <w:pStyle w:val="16"/>
        <w:numPr>
          <w:ilvl w:val="0"/>
          <w:numId w:val="3"/>
        </w:numPr>
        <w:spacing w:before="0" w:after="90"/>
      </w:pPr>
      <w:r>
        <w:rPr>
          <w:rFonts w:ascii="Times New Roman" w:hAnsi="Times New Roman" w:eastAsia="Times New Roman" w:cs="Times New Roman"/>
          <w:sz w:val="24"/>
          <w:szCs w:val="24"/>
        </w:rPr>
        <w:t>Nivo 4 - Prioritizacija: Nema alarma mraza. Obje preporuke su aktivne. Sistem salje obavjestenje farmeru i napomenu: navodnjavanje i tretman fungicidom ne smiju se raditi istovremeno - predlaze se redoslijed: prvo navodnjavanje, tretman fungicidom nakon 2h.</w:t>
      </w:r>
    </w:p>
    <w:p w14:paraId="1E52630A">
      <w:pPr>
        <w:pStyle w:val="16"/>
        <w:numPr>
          <w:ilvl w:val="0"/>
          <w:numId w:val="3"/>
        </w:numPr>
        <w:spacing w:before="0" w:after="90"/>
      </w:pPr>
      <w:r>
        <w:rPr>
          <w:rFonts w:ascii="Times New Roman" w:hAnsi="Times New Roman" w:eastAsia="Times New Roman" w:cs="Times New Roman"/>
          <w:sz w:val="24"/>
          <w:szCs w:val="24"/>
        </w:rPr>
        <w:t>Farmer potvrduje obje intervencije. 8h kasnije: vlaznostTla=68%, vlaznostLista=</w:t>
      </w:r>
      <w:r>
        <w:rPr>
          <w:rFonts w:ascii="Times New Roman" w:hAnsi="Times New Roman" w:eastAsia="Times New Roman" w:cs="Times New Roman"/>
          <w:sz w:val="24"/>
          <w:szCs w:val="24"/>
          <w:lang w:val="en-US"/>
        </w:rPr>
        <w:t>SUVO</w:t>
      </w:r>
      <w:r>
        <w:rPr>
          <w:rFonts w:ascii="Times New Roman" w:hAnsi="Times New Roman" w:eastAsia="Times New Roman" w:cs="Times New Roman"/>
          <w:sz w:val="24"/>
          <w:szCs w:val="24"/>
        </w:rPr>
        <w:t>. Nivo 5 - vlaznost normalizovana AND KriticniVodniStres rijesen -&gt; MODIFY PrognozaPrinosa(parcela2, +5%). Botr</w:t>
      </w: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tis nije se razvio - prinos sacuvan.</w:t>
      </w:r>
    </w:p>
    <w:p w14:paraId="37EF49E0">
      <w:pPr>
        <w:spacing w:before="0" w:after="80"/>
      </w:pPr>
    </w:p>
    <w:p w14:paraId="19512F46">
      <w:pPr>
        <w:spacing w:before="240" w:after="120"/>
      </w:pPr>
      <w:r>
        <w:rPr>
          <w:rFonts w:ascii="Times New Roman" w:hAnsi="Times New Roman" w:eastAsia="Times New Roman" w:cs="Times New Roman"/>
          <w:b/>
          <w:bCs/>
          <w:sz w:val="28"/>
          <w:szCs w:val="28"/>
        </w:rPr>
        <w:t>4. Napredna specifikacija (Ocjena 9-10)</w:t>
      </w:r>
    </w:p>
    <w:p w14:paraId="6084A033">
      <w:pPr>
        <w:spacing w:before="160" w:after="80"/>
      </w:pPr>
      <w:r>
        <w:rPr>
          <w:rFonts w:ascii="Times New Roman" w:hAnsi="Times New Roman" w:eastAsia="Times New Roman" w:cs="Times New Roman"/>
          <w:b/>
          <w:bCs/>
          <w:sz w:val="26"/>
          <w:szCs w:val="26"/>
        </w:rPr>
        <w:t>4.1 Dodatna kompleksnost</w:t>
      </w:r>
    </w:p>
    <w:p w14:paraId="3EB05EF3">
      <w:pPr>
        <w:spacing w:before="0" w:after="100"/>
      </w:pPr>
      <w:r>
        <w:rPr>
          <w:rFonts w:ascii="Times New Roman" w:hAnsi="Times New Roman" w:eastAsia="Times New Roman" w:cs="Times New Roman"/>
          <w:b w:val="0"/>
          <w:bCs w:val="0"/>
          <w:i w:val="0"/>
          <w:iCs w:val="0"/>
          <w:sz w:val="24"/>
          <w:szCs w:val="24"/>
        </w:rPr>
        <w:t>Sistem se prosiruje mehanizmima za procesiranje dogadjaja u realnom vremenu putem CEP-a, dijagnostickim zakljucivanjem unazad te mogucnoscu agronoma da bez poznavanja programskog jezika definise nova pravila i pragove za nove sorte putem template mehanizma. Svaka preporuka ukljucuje obrazlozenje koje farmeru objasnjava razlog predlozene akcije.</w:t>
      </w:r>
    </w:p>
    <w:p w14:paraId="101177EF">
      <w:pPr>
        <w:spacing w:before="0" w:after="80"/>
      </w:pPr>
    </w:p>
    <w:p w14:paraId="1718BFA6">
      <w:pPr>
        <w:spacing w:before="160" w:after="80"/>
      </w:pPr>
      <w:r>
        <w:rPr>
          <w:rFonts w:ascii="Times New Roman" w:hAnsi="Times New Roman" w:eastAsia="Times New Roman" w:cs="Times New Roman"/>
          <w:b/>
          <w:bCs/>
          <w:sz w:val="26"/>
          <w:szCs w:val="26"/>
        </w:rPr>
        <w:t>4.2 Prosireni ulazi i izlazi</w:t>
      </w:r>
    </w:p>
    <w:p w14:paraId="4C49F035">
      <w:pPr>
        <w:pStyle w:val="16"/>
        <w:numPr>
          <w:ilvl w:val="0"/>
          <w:numId w:val="1"/>
        </w:numPr>
        <w:spacing w:before="0" w:after="80"/>
      </w:pPr>
      <w:r>
        <w:rPr>
          <w:rFonts w:ascii="Times New Roman" w:hAnsi="Times New Roman" w:eastAsia="Times New Roman" w:cs="Times New Roman"/>
          <w:sz w:val="24"/>
          <w:szCs w:val="24"/>
        </w:rPr>
        <w:t>Streaming senzorski podaci tretiraju se kao dogadjaji (events) sa timestamp-om senzora.</w:t>
      </w:r>
    </w:p>
    <w:p w14:paraId="10B00320">
      <w:pPr>
        <w:pStyle w:val="16"/>
        <w:numPr>
          <w:ilvl w:val="0"/>
          <w:numId w:val="1"/>
        </w:numPr>
        <w:spacing w:before="0" w:after="80"/>
      </w:pP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storija stanja po parceli za poslednjih 90 dana - za dijagnosticko zakljucivanje unazad.</w:t>
      </w:r>
    </w:p>
    <w:p w14:paraId="57AF4E8B">
      <w:pPr>
        <w:pStyle w:val="16"/>
        <w:numPr>
          <w:ilvl w:val="0"/>
          <w:numId w:val="1"/>
        </w:numPr>
        <w:spacing w:before="0" w:after="80"/>
      </w:pPr>
      <w:r>
        <w:rPr>
          <w:rFonts w:ascii="Times New Roman" w:hAnsi="Times New Roman" w:eastAsia="Times New Roman" w:cs="Times New Roman"/>
          <w:sz w:val="24"/>
          <w:szCs w:val="24"/>
        </w:rPr>
        <w:t>Obrazlozenje preporuke - sistem objasnjava farmeru razlog svake generisane akcije.</w:t>
      </w:r>
    </w:p>
    <w:p w14:paraId="26C880A3">
      <w:pPr>
        <w:pStyle w:val="16"/>
        <w:numPr>
          <w:ilvl w:val="0"/>
          <w:numId w:val="1"/>
        </w:numPr>
        <w:spacing w:before="0" w:after="80"/>
      </w:pPr>
      <w:r>
        <w:rPr>
          <w:rFonts w:ascii="Times New Roman" w:hAnsi="Times New Roman" w:eastAsia="Times New Roman" w:cs="Times New Roman"/>
          <w:sz w:val="24"/>
          <w:szCs w:val="24"/>
        </w:rPr>
        <w:t>Dijagnoza uzroka loseg prinosa ili pojave bolesti - trace kroz istoriju sezone.</w:t>
      </w:r>
    </w:p>
    <w:p w14:paraId="32261823">
      <w:pPr>
        <w:spacing w:before="0" w:after="80"/>
      </w:pPr>
    </w:p>
    <w:p w14:paraId="1E81D6F5">
      <w:pPr>
        <w:spacing w:before="160" w:after="80"/>
      </w:pPr>
      <w:r>
        <w:rPr>
          <w:rFonts w:ascii="Times New Roman" w:hAnsi="Times New Roman" w:eastAsia="Times New Roman" w:cs="Times New Roman"/>
          <w:b/>
          <w:bCs/>
          <w:sz w:val="26"/>
          <w:szCs w:val="26"/>
        </w:rPr>
        <w:t>4.3 Napredno rezonovanje (Backward Chaining)</w:t>
      </w:r>
    </w:p>
    <w:p w14:paraId="5243C9B7">
      <w:pPr>
        <w:spacing w:before="0" w:after="100"/>
      </w:pPr>
      <w:r>
        <w:rPr>
          <w:rFonts w:ascii="Times New Roman" w:hAnsi="Times New Roman" w:eastAsia="Times New Roman" w:cs="Times New Roman"/>
          <w:b w:val="0"/>
          <w:bCs w:val="0"/>
          <w:i w:val="0"/>
          <w:iCs w:val="0"/>
          <w:sz w:val="24"/>
          <w:szCs w:val="24"/>
        </w:rPr>
        <w:t>Pored unaprijednog ulancavanja, uvodi se unazadno ulancavanje za dijagnosticka pitanja farmera. Sistem polazi od hipoteze i rekurzivno provjerava da li su svi uslovi zadovoljeni.</w:t>
      </w:r>
    </w:p>
    <w:p w14:paraId="7BED53DB">
      <w:pPr>
        <w:spacing w:before="0" w:after="100"/>
        <w:rPr>
          <w:i w:val="0"/>
          <w:iCs w:val="0"/>
        </w:rPr>
      </w:pPr>
      <w:r>
        <w:rPr>
          <w:rFonts w:ascii="Times New Roman" w:hAnsi="Times New Roman" w:eastAsia="Times New Roman" w:cs="Times New Roman"/>
          <w:b w:val="0"/>
          <w:bCs w:val="0"/>
          <w:i w:val="0"/>
          <w:iCs w:val="0"/>
          <w:sz w:val="24"/>
          <w:szCs w:val="24"/>
        </w:rPr>
        <w:t>Primjer 1 - Query: Da li je parcela X spremna za berbu? Sistem provjerava hipotezu SpremnaZaBerbu(parcela): da li je akumulirani GDD dostigao ciljnu vrijednost za datu sortu (npr. 850 GDD za Willamette od kretanja vegetacije)? Da li je vlaznost vazduha ispod 80% - berba po vlaznom vremenu povecava rizik od botritisa na plodu? Da li nema aktivnih cinjenica AktivniRizikBotritisa ili AlarmMraz na toj parceli?</w:t>
      </w:r>
    </w:p>
    <w:p w14:paraId="432455A8">
      <w:pPr>
        <w:spacing w:before="0" w:after="100"/>
        <w:rPr>
          <w:i w:val="0"/>
          <w:iCs w:val="0"/>
        </w:rPr>
      </w:pPr>
      <w:r>
        <w:rPr>
          <w:rFonts w:ascii="Times New Roman" w:hAnsi="Times New Roman" w:eastAsia="Times New Roman" w:cs="Times New Roman"/>
          <w:b w:val="0"/>
          <w:bCs w:val="0"/>
          <w:i w:val="0"/>
          <w:iCs w:val="0"/>
          <w:sz w:val="24"/>
          <w:szCs w:val="24"/>
        </w:rPr>
        <w:t>Primjer 2 - Query: Zasto je prinos na parceli X ispod ocekivanja? Sistem pretrazuje historiju sezone trace-ujuci koje cinjenice su bile prisutne: da li je parcela imala nerijeseni KriticniVodniStres duzi od 48h? Da li je AktivniRizikBotritisa bio prisutan duze od 72h bez tretmana? Da li je registrovan KriticniRizikMraza u fenofazi cvatnje ili formiranja ploda?</w:t>
      </w:r>
    </w:p>
    <w:p w14:paraId="3C742FCA">
      <w:pPr>
        <w:spacing w:before="0" w:after="80"/>
      </w:pPr>
    </w:p>
    <w:p w14:paraId="342C5E22">
      <w:pPr>
        <w:spacing w:before="160" w:after="80"/>
      </w:pPr>
      <w:r>
        <w:rPr>
          <w:rFonts w:ascii="Times New Roman" w:hAnsi="Times New Roman" w:eastAsia="Times New Roman" w:cs="Times New Roman"/>
          <w:b/>
          <w:bCs/>
          <w:sz w:val="26"/>
          <w:szCs w:val="26"/>
        </w:rPr>
        <w:t>4.4 Obrada kompleksnih dogadjaja (CEP - Complex Event Processing)</w:t>
      </w:r>
    </w:p>
    <w:p w14:paraId="68171742">
      <w:pPr>
        <w:spacing w:before="0" w:after="100"/>
      </w:pPr>
      <w:r>
        <w:rPr>
          <w:rFonts w:ascii="Times New Roman" w:hAnsi="Times New Roman" w:eastAsia="Times New Roman" w:cs="Times New Roman"/>
          <w:b w:val="0"/>
          <w:bCs w:val="0"/>
          <w:i w:val="0"/>
          <w:iCs w:val="0"/>
          <w:sz w:val="24"/>
          <w:szCs w:val="24"/>
        </w:rPr>
        <w:t>Senzorska ocitavanja tretiraju se kao punctual events koji se ubacuju u zasebne entry points i obraduju putem time-based sliding windows. CEP je neophodan jer kriticni obrasci na farmi maline nisu vidljivi iz jednog mjerenja vec se prepoznaju tek kroz vremenski tok vise dogadjaja:</w:t>
      </w:r>
    </w:p>
    <w:p w14:paraId="1335C783">
      <w:pPr>
        <w:pStyle w:val="16"/>
        <w:numPr>
          <w:ilvl w:val="0"/>
          <w:numId w:val="1"/>
        </w:numPr>
        <w:spacing w:before="0" w:after="80"/>
      </w:pPr>
      <w:r>
        <w:rPr>
          <w:rFonts w:ascii="Times New Roman" w:hAnsi="Times New Roman" w:eastAsia="Times New Roman" w:cs="Times New Roman"/>
          <w:sz w:val="24"/>
          <w:szCs w:val="24"/>
        </w:rPr>
        <w:t>Detekcija mraza: Time-based sliding window od 30 minuta na temperaturnim eventima. Ako temperatura kontinuirano pada i dostigne vrijednost ispod 0°C unutar prozora, uz malinu u osjetljivoj fenofazi, okida se Alarm</w:t>
      </w:r>
      <w:r>
        <w:rPr>
          <w:rFonts w:hint="default" w:ascii="Times New Roman" w:hAnsi="Times New Roman" w:eastAsia="Times New Roman" w:cs="Times New Roman"/>
          <w:sz w:val="24"/>
          <w:szCs w:val="24"/>
          <w:lang w:val="en-US"/>
        </w:rPr>
        <w:t>Mraz</w:t>
      </w:r>
      <w:r>
        <w:rPr>
          <w:rFonts w:ascii="Times New Roman" w:hAnsi="Times New Roman" w:eastAsia="Times New Roman" w:cs="Times New Roman"/>
          <w:sz w:val="24"/>
          <w:szCs w:val="24"/>
        </w:rPr>
        <w:t>(parcela, KRITICNO). CEP je ovdje neophodan jer brz pad temperature zahtijeva reakciju prije nego sto mraz zapravo nastane - iz jednog ocitavanja ne moze se utvrditi trend pada.</w:t>
      </w:r>
    </w:p>
    <w:p w14:paraId="48B57DCE">
      <w:pPr>
        <w:pStyle w:val="16"/>
        <w:numPr>
          <w:ilvl w:val="0"/>
          <w:numId w:val="1"/>
        </w:numPr>
        <w:spacing w:before="0" w:after="80"/>
      </w:pPr>
      <w:r>
        <w:rPr>
          <w:rFonts w:ascii="Times New Roman" w:hAnsi="Times New Roman" w:eastAsia="Times New Roman" w:cs="Times New Roman"/>
          <w:sz w:val="24"/>
          <w:szCs w:val="24"/>
        </w:rPr>
        <w:t>Detekcija rizika botritisa: Time-based sliding window od 6 sati na eventima vlaznosti vazduha i vlaznosti lista po parceli. Ako vlaznostVazduha ostaje iznad 85% i list ostaje mokar duze od 4h unutar tog prozora, okida se AktivniRizikBotritisa(parcela, VISOK). Tek kumulativno trajanje vlaznih uvjeta odredjuje stvarni rizik zaraze - jedno ocitavanje vlaznog lista ne znaci nista, ali pet sati mokrog lista uz odgovarajucu temperaturu znaci aktivnu infekciju.</w:t>
      </w:r>
    </w:p>
    <w:p w14:paraId="3A716A90">
      <w:pPr>
        <w:pStyle w:val="16"/>
        <w:numPr>
          <w:ilvl w:val="0"/>
          <w:numId w:val="1"/>
        </w:numPr>
        <w:spacing w:before="0" w:after="80"/>
      </w:pPr>
      <w:r>
        <w:rPr>
          <w:rFonts w:ascii="Times New Roman" w:hAnsi="Times New Roman" w:eastAsia="Times New Roman" w:cs="Times New Roman"/>
          <w:sz w:val="24"/>
          <w:szCs w:val="24"/>
        </w:rPr>
        <w:t>Detekcija toplotnog stresa: Time-based sliding window od 4 sata na temperaturnim eventima. Ako temperaturaVazduha ostaje iznad 32°C kontinuirano unutar prozora tokom faze zrenja, okida se ToplotniStresAlarm(lokacija) - visoke temperature ubrzavaju prezrijevanje i smanjuju kvalitet ploda.</w:t>
      </w:r>
    </w:p>
    <w:p w14:paraId="2E27D0F9">
      <w:pPr>
        <w:pStyle w:val="16"/>
        <w:numPr>
          <w:ilvl w:val="0"/>
          <w:numId w:val="1"/>
        </w:numPr>
        <w:spacing w:before="0" w:after="80"/>
      </w:pPr>
      <w:r>
        <w:rPr>
          <w:rFonts w:ascii="Times New Roman" w:hAnsi="Times New Roman" w:eastAsia="Times New Roman" w:cs="Times New Roman"/>
          <w:sz w:val="24"/>
          <w:szCs w:val="24"/>
        </w:rPr>
        <w:t>Detekcija naglog pada vlaznosti tla: Sliding window od 1 sat na senzorima vlaznosti tla po parceli. Ako vlaznostTla padne za vise od 15 procentnih poena unutar prozora, okida se NaglaPromjenaVlaznosti(parcela) - indicira kvar senzora ili curenje sistema za navodnjavanje, sto zahtijeva provjeru opreme.</w:t>
      </w:r>
    </w:p>
    <w:p w14:paraId="1B96F17C">
      <w:pPr>
        <w:spacing w:before="0" w:after="80"/>
      </w:pPr>
    </w:p>
    <w:p w14:paraId="455EA960">
      <w:pPr>
        <w:spacing w:before="160" w:after="80"/>
      </w:pPr>
      <w:r>
        <w:rPr>
          <w:rFonts w:ascii="Times New Roman" w:hAnsi="Times New Roman" w:eastAsia="Times New Roman" w:cs="Times New Roman"/>
          <w:b/>
          <w:bCs/>
          <w:sz w:val="26"/>
          <w:szCs w:val="26"/>
        </w:rPr>
        <w:t>4.5 Prosirenje sistema putem templatea</w:t>
      </w:r>
    </w:p>
    <w:p w14:paraId="4399BDCF">
      <w:pPr>
        <w:spacing w:before="0" w:after="100"/>
      </w:pPr>
      <w:r>
        <w:rPr>
          <w:rFonts w:ascii="Times New Roman" w:hAnsi="Times New Roman" w:eastAsia="Times New Roman" w:cs="Times New Roman"/>
          <w:b w:val="0"/>
          <w:bCs w:val="0"/>
          <w:i w:val="0"/>
          <w:iCs w:val="0"/>
          <w:sz w:val="24"/>
          <w:szCs w:val="24"/>
        </w:rPr>
        <w:t>Jedan od problema postojecih rjesenja za upravljanje farmama je ogranicena prosirljivost - dodavanje podrske za novu sortu ili kulturu zahtijeva intervenciju programera i ponovni start sistema. Nas sistem omogucava agronomistu da prosiri bazu znanja koristeci jednostavan jezik koji se pise nalik engleskom, bez poznavanja Droolsa ili Jave.</w:t>
      </w:r>
    </w:p>
    <w:p w14:paraId="41B2E956">
      <w:pPr>
        <w:spacing w:before="0" w:after="100"/>
      </w:pPr>
      <w:r>
        <w:rPr>
          <w:rFonts w:ascii="Times New Roman" w:hAnsi="Times New Roman" w:eastAsia="Times New Roman" w:cs="Times New Roman"/>
          <w:b w:val="0"/>
          <w:bCs w:val="0"/>
          <w:i w:val="0"/>
          <w:iCs w:val="0"/>
          <w:sz w:val="24"/>
          <w:szCs w:val="24"/>
        </w:rPr>
        <w:t>Korisnik definise template zadavanjem when i then dijela pravila. Importi se ne navode i dinamicki se generisu u zavisnosti od koristenih tipova. Kreirane instance templatea primjenjuju se automatski bez restartovanja sistema. Primjer definicije templatea:</w:t>
      </w:r>
    </w:p>
    <w:p w14:paraId="0914BA5D">
      <w:pPr>
        <w:pStyle w:val="16"/>
        <w:numPr>
          <w:ilvl w:val="0"/>
          <w:numId w:val="1"/>
        </w:numPr>
        <w:spacing w:before="0" w:after="80"/>
      </w:pPr>
      <w:r>
        <w:rPr>
          <w:rFonts w:ascii="Times New Roman" w:hAnsi="Times New Roman" w:eastAsia="Times New Roman" w:cs="Times New Roman"/>
          <w:sz w:val="24"/>
          <w:szCs w:val="24"/>
        </w:rPr>
        <w:t>KADA je vlaznost_tla MANJA_OD [prag] ZA sortu [naziv] U FAZI [fenofaza] ONDA preporuciti navodnjavanje [hitnost] sa [kolicina] mm</w:t>
      </w:r>
    </w:p>
    <w:p w14:paraId="2F91D0B9">
      <w:pPr>
        <w:pStyle w:val="16"/>
        <w:numPr>
          <w:ilvl w:val="0"/>
          <w:numId w:val="1"/>
        </w:numPr>
        <w:spacing w:before="0" w:after="80"/>
      </w:pPr>
      <w:r>
        <w:rPr>
          <w:rFonts w:ascii="Times New Roman" w:hAnsi="Times New Roman" w:eastAsia="Times New Roman" w:cs="Times New Roman"/>
          <w:sz w:val="24"/>
          <w:szCs w:val="24"/>
        </w:rPr>
        <w:t>KADA je temperatura_vazduha MANJA_OD [kriticna_temp] I fenofaza JE cvatnja ZA sortu [naziv] ONDA aktivirati alarm mraz sa prioritetom KRITICNO</w:t>
      </w:r>
    </w:p>
    <w:p w14:paraId="1B5842F3">
      <w:pPr>
        <w:pStyle w:val="16"/>
        <w:numPr>
          <w:ilvl w:val="0"/>
          <w:numId w:val="1"/>
        </w:numPr>
        <w:spacing w:before="0" w:after="80"/>
      </w:pPr>
      <w:r>
        <w:rPr>
          <w:rFonts w:ascii="Times New Roman" w:hAnsi="Times New Roman" w:eastAsia="Times New Roman" w:cs="Times New Roman"/>
          <w:sz w:val="24"/>
          <w:szCs w:val="24"/>
        </w:rPr>
        <w:t>KADA je vlaznost_vazduha VECA_OD [prag] I vlaznost_lista JE mokro DUZE_OD [trajanje] sati ONDA upozoriti na rizik botritisa za parcelu [naziv]</w:t>
      </w:r>
    </w:p>
    <w:p w14:paraId="7AC4B40A">
      <w:pPr>
        <w:spacing w:before="0" w:after="100"/>
      </w:pPr>
      <w:r>
        <w:rPr>
          <w:rFonts w:ascii="Times New Roman" w:hAnsi="Times New Roman" w:eastAsia="Times New Roman" w:cs="Times New Roman"/>
          <w:b w:val="0"/>
          <w:bCs w:val="0"/>
          <w:i w:val="0"/>
          <w:iCs w:val="0"/>
          <w:sz w:val="24"/>
          <w:szCs w:val="24"/>
        </w:rPr>
        <w:t>Na taj nacin, kada farma prosiri uzgoj na novu sortu maline ili na drugu kulturu poput kupine ili aronije, agronom moze sam definisati specificne pragove putem jednostavnog interfejsa bez potrebe za angazovanjem programera.</w:t>
      </w:r>
    </w:p>
    <w:p w14:paraId="7E8BFAE8">
      <w:pPr>
        <w:spacing w:before="0" w:after="80"/>
      </w:pPr>
    </w:p>
    <w:p w14:paraId="22EAD798">
      <w:pPr>
        <w:spacing w:before="160" w:after="80"/>
      </w:pPr>
      <w:r>
        <w:rPr>
          <w:rFonts w:ascii="Times New Roman" w:hAnsi="Times New Roman" w:eastAsia="Times New Roman" w:cs="Times New Roman"/>
          <w:b/>
          <w:bCs/>
          <w:sz w:val="26"/>
          <w:szCs w:val="26"/>
        </w:rPr>
        <w:t>4.6 Napredna akumulacija</w:t>
      </w:r>
    </w:p>
    <w:p w14:paraId="385B23A9">
      <w:pPr>
        <w:pStyle w:val="16"/>
        <w:numPr>
          <w:ilvl w:val="0"/>
          <w:numId w:val="1"/>
        </w:numPr>
        <w:spacing w:before="0" w:after="80"/>
      </w:pPr>
      <w:r>
        <w:rPr>
          <w:rFonts w:ascii="Times New Roman" w:hAnsi="Times New Roman" w:eastAsia="Times New Roman" w:cs="Times New Roman"/>
          <w:sz w:val="24"/>
          <w:szCs w:val="24"/>
        </w:rPr>
        <w:t>Kumulativni stres-dani po parceli - broj dana u kojima je vlaznostTla bila ispod kriticnog praga, ponderisan po fenofazi (stres u fazi formiranja ploda nosi veci tezinski faktor od stresa u zimskom miru). Ova vrijednost direktno ulazi u konacnu procjenu smanjenja prinosa na kraju sezone.</w:t>
      </w:r>
    </w:p>
    <w:p w14:paraId="40B304C1">
      <w:pPr>
        <w:pStyle w:val="16"/>
        <w:numPr>
          <w:ilvl w:val="0"/>
          <w:numId w:val="1"/>
        </w:numPr>
        <w:spacing w:before="0" w:after="80"/>
      </w:pPr>
      <w:r>
        <w:rPr>
          <w:rFonts w:ascii="Times New Roman" w:hAnsi="Times New Roman" w:eastAsia="Times New Roman" w:cs="Times New Roman"/>
          <w:sz w:val="24"/>
          <w:szCs w:val="24"/>
        </w:rPr>
        <w:t>Prediktivni model prinosa temeljen na GDD - akumulirani GDD se koristi ne samo za pracenje fenofaze nego i za kalibrisanje konacne PrognozaPrinosa na osnovu odstupanja od optimalnog toplotnog profila za datu sortu.</w:t>
      </w:r>
    </w:p>
    <w:p w14:paraId="23DEEBC4">
      <w:pPr>
        <w:pStyle w:val="16"/>
        <w:numPr>
          <w:ilvl w:val="0"/>
          <w:numId w:val="1"/>
        </w:numPr>
        <w:spacing w:before="0" w:after="80"/>
      </w:pPr>
      <w:r>
        <w:rPr>
          <w:rFonts w:ascii="Times New Roman" w:hAnsi="Times New Roman" w:eastAsia="Times New Roman" w:cs="Times New Roman"/>
          <w:sz w:val="24"/>
          <w:szCs w:val="24"/>
        </w:rPr>
        <w:t xml:space="preserve">Sezonski kumulativni rizik botritisa - agregacija ukupnog broja sati pod povoljnim </w:t>
      </w:r>
      <w:r>
        <w:rPr>
          <w:rFonts w:hint="default" w:ascii="Times New Roman" w:hAnsi="Times New Roman" w:eastAsia="Times New Roman" w:cs="Times New Roman"/>
          <w:sz w:val="24"/>
          <w:szCs w:val="24"/>
          <w:lang w:val="en-US"/>
        </w:rPr>
        <w:t>uslovima</w:t>
      </w:r>
      <w:r>
        <w:rPr>
          <w:rFonts w:ascii="Times New Roman" w:hAnsi="Times New Roman" w:eastAsia="Times New Roman" w:cs="Times New Roman"/>
          <w:sz w:val="24"/>
          <w:szCs w:val="24"/>
        </w:rPr>
        <w:t xml:space="preserve"> za infekciju kroz cijelu sezonu, koristena za preporuku intenziteta i ucestalosci fungicidnih tretmana u narednoj sezoni.</w:t>
      </w:r>
    </w:p>
    <w:p w14:paraId="3F529850">
      <w:pPr>
        <w:spacing w:before="0" w:after="80"/>
      </w:pPr>
    </w:p>
    <w:p w14:paraId="3B2B3625">
      <w:pPr>
        <w:spacing w:before="240" w:after="120"/>
        <w:rPr>
          <w:rFonts w:ascii="Times New Roman" w:hAnsi="Times New Roman" w:eastAsia="Times New Roman" w:cs="Times New Roman"/>
          <w:b/>
          <w:bCs/>
          <w:sz w:val="28"/>
          <w:szCs w:val="28"/>
        </w:rPr>
      </w:pPr>
    </w:p>
    <w:p w14:paraId="517C4045">
      <w:pPr>
        <w:spacing w:before="240" w:after="120"/>
        <w:rPr>
          <w:rFonts w:ascii="Times New Roman" w:hAnsi="Times New Roman" w:eastAsia="Times New Roman" w:cs="Times New Roman"/>
          <w:b/>
          <w:bCs/>
          <w:sz w:val="28"/>
          <w:szCs w:val="28"/>
        </w:rPr>
      </w:pPr>
    </w:p>
    <w:p w14:paraId="51440DA7">
      <w:pPr>
        <w:spacing w:before="240" w:after="120"/>
      </w:pPr>
      <w:r>
        <w:rPr>
          <w:rFonts w:ascii="Times New Roman" w:hAnsi="Times New Roman" w:eastAsia="Times New Roman" w:cs="Times New Roman"/>
          <w:b/>
          <w:bCs/>
          <w:sz w:val="28"/>
          <w:szCs w:val="28"/>
        </w:rPr>
        <w:t>5. Zakljucak</w:t>
      </w:r>
    </w:p>
    <w:p w14:paraId="5F303531">
      <w:pPr>
        <w:spacing w:before="0" w:after="100"/>
      </w:pPr>
      <w:r>
        <w:rPr>
          <w:rFonts w:ascii="Times New Roman" w:hAnsi="Times New Roman" w:eastAsia="Times New Roman" w:cs="Times New Roman"/>
          <w:b w:val="0"/>
          <w:bCs w:val="0"/>
          <w:i w:val="0"/>
          <w:iCs w:val="0"/>
          <w:sz w:val="24"/>
          <w:szCs w:val="24"/>
        </w:rPr>
        <w:t xml:space="preserve">Predlozeni sistem kombinuje paradigme forward chaining-a organizovanog u pet nivoa za operativno donosenje agronomskih odluka, backward chaining-a za dijagnosticko zakljucivanje i odgovaranje na konkretna pitanja farmera, te CEP-a za adaptivno reagovanje na meteoroloske ekstreme i obrasce bolesti u realnom vremenu. Template mehanizam omogucava agronomistu da bez poznavanja programiranja prosiruje bazu znanja novim sortama i kulturama </w:t>
      </w:r>
      <w:r>
        <w:rPr>
          <w:rFonts w:hint="default" w:ascii="Times New Roman" w:hAnsi="Times New Roman" w:eastAsia="Times New Roman" w:cs="Times New Roman"/>
          <w:b w:val="0"/>
          <w:bCs w:val="0"/>
          <w:i w:val="0"/>
          <w:iCs w:val="0"/>
          <w:sz w:val="24"/>
          <w:szCs w:val="24"/>
          <w:lang w:val="en-US"/>
        </w:rPr>
        <w:t>bez potrebe za restartovanjem sistema</w:t>
      </w:r>
      <w:r>
        <w:rPr>
          <w:rFonts w:ascii="Times New Roman" w:hAnsi="Times New Roman" w:eastAsia="Times New Roman" w:cs="Times New Roman"/>
          <w:b w:val="0"/>
          <w:bCs w:val="0"/>
          <w:i w:val="0"/>
          <w:iCs w:val="0"/>
          <w:sz w:val="24"/>
          <w:szCs w:val="24"/>
        </w:rPr>
        <w:t>, a akumulacione funkcije prate kumulativne rizike i trendove kroz cijelu sezonu. Sistem je projektovan da bude transparentan - svaka preporuka dolazi s obrazlozenjem - sto ga cini prakticnim za svakodnevnu upotrebu na farmi maline u uslovima kakvi su karakteristicni za region zapadnog Balkana.</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AAF74"/>
    <w:multiLevelType w:val="singleLevel"/>
    <w:tmpl w:val="C7DAAF74"/>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120401"/>
    <w:rsid w:val="101A10D2"/>
    <w:rsid w:val="1E1C0CED"/>
    <w:rsid w:val="52865B78"/>
    <w:rsid w:val="7BC24C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2135</Words>
  <Characters>14359</Characters>
  <TotalTime>21</TotalTime>
  <ScaleCrop>false</ScaleCrop>
  <LinksUpToDate>false</LinksUpToDate>
  <CharactersWithSpaces>16398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2026-05-05T16:25:00Z</dcterms:created>
  <dc:creator>Un-named</dc:creator>
  <cp:lastModifiedBy>zabac</cp:lastModifiedBy>
  <dcterms:modified xsi:type="dcterms:W3CDTF">2026-05-05T17:12:03Z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eyJoZGlkIjoiYmI3ZGQyYTA0ZDRlMDMxNzc5NDVlZmVlNGViMWU4ZGMifQ==</vt:lpwstr>
  </property>
  <property fmtid="{D5CDD505-2E9C-101B-9397-08002B2CF9AE}" pid="3" name="KSOProductBuildVer">
    <vt:lpwstr>1033-12.1.0.25862</vt:lpwstr>
  </property>
  <property fmtid="{D5CDD505-2E9C-101B-9397-08002B2CF9AE}" pid="4" name="ICV">
    <vt:lpwstr>7A49CF542678409799150F0E7FBD9550_13</vt:lpwstr>
  </property>
</Properties>
</file>