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5062" w14:textId="351BDFFA" w:rsidR="00B310EE" w:rsidRDefault="00A41278">
      <w:r>
        <w:rPr>
          <w:rFonts w:hint="eastAsia"/>
        </w:rPr>
        <w:t>超参数调优可以使用格搜索方法，在python中可以使用GridSearchCV函数，对于常见的集中分类器需要调整的参数包括以下这些：</w:t>
      </w:r>
    </w:p>
    <w:p w14:paraId="096C36F7" w14:textId="165DB4B8" w:rsidR="00A41278" w:rsidRDefault="00A41278" w:rsidP="00A41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AdaBoostCLassifier：</w:t>
      </w:r>
    </w:p>
    <w:p w14:paraId="23EAA407" w14:textId="19EB4032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ase</w:t>
      </w:r>
      <w:r>
        <w:t>_estimator__criterion:{“gini”,”entropy”}</w:t>
      </w:r>
    </w:p>
    <w:p w14:paraId="710A73D0" w14:textId="239E3E62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“base_estimator_splitter”:{“best”,”random”}</w:t>
      </w:r>
    </w:p>
    <w:p w14:paraId="08CBEC87" w14:textId="0083E209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“Algorithm”:{“Samme”,”same.r”}</w:t>
      </w:r>
    </w:p>
    <w:p w14:paraId="5E8314E9" w14:textId="5DE41EB5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“n_estimatos”:{1,2}</w:t>
      </w:r>
    </w:p>
    <w:p w14:paraId="137AE0F2" w14:textId="1F25FE42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“learning_rate”:{0.0001……</w:t>
      </w:r>
    </w:p>
    <w:p w14:paraId="0F97E5FF" w14:textId="1E30786B" w:rsidR="00A41278" w:rsidRDefault="00A41278" w:rsidP="00A41278">
      <w:pPr>
        <w:pStyle w:val="a7"/>
        <w:numPr>
          <w:ilvl w:val="0"/>
          <w:numId w:val="1"/>
        </w:numPr>
        <w:ind w:firstLineChars="0"/>
      </w:pPr>
      <w:r>
        <w:t>Extratreesclassifier():</w:t>
      </w:r>
    </w:p>
    <w:p w14:paraId="44885492" w14:textId="2E36701E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Max_depth:</w:t>
      </w:r>
    </w:p>
    <w:p w14:paraId="7978067D" w14:textId="268B7064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Max_features:</w:t>
      </w:r>
    </w:p>
    <w:p w14:paraId="4E6378D4" w14:textId="51800248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Min_samples_split:</w:t>
      </w:r>
    </w:p>
    <w:p w14:paraId="36E45E72" w14:textId="4C0B75D5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Min_samples_leaf:</w:t>
      </w:r>
    </w:p>
    <w:p w14:paraId="6EB43BA7" w14:textId="7468E69E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Bootstrap:</w:t>
      </w:r>
    </w:p>
    <w:p w14:paraId="77643647" w14:textId="450FAC24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N_estimators:</w:t>
      </w:r>
    </w:p>
    <w:p w14:paraId="054BC94F" w14:textId="703F0F45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Criterion:</w:t>
      </w:r>
    </w:p>
    <w:p w14:paraId="3E39C3AD" w14:textId="66F4AC54" w:rsidR="00A41278" w:rsidRDefault="00A41278" w:rsidP="00A41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VC():</w:t>
      </w:r>
    </w:p>
    <w:p w14:paraId="5383F425" w14:textId="6F6408B4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Kernel:</w:t>
      </w:r>
      <w:bookmarkStart w:id="0" w:name="_GoBack"/>
      <w:bookmarkEnd w:id="0"/>
    </w:p>
    <w:p w14:paraId="6BAED6A7" w14:textId="440EB135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t>Gamma:</w:t>
      </w:r>
    </w:p>
    <w:p w14:paraId="02B109B6" w14:textId="41016424" w:rsidR="00A41278" w:rsidRDefault="00A41278" w:rsidP="00A412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:</w:t>
      </w:r>
    </w:p>
    <w:p w14:paraId="6D6B93D0" w14:textId="2DBB172B" w:rsidR="00A41278" w:rsidRDefault="0097007A" w:rsidP="0097007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部分分类其中会包含各个特征对最终分类结果的贡献程度，可以作为特征选择的依据。</w:t>
      </w:r>
    </w:p>
    <w:sectPr w:rsidR="00A41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D119" w14:textId="77777777" w:rsidR="005550BF" w:rsidRDefault="005550BF" w:rsidP="00A41278">
      <w:r>
        <w:separator/>
      </w:r>
    </w:p>
  </w:endnote>
  <w:endnote w:type="continuationSeparator" w:id="0">
    <w:p w14:paraId="19C7B441" w14:textId="77777777" w:rsidR="005550BF" w:rsidRDefault="005550BF" w:rsidP="00A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517AC" w14:textId="77777777" w:rsidR="005550BF" w:rsidRDefault="005550BF" w:rsidP="00A41278">
      <w:r>
        <w:separator/>
      </w:r>
    </w:p>
  </w:footnote>
  <w:footnote w:type="continuationSeparator" w:id="0">
    <w:p w14:paraId="143CD57C" w14:textId="77777777" w:rsidR="005550BF" w:rsidRDefault="005550BF" w:rsidP="00A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868"/>
    <w:multiLevelType w:val="hybridMultilevel"/>
    <w:tmpl w:val="FC6417CC"/>
    <w:lvl w:ilvl="0" w:tplc="6882B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6"/>
    <w:rsid w:val="00484775"/>
    <w:rsid w:val="005550BF"/>
    <w:rsid w:val="005B3CDD"/>
    <w:rsid w:val="00795151"/>
    <w:rsid w:val="00821120"/>
    <w:rsid w:val="008D35A1"/>
    <w:rsid w:val="0097007A"/>
    <w:rsid w:val="00A41278"/>
    <w:rsid w:val="00AB1806"/>
    <w:rsid w:val="00B310EE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F22D5"/>
  <w15:chartTrackingRefBased/>
  <w15:docId w15:val="{0F68C7FE-5D7A-4D02-B00A-5273FCBA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278"/>
    <w:rPr>
      <w:sz w:val="18"/>
      <w:szCs w:val="18"/>
    </w:rPr>
  </w:style>
  <w:style w:type="paragraph" w:styleId="a7">
    <w:name w:val="List Paragraph"/>
    <w:basedOn w:val="a"/>
    <w:uiPriority w:val="34"/>
    <w:qFormat/>
    <w:rsid w:val="00A41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2018-08-08T07:53:00Z</dcterms:created>
  <dcterms:modified xsi:type="dcterms:W3CDTF">2018-08-08T08:12:00Z</dcterms:modified>
</cp:coreProperties>
</file>