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B82D00" w:rsidRDefault="00ED0247">
      <w:r>
        <w:t>J.S. Bach – “Brandenburg” Concerto #</w:t>
      </w:r>
      <w:proofErr w:type="gramStart"/>
      <w:r>
        <w:t>5  1</w:t>
      </w:r>
      <w:r w:rsidRPr="00ED0247">
        <w:rPr>
          <w:vertAlign w:val="superscript"/>
        </w:rPr>
        <w:t>st</w:t>
      </w:r>
      <w:proofErr w:type="gramEnd"/>
      <w:r>
        <w:t xml:space="preserve"> movement</w:t>
      </w:r>
      <w:r w:rsidR="002D36F7">
        <w:t xml:space="preserve"> – Oregon Bach F</w:t>
      </w:r>
      <w:bookmarkStart w:id="0" w:name="_GoBack"/>
      <w:bookmarkEnd w:id="0"/>
      <w:r w:rsidR="002D36F7">
        <w:t>estival Chamber Orchestra</w:t>
      </w:r>
    </w:p>
    <w:p w:rsidR="00D03356" w:rsidRDefault="00ED0247" w:rsidP="00ED0247" w:rsidRPr="00ED0247">
      <w:pPr>
        <w:numPr>
          <w:ilvl w:val="0"/>
          <w:numId w:val="1"/>
        </w:numPr>
      </w:pPr>
      <w:r w:rsidRPr="00ED0247">
        <w:t>Concertina – Violin, Flute and Harpsichord</w:t>
      </w:r>
    </w:p>
    <w:p w:rsidR="00D03356" w:rsidRDefault="00ED0247" w:rsidP="00ED0247" w:rsidRPr="00ED0247">
      <w:pPr>
        <w:numPr>
          <w:ilvl w:val="0"/>
          <w:numId w:val="1"/>
        </w:numPr>
      </w:pPr>
      <w:proofErr w:type="spellStart"/>
      <w:r w:rsidRPr="00ED0247">
        <w:t>Ripieno</w:t>
      </w:r>
      <w:proofErr w:type="spellEnd"/>
      <w:r w:rsidRPr="00ED0247">
        <w:t xml:space="preserve"> – Violins, Violas, Cellos, Harpsichord</w:t>
      </w:r>
    </w:p>
    <w:p w:rsidR="00ED0247" w:rsidRDefault="00ED0247"/>
    <w:p w:rsidR="00ED0247" w:rsidRDefault="006E2E9B">
      <w:r>
        <w:t>0:</w:t>
      </w:r>
      <w:proofErr w:type="gramStart"/>
      <w:r>
        <w:t>00</w:t>
      </w:r>
      <w:r>
        <w:tab/>
      </w:r>
      <w:proofErr w:type="spellStart"/>
      <w:r w:rsidR="00ED0247">
        <w:t>Tutti</w:t>
      </w:r>
      <w:proofErr w:type="spellEnd"/>
      <w:r w:rsidR="00ED0247">
        <w:tab/>
        <w:t>opening ritornello</w:t>
      </w:r>
      <w:proofErr w:type="gramEnd"/>
    </w:p>
    <w:p w:rsidR="00ED0247" w:rsidRDefault="006E2E9B">
      <w:r>
        <w:t>0:21</w:t>
      </w:r>
      <w:r>
        <w:tab/>
      </w:r>
      <w:r w:rsidR="00ED0247">
        <w:t>Solo</w:t>
      </w:r>
      <w:r w:rsidR="00ED0247">
        <w:tab/>
        <w:t>Flute, violin, harpsichord, major key</w:t>
      </w:r>
    </w:p>
    <w:p w:rsidR="00ED0247" w:rsidRDefault="006E2E9B">
      <w:r>
        <w:t>0:46</w:t>
      </w:r>
      <w:r>
        <w:tab/>
      </w:r>
      <w:proofErr w:type="spellStart"/>
      <w:r w:rsidR="00ED0247">
        <w:t>Tutti</w:t>
      </w:r>
      <w:proofErr w:type="spellEnd"/>
      <w:r w:rsidR="00ED0247">
        <w:tab/>
        <w:t xml:space="preserve">ritornello </w:t>
      </w:r>
      <w:proofErr w:type="gramStart"/>
      <w:r w:rsidR="00ED0247">
        <w:t>fragment</w:t>
      </w:r>
      <w:proofErr w:type="gramEnd"/>
    </w:p>
    <w:p w:rsidR="00ED0247" w:rsidRDefault="006E2E9B">
      <w:r>
        <w:t>0:52</w:t>
      </w:r>
      <w:r>
        <w:tab/>
      </w:r>
      <w:r w:rsidR="00ED0247">
        <w:t>Solo</w:t>
      </w:r>
      <w:r w:rsidR="00ED0247">
        <w:tab/>
        <w:t>Flute, violin, harpsichord, varied ritornello fragment</w:t>
      </w:r>
    </w:p>
    <w:p w:rsidR="00ED0247" w:rsidRDefault="006E2E9B">
      <w:r>
        <w:t>1:12</w:t>
      </w:r>
      <w:r>
        <w:tab/>
      </w:r>
      <w:proofErr w:type="spellStart"/>
      <w:r w:rsidR="00ED0247">
        <w:t>Tutti</w:t>
      </w:r>
      <w:proofErr w:type="spellEnd"/>
      <w:r w:rsidR="00ED0247">
        <w:tab/>
        <w:t>ritornello fragment</w:t>
      </w:r>
    </w:p>
    <w:p w:rsidR="00ED0247" w:rsidRDefault="006E2E9B">
      <w:r>
        <w:t>1:19</w:t>
      </w:r>
      <w:r>
        <w:tab/>
      </w:r>
      <w:r w:rsidR="00ED0247">
        <w:t>Solo</w:t>
      </w:r>
      <w:r w:rsidR="00ED0247">
        <w:tab/>
        <w:t>Flute, violin, harpsichord</w:t>
      </w:r>
    </w:p>
    <w:p w:rsidR="00ED0247" w:rsidRDefault="006E2E9B">
      <w:r>
        <w:t>1:41</w:t>
      </w:r>
      <w:r>
        <w:tab/>
      </w:r>
      <w:proofErr w:type="spellStart"/>
      <w:r w:rsidR="00ED0247">
        <w:t>Tutti</w:t>
      </w:r>
      <w:proofErr w:type="spellEnd"/>
      <w:r w:rsidR="00ED0247">
        <w:tab/>
        <w:t>ritornello fragment, minor key</w:t>
      </w:r>
    </w:p>
    <w:p w:rsidR="00ED0247" w:rsidRDefault="006E2E9B">
      <w:r>
        <w:t>1:46</w:t>
      </w:r>
      <w:r>
        <w:tab/>
      </w:r>
      <w:r w:rsidR="00ED0247">
        <w:t>Solo</w:t>
      </w:r>
      <w:r w:rsidR="00ED0247">
        <w:tab/>
        <w:t>Flute, violin, harpsichord</w:t>
      </w:r>
    </w:p>
    <w:p w:rsidR="00ED0247" w:rsidRDefault="006E2E9B">
      <w:r>
        <w:t>2:29</w:t>
      </w:r>
      <w:r>
        <w:tab/>
      </w:r>
      <w:proofErr w:type="spellStart"/>
      <w:r w:rsidR="00ED0247">
        <w:t>Tutti</w:t>
      </w:r>
      <w:proofErr w:type="spellEnd"/>
      <w:r w:rsidR="00ED0247">
        <w:tab/>
        <w:t>ritornello fragment, major key</w:t>
      </w:r>
    </w:p>
    <w:p w:rsidR="00ED0247" w:rsidRDefault="006E2E9B">
      <w:r>
        <w:t>2:36</w:t>
      </w:r>
      <w:r>
        <w:tab/>
      </w:r>
      <w:r w:rsidR="00ED0247">
        <w:t>Solo</w:t>
      </w:r>
      <w:r w:rsidR="00ED0247">
        <w:tab/>
        <w:t xml:space="preserve">Flute, violin, harpsichord, varied ritornello fragment, </w:t>
      </w:r>
      <w:proofErr w:type="spellStart"/>
      <w:r w:rsidR="00ED0247">
        <w:t>pp</w:t>
      </w:r>
      <w:proofErr w:type="spellEnd"/>
    </w:p>
    <w:p w:rsidR="00ED0247" w:rsidRDefault="006E2E9B">
      <w:r>
        <w:t>3:06</w:t>
      </w:r>
      <w:r w:rsidR="00ED0247">
        <w:tab/>
      </w:r>
      <w:r>
        <w:tab/>
      </w:r>
      <w:proofErr w:type="gramStart"/>
      <w:r w:rsidR="00ED0247">
        <w:t>New</w:t>
      </w:r>
      <w:proofErr w:type="gramEnd"/>
      <w:r w:rsidR="00ED0247">
        <w:t xml:space="preserve"> theme in minor, tossed between flute and violin</w:t>
      </w:r>
    </w:p>
    <w:p w:rsidR="00ED0247" w:rsidRDefault="00ED0247">
      <w:r>
        <w:tab/>
      </w:r>
      <w:r w:rsidR="006E2E9B">
        <w:tab/>
      </w:r>
      <w:r>
        <w:t>Trill in violin and flute lead to:</w:t>
      </w:r>
    </w:p>
    <w:p w:rsidR="00ED0247" w:rsidRDefault="006E2E9B">
      <w:r>
        <w:t>4:17</w:t>
      </w:r>
      <w:r>
        <w:tab/>
      </w:r>
      <w:proofErr w:type="spellStart"/>
      <w:r w:rsidR="00ED0247">
        <w:t>Tutti</w:t>
      </w:r>
      <w:proofErr w:type="spellEnd"/>
      <w:r w:rsidR="00ED0247">
        <w:tab/>
        <w:t>ritornello fragment, major key</w:t>
      </w:r>
    </w:p>
    <w:p w:rsidR="00ED0247" w:rsidRDefault="006E2E9B">
      <w:r>
        <w:t>4:23</w:t>
      </w:r>
      <w:r>
        <w:tab/>
      </w:r>
      <w:r w:rsidR="00ED0247">
        <w:t>Solo</w:t>
      </w:r>
      <w:r w:rsidR="00ED0247">
        <w:tab/>
        <w:t>Flute, violin, harpsichord</w:t>
      </w:r>
    </w:p>
    <w:p w:rsidR="00ED0247" w:rsidRDefault="006E2E9B">
      <w:r>
        <w:t>5:08</w:t>
      </w:r>
      <w:r>
        <w:tab/>
      </w:r>
      <w:proofErr w:type="spellStart"/>
      <w:r w:rsidR="00ED0247">
        <w:t>Tutti</w:t>
      </w:r>
      <w:proofErr w:type="spellEnd"/>
      <w:r w:rsidR="00ED0247">
        <w:tab/>
        <w:t>Longer ritornello fragment</w:t>
      </w:r>
    </w:p>
    <w:p w:rsidR="00ED0247" w:rsidRDefault="006E2E9B">
      <w:r>
        <w:t>5:19</w:t>
      </w:r>
      <w:r>
        <w:tab/>
      </w:r>
      <w:r w:rsidR="00ED0247">
        <w:t>Solo</w:t>
      </w:r>
      <w:r w:rsidR="00ED0247">
        <w:tab/>
        <w:t>Flute, violin, harpsichord, varied ritornello fragment</w:t>
      </w:r>
    </w:p>
    <w:p w:rsidR="00ED0247" w:rsidRDefault="006E2E9B">
      <w:r>
        <w:t>5:49</w:t>
      </w:r>
      <w:r>
        <w:tab/>
      </w:r>
      <w:proofErr w:type="spellStart"/>
      <w:r w:rsidR="00ED0247">
        <w:t>Tutti</w:t>
      </w:r>
      <w:proofErr w:type="spellEnd"/>
      <w:r w:rsidR="00ED0247">
        <w:tab/>
        <w:t>ritornello fragment</w:t>
      </w:r>
    </w:p>
    <w:p w:rsidR="00ED0247" w:rsidRDefault="006E2E9B">
      <w:r>
        <w:t>5:55</w:t>
      </w:r>
      <w:r>
        <w:tab/>
      </w:r>
      <w:r w:rsidR="00ED0247">
        <w:t>Solo</w:t>
      </w:r>
      <w:r w:rsidR="00ED0247">
        <w:tab/>
        <w:t>violin exchange motive with rapid harpsichord scales</w:t>
      </w:r>
    </w:p>
    <w:p w:rsidR="00ED0247" w:rsidRDefault="006E2E9B" w:rsidP="006E2E9B">
      <w:r>
        <w:t>6:33</w:t>
      </w:r>
      <w:r>
        <w:tab/>
      </w:r>
      <w:r w:rsidR="00ED0247">
        <w:t>Cadenza – Long harpsichord solo</w:t>
      </w:r>
    </w:p>
    <w:p w:rsidR="00ED0247" w:rsidRDefault="002D36F7" w:rsidP="00ED0247">
      <w:r>
        <w:t>9:47</w:t>
      </w:r>
      <w:r>
        <w:tab/>
      </w:r>
      <w:proofErr w:type="spellStart"/>
      <w:r w:rsidR="00ED0247">
        <w:t>Tutti</w:t>
      </w:r>
      <w:proofErr w:type="spellEnd"/>
      <w:r w:rsidR="00ED0247">
        <w:tab/>
        <w:t>final ritornello in home key</w:t>
      </w:r>
    </w:p>
    <w:sectPr w:rsidR="00ED0247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3ECF40BB"/>
    <w:tmpl w:val="01F2E2A0"/>
    <w:lvl w:ilvl="0" w:tplc="AE08DB80">
      <w:numFmt w:val="bullet"/>
      <w:lvlText w:val="•"/>
      <w:start w:val="1"/>
      <w:rPr>
        <w:rFonts w:hint="default"/>
        <w:rFonts w:ascii="Times New Roman" w:hAnsi="Times New Roman"/>
      </w:rPr>
      <w:pPr>
        <w:tabs>
          <w:tab w:val="num" w:pos="720"/>
        </w:tabs>
        <w:ind w:left="720"/>
        <w:ind w:hanging="360"/>
      </w:pPr>
      <w:lvlJc w:val="left"/>
    </w:lvl>
    <w:lvl w:ilvl="1" w:tentative="1" w:tplc="6CF462BA">
      <w:numFmt w:val="bullet"/>
      <w:lvlText w:val="•"/>
      <w:start w:val="1"/>
      <w:rPr>
        <w:rFonts w:hint="default"/>
        <w:rFonts w:ascii="Times New Roman" w:hAnsi="Times New Roman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F8081346">
      <w:numFmt w:val="bullet"/>
      <w:lvlText w:val="•"/>
      <w:start w:val="1"/>
      <w:rPr>
        <w:rFonts w:hint="default"/>
        <w:rFonts w:ascii="Times New Roman" w:hAnsi="Times New Roman"/>
      </w:rPr>
      <w:pPr>
        <w:tabs>
          <w:tab w:val="num" w:pos="2160"/>
        </w:tabs>
        <w:ind w:left="2160"/>
        <w:ind w:hanging="360"/>
      </w:pPr>
      <w:lvlJc w:val="left"/>
    </w:lvl>
    <w:lvl w:ilvl="3" w:tentative="1" w:tplc="AFEC8A60">
      <w:numFmt w:val="bullet"/>
      <w:lvlText w:val="•"/>
      <w:start w:val="1"/>
      <w:rPr>
        <w:rFonts w:hint="default"/>
        <w:rFonts w:ascii="Times New Roman" w:hAnsi="Times New Roman"/>
      </w:rPr>
      <w:pPr>
        <w:tabs>
          <w:tab w:val="num" w:pos="2880"/>
        </w:tabs>
        <w:ind w:left="2880"/>
        <w:ind w:hanging="360"/>
      </w:pPr>
      <w:lvlJc w:val="left"/>
    </w:lvl>
    <w:lvl w:ilvl="4" w:tentative="1" w:tplc="226CF934">
      <w:numFmt w:val="bullet"/>
      <w:lvlText w:val="•"/>
      <w:start w:val="1"/>
      <w:rPr>
        <w:rFonts w:hint="default"/>
        <w:rFonts w:ascii="Times New Roman" w:hAnsi="Times New Roman"/>
      </w:rPr>
      <w:pPr>
        <w:tabs>
          <w:tab w:val="num" w:pos="3600"/>
        </w:tabs>
        <w:ind w:left="3600"/>
        <w:ind w:hanging="360"/>
      </w:pPr>
      <w:lvlJc w:val="left"/>
    </w:lvl>
    <w:lvl w:ilvl="5" w:tentative="1" w:tplc="084A81A8">
      <w:numFmt w:val="bullet"/>
      <w:lvlText w:val="•"/>
      <w:start w:val="1"/>
      <w:rPr>
        <w:rFonts w:hint="default"/>
        <w:rFonts w:ascii="Times New Roman" w:hAnsi="Times New Roman"/>
      </w:rPr>
      <w:pPr>
        <w:tabs>
          <w:tab w:val="num" w:pos="4320"/>
        </w:tabs>
        <w:ind w:left="4320"/>
        <w:ind w:hanging="360"/>
      </w:pPr>
      <w:lvlJc w:val="left"/>
    </w:lvl>
    <w:lvl w:ilvl="6" w:tentative="1" w:tplc="985A5AD2">
      <w:numFmt w:val="bullet"/>
      <w:lvlText w:val="•"/>
      <w:start w:val="1"/>
      <w:rPr>
        <w:rFonts w:hint="default"/>
        <w:rFonts w:ascii="Times New Roman" w:hAnsi="Times New Roman"/>
      </w:rPr>
      <w:pPr>
        <w:tabs>
          <w:tab w:val="num" w:pos="5040"/>
        </w:tabs>
        <w:ind w:left="5040"/>
        <w:ind w:hanging="360"/>
      </w:pPr>
      <w:lvlJc w:val="left"/>
    </w:lvl>
    <w:lvl w:ilvl="7" w:tentative="1" w:tplc="88F23A84">
      <w:numFmt w:val="bullet"/>
      <w:lvlText w:val="•"/>
      <w:start w:val="1"/>
      <w:rPr>
        <w:rFonts w:hint="default"/>
        <w:rFonts w:ascii="Times New Roman" w:hAnsi="Times New Roman"/>
      </w:rPr>
      <w:pPr>
        <w:tabs>
          <w:tab w:val="num" w:pos="5760"/>
        </w:tabs>
        <w:ind w:left="5760"/>
        <w:ind w:hanging="360"/>
      </w:pPr>
      <w:lvlJc w:val="left"/>
    </w:lvl>
    <w:lvl w:ilvl="8" w:tentative="1" w:tplc="64D82C1E">
      <w:numFmt w:val="bullet"/>
      <w:lvlText w:val="•"/>
      <w:start w:val="1"/>
      <w:rPr>
        <w:rFonts w:hint="default"/>
        <w:rFonts w:ascii="Times New Roman" w:hAnsi="Times New Roman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47"/>
    <w:rsid w:val="002D36F7"/>
    <w:rsid w:val="006E2E9B"/>
    <w:rsid w:val="00B82D00"/>
    <w:rsid w:val="00D03356"/>
    <w:rsid w:val="00E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2</cp:revision>
  <dcterms:created xsi:type="dcterms:W3CDTF">2011-03-30T23:07:00Z</dcterms:created>
  <dcterms:modified xsi:type="dcterms:W3CDTF">2011-03-31T16:48:00Z</dcterms:modified>
</cp:coreProperties>
</file>