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555555"/>
          <w:sz w:val="18"/>
          <w:szCs w:val="18"/>
        </w:rPr>
        <w:t xml:space="preserve">YEAGER'S GYM</w:t>
      </w:r>
    </w:p>
    <w:p>
      <w:pPr>
        <w:spacing w:after="240"/>
        <w:jc w:val="center"/>
      </w:pPr>
      <w:r>
        <w:rPr>
          <w:rFonts w:ascii="Arial" w:cs="Arial" w:eastAsia="Arial" w:hAnsi="Arial"/>
          <w:b/>
          <w:bCs/>
          <w:color w:val="48C4CC"/>
          <w:sz w:val="16"/>
          <w:szCs w:val="16"/>
        </w:rPr>
        <w:t xml:space="preserve">MOVEMENT &amp; MOBILITY</w:t>
      </w:r>
    </w:p>
    <w:p>
      <w:pPr>
        <w:spacing w:after="60"/>
        <w:jc w:val="center"/>
      </w:pPr>
      <w:r>
        <w:rPr>
          <w:rFonts w:ascii="Arial" w:cs="Arial" w:eastAsia="Arial" w:hAnsi="Arial"/>
          <w:b/>
          <w:bCs/>
          <w:color w:val="0F1620"/>
          <w:sz w:val="44"/>
          <w:szCs w:val="44"/>
        </w:rPr>
        <w:t xml:space="preserve">RUN READY</w:t>
      </w:r>
    </w:p>
    <w:p>
      <w:pPr>
        <w:spacing w:after="60"/>
        <w:jc w:val="center"/>
      </w:pPr>
      <w:r>
        <w:rPr>
          <w:rFonts w:ascii="Arial" w:cs="Arial" w:eastAsia="Arial" w:hAnsi="Arial"/>
          <w:i/>
          <w:iCs/>
          <w:color w:val="555555"/>
          <w:sz w:val="24"/>
          <w:szCs w:val="24"/>
        </w:rPr>
        <w:t xml:space="preserve">Your Daily 5-Minute Mobility Protocol</w:t>
      </w:r>
    </w:p>
    <w:p>
      <w:pPr>
        <w:spacing w:after="360"/>
        <w:jc w:val="center"/>
      </w:pPr>
      <w:r>
        <w:rPr>
          <w:rFonts w:ascii="Arial" w:cs="Arial" w:eastAsia="Arial" w:hAnsi="Arial"/>
          <w:b/>
          <w:bCs/>
          <w:color w:val="EF3295"/>
          <w:sz w:val="22"/>
          <w:szCs w:val="22"/>
        </w:rPr>
        <w:t xml:space="preserve">Naked 5K Prep — June 6</w:t>
      </w:r>
    </w:p>
    <w:p>
      <w:pPr>
        <w:spacing w:after="80"/>
        <w:jc w:val="center"/>
      </w:pPr>
      <w:r>
        <w:rPr>
          <w:rFonts w:ascii="Arial" w:cs="Arial" w:eastAsia="Arial" w:hAnsi="Arial"/>
          <w:color w:val="555555"/>
          <w:sz w:val="20"/>
          <w:szCs w:val="20"/>
        </w:rPr>
        <w:t xml:space="preserve">Prepared by: Brad Yeager · Yeager's Gym</w:t>
      </w:r>
    </w:p>
    <w:p>
      <w:pPr>
        <w:spacing w:after="360"/>
        <w:jc w:val="center"/>
      </w:pPr>
      <w:r>
        <w:rPr>
          <w:rFonts w:ascii="Arial" w:cs="Arial" w:eastAsia="Arial" w:hAnsi="Arial"/>
          <w:b/>
          <w:bCs/>
          <w:color w:val="48C4CC"/>
          <w:sz w:val="20"/>
          <w:szCs w:val="20"/>
        </w:rPr>
        <w:t xml:space="preserve">Ankles · Knees · Hips · Glutes · Calves · Full Chain</w:t>
      </w:r>
    </w:p>
    <w:p>
      <w:pPr>
        <w:pStyle w:val="Heading2"/>
        <w:spacing w:after="120" w:before="240"/>
        <w:jc w:val="left"/>
      </w:pPr>
      <w:r>
        <w:rPr>
          <w:rFonts w:ascii="Arial" w:cs="Arial" w:eastAsia="Arial" w:hAnsi="Arial"/>
          <w:b/>
          <w:bCs/>
          <w:color w:val="48C4CC"/>
        </w:rPr>
        <w:t xml:space="preserve">THE PROTOCOL</w:t>
      </w:r>
    </w:p>
    <w:p>
      <w:pPr>
        <w:spacing w:after="60" w:before="60"/>
        <w:jc w:val="left"/>
      </w:pPr>
      <w:r>
        <w:rPr>
          <w:rFonts w:ascii="Arial" w:cs="Arial" w:eastAsia="Arial" w:hAnsi="Arial"/>
          <w:b w:val="false"/>
          <w:bCs w:val="false"/>
          <w:i w:val="false"/>
          <w:iCs w:val="false"/>
          <w:color w:val="000000"/>
          <w:sz w:val="22"/>
          <w:szCs w:val="22"/>
        </w:rPr>
        <w:t xml:space="preserve">Five movements. One minute each. Every day.</w:t>
      </w:r>
    </w:p>
    <w:p>
      <w:pPr>
        <w:spacing w:after="60" w:before="60"/>
        <w:jc w:val="left"/>
      </w:pPr>
      <w:r>
        <w:rPr>
          <w:rFonts w:ascii="Arial" w:cs="Arial" w:eastAsia="Arial" w:hAnsi="Arial"/>
          <w:b w:val="false"/>
          <w:bCs w:val="false"/>
          <w:i w:val="false"/>
          <w:iCs w:val="false"/>
          <w:color w:val="000000"/>
          <w:sz w:val="22"/>
          <w:szCs w:val="22"/>
        </w:rPr>
        <w:t xml:space="preserve">This is the floor — not the ceiling. Five minutes is the baseline you do no matter what. Got more time? Stack on whatever extras feel useful. Got zero motivation? Five minutes still happens. That's the deal.</w:t>
      </w:r>
    </w:p>
    <w:p>
      <w:pPr>
        <w:spacing w:after="60" w:before="60"/>
        <w:jc w:val="left"/>
      </w:pPr>
      <w:r>
        <w:rPr>
          <w:rFonts w:ascii="Arial" w:cs="Arial" w:eastAsia="Arial" w:hAnsi="Arial"/>
          <w:b w:val="false"/>
          <w:bCs w:val="false"/>
          <w:i/>
          <w:iCs/>
          <w:color w:val="555555"/>
          <w:sz w:val="22"/>
          <w:szCs w:val="22"/>
        </w:rPr>
        <w:t xml:space="preserve">Best done in the morning or right before a run, lift, or boxing session.</w:t>
      </w:r>
    </w:p>
    <w:p>
      <w:pPr>
        <w:pStyle w:val="Heading2"/>
        <w:spacing w:after="120" w:before="240"/>
        <w:jc w:val="left"/>
      </w:pPr>
      <w:r>
        <w:rPr>
          <w:rFonts w:ascii="Arial" w:cs="Arial" w:eastAsia="Arial" w:hAnsi="Arial"/>
          <w:b/>
          <w:bCs/>
          <w:color w:val="48C4CC"/>
        </w:rPr>
        <w:t xml:space="preserve">THE FIVE MOVEMENTS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200"/>
        <w:gridCol w:w="5080"/>
      </w:tblGrid>
      <w:tr>
        <w:trPr>
          <w:tblHeader/>
        </w:trPr>
        <w:tc>
          <w:tcPr>
            <w:tcW w:type="dxa" w:w="1080"/>
            <w:tcBorders>
              <w:top w:val="single" w:color="48C4CC" w:sz="4"/>
              <w:left w:val="single" w:color="48C4CC" w:sz="1"/>
              <w:bottom w:val="single" w:color="48C4CC" w:sz="4"/>
              <w:right w:val="single" w:color="48C4CC" w:sz="1"/>
            </w:tcBorders>
            <w:shd w:fill="48C4C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TIME</w:t>
            </w:r>
          </w:p>
        </w:tc>
        <w:tc>
          <w:tcPr>
            <w:tcW w:type="dxa" w:w="3200"/>
            <w:tcBorders>
              <w:top w:val="single" w:color="48C4CC" w:sz="4"/>
              <w:left w:val="single" w:color="48C4CC" w:sz="1"/>
              <w:bottom w:val="single" w:color="48C4CC" w:sz="4"/>
              <w:right w:val="single" w:color="48C4CC" w:sz="1"/>
            </w:tcBorders>
            <w:shd w:fill="48C4CC" w:val="clear"/>
            <w:tcMar>
              <w:top w:type="dxa" w:w="100"/>
              <w:left w:type="dxa" w:w="120"/>
              <w:bottom w:type="dxa" w:w="100"/>
              <w:right w:type="dxa" w:w="120"/>
            </w:tcMar>
          </w:tcPr>
          <w:p>
            <w:r>
              <w:rPr>
                <w:rFonts w:ascii="Arial" w:cs="Arial" w:eastAsia="Arial" w:hAnsi="Arial"/>
                <w:b/>
                <w:bCs/>
                <w:color w:val="FFFFFF"/>
                <w:sz w:val="18"/>
                <w:szCs w:val="18"/>
              </w:rPr>
              <w:t xml:space="preserve">MOVEMENT</w:t>
            </w:r>
          </w:p>
        </w:tc>
        <w:tc>
          <w:tcPr>
            <w:tcW w:type="dxa" w:w="5080"/>
            <w:tcBorders>
              <w:top w:val="single" w:color="48C4CC" w:sz="4"/>
              <w:left w:val="single" w:color="48C4CC" w:sz="1"/>
              <w:bottom w:val="single" w:color="48C4CC" w:sz="4"/>
              <w:right w:val="single" w:color="48C4CC" w:sz="1"/>
            </w:tcBorders>
            <w:shd w:fill="48C4CC" w:val="clear"/>
            <w:tcMar>
              <w:top w:type="dxa" w:w="100"/>
              <w:left w:type="dxa" w:w="120"/>
              <w:bottom w:type="dxa" w:w="100"/>
              <w:right w:type="dxa" w:w="120"/>
            </w:tcMar>
          </w:tcPr>
          <w:p>
            <w:r>
              <w:rPr>
                <w:rFonts w:ascii="Arial" w:cs="Arial" w:eastAsia="Arial" w:hAnsi="Arial"/>
                <w:b/>
                <w:bCs/>
                <w:color w:val="FFFFFF"/>
                <w:sz w:val="18"/>
                <w:szCs w:val="18"/>
              </w:rPr>
              <w:t xml:space="preserve">HOW TO DO IT</w:t>
            </w:r>
          </w:p>
        </w:tc>
      </w:tr>
      <w:tr>
        <w:tc>
          <w:tcPr>
            <w:tcW w:type="dxa" w:w="1080"/>
            <w:tcBorders>
              <w:top w:val="single" w:color="CCCCCC" w:sz="1"/>
              <w:left w:val="single" w:color="CCCCCC" w:sz="1"/>
              <w:bottom w:val="single" w:color="CCCCCC" w:sz="1"/>
              <w:right w:val="single" w:color="CCCCCC" w:sz="1"/>
            </w:tcBorders>
            <w:shd w:fill="F0F8F8" w:val="clear"/>
            <w:tcMar>
              <w:top w:type="dxa" w:w="80"/>
              <w:left w:type="dxa" w:w="120"/>
              <w:bottom w:type="dxa" w:w="80"/>
              <w:right w:type="dxa" w:w="120"/>
            </w:tcMar>
          </w:tcPr>
          <w:p>
            <w:pPr>
              <w:jc w:val="center"/>
            </w:pPr>
            <w:r>
              <w:rPr>
                <w:rFonts w:ascii="Arial" w:cs="Arial" w:eastAsia="Arial" w:hAnsi="Arial"/>
                <w:b/>
                <w:bCs/>
                <w:color w:val="48C4CC"/>
                <w:sz w:val="20"/>
                <w:szCs w:val="20"/>
              </w:rPr>
              <w:t xml:space="preserve">1 min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Ankle Circles + Toe Pulls</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circles each direction, each ankle. Then pull toes up toward shin × 10 each side. Fires up the runner-critical lower leg.</w:t>
            </w:r>
          </w:p>
        </w:tc>
      </w:tr>
      <w:tr>
        <w:tc>
          <w:tcPr>
            <w:tcW w:type="dxa" w:w="1080"/>
            <w:tcBorders>
              <w:top w:val="single" w:color="CCCCCC" w:sz="1"/>
              <w:left w:val="single" w:color="CCCCCC" w:sz="1"/>
              <w:bottom w:val="single" w:color="CCCCCC" w:sz="1"/>
              <w:right w:val="single" w:color="CCCCCC" w:sz="1"/>
            </w:tcBorders>
            <w:shd w:fill="F0F8F8" w:val="clear"/>
            <w:tcMar>
              <w:top w:type="dxa" w:w="80"/>
              <w:left w:type="dxa" w:w="120"/>
              <w:bottom w:type="dxa" w:w="80"/>
              <w:right w:type="dxa" w:w="120"/>
            </w:tcMar>
          </w:tcPr>
          <w:p>
            <w:pPr>
              <w:jc w:val="center"/>
            </w:pPr>
            <w:r>
              <w:rPr>
                <w:rFonts w:ascii="Arial" w:cs="Arial" w:eastAsia="Arial" w:hAnsi="Arial"/>
                <w:b/>
                <w:bCs/>
                <w:color w:val="48C4CC"/>
                <w:sz w:val="20"/>
                <w:szCs w:val="20"/>
              </w:rPr>
              <w:t xml:space="preserve">1 min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World's Greatest Stretch</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Lunge with rotation, both sides. 30 sec each. Hits hips, T-spine, hamstrings, calves — the whole running chain in one move.</w:t>
            </w:r>
          </w:p>
        </w:tc>
      </w:tr>
      <w:tr>
        <w:tc>
          <w:tcPr>
            <w:tcW w:type="dxa" w:w="1080"/>
            <w:tcBorders>
              <w:top w:val="single" w:color="CCCCCC" w:sz="1"/>
              <w:left w:val="single" w:color="CCCCCC" w:sz="1"/>
              <w:bottom w:val="single" w:color="CCCCCC" w:sz="1"/>
              <w:right w:val="single" w:color="CCCCCC" w:sz="1"/>
            </w:tcBorders>
            <w:shd w:fill="F0F8F8" w:val="clear"/>
            <w:tcMar>
              <w:top w:type="dxa" w:w="80"/>
              <w:left w:type="dxa" w:w="120"/>
              <w:bottom w:type="dxa" w:w="80"/>
              <w:right w:type="dxa" w:w="120"/>
            </w:tcMar>
          </w:tcPr>
          <w:p>
            <w:pPr>
              <w:jc w:val="center"/>
            </w:pPr>
            <w:r>
              <w:rPr>
                <w:rFonts w:ascii="Arial" w:cs="Arial" w:eastAsia="Arial" w:hAnsi="Arial"/>
                <w:b/>
                <w:bCs/>
                <w:color w:val="48C4CC"/>
                <w:sz w:val="20"/>
                <w:szCs w:val="20"/>
              </w:rPr>
              <w:t xml:space="preserve">1 min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Hip 90/90 + Flexor Reach</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Sit in 90/90, switch sides every 15 sec. Add overhead reach for the hip flexor. Opens up the hips that get tight from sitting and lifting.</w:t>
            </w:r>
          </w:p>
        </w:tc>
      </w:tr>
      <w:tr>
        <w:tc>
          <w:tcPr>
            <w:tcW w:type="dxa" w:w="1080"/>
            <w:tcBorders>
              <w:top w:val="single" w:color="CCCCCC" w:sz="1"/>
              <w:left w:val="single" w:color="CCCCCC" w:sz="1"/>
              <w:bottom w:val="single" w:color="CCCCCC" w:sz="1"/>
              <w:right w:val="single" w:color="CCCCCC" w:sz="1"/>
            </w:tcBorders>
            <w:shd w:fill="F0F8F8" w:val="clear"/>
            <w:tcMar>
              <w:top w:type="dxa" w:w="80"/>
              <w:left w:type="dxa" w:w="120"/>
              <w:bottom w:type="dxa" w:w="80"/>
              <w:right w:type="dxa" w:w="120"/>
            </w:tcMar>
          </w:tcPr>
          <w:p>
            <w:pPr>
              <w:jc w:val="center"/>
            </w:pPr>
            <w:r>
              <w:rPr>
                <w:rFonts w:ascii="Arial" w:cs="Arial" w:eastAsia="Arial" w:hAnsi="Arial"/>
                <w:b/>
                <w:bCs/>
                <w:color w:val="48C4CC"/>
                <w:sz w:val="20"/>
                <w:szCs w:val="20"/>
              </w:rPr>
              <w:t xml:space="preserve">1 min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Glute Bridge to March</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bridges, then hold the bridge and march in place 10 reps each leg. Wakes up the glutes so they fire on the run.</w:t>
            </w:r>
          </w:p>
        </w:tc>
      </w:tr>
      <w:tr>
        <w:tc>
          <w:tcPr>
            <w:tcW w:type="dxa" w:w="1080"/>
            <w:tcBorders>
              <w:top w:val="single" w:color="CCCCCC" w:sz="1"/>
              <w:left w:val="single" w:color="CCCCCC" w:sz="1"/>
              <w:bottom w:val="single" w:color="CCCCCC" w:sz="1"/>
              <w:right w:val="single" w:color="CCCCCC" w:sz="1"/>
            </w:tcBorders>
            <w:shd w:fill="F0F8F8" w:val="clear"/>
            <w:tcMar>
              <w:top w:type="dxa" w:w="80"/>
              <w:left w:type="dxa" w:w="120"/>
              <w:bottom w:type="dxa" w:w="80"/>
              <w:right w:type="dxa" w:w="120"/>
            </w:tcMar>
          </w:tcPr>
          <w:p>
            <w:pPr>
              <w:jc w:val="center"/>
            </w:pPr>
            <w:r>
              <w:rPr>
                <w:rFonts w:ascii="Arial" w:cs="Arial" w:eastAsia="Arial" w:hAnsi="Arial"/>
                <w:b/>
                <w:bCs/>
                <w:color w:val="48C4CC"/>
                <w:sz w:val="20"/>
                <w:szCs w:val="20"/>
              </w:rPr>
              <w:t xml:space="preserve">1 min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Calf Raises + Downdog Hold</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calf raises, then 30-sec downward dog with alternating heel pulls. Final prep for ankles, calves, posterior chain.</w:t>
            </w:r>
          </w:p>
        </w:tc>
      </w:tr>
    </w:tbl>
    <w:p>
      <w:pPr>
        <w:spacing w:before="360"/>
      </w:pPr>
      <w:r>
        <w:t xml:space="preserve"> </w:t>
      </w:r>
    </w:p>
    <w:p>
      <w:pPr>
        <w:pStyle w:val="Heading2"/>
        <w:spacing w:after="120" w:before="240"/>
        <w:jc w:val="left"/>
      </w:pPr>
      <w:r>
        <w:rPr>
          <w:rFonts w:ascii="Arial" w:cs="Arial" w:eastAsia="Arial" w:hAnsi="Arial"/>
          <w:b/>
          <w:bCs/>
          <w:color w:val="EF3295"/>
        </w:rPr>
        <w:t xml:space="preserve">CONSISTENCY &gt; VOLUME</w:t>
      </w:r>
    </w:p>
    <w:p>
      <w:pPr>
        <w:spacing w:after="60" w:before="60"/>
        <w:jc w:val="left"/>
      </w:pPr>
      <w:r>
        <w:rPr>
          <w:rFonts w:ascii="Arial" w:cs="Arial" w:eastAsia="Arial" w:hAnsi="Arial"/>
          <w:b w:val="false"/>
          <w:bCs w:val="false"/>
          <w:i w:val="false"/>
          <w:iCs w:val="false"/>
          <w:color w:val="000000"/>
          <w:sz w:val="22"/>
          <w:szCs w:val="22"/>
        </w:rPr>
        <w:t xml:space="preserve">Five clean minutes every day beats one 30-minute session per week. Always.</w:t>
      </w:r>
    </w:p>
    <w:p>
      <w:pPr>
        <w:spacing w:after="60" w:before="60"/>
        <w:jc w:val="left"/>
      </w:pPr>
      <w:r>
        <w:rPr>
          <w:rFonts w:ascii="Arial" w:cs="Arial" w:eastAsia="Arial" w:hAnsi="Arial"/>
          <w:b w:val="false"/>
          <w:bCs w:val="false"/>
          <w:i w:val="false"/>
          <w:iCs w:val="false"/>
          <w:color w:val="000000"/>
          <w:sz w:val="22"/>
          <w:szCs w:val="22"/>
        </w:rPr>
        <w:t xml:space="preserve">If you're tight, fatigued, or just don't feel like it — that's exactly when this matters most. Your knees will thank you. Your 5K time will thank you. The post-leg-day version of you will thank you.</w:t>
      </w:r>
    </w:p>
    <w:p>
      <w:pPr>
        <w:pStyle w:val="Heading2"/>
        <w:spacing w:after="120" w:before="240"/>
        <w:jc w:val="left"/>
      </w:pPr>
      <w:r>
        <w:rPr>
          <w:rFonts w:ascii="Arial" w:cs="Arial" w:eastAsia="Arial" w:hAnsi="Arial"/>
          <w:b/>
          <w:bCs/>
          <w:color w:val="48C4CC"/>
        </w:rPr>
        <w:t xml:space="preserve">WHEN TO USE IT</w:t>
      </w:r>
    </w:p>
    <w:p>
      <w:pPr>
        <w:spacing w:after="60" w:before="60"/>
        <w:jc w:val="left"/>
      </w:pPr>
      <w:r>
        <w:rPr>
          <w:rFonts w:ascii="Arial" w:cs="Arial" w:eastAsia="Arial" w:hAnsi="Arial"/>
          <w:b w:val="false"/>
          <w:bCs w:val="false"/>
          <w:i w:val="false"/>
          <w:iCs w:val="false"/>
          <w:color w:val="000000"/>
          <w:sz w:val="22"/>
          <w:szCs w:val="22"/>
        </w:rPr>
        <w:t xml:space="preserve">• Every morning — sets the tone for the day.</w:t>
      </w:r>
    </w:p>
    <w:p>
      <w:pPr>
        <w:spacing w:after="60" w:before="60"/>
        <w:jc w:val="left"/>
      </w:pPr>
      <w:r>
        <w:rPr>
          <w:rFonts w:ascii="Arial" w:cs="Arial" w:eastAsia="Arial" w:hAnsi="Arial"/>
          <w:b w:val="false"/>
          <w:bCs w:val="false"/>
          <w:i w:val="false"/>
          <w:iCs w:val="false"/>
          <w:color w:val="000000"/>
          <w:sz w:val="22"/>
          <w:szCs w:val="22"/>
        </w:rPr>
        <w:t xml:space="preserve">• Before any run, lift, or boxing session — primes the chain.</w:t>
      </w:r>
    </w:p>
    <w:p>
      <w:pPr>
        <w:spacing w:after="60" w:before="60"/>
        <w:jc w:val="left"/>
      </w:pPr>
      <w:r>
        <w:rPr>
          <w:rFonts w:ascii="Arial" w:cs="Arial" w:eastAsia="Arial" w:hAnsi="Arial"/>
          <w:b w:val="false"/>
          <w:bCs w:val="false"/>
          <w:i w:val="false"/>
          <w:iCs w:val="false"/>
          <w:color w:val="000000"/>
          <w:sz w:val="22"/>
          <w:szCs w:val="22"/>
        </w:rPr>
        <w:t xml:space="preserve">• After a long sit/drive — reset the hips.</w:t>
      </w:r>
    </w:p>
    <w:p>
      <w:pPr>
        <w:spacing w:after="120" w:before="480"/>
        <w:jc w:val="center"/>
      </w:pPr>
      <w:r>
        <w:rPr>
          <w:rFonts w:ascii="Arial" w:cs="Arial" w:eastAsia="Arial" w:hAnsi="Arial"/>
          <w:b/>
          <w:bCs/>
          <w:i/>
          <w:iCs/>
          <w:color w:val="48C4CC"/>
          <w:sz w:val="22"/>
          <w:szCs w:val="22"/>
        </w:rPr>
        <w:t xml:space="preserve">Five minutes. Five movements. Every damn day.</w:t>
      </w:r>
    </w:p>
    <w:p>
      <w:pPr>
        <w:jc w:val="center"/>
      </w:pPr>
      <w:r>
        <w:rPr>
          <w:rFonts w:ascii="Arial" w:cs="Arial" w:eastAsia="Arial" w:hAnsi="Arial"/>
          <w:color w:val="555555"/>
          <w:sz w:val="20"/>
          <w:szCs w:val="20"/>
        </w:rPr>
        <w:t xml:space="preserve">— Coach Brad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 Ready — 5-Minute Mobility Protocol</dc:title>
  <dc:creator>Brad Yeager · Yeager's Gym</dc:creator>
  <cp:lastModifiedBy>Un-named</cp:lastModifiedBy>
  <cp:revision>1</cp:revision>
  <dcterms:created xsi:type="dcterms:W3CDTF">2026-05-02T15:28:14.213Z</dcterms:created>
  <dcterms:modified xsi:type="dcterms:W3CDTF">2026-05-02T15:28:14.213Z</dcterms:modified>
</cp:coreProperties>
</file>

<file path=docProps/custom.xml><?xml version="1.0" encoding="utf-8"?>
<Properties xmlns="http://schemas.openxmlformats.org/officeDocument/2006/custom-properties" xmlns:vt="http://schemas.openxmlformats.org/officeDocument/2006/docPropsVTypes"/>
</file>