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D3326" w14:textId="409D3782" w:rsidR="008F03DC" w:rsidRDefault="001564EB" w:rsidP="00CC39F8">
      <w:pPr>
        <w:pStyle w:val="ListParagraph"/>
        <w:numPr>
          <w:ilvl w:val="0"/>
          <w:numId w:val="2"/>
        </w:numPr>
      </w:pPr>
      <w:r>
        <w:t>Run the program with the name of the text file to be analyzed as a command line argument</w:t>
      </w:r>
    </w:p>
    <w:p w14:paraId="6A6746B3" w14:textId="115D00B8" w:rsidR="001564EB" w:rsidRDefault="001564EB" w:rsidP="001564EB">
      <w:pPr>
        <w:pStyle w:val="ListParagraph"/>
        <w:numPr>
          <w:ilvl w:val="1"/>
          <w:numId w:val="2"/>
        </w:numPr>
      </w:pPr>
      <w:r>
        <w:t xml:space="preserve">Python3 </w:t>
      </w:r>
      <w:r w:rsidR="00E47764">
        <w:t>HW1code_Brady_Messer.py inputText.txt</w:t>
      </w:r>
    </w:p>
    <w:p w14:paraId="37F13BE8" w14:textId="2AC265C5" w:rsidR="0057183A" w:rsidRPr="004C0B03" w:rsidRDefault="0057183A" w:rsidP="001564EB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4C0B03">
        <w:rPr>
          <w:b/>
          <w:bCs/>
          <w:sz w:val="32"/>
          <w:szCs w:val="32"/>
        </w:rPr>
        <w:t>Program behavior is as follows:</w:t>
      </w:r>
    </w:p>
    <w:p w14:paraId="7EC70F6E" w14:textId="6AD72DB0" w:rsidR="0057183A" w:rsidRPr="004C0B03" w:rsidRDefault="0057183A" w:rsidP="0057183A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 w:rsidRPr="004C0B03">
        <w:rPr>
          <w:b/>
          <w:bCs/>
          <w:sz w:val="32"/>
          <w:szCs w:val="32"/>
        </w:rPr>
        <w:t>The string “</w:t>
      </w:r>
      <w:proofErr w:type="spellStart"/>
      <w:r w:rsidRPr="004C0B03">
        <w:rPr>
          <w:b/>
          <w:bCs/>
          <w:sz w:val="32"/>
          <w:szCs w:val="32"/>
        </w:rPr>
        <w:t>xxxx</w:t>
      </w:r>
      <w:proofErr w:type="spellEnd"/>
      <w:r w:rsidRPr="004C0B03">
        <w:rPr>
          <w:b/>
          <w:bCs/>
          <w:sz w:val="32"/>
          <w:szCs w:val="32"/>
        </w:rPr>
        <w:t>” will be counted as 4 occurrences of x,</w:t>
      </w:r>
      <w:r w:rsidR="00E2154C" w:rsidRPr="004C0B03">
        <w:rPr>
          <w:b/>
          <w:bCs/>
          <w:sz w:val="32"/>
          <w:szCs w:val="32"/>
        </w:rPr>
        <w:t xml:space="preserve"> 3 bigrams, and 2 trigrams</w:t>
      </w:r>
    </w:p>
    <w:p w14:paraId="44FA05B4" w14:textId="1F437578" w:rsidR="00FE0D93" w:rsidRPr="00B42606" w:rsidRDefault="00FE0D93" w:rsidP="00FE0D93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B42606">
        <w:rPr>
          <w:sz w:val="32"/>
          <w:szCs w:val="32"/>
          <w:u w:val="single"/>
        </w:rPr>
        <w:t>Output for Alice in wonderland chapter 4:</w:t>
      </w:r>
    </w:p>
    <w:p w14:paraId="1396E4EB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 xml:space="preserve">Overall character 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occurences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:</w:t>
      </w:r>
    </w:p>
    <w:p w14:paraId="1ED8D6D4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e: 1265</w:t>
      </w:r>
    </w:p>
    <w:p w14:paraId="7FB6331E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t: 1054</w:t>
      </w:r>
    </w:p>
    <w:p w14:paraId="0BD3F745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a: 878</w:t>
      </w:r>
    </w:p>
    <w:p w14:paraId="5DC1BECC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o: 833</w:t>
      </w:r>
    </w:p>
    <w:p w14:paraId="6CC182CE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h: 733</w:t>
      </w:r>
    </w:p>
    <w:p w14:paraId="56C40BDA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n: 705</w:t>
      </w:r>
    </w:p>
    <w:p w14:paraId="3A077D24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i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: 702</w:t>
      </w:r>
    </w:p>
    <w:p w14:paraId="4C58AAD7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s: 607</w:t>
      </w:r>
    </w:p>
    <w:p w14:paraId="009ECF01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r: 537</w:t>
      </w:r>
    </w:p>
    <w:p w14:paraId="6778051F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l: 486</w:t>
      </w:r>
    </w:p>
    <w:p w14:paraId="0269531A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d: 474</w:t>
      </w:r>
    </w:p>
    <w:p w14:paraId="1DA5CD69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u: 303</w:t>
      </w:r>
    </w:p>
    <w:p w14:paraId="7CC5FB20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g: 262</w:t>
      </w:r>
    </w:p>
    <w:p w14:paraId="5240047E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w: 261</w:t>
      </w:r>
    </w:p>
    <w:p w14:paraId="7CF93800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m: 215</w:t>
      </w:r>
    </w:p>
    <w:p w14:paraId="7FE65D38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f: 212</w:t>
      </w:r>
    </w:p>
    <w:p w14:paraId="43932C0C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c: 207</w:t>
      </w:r>
    </w:p>
    <w:p w14:paraId="000DA832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b: 183</w:t>
      </w:r>
    </w:p>
    <w:p w14:paraId="26FA45DB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y: 177</w:t>
      </w:r>
    </w:p>
    <w:p w14:paraId="6A56A52B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p: 161</w:t>
      </w:r>
    </w:p>
    <w:p w14:paraId="190B5C75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k: 100</w:t>
      </w:r>
    </w:p>
    <w:p w14:paraId="63E6B551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v: 64</w:t>
      </w:r>
    </w:p>
    <w:p w14:paraId="24C6C2D6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x: 16</w:t>
      </w:r>
    </w:p>
    <w:p w14:paraId="782D607C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q: 14</w:t>
      </w:r>
    </w:p>
    <w:p w14:paraId="7FDB5F97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j: 7</w:t>
      </w:r>
    </w:p>
    <w:p w14:paraId="1DEF2F73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z: 5</w:t>
      </w:r>
    </w:p>
    <w:p w14:paraId="7BFC1189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--------------------</w:t>
      </w:r>
    </w:p>
    <w:p w14:paraId="1039AEE8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 xml:space="preserve">Bigram 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occurences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:</w:t>
      </w:r>
    </w:p>
    <w:p w14:paraId="0FF7B0C2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ee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118)</w:t>
      </w:r>
    </w:p>
    <w:p w14:paraId="2C44B7FA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('et', 98)</w:t>
      </w:r>
    </w:p>
    <w:p w14:paraId="6352BFD2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('ae', 92)</w:t>
      </w:r>
    </w:p>
    <w:p w14:paraId="7895B87F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te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89)</w:t>
      </w:r>
    </w:p>
    <w:p w14:paraId="22D3DED8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tt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80)</w:t>
      </w:r>
    </w:p>
    <w:p w14:paraId="3518BDF1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eo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80)</w:t>
      </w:r>
    </w:p>
    <w:p w14:paraId="113B863E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ot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76)</w:t>
      </w:r>
    </w:p>
    <w:p w14:paraId="3399BB23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('he', 73)</w:t>
      </w:r>
    </w:p>
    <w:p w14:paraId="2BACF38D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('at', 70)</w:t>
      </w:r>
    </w:p>
    <w:p w14:paraId="250826CA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lastRenderedPageBreak/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ei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69)</w:t>
      </w:r>
    </w:p>
    <w:p w14:paraId="44C4E08F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ea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69)</w:t>
      </w:r>
    </w:p>
    <w:p w14:paraId="4FE7AB3C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oe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68)</w:t>
      </w:r>
    </w:p>
    <w:p w14:paraId="05A0FC1C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('to', 66)</w:t>
      </w:r>
    </w:p>
    <w:p w14:paraId="0BF47373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('ta', 65)</w:t>
      </w:r>
    </w:p>
    <w:p w14:paraId="3BFDBBE0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('ne', 65)</w:t>
      </w:r>
    </w:p>
    <w:p w14:paraId="101D4397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('es', 64)</w:t>
      </w:r>
    </w:p>
    <w:p w14:paraId="4DB6A8B5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('eh', 63)</w:t>
      </w:r>
    </w:p>
    <w:p w14:paraId="73731213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th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62)</w:t>
      </w:r>
    </w:p>
    <w:p w14:paraId="20895971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ie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61)</w:t>
      </w:r>
    </w:p>
    <w:p w14:paraId="50390550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('aa', 58)</w:t>
      </w:r>
    </w:p>
    <w:p w14:paraId="368DAFEB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en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58)</w:t>
      </w:r>
    </w:p>
    <w:p w14:paraId="74A2ACC0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er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56)</w:t>
      </w:r>
    </w:p>
    <w:p w14:paraId="1FCA2E8C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tn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55)</w:t>
      </w:r>
    </w:p>
    <w:p w14:paraId="2A6880CF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('el', 55)</w:t>
      </w:r>
    </w:p>
    <w:p w14:paraId="062257C6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('it', 54)</w:t>
      </w:r>
    </w:p>
    <w:p w14:paraId="6E8E00D9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ht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54)</w:t>
      </w:r>
    </w:p>
    <w:p w14:paraId="58C36E54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ti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54)</w:t>
      </w:r>
    </w:p>
    <w:p w14:paraId="5C6C8320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('re', 53)</w:t>
      </w:r>
    </w:p>
    <w:p w14:paraId="49EF5112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('ed', 52)</w:t>
      </w:r>
    </w:p>
    <w:p w14:paraId="7D05EF56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ia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51)</w:t>
      </w:r>
    </w:p>
    <w:p w14:paraId="67BBA13D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--------------------</w:t>
      </w:r>
    </w:p>
    <w:p w14:paraId="242589B0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 xml:space="preserve">Trigram 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occurences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:</w:t>
      </w:r>
    </w:p>
    <w:p w14:paraId="4F1FE753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('the', 40)</w:t>
      </w:r>
    </w:p>
    <w:p w14:paraId="15FA3272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ehe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34)</w:t>
      </w:r>
    </w:p>
    <w:p w14:paraId="3A6E0A58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ihe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26)</w:t>
      </w:r>
    </w:p>
    <w:p w14:paraId="2A8F9E06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('eth', 25)</w:t>
      </w:r>
    </w:p>
    <w:p w14:paraId="62AE0DAA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ath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23)</w:t>
      </w:r>
    </w:p>
    <w:p w14:paraId="4A4F2985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ohe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20)</w:t>
      </w:r>
    </w:p>
    <w:p w14:paraId="59F8A955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aan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19)</w:t>
      </w:r>
    </w:p>
    <w:p w14:paraId="33850FCD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ith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19)</w:t>
      </w:r>
    </w:p>
    <w:p w14:paraId="12BBF0DC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nhe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18)</w:t>
      </w:r>
    </w:p>
    <w:p w14:paraId="4F13E30A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ean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18)</w:t>
      </w:r>
    </w:p>
    <w:p w14:paraId="48F9DC89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ahe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18)</w:t>
      </w:r>
    </w:p>
    <w:p w14:paraId="348E4ECF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eou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18)</w:t>
      </w:r>
    </w:p>
    <w:p w14:paraId="52722946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tth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18)</w:t>
      </w:r>
    </w:p>
    <w:p w14:paraId="00A6469D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('end', 17)</w:t>
      </w:r>
    </w:p>
    <w:p w14:paraId="05EFA2E5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eer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17)</w:t>
      </w:r>
    </w:p>
    <w:p w14:paraId="5548E4F6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('lth', 17)</w:t>
      </w:r>
    </w:p>
    <w:p w14:paraId="6884986D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oth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17)</w:t>
      </w:r>
    </w:p>
    <w:p w14:paraId="41D86D22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hhe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17)</w:t>
      </w:r>
    </w:p>
    <w:p w14:paraId="26DF7B88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('tan', 16)</w:t>
      </w:r>
    </w:p>
    <w:p w14:paraId="6692E380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ein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16)</w:t>
      </w:r>
    </w:p>
    <w:p w14:paraId="2C2E9033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hth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15)</w:t>
      </w:r>
    </w:p>
    <w:p w14:paraId="115EC12F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dhe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15)</w:t>
      </w:r>
    </w:p>
    <w:p w14:paraId="7B25D494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('tit', 15)</w:t>
      </w:r>
    </w:p>
    <w:p w14:paraId="75592DEB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('nth', 15)</w:t>
      </w:r>
    </w:p>
    <w:p w14:paraId="79438FD2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rhe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15)</w:t>
      </w:r>
    </w:p>
    <w:p w14:paraId="2FF16A72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lastRenderedPageBreak/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lhe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14)</w:t>
      </w:r>
    </w:p>
    <w:p w14:paraId="5B8D5454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eto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14)</w:t>
      </w:r>
    </w:p>
    <w:p w14:paraId="57E90E34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sth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14)</w:t>
      </w:r>
    </w:p>
    <w:p w14:paraId="22D2CC1D" w14:textId="77777777" w:rsidR="00905413" w:rsidRP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nin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13)</w:t>
      </w:r>
    </w:p>
    <w:p w14:paraId="6D6478FC" w14:textId="297A2F55" w:rsidR="0036500D" w:rsidRDefault="00905413" w:rsidP="00905413">
      <w:pPr>
        <w:rPr>
          <w:rFonts w:ascii="Andale Mono" w:hAnsi="Andale Mono"/>
          <w:b/>
          <w:bCs/>
          <w:color w:val="000000" w:themeColor="text1"/>
        </w:rPr>
      </w:pPr>
      <w:r w:rsidRPr="00905413">
        <w:rPr>
          <w:rFonts w:ascii="Andale Mono" w:hAnsi="Andale Mono"/>
          <w:b/>
          <w:bCs/>
          <w:color w:val="000000" w:themeColor="text1"/>
        </w:rPr>
        <w:t>('</w:t>
      </w:r>
      <w:proofErr w:type="spellStart"/>
      <w:r w:rsidRPr="00905413">
        <w:rPr>
          <w:rFonts w:ascii="Andale Mono" w:hAnsi="Andale Mono"/>
          <w:b/>
          <w:bCs/>
          <w:color w:val="000000" w:themeColor="text1"/>
        </w:rPr>
        <w:t>dth</w:t>
      </w:r>
      <w:proofErr w:type="spellEnd"/>
      <w:r w:rsidRPr="00905413">
        <w:rPr>
          <w:rFonts w:ascii="Andale Mono" w:hAnsi="Andale Mono"/>
          <w:b/>
          <w:bCs/>
          <w:color w:val="000000" w:themeColor="text1"/>
        </w:rPr>
        <w:t>', 13)</w:t>
      </w:r>
    </w:p>
    <w:p w14:paraId="4F76A84B" w14:textId="16232BFA" w:rsidR="00905413" w:rsidRDefault="00905413" w:rsidP="00905413">
      <w:pPr>
        <w:rPr>
          <w:rFonts w:ascii="Andale Mono" w:hAnsi="Andale Mono"/>
          <w:b/>
          <w:bCs/>
          <w:color w:val="000000" w:themeColor="text1"/>
        </w:rPr>
      </w:pPr>
    </w:p>
    <w:p w14:paraId="5E5ACA6B" w14:textId="2DE92429" w:rsidR="00905413" w:rsidRDefault="00905413" w:rsidP="00905413">
      <w:pPr>
        <w:rPr>
          <w:rFonts w:cstheme="minorHAnsi"/>
          <w:color w:val="000000" w:themeColor="text1"/>
          <w:sz w:val="36"/>
          <w:szCs w:val="36"/>
          <w:u w:val="single"/>
        </w:rPr>
      </w:pPr>
      <w:r>
        <w:rPr>
          <w:rFonts w:cstheme="minorHAnsi"/>
          <w:color w:val="000000" w:themeColor="text1"/>
          <w:sz w:val="36"/>
          <w:szCs w:val="36"/>
          <w:u w:val="single"/>
        </w:rPr>
        <w:t>Output for Alice in wonderland chapter 8:</w:t>
      </w:r>
    </w:p>
    <w:p w14:paraId="6A696AAE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 xml:space="preserve">Overall character 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occurences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:</w:t>
      </w:r>
    </w:p>
    <w:p w14:paraId="692E8287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e: 1453</w:t>
      </w:r>
    </w:p>
    <w:p w14:paraId="385275C5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t: 965</w:t>
      </w:r>
    </w:p>
    <w:p w14:paraId="4E7CE2A7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a: 840</w:t>
      </w:r>
    </w:p>
    <w:p w14:paraId="28100393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o: 736</w:t>
      </w:r>
    </w:p>
    <w:p w14:paraId="0965EF41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h: 734</w:t>
      </w:r>
    </w:p>
    <w:p w14:paraId="269843B7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n: 718</w:t>
      </w:r>
    </w:p>
    <w:p w14:paraId="3A6A98AD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i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: 670</w:t>
      </w:r>
    </w:p>
    <w:p w14:paraId="266FEC7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s: 615</w:t>
      </w:r>
    </w:p>
    <w:p w14:paraId="2ECFF709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r: 515</w:t>
      </w:r>
    </w:p>
    <w:p w14:paraId="7B44F1A0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d: 500</w:t>
      </w:r>
    </w:p>
    <w:p w14:paraId="1EF693C5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l: 418</w:t>
      </w:r>
    </w:p>
    <w:p w14:paraId="748F9DC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u: 329</w:t>
      </w:r>
    </w:p>
    <w:p w14:paraId="44A55B8C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g: 265</w:t>
      </w:r>
    </w:p>
    <w:p w14:paraId="16B5EBC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w: 256</w:t>
      </w:r>
    </w:p>
    <w:p w14:paraId="5C238DB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c: 240</w:t>
      </w:r>
    </w:p>
    <w:p w14:paraId="5B01279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f: 200</w:t>
      </w:r>
    </w:p>
    <w:p w14:paraId="56595BFE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y: 193</w:t>
      </w:r>
    </w:p>
    <w:p w14:paraId="3D2B14B0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m: 181</w:t>
      </w:r>
    </w:p>
    <w:p w14:paraId="38C56F9E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p: 127</w:t>
      </w:r>
    </w:p>
    <w:p w14:paraId="0957C569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b: 123</w:t>
      </w:r>
    </w:p>
    <w:p w14:paraId="073D0BCA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k: 103</w:t>
      </w:r>
    </w:p>
    <w:p w14:paraId="4BF9F22A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v: 90</w:t>
      </w:r>
    </w:p>
    <w:p w14:paraId="4ECC0E6C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q: 47</w:t>
      </w:r>
    </w:p>
    <w:p w14:paraId="055224EC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x: 24</w:t>
      </w:r>
    </w:p>
    <w:p w14:paraId="3B5F237D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j: 13</w:t>
      </w:r>
    </w:p>
    <w:p w14:paraId="4BE13D43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z: 4</w:t>
      </w:r>
    </w:p>
    <w:p w14:paraId="1AF81ECA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--------------------</w:t>
      </w:r>
    </w:p>
    <w:p w14:paraId="3BC1F0FE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 xml:space="preserve">Bigram 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occurences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:</w:t>
      </w:r>
    </w:p>
    <w:p w14:paraId="1A47104D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ee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167)</w:t>
      </w:r>
    </w:p>
    <w:p w14:paraId="33490D26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te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110)</w:t>
      </w:r>
    </w:p>
    <w:p w14:paraId="148A46F8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('et', 105)</w:t>
      </w:r>
    </w:p>
    <w:p w14:paraId="17D15B9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eo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87)</w:t>
      </w:r>
    </w:p>
    <w:p w14:paraId="55B41609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en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87)</w:t>
      </w:r>
    </w:p>
    <w:p w14:paraId="78BE311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('ae', 82)</w:t>
      </w:r>
    </w:p>
    <w:p w14:paraId="336ED0D8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ea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79)</w:t>
      </w:r>
    </w:p>
    <w:p w14:paraId="3D4EC802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('ne', 79)</w:t>
      </w:r>
    </w:p>
    <w:p w14:paraId="125BD0E4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('eh', 77)</w:t>
      </w:r>
    </w:p>
    <w:p w14:paraId="67697E56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oe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76)</w:t>
      </w:r>
    </w:p>
    <w:p w14:paraId="55209C55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ie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73)</w:t>
      </w:r>
    </w:p>
    <w:p w14:paraId="5F1A42B7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lastRenderedPageBreak/>
        <w:t>('he', 69)</w:t>
      </w:r>
    </w:p>
    <w:p w14:paraId="0D7E5E85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ei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66)</w:t>
      </w:r>
    </w:p>
    <w:p w14:paraId="43FCC758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tt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65)</w:t>
      </w:r>
    </w:p>
    <w:p w14:paraId="53784931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('ta', 64)</w:t>
      </w:r>
    </w:p>
    <w:p w14:paraId="489CCEE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('se', 62)</w:t>
      </w:r>
    </w:p>
    <w:p w14:paraId="42BAD959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('aa', 59)</w:t>
      </w:r>
    </w:p>
    <w:p w14:paraId="15310C38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('es', 59)</w:t>
      </w:r>
    </w:p>
    <w:p w14:paraId="15AE6E81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tn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59)</w:t>
      </w:r>
    </w:p>
    <w:p w14:paraId="5FD1FA24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('at', 59)</w:t>
      </w:r>
    </w:p>
    <w:p w14:paraId="15762886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('le', 56)</w:t>
      </w:r>
    </w:p>
    <w:p w14:paraId="70FD504D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ot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54)</w:t>
      </w:r>
    </w:p>
    <w:p w14:paraId="40FE9FF2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('re', 53)</w:t>
      </w:r>
    </w:p>
    <w:p w14:paraId="034AD811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er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52)</w:t>
      </w:r>
    </w:p>
    <w:p w14:paraId="694FACC9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na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51)</w:t>
      </w:r>
    </w:p>
    <w:p w14:paraId="30A48618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oo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50)</w:t>
      </w:r>
    </w:p>
    <w:p w14:paraId="32B926DA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('de', 50)</w:t>
      </w:r>
    </w:p>
    <w:p w14:paraId="041454C3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oa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49)</w:t>
      </w:r>
    </w:p>
    <w:p w14:paraId="1B046EF8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('it', 49)</w:t>
      </w:r>
    </w:p>
    <w:p w14:paraId="1421E76E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('ha', 49)</w:t>
      </w:r>
    </w:p>
    <w:p w14:paraId="73B81770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--------------------</w:t>
      </w:r>
    </w:p>
    <w:p w14:paraId="78681187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 xml:space="preserve">Trigram 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occurences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:</w:t>
      </w:r>
    </w:p>
    <w:p w14:paraId="4B757356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ehe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50)</w:t>
      </w:r>
    </w:p>
    <w:p w14:paraId="73D6777E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('eth', 44)</w:t>
      </w:r>
    </w:p>
    <w:p w14:paraId="05B30108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('the', 33)</w:t>
      </w:r>
    </w:p>
    <w:p w14:paraId="3F3B44E2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tth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27)</w:t>
      </w:r>
    </w:p>
    <w:p w14:paraId="5FCE55AF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nhe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25)</w:t>
      </w:r>
    </w:p>
    <w:p w14:paraId="09BA14A3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ath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23)</w:t>
      </w:r>
    </w:p>
    <w:p w14:paraId="42B66092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hhe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23)</w:t>
      </w:r>
    </w:p>
    <w:p w14:paraId="69A39315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ein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21)</w:t>
      </w:r>
    </w:p>
    <w:p w14:paraId="434E88DC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ith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21)</w:t>
      </w:r>
    </w:p>
    <w:p w14:paraId="36E53FE8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oth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20)</w:t>
      </w:r>
    </w:p>
    <w:p w14:paraId="13D174E9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ean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20)</w:t>
      </w:r>
    </w:p>
    <w:p w14:paraId="657EC903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ohe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20)</w:t>
      </w:r>
    </w:p>
    <w:p w14:paraId="4BF26509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rhe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19)</w:t>
      </w:r>
    </w:p>
    <w:p w14:paraId="2D1AE828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eou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19)</w:t>
      </w:r>
    </w:p>
    <w:p w14:paraId="7C4910D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eer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18)</w:t>
      </w:r>
    </w:p>
    <w:p w14:paraId="1A18A8F5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('nth', 17)</w:t>
      </w:r>
    </w:p>
    <w:p w14:paraId="3F167B2C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rth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17)</w:t>
      </w:r>
    </w:p>
    <w:p w14:paraId="5C801B5A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('end', 17)</w:t>
      </w:r>
    </w:p>
    <w:p w14:paraId="39A639C4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('tin', 17)</w:t>
      </w:r>
    </w:p>
    <w:p w14:paraId="3902E786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eed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16)</w:t>
      </w:r>
    </w:p>
    <w:p w14:paraId="3F78D8EB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ihe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15)</w:t>
      </w:r>
    </w:p>
    <w:p w14:paraId="1A269607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ner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15)</w:t>
      </w:r>
    </w:p>
    <w:p w14:paraId="5556382C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hin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15)</w:t>
      </w:r>
    </w:p>
    <w:p w14:paraId="67B5E193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ahe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15)</w:t>
      </w:r>
    </w:p>
    <w:p w14:paraId="479BAC54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eng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15)</w:t>
      </w:r>
    </w:p>
    <w:p w14:paraId="3A2EE9E2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hth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15)</w:t>
      </w:r>
    </w:p>
    <w:p w14:paraId="34CF5500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aer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15)</w:t>
      </w:r>
    </w:p>
    <w:p w14:paraId="10FCA8EF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lastRenderedPageBreak/>
        <w:t>('lth', 14)</w:t>
      </w:r>
    </w:p>
    <w:p w14:paraId="47E99AB0" w14:textId="77777777" w:rsidR="00C16AE0" w:rsidRPr="00C16AE0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een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14)</w:t>
      </w:r>
    </w:p>
    <w:p w14:paraId="641D0FBC" w14:textId="67E01ED0" w:rsidR="00905413" w:rsidRPr="00905413" w:rsidRDefault="00C16AE0" w:rsidP="00C16AE0">
      <w:pPr>
        <w:rPr>
          <w:rFonts w:ascii="Andale Mono" w:hAnsi="Andale Mono" w:cstheme="minorHAnsi"/>
          <w:b/>
          <w:bCs/>
          <w:color w:val="000000" w:themeColor="text1"/>
        </w:rPr>
      </w:pPr>
      <w:r w:rsidRPr="00C16AE0">
        <w:rPr>
          <w:rFonts w:ascii="Andale Mono" w:hAnsi="Andale Mono" w:cstheme="minorHAnsi"/>
          <w:b/>
          <w:bCs/>
          <w:color w:val="000000" w:themeColor="text1"/>
        </w:rPr>
        <w:t>('</w:t>
      </w:r>
      <w:proofErr w:type="spellStart"/>
      <w:r w:rsidRPr="00C16AE0">
        <w:rPr>
          <w:rFonts w:ascii="Andale Mono" w:hAnsi="Andale Mono" w:cstheme="minorHAnsi"/>
          <w:b/>
          <w:bCs/>
          <w:color w:val="000000" w:themeColor="text1"/>
        </w:rPr>
        <w:t>dhe</w:t>
      </w:r>
      <w:proofErr w:type="spellEnd"/>
      <w:r w:rsidRPr="00C16AE0">
        <w:rPr>
          <w:rFonts w:ascii="Andale Mono" w:hAnsi="Andale Mono" w:cstheme="minorHAnsi"/>
          <w:b/>
          <w:bCs/>
          <w:color w:val="000000" w:themeColor="text1"/>
        </w:rPr>
        <w:t>', 14)</w:t>
      </w:r>
    </w:p>
    <w:p w14:paraId="35B2AFF2" w14:textId="77777777" w:rsidR="00B42606" w:rsidRDefault="00B42606" w:rsidP="00E058E2">
      <w:pPr>
        <w:rPr>
          <w:rFonts w:ascii="Andale Mono" w:hAnsi="Andale Mono"/>
          <w:b/>
          <w:bCs/>
          <w:color w:val="000000" w:themeColor="text1"/>
        </w:rPr>
      </w:pPr>
    </w:p>
    <w:p w14:paraId="6E8BE1DD" w14:textId="75E72732" w:rsidR="00B42606" w:rsidRDefault="00B42606" w:rsidP="00E058E2">
      <w:pPr>
        <w:rPr>
          <w:rFonts w:ascii="Andale Mono" w:hAnsi="Andale Mono"/>
          <w:b/>
          <w:bCs/>
          <w:color w:val="000000" w:themeColor="text1"/>
        </w:rPr>
      </w:pPr>
    </w:p>
    <w:p w14:paraId="3FD78F5E" w14:textId="0FF0BFB4" w:rsidR="00B42606" w:rsidRPr="00DD03F6" w:rsidRDefault="00F121B4" w:rsidP="00B4260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 two </w:t>
      </w:r>
      <w:r w:rsidR="003D4ECE">
        <w:rPr>
          <w:rFonts w:ascii="Calibri" w:hAnsi="Calibri" w:cs="Calibri"/>
          <w:color w:val="000000" w:themeColor="text1"/>
        </w:rPr>
        <w:t xml:space="preserve">sets of characters are very similar, the first </w:t>
      </w:r>
      <w:r w:rsidR="003329A3">
        <w:rPr>
          <w:rFonts w:ascii="Calibri" w:hAnsi="Calibri" w:cs="Calibri"/>
          <w:color w:val="000000" w:themeColor="text1"/>
        </w:rPr>
        <w:t>9</w:t>
      </w:r>
      <w:r w:rsidR="00753582">
        <w:rPr>
          <w:rFonts w:ascii="Calibri" w:hAnsi="Calibri" w:cs="Calibri"/>
          <w:color w:val="000000" w:themeColor="text1"/>
        </w:rPr>
        <w:t xml:space="preserve"> most common characters are exactly the same for each analyzed chapter of Alice in wonderland</w:t>
      </w:r>
      <w:r w:rsidR="00D22FBE">
        <w:rPr>
          <w:rFonts w:ascii="Calibri" w:hAnsi="Calibri" w:cs="Calibri"/>
          <w:color w:val="000000" w:themeColor="text1"/>
        </w:rPr>
        <w:t xml:space="preserve">, but the frequencies of each character </w:t>
      </w:r>
      <w:r w:rsidR="001B28A4">
        <w:rPr>
          <w:rFonts w:ascii="Calibri" w:hAnsi="Calibri" w:cs="Calibri"/>
          <w:color w:val="000000" w:themeColor="text1"/>
        </w:rPr>
        <w:t>are</w:t>
      </w:r>
      <w:r w:rsidR="00D22FBE">
        <w:rPr>
          <w:rFonts w:ascii="Calibri" w:hAnsi="Calibri" w:cs="Calibri"/>
          <w:color w:val="000000" w:themeColor="text1"/>
        </w:rPr>
        <w:t xml:space="preserve"> slightly different</w:t>
      </w:r>
      <w:r w:rsidR="00753582">
        <w:rPr>
          <w:rFonts w:ascii="Calibri" w:hAnsi="Calibri" w:cs="Calibri"/>
          <w:color w:val="000000" w:themeColor="text1"/>
        </w:rPr>
        <w:t>.</w:t>
      </w:r>
      <w:r w:rsidR="00C30E81">
        <w:rPr>
          <w:rFonts w:ascii="Calibri" w:hAnsi="Calibri" w:cs="Calibri"/>
          <w:color w:val="000000" w:themeColor="text1"/>
        </w:rPr>
        <w:t xml:space="preserve">  </w:t>
      </w:r>
      <w:r w:rsidR="008813B2">
        <w:rPr>
          <w:rFonts w:ascii="Calibri" w:hAnsi="Calibri" w:cs="Calibri"/>
          <w:color w:val="000000" w:themeColor="text1"/>
        </w:rPr>
        <w:t>The most common bigram for each chapter was ‘</w:t>
      </w:r>
      <w:proofErr w:type="spellStart"/>
      <w:r w:rsidR="008813B2">
        <w:rPr>
          <w:rFonts w:ascii="Calibri" w:hAnsi="Calibri" w:cs="Calibri"/>
          <w:color w:val="000000" w:themeColor="text1"/>
        </w:rPr>
        <w:t>ee</w:t>
      </w:r>
      <w:proofErr w:type="spellEnd"/>
      <w:r w:rsidR="008813B2">
        <w:rPr>
          <w:rFonts w:ascii="Calibri" w:hAnsi="Calibri" w:cs="Calibri"/>
          <w:color w:val="000000" w:themeColor="text1"/>
        </w:rPr>
        <w:t>’ and</w:t>
      </w:r>
      <w:r w:rsidR="009D36F2">
        <w:rPr>
          <w:rFonts w:ascii="Calibri" w:hAnsi="Calibri" w:cs="Calibri"/>
          <w:color w:val="000000" w:themeColor="text1"/>
        </w:rPr>
        <w:t xml:space="preserve"> the most frequent trigrams for each chapter are similar but slightly different.</w:t>
      </w:r>
      <w:r w:rsidR="00455982">
        <w:rPr>
          <w:rFonts w:ascii="Calibri" w:hAnsi="Calibri" w:cs="Calibri"/>
          <w:color w:val="000000" w:themeColor="text1"/>
        </w:rPr>
        <w:t>c</w:t>
      </w:r>
      <w:bookmarkStart w:id="0" w:name="_GoBack"/>
      <w:bookmarkEnd w:id="0"/>
    </w:p>
    <w:p w14:paraId="17AB1936" w14:textId="77777777" w:rsidR="00DD03F6" w:rsidRPr="00DD03F6" w:rsidRDefault="00DD03F6" w:rsidP="00DD03F6">
      <w:pPr>
        <w:pStyle w:val="ListParagraph"/>
        <w:rPr>
          <w:rFonts w:ascii="Calibri" w:hAnsi="Calibri" w:cs="Calibri"/>
          <w:b/>
          <w:bCs/>
          <w:color w:val="000000" w:themeColor="text1"/>
        </w:rPr>
      </w:pPr>
    </w:p>
    <w:p w14:paraId="35944DD8" w14:textId="77777777" w:rsidR="00DD03F6" w:rsidRPr="00B42606" w:rsidRDefault="00DD03F6" w:rsidP="00B4260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</w:p>
    <w:p w14:paraId="47967064" w14:textId="77777777" w:rsidR="00E20C90" w:rsidRPr="00E20C90" w:rsidRDefault="00E20C90" w:rsidP="00591E4C">
      <w:pPr>
        <w:rPr>
          <w:color w:val="000000" w:themeColor="text1"/>
        </w:rPr>
      </w:pPr>
    </w:p>
    <w:sectPr w:rsidR="00E20C90" w:rsidRPr="00E20C90" w:rsidSect="0041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3346"/>
    <w:multiLevelType w:val="hybridMultilevel"/>
    <w:tmpl w:val="63566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93093"/>
    <w:multiLevelType w:val="hybridMultilevel"/>
    <w:tmpl w:val="580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0139C"/>
    <w:multiLevelType w:val="hybridMultilevel"/>
    <w:tmpl w:val="58285DD4"/>
    <w:lvl w:ilvl="0" w:tplc="29D4FB8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85"/>
    <w:rsid w:val="00143281"/>
    <w:rsid w:val="001564EB"/>
    <w:rsid w:val="001B28A4"/>
    <w:rsid w:val="001C781D"/>
    <w:rsid w:val="001D41B3"/>
    <w:rsid w:val="002C5785"/>
    <w:rsid w:val="002F5653"/>
    <w:rsid w:val="003329A3"/>
    <w:rsid w:val="0036500D"/>
    <w:rsid w:val="003D4ECE"/>
    <w:rsid w:val="0041345F"/>
    <w:rsid w:val="00455982"/>
    <w:rsid w:val="004C0B03"/>
    <w:rsid w:val="0057183A"/>
    <w:rsid w:val="00591E4C"/>
    <w:rsid w:val="00617BFE"/>
    <w:rsid w:val="00753582"/>
    <w:rsid w:val="008813B2"/>
    <w:rsid w:val="008944B6"/>
    <w:rsid w:val="008A15D8"/>
    <w:rsid w:val="00905413"/>
    <w:rsid w:val="00924677"/>
    <w:rsid w:val="00937561"/>
    <w:rsid w:val="009D36F2"/>
    <w:rsid w:val="00A06412"/>
    <w:rsid w:val="00A4581B"/>
    <w:rsid w:val="00B42606"/>
    <w:rsid w:val="00C16AE0"/>
    <w:rsid w:val="00C30E81"/>
    <w:rsid w:val="00CC39F8"/>
    <w:rsid w:val="00D22FBE"/>
    <w:rsid w:val="00DD03F6"/>
    <w:rsid w:val="00E058E2"/>
    <w:rsid w:val="00E20C90"/>
    <w:rsid w:val="00E2154C"/>
    <w:rsid w:val="00E47764"/>
    <w:rsid w:val="00F121B4"/>
    <w:rsid w:val="00F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7189B"/>
  <w15:chartTrackingRefBased/>
  <w15:docId w15:val="{1E490DE3-A334-0747-BDB6-6249E4CD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Messer</dc:creator>
  <cp:keywords/>
  <dc:description/>
  <cp:lastModifiedBy>Brady Messer</cp:lastModifiedBy>
  <cp:revision>36</cp:revision>
  <dcterms:created xsi:type="dcterms:W3CDTF">2019-09-05T17:09:00Z</dcterms:created>
  <dcterms:modified xsi:type="dcterms:W3CDTF">2019-09-05T20:09:00Z</dcterms:modified>
</cp:coreProperties>
</file>