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6EFD44" w14:textId="0E82D0BA" w:rsidR="00991AEF" w:rsidRDefault="004246A7" w:rsidP="004246A7">
      <w:pPr>
        <w:jc w:val="center"/>
        <w:rPr>
          <w:b/>
        </w:rPr>
      </w:pPr>
      <w:r>
        <w:rPr>
          <w:b/>
        </w:rPr>
        <w:t>CO</w:t>
      </w:r>
      <w:r w:rsidRPr="004246A7">
        <w:rPr>
          <w:b/>
          <w:vertAlign w:val="subscript"/>
        </w:rPr>
        <w:t>2</w:t>
      </w:r>
      <w:r>
        <w:rPr>
          <w:b/>
        </w:rPr>
        <w:t xml:space="preserve"> Flux Decomposition Discrepancy</w:t>
      </w:r>
    </w:p>
    <w:p w14:paraId="61D0E06C" w14:textId="77777777" w:rsidR="004246A7" w:rsidRDefault="004246A7" w:rsidP="004246A7">
      <w:pPr>
        <w:jc w:val="center"/>
        <w:rPr>
          <w:b/>
        </w:rPr>
      </w:pPr>
    </w:p>
    <w:p w14:paraId="6697B1E4" w14:textId="0C877D12" w:rsidR="004246A7" w:rsidRDefault="004246A7" w:rsidP="004246A7">
      <w:r w:rsidRPr="004246A7">
        <w:rPr>
          <w:b/>
        </w:rPr>
        <w:t>Issue:</w:t>
      </w:r>
      <w:r>
        <w:t xml:space="preserve"> When approximating the regression of CO2 flux onto the NPGO in the California Current, there is a large discrepancy between the approximation and the true regression (on the order of 100%).</w:t>
      </w:r>
    </w:p>
    <w:p w14:paraId="72C50CC3" w14:textId="77777777" w:rsidR="004246A7" w:rsidRDefault="004246A7" w:rsidP="004246A7"/>
    <w:p w14:paraId="14FAC0D9" w14:textId="77777777" w:rsidR="004246A7" w:rsidRDefault="004246A7" w:rsidP="004246A7"/>
    <w:p w14:paraId="1EE0FD5C" w14:textId="6490758E" w:rsidR="004246A7" w:rsidRDefault="004246A7" w:rsidP="004246A7">
      <w:r>
        <w:rPr>
          <w:noProof/>
        </w:rPr>
        <w:drawing>
          <wp:anchor distT="0" distB="0" distL="114300" distR="114300" simplePos="0" relativeHeight="251659264" behindDoc="1" locked="0" layoutInCell="1" allowOverlap="1" wp14:anchorId="31186093" wp14:editId="5E241A62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5943600" cy="2018665"/>
            <wp:effectExtent l="0" t="0" r="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5_notable-eps-converted-to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D5C221" w14:textId="77777777" w:rsidR="004246A7" w:rsidRDefault="004246A7" w:rsidP="004246A7"/>
    <w:p w14:paraId="4BA3DF24" w14:textId="77777777" w:rsidR="00E05D7D" w:rsidRDefault="00E05D7D" w:rsidP="004246A7"/>
    <w:p w14:paraId="2BC0D408" w14:textId="77777777" w:rsidR="005244E0" w:rsidRDefault="005244E0" w:rsidP="004246A7"/>
    <w:p w14:paraId="1F930116" w14:textId="77777777" w:rsidR="005244E0" w:rsidRDefault="005244E0" w:rsidP="004246A7"/>
    <w:p w14:paraId="659D7C16" w14:textId="77777777" w:rsidR="005244E0" w:rsidRDefault="005244E0" w:rsidP="004246A7"/>
    <w:p w14:paraId="65AE42B0" w14:textId="77777777" w:rsidR="005244E0" w:rsidRDefault="005244E0" w:rsidP="004246A7"/>
    <w:p w14:paraId="2A14FA9E" w14:textId="77777777" w:rsidR="005244E0" w:rsidRDefault="005244E0" w:rsidP="004246A7"/>
    <w:p w14:paraId="01DF5126" w14:textId="77777777" w:rsidR="005244E0" w:rsidRDefault="005244E0" w:rsidP="004246A7"/>
    <w:p w14:paraId="6F38D8CC" w14:textId="77777777" w:rsidR="005244E0" w:rsidRDefault="005244E0" w:rsidP="004246A7"/>
    <w:p w14:paraId="72E1FA94" w14:textId="77777777" w:rsidR="005244E0" w:rsidRDefault="005244E0" w:rsidP="004246A7"/>
    <w:p w14:paraId="6256E2E5" w14:textId="77777777" w:rsidR="005244E0" w:rsidRDefault="005244E0" w:rsidP="004246A7"/>
    <w:p w14:paraId="3A4B5105" w14:textId="77777777" w:rsidR="005244E0" w:rsidRDefault="005244E0" w:rsidP="004246A7"/>
    <w:p w14:paraId="11CA876E" w14:textId="021B5872" w:rsidR="004246A7" w:rsidRPr="004246A7" w:rsidRDefault="004246A7" w:rsidP="004246A7">
      <w:pPr>
        <w:rPr>
          <w:rFonts w:ascii="Times New Roman" w:eastAsia="Times New Roman" w:hAnsi="Times New Roman" w:cs="Times New Roman"/>
        </w:rPr>
      </w:pPr>
      <w:r>
        <w:t xml:space="preserve">This is unlikely to be due to the regression </w:t>
      </w:r>
      <w:r w:rsidRPr="004246A7">
        <w:rPr>
          <w:rFonts w:ascii="Calibri" w:eastAsia="Times New Roman" w:hAnsi="Calibri" w:cs="Calibri"/>
        </w:rPr>
        <w:t>ΔF</w:t>
      </w:r>
      <w:r>
        <w:rPr>
          <w:rFonts w:ascii="Calibri" w:eastAsia="Times New Roman" w:hAnsi="Calibri" w:cs="Calibri"/>
        </w:rPr>
        <w:t xml:space="preserve"> itself, as a look at CO2 flux residuals (Y) vs. the NPGO (X) yields a fairly linear relationship.</w:t>
      </w:r>
    </w:p>
    <w:p w14:paraId="23C2BCD2" w14:textId="3DA4D044" w:rsidR="00E05D7D" w:rsidRDefault="00E05D7D" w:rsidP="004246A7">
      <w:r>
        <w:rPr>
          <w:noProof/>
        </w:rPr>
        <w:drawing>
          <wp:anchor distT="0" distB="0" distL="114300" distR="114300" simplePos="0" relativeHeight="251658240" behindDoc="1" locked="0" layoutInCell="1" allowOverlap="1" wp14:anchorId="63D84D4A" wp14:editId="77401AC5">
            <wp:simplePos x="0" y="0"/>
            <wp:positionH relativeFrom="column">
              <wp:posOffset>533400</wp:posOffset>
            </wp:positionH>
            <wp:positionV relativeFrom="paragraph">
              <wp:posOffset>111125</wp:posOffset>
            </wp:positionV>
            <wp:extent cx="4635500" cy="452010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PGO_F_scatter_CalCS.eps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4520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D289C0" w14:textId="5AB3ED58" w:rsidR="00E05D7D" w:rsidRDefault="00E05D7D" w:rsidP="004246A7"/>
    <w:p w14:paraId="27FB4CD7" w14:textId="37B444EA" w:rsidR="00E05D7D" w:rsidRDefault="00E05D7D" w:rsidP="004246A7"/>
    <w:p w14:paraId="6EBF8F86" w14:textId="797E1FB5" w:rsidR="00E05D7D" w:rsidRDefault="00E05D7D" w:rsidP="004246A7"/>
    <w:p w14:paraId="45F1EE98" w14:textId="77777777" w:rsidR="00E05D7D" w:rsidRDefault="00E05D7D" w:rsidP="004246A7"/>
    <w:p w14:paraId="6D5B1675" w14:textId="7A8041AF" w:rsidR="00E05D7D" w:rsidRDefault="00E05D7D" w:rsidP="004246A7"/>
    <w:p w14:paraId="5A796D28" w14:textId="0431FA22" w:rsidR="00E05D7D" w:rsidRDefault="00E05D7D" w:rsidP="004246A7"/>
    <w:p w14:paraId="279C397F" w14:textId="3A96937C" w:rsidR="004246A7" w:rsidRDefault="004246A7" w:rsidP="004246A7"/>
    <w:p w14:paraId="76D6A0D5" w14:textId="77777777" w:rsidR="00E05D7D" w:rsidRDefault="00E05D7D" w:rsidP="004246A7"/>
    <w:p w14:paraId="25E9E5F5" w14:textId="77777777" w:rsidR="00E05D7D" w:rsidRDefault="00E05D7D" w:rsidP="004246A7"/>
    <w:p w14:paraId="1927B03D" w14:textId="77777777" w:rsidR="00E05D7D" w:rsidRDefault="00E05D7D" w:rsidP="004246A7"/>
    <w:p w14:paraId="22A0CB89" w14:textId="77777777" w:rsidR="00E05D7D" w:rsidRDefault="00E05D7D" w:rsidP="004246A7"/>
    <w:p w14:paraId="0DAD032A" w14:textId="77777777" w:rsidR="00E05D7D" w:rsidRDefault="00E05D7D" w:rsidP="004246A7"/>
    <w:p w14:paraId="415F252B" w14:textId="77777777" w:rsidR="00E05D7D" w:rsidRDefault="00E05D7D" w:rsidP="004246A7"/>
    <w:p w14:paraId="7A21C453" w14:textId="77777777" w:rsidR="00E05D7D" w:rsidRDefault="00E05D7D" w:rsidP="004246A7"/>
    <w:p w14:paraId="7C759EF5" w14:textId="77777777" w:rsidR="00E05D7D" w:rsidRDefault="00E05D7D" w:rsidP="004246A7"/>
    <w:p w14:paraId="4760121E" w14:textId="77777777" w:rsidR="00E05D7D" w:rsidRDefault="00E05D7D" w:rsidP="004246A7"/>
    <w:p w14:paraId="68B4448A" w14:textId="77777777" w:rsidR="00E05D7D" w:rsidRDefault="00E05D7D" w:rsidP="004246A7"/>
    <w:p w14:paraId="0B5D952A" w14:textId="77777777" w:rsidR="005244E0" w:rsidRDefault="005244E0" w:rsidP="004246A7"/>
    <w:p w14:paraId="203022F5" w14:textId="77777777" w:rsidR="005244E0" w:rsidRDefault="005244E0" w:rsidP="004246A7"/>
    <w:p w14:paraId="71B9DB68" w14:textId="77777777" w:rsidR="005244E0" w:rsidRDefault="005244E0" w:rsidP="004246A7"/>
    <w:p w14:paraId="02230CC9" w14:textId="77777777" w:rsidR="005244E0" w:rsidRDefault="005244E0" w:rsidP="004246A7"/>
    <w:p w14:paraId="15AE32FE" w14:textId="1F771BE3" w:rsidR="005244E0" w:rsidRPr="007603F0" w:rsidRDefault="007603F0" w:rsidP="004246A7">
      <w:pPr>
        <w:rPr>
          <w:b/>
        </w:rPr>
      </w:pPr>
      <w:r>
        <w:lastRenderedPageBreak/>
        <w:t xml:space="preserve">A comparison between the approximation (sum of individual contributions) versus the direct regression at every grid cell reveals that this is a persistent bias across the whole region. In other words, there are not certain sub-regions that drive this bias. </w:t>
      </w:r>
      <w:r>
        <w:rPr>
          <w:b/>
        </w:rPr>
        <w:t>This likely suggests that it is the higher-order and cross-derivative terms that lead to this issue.</w:t>
      </w:r>
    </w:p>
    <w:p w14:paraId="56E7080D" w14:textId="3775897D" w:rsidR="005244E0" w:rsidRDefault="00E109FE" w:rsidP="004246A7">
      <w:r>
        <w:rPr>
          <w:noProof/>
        </w:rPr>
        <w:drawing>
          <wp:anchor distT="0" distB="0" distL="114300" distR="114300" simplePos="0" relativeHeight="251660288" behindDoc="1" locked="0" layoutInCell="1" allowOverlap="1" wp14:anchorId="699FA316" wp14:editId="0F38704B">
            <wp:simplePos x="0" y="0"/>
            <wp:positionH relativeFrom="column">
              <wp:posOffset>-800100</wp:posOffset>
            </wp:positionH>
            <wp:positionV relativeFrom="paragraph">
              <wp:posOffset>17145</wp:posOffset>
            </wp:positionV>
            <wp:extent cx="7724775" cy="36957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lCS_spatial_decomp_NPGO.eps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2CBA07" w14:textId="28B6D6EF" w:rsidR="005244E0" w:rsidRDefault="005244E0" w:rsidP="004246A7"/>
    <w:p w14:paraId="66E9A08B" w14:textId="68C9A1BD" w:rsidR="007603F0" w:rsidRDefault="007603F0" w:rsidP="004246A7"/>
    <w:p w14:paraId="7BCEAAE7" w14:textId="77777777" w:rsidR="007603F0" w:rsidRPr="007603F0" w:rsidRDefault="007603F0" w:rsidP="007603F0"/>
    <w:p w14:paraId="2B3B5B26" w14:textId="77777777" w:rsidR="007603F0" w:rsidRPr="007603F0" w:rsidRDefault="007603F0" w:rsidP="007603F0"/>
    <w:p w14:paraId="580BB79B" w14:textId="77777777" w:rsidR="007603F0" w:rsidRPr="007603F0" w:rsidRDefault="007603F0" w:rsidP="007603F0"/>
    <w:p w14:paraId="25C93012" w14:textId="77777777" w:rsidR="007603F0" w:rsidRPr="007603F0" w:rsidRDefault="007603F0" w:rsidP="007603F0"/>
    <w:p w14:paraId="3CABC391" w14:textId="77777777" w:rsidR="007603F0" w:rsidRPr="007603F0" w:rsidRDefault="007603F0" w:rsidP="007603F0"/>
    <w:p w14:paraId="03DB0267" w14:textId="77777777" w:rsidR="007603F0" w:rsidRPr="007603F0" w:rsidRDefault="007603F0" w:rsidP="007603F0"/>
    <w:p w14:paraId="551343AF" w14:textId="77777777" w:rsidR="007603F0" w:rsidRPr="007603F0" w:rsidRDefault="007603F0" w:rsidP="007603F0"/>
    <w:p w14:paraId="4858036D" w14:textId="77777777" w:rsidR="007603F0" w:rsidRPr="007603F0" w:rsidRDefault="007603F0" w:rsidP="007603F0"/>
    <w:p w14:paraId="50618D12" w14:textId="77777777" w:rsidR="007603F0" w:rsidRPr="007603F0" w:rsidRDefault="007603F0" w:rsidP="007603F0"/>
    <w:p w14:paraId="15171672" w14:textId="77777777" w:rsidR="007603F0" w:rsidRPr="007603F0" w:rsidRDefault="007603F0" w:rsidP="007603F0"/>
    <w:p w14:paraId="65F4E027" w14:textId="77777777" w:rsidR="007603F0" w:rsidRPr="007603F0" w:rsidRDefault="007603F0" w:rsidP="007603F0"/>
    <w:p w14:paraId="302C4E47" w14:textId="77777777" w:rsidR="007603F0" w:rsidRPr="007603F0" w:rsidRDefault="007603F0" w:rsidP="007603F0"/>
    <w:p w14:paraId="25846E9A" w14:textId="77777777" w:rsidR="007603F0" w:rsidRPr="007603F0" w:rsidRDefault="007603F0" w:rsidP="007603F0"/>
    <w:p w14:paraId="135AE3F6" w14:textId="77777777" w:rsidR="007603F0" w:rsidRPr="007603F0" w:rsidRDefault="007603F0" w:rsidP="007603F0"/>
    <w:p w14:paraId="00C6B80A" w14:textId="77777777" w:rsidR="007603F0" w:rsidRPr="007603F0" w:rsidRDefault="007603F0" w:rsidP="007603F0"/>
    <w:p w14:paraId="2705A7B0" w14:textId="5D049C73" w:rsidR="007603F0" w:rsidRPr="007603F0" w:rsidRDefault="00761370" w:rsidP="007603F0">
      <w:r>
        <w:rPr>
          <w:noProof/>
        </w:rPr>
        <w:drawing>
          <wp:anchor distT="0" distB="0" distL="114300" distR="114300" simplePos="0" relativeHeight="251661312" behindDoc="1" locked="0" layoutInCell="1" allowOverlap="1" wp14:anchorId="50C5D97A" wp14:editId="16671280">
            <wp:simplePos x="0" y="0"/>
            <wp:positionH relativeFrom="column">
              <wp:posOffset>-990600</wp:posOffset>
            </wp:positionH>
            <wp:positionV relativeFrom="paragraph">
              <wp:posOffset>301625</wp:posOffset>
            </wp:positionV>
            <wp:extent cx="7755764" cy="26416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lCS_spatial_taylor_expansion_means.ep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5764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0BE9F1" w14:textId="1CCF6FE6" w:rsidR="007603F0" w:rsidRPr="007603F0" w:rsidRDefault="00BF36FC" w:rsidP="007603F0">
      <w:r>
        <w:t>Further evidence is shown by looking at the individual terms and the ensemble spread. It’s pretty uniform across the system.</w:t>
      </w:r>
    </w:p>
    <w:p w14:paraId="1F68246B" w14:textId="61E43DB0" w:rsidR="00BF36FC" w:rsidRDefault="00BF36FC" w:rsidP="007603F0"/>
    <w:p w14:paraId="7949E5EC" w14:textId="2543E09A" w:rsidR="00BF36FC" w:rsidRDefault="00BF36FC" w:rsidP="007603F0"/>
    <w:p w14:paraId="14025A7A" w14:textId="77777777" w:rsidR="00761370" w:rsidRDefault="00761370" w:rsidP="007603F0"/>
    <w:p w14:paraId="3955B930" w14:textId="77777777" w:rsidR="00761370" w:rsidRDefault="00761370" w:rsidP="007603F0"/>
    <w:p w14:paraId="28AE2920" w14:textId="77777777" w:rsidR="00761370" w:rsidRDefault="00761370" w:rsidP="007603F0"/>
    <w:p w14:paraId="3C6C7D6D" w14:textId="77777777" w:rsidR="00761370" w:rsidRDefault="00761370" w:rsidP="007603F0"/>
    <w:p w14:paraId="29149F68" w14:textId="77777777" w:rsidR="00761370" w:rsidRDefault="00761370" w:rsidP="007603F0"/>
    <w:p w14:paraId="1AC34BB3" w14:textId="77777777" w:rsidR="00761370" w:rsidRDefault="00761370" w:rsidP="007603F0"/>
    <w:p w14:paraId="513BCFB1" w14:textId="0589E693" w:rsidR="00761370" w:rsidRDefault="00761370" w:rsidP="007603F0">
      <w:r>
        <w:rPr>
          <w:noProof/>
        </w:rPr>
        <w:drawing>
          <wp:anchor distT="0" distB="0" distL="114300" distR="114300" simplePos="0" relativeHeight="251662336" behindDoc="1" locked="0" layoutInCell="1" allowOverlap="1" wp14:anchorId="75FECE71" wp14:editId="35273ED8">
            <wp:simplePos x="0" y="0"/>
            <wp:positionH relativeFrom="column">
              <wp:posOffset>-889000</wp:posOffset>
            </wp:positionH>
            <wp:positionV relativeFrom="paragraph">
              <wp:posOffset>198120</wp:posOffset>
            </wp:positionV>
            <wp:extent cx="7718476" cy="26289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lCS_spatial_taylor_expansion_spread.ep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8476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9BA5F1" w14:textId="4B39DAC0" w:rsidR="00761370" w:rsidRDefault="00761370" w:rsidP="007603F0"/>
    <w:p w14:paraId="343A1D4A" w14:textId="19418E61" w:rsidR="00761370" w:rsidRDefault="00761370" w:rsidP="007603F0"/>
    <w:p w14:paraId="34827AC6" w14:textId="5B540626" w:rsidR="00761370" w:rsidRDefault="00761370" w:rsidP="007603F0"/>
    <w:p w14:paraId="0CACBE12" w14:textId="2C09CA16" w:rsidR="00761370" w:rsidRDefault="00761370" w:rsidP="007603F0"/>
    <w:p w14:paraId="5A047E99" w14:textId="77777777" w:rsidR="00761370" w:rsidRDefault="00761370" w:rsidP="007603F0"/>
    <w:p w14:paraId="7979870D" w14:textId="77777777" w:rsidR="00761370" w:rsidRDefault="00761370" w:rsidP="007603F0"/>
    <w:p w14:paraId="463EE4E6" w14:textId="685060A6" w:rsidR="00761370" w:rsidRDefault="00761370" w:rsidP="007603F0"/>
    <w:p w14:paraId="75E02A09" w14:textId="2EA4B07C" w:rsidR="00761370" w:rsidRDefault="00761370" w:rsidP="007603F0"/>
    <w:p w14:paraId="33B99D59" w14:textId="015B28B8" w:rsidR="00761370" w:rsidRDefault="00761370" w:rsidP="007603F0"/>
    <w:p w14:paraId="0138C4FC" w14:textId="74BA95BC" w:rsidR="00761370" w:rsidRDefault="008F0AA5" w:rsidP="007603F0">
      <w:r>
        <w:lastRenderedPageBreak/>
        <w:t xml:space="preserve">However, the current decomposition utilizes many empirically derived sensitivities that by definition are linear approximations. There </w:t>
      </w:r>
      <w:r>
        <w:rPr>
          <w:i/>
        </w:rPr>
        <w:t>are no second derivatives</w:t>
      </w:r>
      <w:r>
        <w:t xml:space="preserve"> except for in wind speed. Would need to change over to model equations to do this.</w:t>
      </w:r>
      <w:bookmarkStart w:id="0" w:name="_GoBack"/>
      <w:bookmarkEnd w:id="0"/>
    </w:p>
    <w:p w14:paraId="79E9A8EC" w14:textId="77777777" w:rsidR="00761370" w:rsidRDefault="00761370" w:rsidP="007603F0"/>
    <w:p w14:paraId="6B9ABEC4" w14:textId="3D2F613F" w:rsidR="008F0AA5" w:rsidRDefault="008F0AA5" w:rsidP="007603F0">
      <w:pPr>
        <w:rPr>
          <w:b/>
        </w:rPr>
      </w:pPr>
      <w:r>
        <w:rPr>
          <w:b/>
        </w:rPr>
        <w:t>Questions:</w:t>
      </w:r>
    </w:p>
    <w:p w14:paraId="2A95501E" w14:textId="19FE27A5" w:rsidR="008F0AA5" w:rsidRPr="008F0AA5" w:rsidRDefault="008F0AA5" w:rsidP="008F0AA5">
      <w:pPr>
        <w:pStyle w:val="ListParagraph"/>
        <w:numPr>
          <w:ilvl w:val="0"/>
          <w:numId w:val="1"/>
        </w:numPr>
      </w:pPr>
      <w:r>
        <w:t xml:space="preserve">Can we just square the linear regression, e.g. </w:t>
      </w:r>
      <w:r w:rsidRPr="004246A7">
        <w:rPr>
          <w:rFonts w:ascii="Calibri" w:eastAsia="Times New Roman" w:hAnsi="Calibri" w:cs="Calibri"/>
        </w:rPr>
        <w:t>Δ</w:t>
      </w:r>
      <w:r>
        <w:rPr>
          <w:rFonts w:ascii="Calibri" w:eastAsia="Times New Roman" w:hAnsi="Calibri" w:cs="Calibri"/>
        </w:rPr>
        <w:t xml:space="preserve">U? Or do we need to regress the square of the variable (e.g. </w:t>
      </w:r>
      <w:proofErr w:type="gramStart"/>
      <w:r w:rsidRPr="004246A7">
        <w:rPr>
          <w:rFonts w:ascii="Calibri" w:eastAsia="Times New Roman" w:hAnsi="Calibri" w:cs="Calibri"/>
        </w:rPr>
        <w:t>Δ</w:t>
      </w:r>
      <w:r>
        <w:rPr>
          <w:rFonts w:ascii="Calibri" w:eastAsia="Times New Roman" w:hAnsi="Calibri" w:cs="Calibri"/>
        </w:rPr>
        <w:t>(</w:t>
      </w:r>
      <w:proofErr w:type="gramEnd"/>
      <w:r>
        <w:rPr>
          <w:rFonts w:ascii="Calibri" w:eastAsia="Times New Roman" w:hAnsi="Calibri" w:cs="Calibri"/>
        </w:rPr>
        <w:t>U</w:t>
      </w:r>
      <w:r>
        <w:rPr>
          <w:rFonts w:ascii="Calibri" w:eastAsia="Times New Roman" w:hAnsi="Calibri" w:cs="Calibri"/>
          <w:vertAlign w:val="superscript"/>
        </w:rPr>
        <w:t>2</w:t>
      </w:r>
      <w:r>
        <w:rPr>
          <w:rFonts w:ascii="Calibri" w:eastAsia="Times New Roman" w:hAnsi="Calibri" w:cs="Calibri"/>
        </w:rPr>
        <w:t>))? If the latter, we run into issues of squaring monthly averages.</w:t>
      </w:r>
    </w:p>
    <w:p w14:paraId="7613913D" w14:textId="77777777" w:rsidR="007603F0" w:rsidRPr="007603F0" w:rsidRDefault="007603F0" w:rsidP="007603F0"/>
    <w:p w14:paraId="0E6F7692" w14:textId="77777777" w:rsidR="007603F0" w:rsidRPr="007603F0" w:rsidRDefault="007603F0" w:rsidP="007603F0"/>
    <w:p w14:paraId="456BFF8B" w14:textId="77777777" w:rsidR="007603F0" w:rsidRPr="007603F0" w:rsidRDefault="007603F0" w:rsidP="007603F0"/>
    <w:p w14:paraId="1A4ECC6B" w14:textId="5B375202" w:rsidR="005244E0" w:rsidRDefault="007603F0" w:rsidP="007603F0">
      <w:pPr>
        <w:tabs>
          <w:tab w:val="left" w:pos="3260"/>
        </w:tabs>
      </w:pPr>
      <w:r>
        <w:tab/>
      </w:r>
    </w:p>
    <w:p w14:paraId="745200BF" w14:textId="77777777" w:rsidR="007603F0" w:rsidRDefault="007603F0" w:rsidP="007603F0">
      <w:pPr>
        <w:tabs>
          <w:tab w:val="left" w:pos="3260"/>
        </w:tabs>
      </w:pPr>
    </w:p>
    <w:p w14:paraId="08F3A06B" w14:textId="77777777" w:rsidR="007603F0" w:rsidRDefault="007603F0" w:rsidP="007603F0">
      <w:pPr>
        <w:tabs>
          <w:tab w:val="left" w:pos="3260"/>
        </w:tabs>
      </w:pPr>
    </w:p>
    <w:p w14:paraId="055DD442" w14:textId="77777777" w:rsidR="007603F0" w:rsidRPr="007603F0" w:rsidRDefault="007603F0" w:rsidP="007603F0">
      <w:pPr>
        <w:tabs>
          <w:tab w:val="left" w:pos="3260"/>
        </w:tabs>
      </w:pPr>
    </w:p>
    <w:sectPr w:rsidR="007603F0" w:rsidRPr="007603F0" w:rsidSect="00577C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B122E2"/>
    <w:multiLevelType w:val="hybridMultilevel"/>
    <w:tmpl w:val="EFC87C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3B4"/>
    <w:rsid w:val="004246A7"/>
    <w:rsid w:val="005063B4"/>
    <w:rsid w:val="005244E0"/>
    <w:rsid w:val="00577CB4"/>
    <w:rsid w:val="007603F0"/>
    <w:rsid w:val="00761370"/>
    <w:rsid w:val="008F0AA5"/>
    <w:rsid w:val="00BF36FC"/>
    <w:rsid w:val="00C94AB0"/>
    <w:rsid w:val="00E05D7D"/>
    <w:rsid w:val="00E10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C401C"/>
  <w15:chartTrackingRefBased/>
  <w15:docId w15:val="{CB9A48F4-065E-A341-BFDD-DFB94C1D2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">
    <w:name w:val="st"/>
    <w:basedOn w:val="DefaultParagraphFont"/>
    <w:rsid w:val="004246A7"/>
  </w:style>
  <w:style w:type="paragraph" w:styleId="ListParagraph">
    <w:name w:val="List Paragraph"/>
    <w:basedOn w:val="Normal"/>
    <w:uiPriority w:val="34"/>
    <w:qFormat/>
    <w:rsid w:val="008F0AA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4AB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AB0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54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2018-06-06T18:51:00Z</cp:lastPrinted>
  <dcterms:created xsi:type="dcterms:W3CDTF">2018-06-06T18:51:00Z</dcterms:created>
  <dcterms:modified xsi:type="dcterms:W3CDTF">2018-06-06T19:00:00Z</dcterms:modified>
</cp:coreProperties>
</file>