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4ED" w14:textId="47BE3F06" w:rsidR="00B32462" w:rsidRDefault="00B32462" w:rsidP="00B32462">
      <w:bookmarkStart w:id="0" w:name="_Hlk132569758"/>
      <w:bookmarkEnd w:id="0"/>
    </w:p>
    <w:p w14:paraId="0AB47C43" w14:textId="77777777" w:rsidR="00B32462" w:rsidRDefault="00B32462" w:rsidP="00B324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C2A9E8" wp14:editId="7FFCE538">
            <wp:extent cx="1420074" cy="22431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074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FBA88" w14:textId="77777777" w:rsidR="00B32462" w:rsidRDefault="00B32462" w:rsidP="00B3246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Akademia Górniczo-Hutnicza im. Stanisława Staszica w Krakowie </w:t>
      </w:r>
    </w:p>
    <w:p w14:paraId="7B73C2FA" w14:textId="77777777" w:rsidR="00B32462" w:rsidRDefault="00B32462" w:rsidP="00B32462">
      <w:pPr>
        <w:jc w:val="center"/>
        <w:rPr>
          <w:b/>
          <w:sz w:val="42"/>
          <w:szCs w:val="42"/>
        </w:rPr>
      </w:pPr>
    </w:p>
    <w:p w14:paraId="230BED47" w14:textId="77777777" w:rsidR="00B32462" w:rsidRDefault="00B32462" w:rsidP="00B32462">
      <w:pPr>
        <w:jc w:val="center"/>
        <w:rPr>
          <w:sz w:val="32"/>
          <w:szCs w:val="32"/>
        </w:rPr>
      </w:pPr>
    </w:p>
    <w:p w14:paraId="1B9A8B65" w14:textId="77777777" w:rsidR="00B32462" w:rsidRDefault="00B32462" w:rsidP="00B3246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WYDZIAŁ ELEKTROTECHNIKI, AUTOMATYKI, INFORMATYKI I INŻYNIERII BIOMEDYCZNEJ </w:t>
      </w:r>
    </w:p>
    <w:p w14:paraId="12E269ED" w14:textId="77777777" w:rsidR="00B32462" w:rsidRDefault="00B32462" w:rsidP="00B32462">
      <w:pPr>
        <w:jc w:val="center"/>
        <w:rPr>
          <w:sz w:val="32"/>
          <w:szCs w:val="32"/>
        </w:rPr>
      </w:pPr>
    </w:p>
    <w:p w14:paraId="13066079" w14:textId="77777777" w:rsidR="00B32462" w:rsidRDefault="00B32462" w:rsidP="00B32462">
      <w:pPr>
        <w:jc w:val="center"/>
        <w:rPr>
          <w:sz w:val="32"/>
          <w:szCs w:val="32"/>
        </w:rPr>
      </w:pPr>
    </w:p>
    <w:p w14:paraId="76AFBE59" w14:textId="77777777" w:rsidR="00B32462" w:rsidRDefault="00B32462" w:rsidP="00B32462">
      <w:pPr>
        <w:jc w:val="center"/>
        <w:rPr>
          <w:sz w:val="32"/>
          <w:szCs w:val="32"/>
        </w:rPr>
      </w:pPr>
    </w:p>
    <w:p w14:paraId="4F26459B" w14:textId="77777777" w:rsidR="00B32462" w:rsidRDefault="00B32462" w:rsidP="00B32462">
      <w:pPr>
        <w:jc w:val="center"/>
        <w:rPr>
          <w:sz w:val="32"/>
          <w:szCs w:val="32"/>
        </w:rPr>
      </w:pPr>
    </w:p>
    <w:p w14:paraId="663BB0C5" w14:textId="77777777" w:rsidR="001C028C" w:rsidRDefault="00B32462" w:rsidP="00B32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Sprawozdanie Robotyka Kosmiczna</w:t>
      </w:r>
    </w:p>
    <w:p w14:paraId="728BDAD5" w14:textId="4C7B2747" w:rsidR="00B32462" w:rsidRPr="001C028C" w:rsidRDefault="001C028C" w:rsidP="001C028C">
      <w:pPr>
        <w:jc w:val="center"/>
        <w:rPr>
          <w:b/>
          <w:sz w:val="36"/>
          <w:szCs w:val="36"/>
        </w:rPr>
      </w:pPr>
      <w:r>
        <w:t>Model dynamiki układu o dwóch stopniach swobody</w:t>
      </w:r>
      <w:r w:rsidR="00B32462">
        <w:rPr>
          <w:b/>
          <w:sz w:val="36"/>
          <w:szCs w:val="36"/>
        </w:rPr>
        <w:t xml:space="preserve"> </w:t>
      </w:r>
    </w:p>
    <w:p w14:paraId="7A5719D5" w14:textId="77777777" w:rsidR="00B32462" w:rsidRDefault="00B32462" w:rsidP="00B32462">
      <w:pPr>
        <w:jc w:val="center"/>
      </w:pPr>
    </w:p>
    <w:p w14:paraId="4E95A5EC" w14:textId="77777777" w:rsidR="001C028C" w:rsidRDefault="001C028C" w:rsidP="00B32462">
      <w:pPr>
        <w:rPr>
          <w:sz w:val="28"/>
          <w:szCs w:val="28"/>
        </w:rPr>
      </w:pPr>
    </w:p>
    <w:p w14:paraId="267EF947" w14:textId="3EC960DC" w:rsidR="00B32462" w:rsidRPr="00B32462" w:rsidRDefault="00B32462" w:rsidP="00B32462">
      <w:pPr>
        <w:rPr>
          <w:sz w:val="28"/>
          <w:szCs w:val="28"/>
        </w:rPr>
      </w:pPr>
      <w:r>
        <w:rPr>
          <w:sz w:val="28"/>
          <w:szCs w:val="28"/>
        </w:rPr>
        <w:t>Autor: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Dawid Lisek</w:t>
      </w:r>
      <w:r w:rsidR="0047180C">
        <w:rPr>
          <w:b/>
          <w:sz w:val="28"/>
          <w:szCs w:val="28"/>
        </w:rPr>
        <w:t xml:space="preserve"> </w:t>
      </w:r>
    </w:p>
    <w:p w14:paraId="29A5F1DC" w14:textId="77777777" w:rsidR="00B32462" w:rsidRDefault="00B32462" w:rsidP="00B32462">
      <w:pPr>
        <w:rPr>
          <w:b/>
          <w:sz w:val="28"/>
          <w:szCs w:val="28"/>
        </w:rPr>
      </w:pPr>
    </w:p>
    <w:p w14:paraId="5E3C4416" w14:textId="7BFFBE20" w:rsidR="00B32462" w:rsidRDefault="0047180C" w:rsidP="00B32462">
      <w:pPr>
        <w:rPr>
          <w:sz w:val="28"/>
          <w:szCs w:val="28"/>
        </w:rPr>
      </w:pPr>
      <w:r>
        <w:rPr>
          <w:sz w:val="28"/>
          <w:szCs w:val="28"/>
        </w:rPr>
        <w:t>Nr indeksu: 402382</w:t>
      </w:r>
    </w:p>
    <w:p w14:paraId="1DC6F051" w14:textId="77777777" w:rsidR="00B32462" w:rsidRDefault="00B32462" w:rsidP="00B3246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>
        <w:rPr>
          <w:b/>
          <w:sz w:val="28"/>
          <w:szCs w:val="28"/>
        </w:rPr>
        <w:t>Automatyka i Robotyka</w:t>
      </w:r>
    </w:p>
    <w:p w14:paraId="01D79398" w14:textId="5E0B2BF2" w:rsidR="001C028C" w:rsidRDefault="00B32462" w:rsidP="0047180C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Specjalizacja: </w:t>
      </w:r>
      <w:r>
        <w:rPr>
          <w:b/>
          <w:sz w:val="28"/>
          <w:szCs w:val="28"/>
        </w:rPr>
        <w:t>Komputerowe Systemy Sterowania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Grupa: </w:t>
      </w:r>
      <w:proofErr w:type="spellStart"/>
      <w:r w:rsidRPr="00B32462">
        <w:rPr>
          <w:sz w:val="28"/>
          <w:szCs w:val="28"/>
        </w:rPr>
        <w:t>pn</w:t>
      </w:r>
      <w:proofErr w:type="spellEnd"/>
      <w:r w:rsidRPr="00B32462">
        <w:rPr>
          <w:sz w:val="28"/>
          <w:szCs w:val="28"/>
        </w:rPr>
        <w:t xml:space="preserve"> 13:15 - 15:45</w:t>
      </w:r>
    </w:p>
    <w:p w14:paraId="035A6B0C" w14:textId="77777777" w:rsidR="001C028C" w:rsidRPr="0047180C" w:rsidRDefault="001C028C" w:rsidP="0047180C">
      <w:pPr>
        <w:rPr>
          <w:sz w:val="28"/>
          <w:szCs w:val="28"/>
        </w:rPr>
      </w:pPr>
    </w:p>
    <w:p w14:paraId="45866FE7" w14:textId="336511AA" w:rsidR="00C716BF" w:rsidRDefault="00C716BF" w:rsidP="00C716BF">
      <w:pPr>
        <w:pStyle w:val="Akapitzlist"/>
        <w:numPr>
          <w:ilvl w:val="0"/>
          <w:numId w:val="3"/>
        </w:numPr>
        <w:rPr>
          <w:rFonts w:cs="Arial"/>
          <w:b/>
          <w:bCs/>
          <w:szCs w:val="24"/>
        </w:rPr>
      </w:pPr>
      <w:r w:rsidRPr="00C716BF">
        <w:rPr>
          <w:rFonts w:cs="Arial"/>
          <w:b/>
          <w:bCs/>
          <w:szCs w:val="24"/>
        </w:rPr>
        <w:lastRenderedPageBreak/>
        <w:t>Cel ćwiczenia.</w:t>
      </w:r>
    </w:p>
    <w:p w14:paraId="588240F4" w14:textId="77777777" w:rsidR="00C716BF" w:rsidRDefault="00C716BF" w:rsidP="00C716BF">
      <w:pPr>
        <w:pStyle w:val="Akapitzlist"/>
        <w:rPr>
          <w:rFonts w:cs="Arial"/>
          <w:b/>
          <w:bCs/>
          <w:szCs w:val="24"/>
        </w:rPr>
      </w:pPr>
    </w:p>
    <w:p w14:paraId="3B69AA4D" w14:textId="0D201E12" w:rsidR="00C716BF" w:rsidRDefault="00C716BF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Celem ćwiczenia było </w:t>
      </w:r>
      <w:r w:rsidR="00820008">
        <w:rPr>
          <w:rFonts w:cs="Arial"/>
          <w:szCs w:val="24"/>
        </w:rPr>
        <w:t xml:space="preserve">zaimplementowanie modelu dynamiki pozwalającego na wyznaczenie momentów obciążających pary kinematyczne. Następnie należało przeprowadzić symulację dynamiki prostej przy pomocy procedury ode4. Należało również zweryfikować poprawność rozwiązania zawierających momenty obciążające. </w:t>
      </w:r>
    </w:p>
    <w:p w14:paraId="58FE158C" w14:textId="77777777" w:rsidR="00C716BF" w:rsidRDefault="00C716BF" w:rsidP="00C716BF">
      <w:pPr>
        <w:pStyle w:val="Akapitzlist"/>
        <w:jc w:val="both"/>
        <w:rPr>
          <w:rFonts w:cs="Arial"/>
          <w:szCs w:val="24"/>
        </w:rPr>
      </w:pPr>
    </w:p>
    <w:p w14:paraId="007B2AD7" w14:textId="3AF5D2E2" w:rsidR="00C716BF" w:rsidRPr="00820008" w:rsidRDefault="00820008" w:rsidP="00820008">
      <w:pPr>
        <w:pStyle w:val="Akapitzlist"/>
        <w:numPr>
          <w:ilvl w:val="0"/>
          <w:numId w:val="3"/>
        </w:numPr>
        <w:ind w:left="142"/>
        <w:jc w:val="center"/>
        <w:rPr>
          <w:rFonts w:cs="Arial"/>
          <w:b/>
          <w:bCs/>
          <w:szCs w:val="24"/>
        </w:rPr>
      </w:pPr>
      <w:r w:rsidRPr="00820008">
        <w:rPr>
          <w:rFonts w:cs="Arial"/>
          <w:b/>
          <w:bCs/>
          <w:szCs w:val="24"/>
        </w:rPr>
        <w:t>Model dynamiki manipulatora płaskiego o dwóch stopniach swobody.</w:t>
      </w:r>
      <w:r w:rsidR="008D32A7" w:rsidRPr="00434598">
        <w:rPr>
          <w:noProof/>
        </w:rPr>
        <w:drawing>
          <wp:inline distT="0" distB="0" distL="0" distR="0" wp14:anchorId="35D6BFB0" wp14:editId="06AAFB0D">
            <wp:extent cx="4533900" cy="3062582"/>
            <wp:effectExtent l="0" t="0" r="0" b="0"/>
            <wp:docPr id="2065726966" name="Obraz 206572696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31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E6AD" w14:textId="418BA0C6" w:rsidR="00BC2997" w:rsidRDefault="00820008" w:rsidP="008D32A7">
      <w:pPr>
        <w:ind w:left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Model dynamiki został zaimplementowany przy pomocy poniższych równań:</w:t>
      </w:r>
    </w:p>
    <w:p w14:paraId="338E3F3B" w14:textId="35F527C4" w:rsidR="00820008" w:rsidRPr="00820008" w:rsidRDefault="00820008" w:rsidP="008D32A7">
      <w:pPr>
        <w:ind w:left="708"/>
        <w:rPr>
          <w:rFonts w:eastAsiaTheme="minorEastAsia"/>
          <w:szCs w:val="24"/>
        </w:rPr>
      </w:pPr>
      <w:r w:rsidRPr="00820008">
        <w:rPr>
          <w:rFonts w:eastAsiaTheme="minorEastAsia"/>
          <w:noProof/>
          <w:szCs w:val="24"/>
        </w:rPr>
        <w:drawing>
          <wp:inline distT="0" distB="0" distL="0" distR="0" wp14:anchorId="190351C3" wp14:editId="26EC22A5">
            <wp:extent cx="5943600" cy="2761615"/>
            <wp:effectExtent l="0" t="0" r="0" b="635"/>
            <wp:docPr id="1" name="Obraz 1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li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654" w14:textId="77777777" w:rsidR="008D32A7" w:rsidRPr="008D32A7" w:rsidRDefault="008D32A7" w:rsidP="008D32A7">
      <w:pPr>
        <w:ind w:left="708"/>
        <w:rPr>
          <w:rFonts w:ascii="Helvetica" w:eastAsiaTheme="minorEastAsia" w:hAnsi="Helvetica"/>
          <w:sz w:val="32"/>
          <w:szCs w:val="32"/>
        </w:rPr>
      </w:pPr>
    </w:p>
    <w:p w14:paraId="3F587603" w14:textId="5C06EC6D" w:rsidR="00FE7734" w:rsidRPr="00820008" w:rsidRDefault="00820008" w:rsidP="003851B8">
      <w:pPr>
        <w:pStyle w:val="Akapitzlist"/>
        <w:numPr>
          <w:ilvl w:val="0"/>
          <w:numId w:val="3"/>
        </w:numPr>
        <w:rPr>
          <w:rFonts w:eastAsia="Times New Roman" w:cs="Arial"/>
          <w:b/>
          <w:bCs/>
          <w:color w:val="404040"/>
          <w:szCs w:val="24"/>
        </w:rPr>
      </w:pPr>
      <w:r w:rsidRPr="00820008">
        <w:rPr>
          <w:rFonts w:eastAsia="Times New Roman" w:cs="Arial"/>
          <w:b/>
          <w:bCs/>
          <w:szCs w:val="24"/>
        </w:rPr>
        <w:lastRenderedPageBreak/>
        <w:t>Skrypt źródłowy do wyznaczenia momentów obciążających pary kinematyczne dla dowolnej trajektorii wyznaczonej za pomocą procedury „</w:t>
      </w:r>
      <w:proofErr w:type="spellStart"/>
      <w:r w:rsidRPr="00820008">
        <w:rPr>
          <w:rFonts w:eastAsia="Times New Roman" w:cs="Arial"/>
          <w:b/>
          <w:bCs/>
          <w:szCs w:val="24"/>
        </w:rPr>
        <w:t>Trajectory_Generation</w:t>
      </w:r>
      <w:proofErr w:type="spellEnd"/>
      <w:r w:rsidRPr="00820008">
        <w:rPr>
          <w:rFonts w:eastAsia="Times New Roman" w:cs="Arial"/>
          <w:b/>
          <w:bCs/>
          <w:szCs w:val="24"/>
        </w:rPr>
        <w:t xml:space="preserve">”. Skrypt ma zostać napisany w programie </w:t>
      </w:r>
      <w:proofErr w:type="spellStart"/>
      <w:r w:rsidRPr="00820008">
        <w:rPr>
          <w:rFonts w:eastAsia="Times New Roman" w:cs="Arial"/>
          <w:b/>
          <w:bCs/>
          <w:szCs w:val="24"/>
        </w:rPr>
        <w:t>Matlab</w:t>
      </w:r>
      <w:proofErr w:type="spellEnd"/>
      <w:r w:rsidRPr="00820008">
        <w:rPr>
          <w:rFonts w:eastAsia="Times New Roman" w:cs="Arial"/>
          <w:b/>
          <w:bCs/>
          <w:szCs w:val="24"/>
        </w:rPr>
        <w:t>.</w:t>
      </w:r>
    </w:p>
    <w:p w14:paraId="6FEC7A41" w14:textId="77777777" w:rsidR="00C3698D" w:rsidRDefault="00C3698D" w:rsidP="00C3698D">
      <w:pPr>
        <w:pStyle w:val="Akapitzlist"/>
        <w:rPr>
          <w:rFonts w:ascii="Consolas" w:eastAsia="Times New Roman" w:hAnsi="Consolas" w:cs="Times New Roman"/>
          <w:color w:val="0E00FF"/>
          <w:sz w:val="21"/>
          <w:szCs w:val="21"/>
        </w:rPr>
      </w:pPr>
    </w:p>
    <w:p w14:paraId="4248B1BA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function</w:t>
      </w:r>
      <w:proofErr w:type="spellEnd"/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 xml:space="preserve"> 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[u] =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>dynamics_model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>(q1, q2, dq1, dq2, ddq1, ddq2, m1, m2, L1, L2)</w:t>
      </w:r>
    </w:p>
    <w:p w14:paraId="79D6FCD1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47ADCC5F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>(q1);</w:t>
      </w:r>
    </w:p>
    <w:p w14:paraId="71862875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>i=1:n</w:t>
      </w:r>
    </w:p>
    <w:p w14:paraId="42CB0970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 = [(((1/3) * m1) + m2) * L1^2 + ((1/3) * m2 * L2^2) + (m2 * L1 * L2 * cos(q2(i))), </w:t>
      </w: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0235EE20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((1/3) * m2 * L2^2) + ((1/2) * m2 * L1 * L2 * cos(q2(i))); </w:t>
      </w: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69FCEC55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((1/3) * m2 * L2^2) + ((1/2) * m2 * L1 * L2 * cos(q2(i))), </w:t>
      </w: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27036741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((1/3) * m2 * L2^2)];</w:t>
      </w:r>
    </w:p>
    <w:p w14:paraId="489CE215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459A25AE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 = [ddq1(i); ddq2(i)];</w:t>
      </w:r>
    </w:p>
    <w:p w14:paraId="45A46D2F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4FFD9045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 = [0, (-m2 * L1 * L2 * (dq1(i) + (1/2) * dq2(i)) * sin(q2(i))); </w:t>
      </w: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4D948BFF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((1/2) * m2 * L1 * L2 * dq1(i) * sin(q2(i))), 0];</w:t>
      </w:r>
    </w:p>
    <w:p w14:paraId="56CB82D0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586642D9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 = [dq1(i); dq2(i)];</w:t>
      </w:r>
    </w:p>
    <w:p w14:paraId="661F5E24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C6B66B7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u(:, i) = A*B + C*D;</w:t>
      </w:r>
    </w:p>
    <w:p w14:paraId="1F5059F1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89735C2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BF6510F" w14:textId="77777777" w:rsidR="00820008" w:rsidRPr="00820008" w:rsidRDefault="00820008" w:rsidP="008200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00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02D5329" w14:textId="77777777" w:rsidR="00820008" w:rsidRDefault="00820008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6E31E289" w14:textId="77777777" w:rsidR="00F83AA2" w:rsidRPr="00FE7734" w:rsidRDefault="00F83AA2" w:rsidP="00FE7734">
      <w:pPr>
        <w:pStyle w:val="Akapitzlist"/>
        <w:rPr>
          <w:rFonts w:eastAsia="Times New Roman" w:cs="Arial"/>
          <w:color w:val="404040"/>
          <w:szCs w:val="24"/>
        </w:rPr>
      </w:pPr>
    </w:p>
    <w:p w14:paraId="32062D2D" w14:textId="09E4A963" w:rsidR="00E331C3" w:rsidRPr="00AB767F" w:rsidRDefault="00820008" w:rsidP="00D22F94">
      <w:pPr>
        <w:pStyle w:val="Akapitzlist"/>
        <w:numPr>
          <w:ilvl w:val="0"/>
          <w:numId w:val="3"/>
        </w:numPr>
        <w:ind w:left="708"/>
        <w:divId w:val="1900436992"/>
        <w:rPr>
          <w:rFonts w:eastAsia="Times New Roman" w:cs="Arial"/>
          <w:szCs w:val="24"/>
        </w:rPr>
      </w:pPr>
      <w:r w:rsidRPr="00820008">
        <w:rPr>
          <w:rFonts w:cs="Arial"/>
          <w:b/>
          <w:bCs/>
          <w:szCs w:val="24"/>
        </w:rPr>
        <w:t>Wybrane parametry wejściowe funkcji „</w:t>
      </w:r>
      <w:proofErr w:type="spellStart"/>
      <w:r w:rsidRPr="00820008">
        <w:rPr>
          <w:rFonts w:cs="Arial"/>
          <w:b/>
          <w:bCs/>
          <w:szCs w:val="24"/>
        </w:rPr>
        <w:t>Trajectory_Generation</w:t>
      </w:r>
      <w:proofErr w:type="spellEnd"/>
      <w:r w:rsidRPr="00820008">
        <w:rPr>
          <w:rFonts w:cs="Arial"/>
          <w:b/>
          <w:bCs/>
          <w:szCs w:val="24"/>
        </w:rPr>
        <w:t>” dla dwóch przegubów manipulatora oraz wykres wygenerowanej trajektorii (przebiegi pozycji kątowych przegubów).</w:t>
      </w:r>
    </w:p>
    <w:p w14:paraId="718F7F20" w14:textId="77777777" w:rsidR="00AB767F" w:rsidRDefault="00AB767F" w:rsidP="00AB767F">
      <w:pPr>
        <w:pStyle w:val="Akapitzlist"/>
        <w:ind w:left="708"/>
        <w:divId w:val="1900436992"/>
        <w:rPr>
          <w:rFonts w:cs="Arial"/>
          <w:b/>
          <w:bCs/>
          <w:szCs w:val="24"/>
        </w:rPr>
      </w:pPr>
    </w:p>
    <w:p w14:paraId="6E4782CD" w14:textId="578A6081" w:rsidR="00AB767F" w:rsidRPr="00AB767F" w:rsidRDefault="00AB767F" w:rsidP="00AB767F">
      <w:pPr>
        <w:pStyle w:val="Akapitzlist"/>
        <w:numPr>
          <w:ilvl w:val="0"/>
          <w:numId w:val="2"/>
        </w:numPr>
        <w:divId w:val="1900436992"/>
        <w:rPr>
          <w:rFonts w:cs="Arial"/>
          <w:noProof/>
          <w:szCs w:val="24"/>
        </w:rPr>
      </w:pPr>
      <w:r w:rsidRPr="00251A9C">
        <w:rPr>
          <w:rFonts w:cs="Arial"/>
          <w:noProof/>
          <w:szCs w:val="24"/>
        </w:rPr>
        <w:t>Przegub 1</w:t>
      </w:r>
    </w:p>
    <w:p w14:paraId="3EEC3D1D" w14:textId="77777777" w:rsidR="00E331C3" w:rsidRDefault="00E331C3" w:rsidP="00E331C3">
      <w:pPr>
        <w:pStyle w:val="Akapitzlist"/>
        <w:ind w:left="708"/>
        <w:divId w:val="1900436992"/>
        <w:rPr>
          <w:rFonts w:cs="Arial"/>
          <w:b/>
          <w:bCs/>
          <w:szCs w:val="24"/>
        </w:rPr>
      </w:pPr>
    </w:p>
    <w:p w14:paraId="023EF4C0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q_p_1 = 0;</w:t>
      </w:r>
    </w:p>
    <w:p w14:paraId="444025B1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dq_p_1 = 0;</w:t>
      </w:r>
    </w:p>
    <w:p w14:paraId="6BF2DD21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q_k_1 = 1/2 * pi;</w:t>
      </w:r>
    </w:p>
    <w:p w14:paraId="5F1A260F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dq_k_1 = 0.1;</w:t>
      </w:r>
    </w:p>
    <w:p w14:paraId="0932FD05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Tk_1 = 10;</w:t>
      </w:r>
    </w:p>
    <w:p w14:paraId="04216E0E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Ta_1 = 4;</w:t>
      </w:r>
    </w:p>
    <w:p w14:paraId="1187BC45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Tb_1 = 4;</w:t>
      </w:r>
    </w:p>
    <w:p w14:paraId="1F4E6ADA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dt_1 = 0.01;</w:t>
      </w:r>
    </w:p>
    <w:p w14:paraId="1E65E11F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V_1 = 0.2;</w:t>
      </w:r>
    </w:p>
    <w:p w14:paraId="6F74CE8B" w14:textId="6C482BB0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[q_1,dq_1,ddq_1, t_1] =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Trajectory_Generation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solved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, q_p_1, dq_p_1, q_k_1, dq_k_1, Tk_1, Ta_1, Tb_1, dt_1, V_1);</w:t>
      </w:r>
    </w:p>
    <w:p w14:paraId="2DBECB3B" w14:textId="77777777" w:rsidR="00AB767F" w:rsidRDefault="00AB767F" w:rsidP="00AB767F">
      <w:pPr>
        <w:pStyle w:val="Akapitzlist"/>
        <w:divId w:val="1900436992"/>
        <w:rPr>
          <w:rFonts w:cs="Arial"/>
          <w:noProof/>
          <w:szCs w:val="24"/>
        </w:rPr>
      </w:pPr>
    </w:p>
    <w:p w14:paraId="615913BC" w14:textId="77777777" w:rsidR="00AB767F" w:rsidRDefault="00AB767F" w:rsidP="00AB767F">
      <w:pPr>
        <w:pStyle w:val="Akapitzlist"/>
        <w:divId w:val="1900436992"/>
        <w:rPr>
          <w:rFonts w:cs="Arial"/>
          <w:noProof/>
          <w:szCs w:val="24"/>
        </w:rPr>
      </w:pPr>
    </w:p>
    <w:p w14:paraId="72E79A70" w14:textId="77777777" w:rsidR="00AB767F" w:rsidRPr="00AB767F" w:rsidRDefault="00AB767F" w:rsidP="00AB767F">
      <w:pPr>
        <w:ind w:left="360"/>
        <w:divId w:val="1900436992"/>
        <w:rPr>
          <w:rFonts w:cs="Arial"/>
          <w:noProof/>
          <w:szCs w:val="24"/>
        </w:rPr>
      </w:pPr>
    </w:p>
    <w:p w14:paraId="72A51871" w14:textId="31570856" w:rsidR="00AB767F" w:rsidRDefault="00AB767F" w:rsidP="00AB767F">
      <w:pPr>
        <w:pStyle w:val="Akapitzlist"/>
        <w:numPr>
          <w:ilvl w:val="0"/>
          <w:numId w:val="2"/>
        </w:numPr>
        <w:divId w:val="1900436992"/>
        <w:rPr>
          <w:rFonts w:cs="Arial"/>
          <w:noProof/>
          <w:szCs w:val="24"/>
        </w:rPr>
      </w:pPr>
      <w:r w:rsidRPr="00251A9C">
        <w:rPr>
          <w:rFonts w:cs="Arial"/>
          <w:noProof/>
          <w:szCs w:val="24"/>
        </w:rPr>
        <w:lastRenderedPageBreak/>
        <w:t xml:space="preserve">Przegub </w:t>
      </w:r>
      <w:r>
        <w:rPr>
          <w:rFonts w:cs="Arial"/>
          <w:noProof/>
          <w:szCs w:val="24"/>
        </w:rPr>
        <w:t>2</w:t>
      </w:r>
    </w:p>
    <w:p w14:paraId="03BE554B" w14:textId="77777777" w:rsidR="008542E0" w:rsidRDefault="008542E0" w:rsidP="008542E0">
      <w:pPr>
        <w:pStyle w:val="Akapitzlist"/>
        <w:ind w:left="708"/>
        <w:divId w:val="1900436992"/>
        <w:rPr>
          <w:rFonts w:eastAsia="Times New Roman" w:cs="Arial"/>
          <w:szCs w:val="24"/>
        </w:rPr>
      </w:pPr>
    </w:p>
    <w:p w14:paraId="22FFCD3C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q_p_2 = 0;</w:t>
      </w:r>
    </w:p>
    <w:p w14:paraId="4A714073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dq_p_2 = 0;</w:t>
      </w:r>
    </w:p>
    <w:p w14:paraId="75C26AD1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q_k_2 = 3/2 * pi;</w:t>
      </w:r>
    </w:p>
    <w:p w14:paraId="3E88DB79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dq_k_2 = 0.1;</w:t>
      </w:r>
    </w:p>
    <w:p w14:paraId="23587B10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Tk_2 = 10;</w:t>
      </w:r>
    </w:p>
    <w:p w14:paraId="1475E0F1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Ta_2 = 2;</w:t>
      </w:r>
    </w:p>
    <w:p w14:paraId="09434603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Tb_2 = 4;</w:t>
      </w:r>
    </w:p>
    <w:p w14:paraId="74E18700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dt_2 = 0.01;</w:t>
      </w:r>
    </w:p>
    <w:p w14:paraId="0B0507C2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V_2 = 0.5;</w:t>
      </w:r>
    </w:p>
    <w:p w14:paraId="5B076196" w14:textId="77777777" w:rsidR="00AB767F" w:rsidRPr="00AB767F" w:rsidRDefault="00AB767F" w:rsidP="00AB767F">
      <w:pPr>
        <w:shd w:val="clear" w:color="auto" w:fill="F7F7F7"/>
        <w:spacing w:line="259" w:lineRule="atLeast"/>
        <w:ind w:left="708"/>
        <w:divId w:val="19004369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[q_2,dq_2,ddq_2, t_2] =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Trajectory_Generation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solved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, q_p_2, dq_p_2, q_k_2, dq_k_2, Tk_2, Ta_2, Tb_2, dt_2, V_2);</w:t>
      </w:r>
    </w:p>
    <w:p w14:paraId="0243A1A4" w14:textId="1E0A8614" w:rsidR="001D68F4" w:rsidRPr="00AB767F" w:rsidRDefault="001D68F4" w:rsidP="00AB767F">
      <w:pPr>
        <w:divId w:val="1900436992"/>
        <w:rPr>
          <w:rFonts w:eastAsia="Times New Roman" w:cs="Arial"/>
          <w:szCs w:val="24"/>
        </w:rPr>
      </w:pPr>
    </w:p>
    <w:p w14:paraId="4AB60B35" w14:textId="77777777" w:rsidR="00E47E49" w:rsidRPr="00E47E49" w:rsidRDefault="00E47E49" w:rsidP="00251A9C">
      <w:pPr>
        <w:rPr>
          <w:rFonts w:cs="Arial"/>
          <w:b/>
          <w:bCs/>
          <w:noProof/>
          <w:szCs w:val="24"/>
        </w:rPr>
      </w:pPr>
    </w:p>
    <w:p w14:paraId="78531A52" w14:textId="34E338EF" w:rsidR="00424F4C" w:rsidRDefault="00424F4C" w:rsidP="007B23E7">
      <w:pPr>
        <w:pStyle w:val="Akapitzlist"/>
        <w:numPr>
          <w:ilvl w:val="0"/>
          <w:numId w:val="3"/>
        </w:numPr>
        <w:rPr>
          <w:rFonts w:cs="Arial"/>
          <w:b/>
          <w:bCs/>
          <w:noProof/>
          <w:szCs w:val="24"/>
        </w:rPr>
      </w:pPr>
      <w:r w:rsidRPr="00AB767F">
        <w:rPr>
          <w:rFonts w:cs="Arial"/>
          <w:b/>
          <w:bCs/>
          <w:noProof/>
          <w:szCs w:val="24"/>
        </w:rPr>
        <w:t>W</w:t>
      </w:r>
      <w:r w:rsidR="00AB767F">
        <w:rPr>
          <w:rFonts w:cs="Arial"/>
          <w:b/>
          <w:bCs/>
          <w:noProof/>
          <w:szCs w:val="24"/>
        </w:rPr>
        <w:t>ykres wyznaczonych pozycji kątowych przegubów oraz wygenerowanych momentów.</w:t>
      </w:r>
    </w:p>
    <w:p w14:paraId="400930E2" w14:textId="77777777" w:rsidR="00AB767F" w:rsidRPr="00AB767F" w:rsidRDefault="00AB767F" w:rsidP="00AB767F">
      <w:pPr>
        <w:pStyle w:val="Akapitzlist"/>
        <w:ind w:left="786"/>
        <w:rPr>
          <w:rFonts w:cs="Arial"/>
          <w:b/>
          <w:bCs/>
          <w:noProof/>
          <w:szCs w:val="24"/>
        </w:rPr>
      </w:pPr>
    </w:p>
    <w:p w14:paraId="2480F08F" w14:textId="2F7A9E24" w:rsidR="00251A9C" w:rsidRPr="00E47E49" w:rsidRDefault="00251A9C" w:rsidP="00052122">
      <w:pPr>
        <w:pStyle w:val="Akapitzlist"/>
        <w:jc w:val="both"/>
        <w:rPr>
          <w:rFonts w:cs="Arial"/>
          <w:noProof/>
          <w:szCs w:val="24"/>
        </w:rPr>
      </w:pPr>
      <w:r w:rsidRPr="00E47E49">
        <w:rPr>
          <w:rFonts w:cs="Arial"/>
          <w:noProof/>
          <w:szCs w:val="24"/>
        </w:rPr>
        <w:t>Następnie należało wywołać funkcję</w:t>
      </w:r>
      <w:r w:rsidR="00424F4C">
        <w:rPr>
          <w:rFonts w:cs="Arial"/>
          <w:noProof/>
          <w:szCs w:val="24"/>
        </w:rPr>
        <w:t xml:space="preserve"> </w:t>
      </w:r>
      <w:r w:rsidR="00424F4C" w:rsidRPr="00424F4C">
        <w:rPr>
          <w:rFonts w:cs="Arial"/>
          <w:noProof/>
          <w:szCs w:val="24"/>
        </w:rPr>
        <w:t xml:space="preserve">„Trajectory_Generation” </w:t>
      </w:r>
      <w:r w:rsidRPr="00E47E49">
        <w:rPr>
          <w:rFonts w:cs="Arial"/>
          <w:noProof/>
          <w:szCs w:val="24"/>
        </w:rPr>
        <w:t xml:space="preserve"> </w:t>
      </w:r>
      <w:r w:rsidR="00424F4C">
        <w:rPr>
          <w:rFonts w:cs="Arial"/>
          <w:noProof/>
          <w:szCs w:val="24"/>
        </w:rPr>
        <w:t xml:space="preserve">oraz wygenerować trajektorię pozycji </w:t>
      </w:r>
      <w:r w:rsidR="00AB767F">
        <w:rPr>
          <w:rFonts w:cs="Arial"/>
          <w:noProof/>
          <w:szCs w:val="24"/>
        </w:rPr>
        <w:t>kątowych oraz momentów dla poszczególnych</w:t>
      </w:r>
      <w:r w:rsidR="00424F4C">
        <w:rPr>
          <w:rFonts w:cs="Arial"/>
          <w:noProof/>
          <w:szCs w:val="24"/>
        </w:rPr>
        <w:t xml:space="preserve"> przegubów manipulatora:</w:t>
      </w:r>
      <w:r w:rsidRPr="00E47E49">
        <w:rPr>
          <w:rFonts w:cs="Arial"/>
          <w:noProof/>
          <w:szCs w:val="24"/>
        </w:rPr>
        <w:t xml:space="preserve"> </w:t>
      </w:r>
    </w:p>
    <w:p w14:paraId="76F27030" w14:textId="4DC6D5E0" w:rsidR="00251A9C" w:rsidRDefault="00251A9C" w:rsidP="00052122">
      <w:pPr>
        <w:jc w:val="both"/>
        <w:rPr>
          <w:rFonts w:cs="Arial"/>
          <w:noProof/>
          <w:szCs w:val="24"/>
        </w:rPr>
      </w:pPr>
    </w:p>
    <w:p w14:paraId="2E43A33F" w14:textId="0EB12BA0" w:rsidR="00E43C50" w:rsidRDefault="00AB767F" w:rsidP="00AB767F">
      <w:pPr>
        <w:ind w:firstLine="708"/>
        <w:jc w:val="center"/>
        <w:rPr>
          <w:rFonts w:cs="Arial"/>
          <w:noProof/>
          <w:szCs w:val="24"/>
        </w:rPr>
      </w:pPr>
      <w:r w:rsidRPr="00AB767F">
        <w:rPr>
          <w:rFonts w:cs="Arial"/>
          <w:noProof/>
          <w:szCs w:val="24"/>
        </w:rPr>
        <w:drawing>
          <wp:inline distT="0" distB="0" distL="0" distR="0" wp14:anchorId="3DE349D4" wp14:editId="21B59661">
            <wp:extent cx="5310776" cy="4076700"/>
            <wp:effectExtent l="0" t="0" r="4445" b="0"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251" cy="40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BD56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794A8D3A" w14:textId="14C6823D" w:rsidR="001D68F4" w:rsidRDefault="006F658A" w:rsidP="006F658A">
      <w:pPr>
        <w:divId w:val="1413551869"/>
        <w:rPr>
          <w:rFonts w:ascii="Consolas" w:eastAsia="Times New Roman" w:hAnsi="Consolas"/>
          <w:color w:val="404040"/>
          <w:szCs w:val="24"/>
        </w:rPr>
      </w:pPr>
      <w:r w:rsidRPr="006F658A">
        <w:rPr>
          <w:rFonts w:ascii="Consolas" w:eastAsia="Times New Roman" w:hAnsi="Consolas"/>
          <w:color w:val="404040"/>
          <w:szCs w:val="24"/>
        </w:rPr>
        <w:lastRenderedPageBreak/>
        <w:t xml:space="preserve"> </w:t>
      </w:r>
    </w:p>
    <w:p w14:paraId="21EBFC3F" w14:textId="162C63A3" w:rsidR="001D68F4" w:rsidRPr="00AB767F" w:rsidRDefault="00AB767F" w:rsidP="001D68F4">
      <w:pPr>
        <w:pStyle w:val="Akapitzlist"/>
        <w:numPr>
          <w:ilvl w:val="0"/>
          <w:numId w:val="3"/>
        </w:numPr>
        <w:divId w:val="1413551869"/>
        <w:rPr>
          <w:rFonts w:ascii="Consolas" w:eastAsia="Times New Roman" w:hAnsi="Consolas"/>
          <w:b/>
          <w:bCs/>
          <w:szCs w:val="24"/>
        </w:rPr>
      </w:pPr>
      <w:r w:rsidRPr="00AB767F">
        <w:rPr>
          <w:rFonts w:eastAsia="Times New Roman" w:cs="Arial"/>
          <w:b/>
          <w:bCs/>
          <w:szCs w:val="24"/>
        </w:rPr>
        <w:t xml:space="preserve">Skrypt źródłowy procedury ode4. Skrypt ma zostać napisany w programie </w:t>
      </w:r>
      <w:proofErr w:type="spellStart"/>
      <w:r w:rsidRPr="00AB767F">
        <w:rPr>
          <w:rFonts w:eastAsia="Times New Roman" w:cs="Arial"/>
          <w:b/>
          <w:bCs/>
          <w:szCs w:val="24"/>
        </w:rPr>
        <w:t>Matlab</w:t>
      </w:r>
      <w:proofErr w:type="spellEnd"/>
      <w:r w:rsidRPr="00AB767F">
        <w:rPr>
          <w:rFonts w:eastAsia="Times New Roman" w:cs="Arial"/>
          <w:b/>
          <w:bCs/>
          <w:szCs w:val="24"/>
        </w:rPr>
        <w:t>.</w:t>
      </w:r>
    </w:p>
    <w:p w14:paraId="3593E5A2" w14:textId="77777777" w:rsidR="00AB767F" w:rsidRDefault="00AB767F" w:rsidP="00AB767F">
      <w:pPr>
        <w:divId w:val="1413551869"/>
        <w:rPr>
          <w:rFonts w:ascii="Consolas" w:eastAsia="Times New Roman" w:hAnsi="Consolas"/>
          <w:b/>
          <w:bCs/>
          <w:szCs w:val="24"/>
        </w:rPr>
      </w:pPr>
    </w:p>
    <w:p w14:paraId="497E8CD8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function</w:t>
      </w:r>
      <w:proofErr w:type="spellEnd"/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 xml:space="preserve"> </w:t>
      </w: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[q,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] = ode4(u, q_0, dq_0, L1, L2, m1, m2)</w:t>
      </w:r>
    </w:p>
    <w:p w14:paraId="16EE1895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731C500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 = 0.01;</w:t>
      </w:r>
    </w:p>
    <w:p w14:paraId="5B5F65AB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q(:, 1) = q_0;</w:t>
      </w:r>
    </w:p>
    <w:p w14:paraId="6A25ABCE" w14:textId="4D017A48" w:rsidR="00AB767F" w:rsidRDefault="00AB767F" w:rsidP="00AB767F">
      <w:pPr>
        <w:shd w:val="clear" w:color="auto" w:fill="F7F7F7"/>
        <w:spacing w:line="259" w:lineRule="atLeast"/>
        <w:ind w:left="495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1) = dq_0;</w:t>
      </w:r>
    </w:p>
    <w:p w14:paraId="5BFA008D" w14:textId="77777777" w:rsidR="00AB767F" w:rsidRPr="00AB767F" w:rsidRDefault="00AB767F" w:rsidP="00AB767F">
      <w:pPr>
        <w:shd w:val="clear" w:color="auto" w:fill="F7F7F7"/>
        <w:spacing w:line="259" w:lineRule="atLeast"/>
        <w:ind w:left="495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CFCC4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i = 1:1:1000</w:t>
      </w:r>
    </w:p>
    <w:p w14:paraId="38B9B981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80E5C95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 = [(((1/3) * m1) + m2) * L1^2 + ((1/3) * m2 * L2^2) + (m2 * L1 * L2 * cos(q(2, i))), </w:t>
      </w: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6A02AE59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((1/3) * m2 * L2^2) + ((1/2) * m2 * L1 * L2 * cos(q(2, i))); </w:t>
      </w: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03E76D98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((1/3) * m2 * L2^2) + ((1/2) * m2 * L1 * L2 * cos(q(2, i))), </w:t>
      </w: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60640ADA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((1/3) * m2 * L2^2)];</w:t>
      </w:r>
    </w:p>
    <w:p w14:paraId="79013498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3E4B9E89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 = [0, (-m2 * L1 * L2 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(1, i) + (1/2) *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(2, i)) * sin(q(2, i))); </w:t>
      </w: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760DB639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((1/2) * m2 * L1 * L2 *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(1, i) * sin(q(2, i))), 0];</w:t>
      </w:r>
    </w:p>
    <w:p w14:paraId="07149B5A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3C987BE0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K_11 = h .*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i);</w:t>
      </w:r>
    </w:p>
    <w:p w14:paraId="40D51259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K_12 = h .*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inv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(A) * (u(:, i) - C*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i));</w:t>
      </w:r>
    </w:p>
    <w:p w14:paraId="492DAF3B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K_21 = h .*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 + K_11/2);</w:t>
      </w:r>
    </w:p>
    <w:p w14:paraId="78A84E89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K_22 = h .*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inv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(A) * (u(:, i) - C*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i)) + K_12/2);</w:t>
      </w:r>
    </w:p>
    <w:p w14:paraId="6BD9D162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K_31 = h .*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 + K_21/2);</w:t>
      </w:r>
    </w:p>
    <w:p w14:paraId="1E4280EF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K_32 = h .*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inv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(A) * (u(:, i) - C*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i)) + K_22/2);</w:t>
      </w:r>
    </w:p>
    <w:p w14:paraId="78590CB0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K_41 = h .*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i)+ K_31);</w:t>
      </w:r>
    </w:p>
    <w:p w14:paraId="0B48C12A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K_42 = h .* (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inv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(A) * (u(:, i) - C*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 i)) + K_32);</w:t>
      </w:r>
    </w:p>
    <w:p w14:paraId="01271A3D" w14:textId="77777777" w:rsidR="00AB767F" w:rsidRPr="00AB767F" w:rsidRDefault="00AB767F" w:rsidP="00AB767F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64F8E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K_1 = (1/6) * (K_11 + 2*K_21 + 2*K_31 + K_41);</w:t>
      </w:r>
    </w:p>
    <w:p w14:paraId="5CC6D9AB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K_2 = (1/6) * (K_21 + 2*K_22 + 2*K_32 + K_42);</w:t>
      </w:r>
    </w:p>
    <w:p w14:paraId="53996DAE" w14:textId="77777777" w:rsidR="00AB767F" w:rsidRPr="00AB767F" w:rsidRDefault="00AB767F" w:rsidP="00AB767F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119004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q(:, i + 1) = q(:,i) + K_1;</w:t>
      </w:r>
    </w:p>
    <w:p w14:paraId="7CCEC131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(:, i + 1) = </w:t>
      </w:r>
      <w:proofErr w:type="spellStart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dq</w:t>
      </w:r>
      <w:proofErr w:type="spellEnd"/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>(:,i) + K_2;</w:t>
      </w:r>
    </w:p>
    <w:p w14:paraId="22D6698B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69BACFA" w14:textId="77777777" w:rsidR="00AB767F" w:rsidRPr="00AB767F" w:rsidRDefault="00AB767F" w:rsidP="00AB767F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67F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4E99B8B" w14:textId="77777777" w:rsid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37EE7B65" w14:textId="77777777" w:rsid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3E56B5A5" w14:textId="77777777" w:rsid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0AA361FD" w14:textId="77777777" w:rsid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598284AF" w14:textId="77777777" w:rsid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676C9861" w14:textId="77777777" w:rsid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5196ED3E" w14:textId="77777777" w:rsidR="00AB767F" w:rsidRPr="00AB767F" w:rsidRDefault="00AB767F" w:rsidP="00AB767F">
      <w:pPr>
        <w:ind w:left="1041"/>
        <w:divId w:val="1413551869"/>
        <w:rPr>
          <w:rFonts w:ascii="Consolas" w:eastAsia="Times New Roman" w:hAnsi="Consolas"/>
          <w:b/>
          <w:bCs/>
          <w:szCs w:val="24"/>
        </w:rPr>
      </w:pPr>
    </w:p>
    <w:p w14:paraId="44991F59" w14:textId="4CBCFAA4" w:rsidR="005A0598" w:rsidRDefault="005A0598" w:rsidP="00507EF3">
      <w:pPr>
        <w:ind w:left="255"/>
        <w:jc w:val="center"/>
        <w:divId w:val="1413551869"/>
        <w:rPr>
          <w:rFonts w:ascii="Consolas" w:eastAsia="Times New Roman" w:hAnsi="Consolas"/>
          <w:color w:val="404040"/>
          <w:szCs w:val="24"/>
        </w:rPr>
      </w:pPr>
    </w:p>
    <w:p w14:paraId="3FB41C36" w14:textId="00497A86" w:rsidR="00507EF3" w:rsidRDefault="00AB767F" w:rsidP="00507EF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Porównanie przebiegów pozycji kątowych</w:t>
      </w:r>
      <w:r w:rsidR="00507EF3">
        <w:rPr>
          <w:rFonts w:eastAsia="Times New Roman"/>
          <w:b/>
          <w:bCs/>
        </w:rPr>
        <w:t>.</w:t>
      </w:r>
    </w:p>
    <w:p w14:paraId="308E74CD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3C5E073E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2023929A" w14:textId="05AAE4AB" w:rsidR="000E3413" w:rsidRDefault="009B04B4" w:rsidP="009B04B4">
      <w:pPr>
        <w:pStyle w:val="Akapitzlist"/>
        <w:ind w:left="0"/>
        <w:jc w:val="center"/>
        <w:divId w:val="1413551869"/>
        <w:rPr>
          <w:rFonts w:eastAsia="Times New Roman"/>
        </w:rPr>
      </w:pPr>
      <w:r w:rsidRPr="009B04B4">
        <w:rPr>
          <w:rFonts w:eastAsia="Times New Roman"/>
          <w:noProof/>
        </w:rPr>
        <w:drawing>
          <wp:inline distT="0" distB="0" distL="0" distR="0" wp14:anchorId="6EADF3C3" wp14:editId="1E0E7F33">
            <wp:extent cx="6207980" cy="5173980"/>
            <wp:effectExtent l="0" t="0" r="254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230" cy="51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D7D" w14:textId="50FB72E3" w:rsidR="000E3413" w:rsidRDefault="000E3413" w:rsidP="000E3413">
      <w:pPr>
        <w:pStyle w:val="Akapitzlist"/>
        <w:ind w:left="0"/>
        <w:jc w:val="center"/>
        <w:divId w:val="1413551869"/>
        <w:rPr>
          <w:rFonts w:eastAsia="Times New Roman"/>
        </w:rPr>
      </w:pPr>
    </w:p>
    <w:p w14:paraId="25B5EB14" w14:textId="16F465C7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0E3413">
        <w:rPr>
          <w:rFonts w:eastAsia="Times New Roman"/>
          <w:b/>
          <w:bCs/>
        </w:rPr>
        <w:t>Skrypt źródłowy programu głównego</w:t>
      </w:r>
      <w:r w:rsidR="009B04B4">
        <w:rPr>
          <w:rFonts w:eastAsia="Times New Roman"/>
          <w:b/>
          <w:bCs/>
        </w:rPr>
        <w:t>.</w:t>
      </w:r>
    </w:p>
    <w:p w14:paraId="7BCA0D0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3829650F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m1 = 2.5;</w:t>
      </w:r>
    </w:p>
    <w:p w14:paraId="2716D54E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m2 = 1.5;</w:t>
      </w:r>
    </w:p>
    <w:p w14:paraId="3201D78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L1 = 0.6;</w:t>
      </w:r>
    </w:p>
    <w:p w14:paraId="7F790CD9" w14:textId="620CEB02" w:rsidR="009B04B4" w:rsidRDefault="009B04B4" w:rsidP="009B04B4">
      <w:pPr>
        <w:shd w:val="clear" w:color="auto" w:fill="F7F7F7"/>
        <w:spacing w:line="259" w:lineRule="atLeast"/>
        <w:ind w:left="255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L2 = 0.5;</w:t>
      </w:r>
    </w:p>
    <w:p w14:paraId="41F96641" w14:textId="77777777" w:rsidR="009B04B4" w:rsidRPr="009B04B4" w:rsidRDefault="009B04B4" w:rsidP="009B04B4">
      <w:pPr>
        <w:shd w:val="clear" w:color="auto" w:fill="F7F7F7"/>
        <w:spacing w:line="259" w:lineRule="atLeast"/>
        <w:ind w:left="255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EEE65A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[u] = </w:t>
      </w: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dynamics_model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(q_1, q_2, dq_1, dq_2, ddq_1, ddq_2, m1, m2, L1, L2);</w:t>
      </w:r>
    </w:p>
    <w:p w14:paraId="2507FEE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u_1 = u(1, :);</w:t>
      </w:r>
    </w:p>
    <w:p w14:paraId="3ECAFFEB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u_2 = u(2, :);</w:t>
      </w:r>
    </w:p>
    <w:p w14:paraId="552995CF" w14:textId="77777777" w:rsid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C76E63" w14:textId="77777777" w:rsid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8A28B" w14:textId="77777777" w:rsid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B901A7" w14:textId="17D4AE26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figure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81236E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2, 1);</w:t>
      </w:r>
    </w:p>
    <w:p w14:paraId="1C3922E8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plot(t_1, q_1, t_1(1), q_p_1,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Tk_1, q_k_1,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CDFFE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początkowa'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końcowa'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29F894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przegub 1'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320F6B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866AE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kątowa [rad]'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C07458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5CB17530" w14:textId="70B082A3" w:rsidR="009B04B4" w:rsidRDefault="009B04B4" w:rsidP="009B04B4">
      <w:pPr>
        <w:shd w:val="clear" w:color="auto" w:fill="F7F7F7"/>
        <w:spacing w:line="259" w:lineRule="atLeast"/>
        <w:ind w:left="255"/>
        <w:divId w:val="1413551869"/>
        <w:rPr>
          <w:rFonts w:ascii="Consolas" w:eastAsia="Times New Roman" w:hAnsi="Consolas" w:cs="Times New Roman"/>
          <w:color w:val="AA04F9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4E59A6DB" w14:textId="77777777" w:rsidR="009B04B4" w:rsidRPr="009B04B4" w:rsidRDefault="009B04B4" w:rsidP="009B04B4">
      <w:pPr>
        <w:shd w:val="clear" w:color="auto" w:fill="F7F7F7"/>
        <w:spacing w:line="259" w:lineRule="atLeast"/>
        <w:ind w:left="255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9A202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2, 2);</w:t>
      </w:r>
    </w:p>
    <w:p w14:paraId="03F8EBF7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plot(t_1, u_1)</w:t>
      </w:r>
    </w:p>
    <w:p w14:paraId="7F810FE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1'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4C4BCB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1'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045ED3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68158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8CEBC1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063D1C57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7174E52F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892307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2, 3);</w:t>
      </w:r>
    </w:p>
    <w:p w14:paraId="24118D33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plot(t_2, q_2, t_2(1), q_p_2,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Tk_2, q_k_2,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62A635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początkowa'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końcowa'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8F206F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przegub 2'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DC32B7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928201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kątowa [rad]'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922CF0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03D2E575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4CB96D21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9C6A9A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2, 4);</w:t>
      </w:r>
    </w:p>
    <w:p w14:paraId="0BB240B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plot(t_2, u_2)</w:t>
      </w:r>
    </w:p>
    <w:p w14:paraId="506A14E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2'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B0FED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2'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2DEF5F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450B3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CC38FD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56B30CFD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2E061FE7" w14:textId="77777777" w:rsidR="009B04B4" w:rsidRPr="009B04B4" w:rsidRDefault="009B04B4" w:rsidP="009B04B4">
      <w:pPr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029A2A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q0 = [0; 0];</w:t>
      </w:r>
    </w:p>
    <w:p w14:paraId="4AE10E68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dq0 = [0; 0];</w:t>
      </w:r>
    </w:p>
    <w:p w14:paraId="36F27AC2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C2930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u = </w:t>
      </w: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double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5DA4DF91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q_check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dq_check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] = ode4(u, q0, dq0, L1, L2, m1, m2);</w:t>
      </w:r>
    </w:p>
    <w:p w14:paraId="1921A24F" w14:textId="544EBBDD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q_1_check = </w:t>
      </w: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q_check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(1, :);</w:t>
      </w:r>
    </w:p>
    <w:p w14:paraId="3A5C6201" w14:textId="282BFD7E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q_2_check = </w:t>
      </w: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q_check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:);</w:t>
      </w:r>
    </w:p>
    <w:p w14:paraId="052887C6" w14:textId="77777777" w:rsidR="009B04B4" w:rsidRPr="009B04B4" w:rsidRDefault="009B04B4" w:rsidP="009B04B4">
      <w:pPr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ED6E60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figure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B0429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3, 1);</w:t>
      </w:r>
    </w:p>
    <w:p w14:paraId="05F7CCD0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plot(t_1, q_1, t_1(1), q_p_1,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Tk_1, q_k_1,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790A54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początkowa'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końcowa'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8DE5E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przegub 1'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BA6B6B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B7DC2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kątowa [rad]'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85E723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7801062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5A56CBBB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D2A79D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3, 2);</w:t>
      </w:r>
    </w:p>
    <w:p w14:paraId="02751458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plot(t_1, u_1)</w:t>
      </w:r>
    </w:p>
    <w:p w14:paraId="609A336E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1'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3FD66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1'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0CF4E5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1BA992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44F83E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76F430D2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1101E160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2FE7B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3, 3);</w:t>
      </w:r>
    </w:p>
    <w:p w14:paraId="18D9D231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plot(t_1, q_1_check, t_1(1), q_p_1,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Tk_1, q_k_1,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6172C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początkowa'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końcowa'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7DE382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przegub 1 SPRAWDZENIE'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8DE58B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ABCDF3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kątowa [rad]'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08D5EA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36036EC4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3CBD193D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E104D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3, 4);</w:t>
      </w:r>
    </w:p>
    <w:p w14:paraId="28443D54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plot(t_2, q_2, t_2(1), q_p_2,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Tk_2, q_k_2,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F193CF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początkowa'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końcowa'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C0534D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przegub 2'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48886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A62360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kątowa [rad]'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A7DDD6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3EF62AEA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04D93A7D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57AF8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3, 5);</w:t>
      </w:r>
    </w:p>
    <w:p w14:paraId="136B405B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plot(t_2, u_2)</w:t>
      </w:r>
    </w:p>
    <w:p w14:paraId="1490A8BF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2'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A65805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 przegub 2'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8B66DF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F6558C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'Moment'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3CC236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68F3701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5E207128" w14:textId="77777777" w:rsidR="009B04B4" w:rsidRPr="009B04B4" w:rsidRDefault="009B04B4" w:rsidP="009B04B4">
      <w:pPr>
        <w:shd w:val="clear" w:color="auto" w:fill="F7F7F7"/>
        <w:spacing w:after="240" w:line="259" w:lineRule="atLeast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1F1F6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(2, 3, 6);</w:t>
      </w:r>
    </w:p>
    <w:p w14:paraId="68CC2974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plot(t_2, q_2_check, t_2(1), q_p_2,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Tk_2, q_k_2,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'o'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5F4517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początkowa'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końcowa'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Location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best</w:t>
      </w:r>
      <w:proofErr w:type="spellEnd"/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EA9086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przegub 2 SPRAWDZENIE'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B72040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't'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5CFA3D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'Pozycja kątowa [rad]'</w:t>
      </w:r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F8B879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grid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</w:p>
    <w:p w14:paraId="66C9CA47" w14:textId="77777777" w:rsidR="009B04B4" w:rsidRPr="009B04B4" w:rsidRDefault="009B04B4" w:rsidP="009B04B4">
      <w:pPr>
        <w:shd w:val="clear" w:color="auto" w:fill="F7F7F7"/>
        <w:spacing w:line="259" w:lineRule="atLeast"/>
        <w:ind w:left="240"/>
        <w:divId w:val="1413551869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>axis</w:t>
      </w:r>
      <w:proofErr w:type="spellEnd"/>
      <w:r w:rsidRPr="009B0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04B4">
        <w:rPr>
          <w:rFonts w:ascii="Consolas" w:eastAsia="Times New Roman" w:hAnsi="Consolas" w:cs="Times New Roman"/>
          <w:color w:val="AA04F9"/>
          <w:sz w:val="21"/>
          <w:szCs w:val="21"/>
        </w:rPr>
        <w:t>auto</w:t>
      </w:r>
    </w:p>
    <w:p w14:paraId="1872F961" w14:textId="77777777" w:rsidR="009B04B4" w:rsidRDefault="009B04B4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12C08B17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6E5F227E" w14:textId="5FB5D1E4" w:rsidR="001D68F4" w:rsidRPr="00507EF3" w:rsidRDefault="001D68F4" w:rsidP="001D68F4">
      <w:pPr>
        <w:pStyle w:val="Akapitzlist"/>
        <w:numPr>
          <w:ilvl w:val="0"/>
          <w:numId w:val="3"/>
        </w:numPr>
        <w:divId w:val="1413551869"/>
        <w:rPr>
          <w:rFonts w:eastAsia="Times New Roman" w:cs="Arial"/>
          <w:b/>
          <w:bCs/>
          <w:szCs w:val="24"/>
        </w:rPr>
      </w:pPr>
      <w:r w:rsidRPr="00507EF3">
        <w:rPr>
          <w:rFonts w:eastAsia="Times New Roman" w:cs="Arial"/>
          <w:b/>
          <w:bCs/>
          <w:szCs w:val="24"/>
        </w:rPr>
        <w:t>Wnioski.</w:t>
      </w:r>
    </w:p>
    <w:p w14:paraId="164CF700" w14:textId="77777777" w:rsidR="00CE166C" w:rsidRDefault="00052122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</w:p>
    <w:p w14:paraId="48E35C22" w14:textId="6B2A28F7" w:rsidR="001D68F4" w:rsidRPr="00507EF3" w:rsidRDefault="00CE166C" w:rsidP="009B04B4">
      <w:pPr>
        <w:pStyle w:val="Akapitzlist"/>
        <w:ind w:left="786" w:firstLine="375"/>
        <w:jc w:val="both"/>
        <w:divId w:val="1413551869"/>
        <w:rPr>
          <w:rFonts w:eastAsia="Times New Roman" w:cs="Arial"/>
          <w:szCs w:val="24"/>
        </w:rPr>
      </w:pPr>
      <w:r w:rsidRPr="00507EF3">
        <w:rPr>
          <w:rFonts w:eastAsia="Times New Roman" w:cs="Arial"/>
          <w:szCs w:val="24"/>
        </w:rPr>
        <w:t xml:space="preserve">Z wykresów wynika, że symulacja </w:t>
      </w:r>
      <w:r>
        <w:rPr>
          <w:rFonts w:eastAsia="Times New Roman" w:cs="Arial"/>
          <w:szCs w:val="24"/>
        </w:rPr>
        <w:t xml:space="preserve">zadania </w:t>
      </w:r>
      <w:r w:rsidR="009B04B4">
        <w:rPr>
          <w:rFonts w:eastAsia="Times New Roman" w:cs="Arial"/>
          <w:szCs w:val="24"/>
        </w:rPr>
        <w:t>dynamiki prostej działa poprawnie. Największe różnice są zauważalne w przebiegu pozycji kątowej przegubu nr 1, jednak układ osiąga zadaną wartość końcową. Dla przegubu nr</w:t>
      </w:r>
      <w:r w:rsidR="00BC7548">
        <w:rPr>
          <w:rFonts w:eastAsia="Times New Roman" w:cs="Arial"/>
          <w:szCs w:val="24"/>
        </w:rPr>
        <w:t> </w:t>
      </w:r>
      <w:r w:rsidR="009B04B4">
        <w:rPr>
          <w:rFonts w:eastAsia="Times New Roman" w:cs="Arial"/>
          <w:szCs w:val="24"/>
        </w:rPr>
        <w:t xml:space="preserve">2 zauważalne są niewielkie różnice w przebiegu między wartością rzeczywistą a wartością uzyskaną z procedury ode4. </w:t>
      </w:r>
      <w:r w:rsidR="00BC7548">
        <w:rPr>
          <w:rFonts w:eastAsia="Times New Roman" w:cs="Arial"/>
          <w:szCs w:val="24"/>
        </w:rPr>
        <w:t>Zadanie proste dynamiki pozwala nam na wyznaczenie sił oraz momentów napędowych całego układu. Jest to istotne zadanie z punktu widzenia sterowania naszym manipulatorem.</w:t>
      </w:r>
      <w:r w:rsidR="009B04B4">
        <w:rPr>
          <w:rFonts w:eastAsia="Times New Roman" w:cs="Arial"/>
          <w:szCs w:val="24"/>
        </w:rPr>
        <w:t xml:space="preserve"> </w:t>
      </w:r>
    </w:p>
    <w:p w14:paraId="1BC7A281" w14:textId="77777777" w:rsidR="00154DF9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p w14:paraId="4BA602D7" w14:textId="77777777" w:rsidR="00154DF9" w:rsidRPr="001D68F4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sectPr w:rsidR="00154DF9" w:rsidRPr="001D68F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013"/>
    <w:multiLevelType w:val="hybridMultilevel"/>
    <w:tmpl w:val="27FAED38"/>
    <w:lvl w:ilvl="0" w:tplc="76DEC800">
      <w:start w:val="1"/>
      <w:numFmt w:val="decimal"/>
      <w:lvlText w:val="%1)"/>
      <w:lvlJc w:val="left"/>
      <w:pPr>
        <w:ind w:left="1068" w:hanging="360"/>
      </w:pPr>
      <w:rPr>
        <w:rFonts w:ascii="Cambria Math" w:hAnsi="Cambria Math"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1502F1"/>
    <w:multiLevelType w:val="hybridMultilevel"/>
    <w:tmpl w:val="D5D264F4"/>
    <w:lvl w:ilvl="0" w:tplc="831C3242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B3"/>
    <w:multiLevelType w:val="hybridMultilevel"/>
    <w:tmpl w:val="D9426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E6E23"/>
    <w:multiLevelType w:val="hybridMultilevel"/>
    <w:tmpl w:val="0B62EB12"/>
    <w:lvl w:ilvl="0" w:tplc="92C2B1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486D944">
      <w:numFmt w:val="decimal"/>
      <w:lvlText w:val=""/>
      <w:lvlJc w:val="left"/>
    </w:lvl>
    <w:lvl w:ilvl="2" w:tplc="AF5E4F6C">
      <w:numFmt w:val="decimal"/>
      <w:lvlText w:val=""/>
      <w:lvlJc w:val="left"/>
    </w:lvl>
    <w:lvl w:ilvl="3" w:tplc="6840E018">
      <w:numFmt w:val="decimal"/>
      <w:lvlText w:val=""/>
      <w:lvlJc w:val="left"/>
    </w:lvl>
    <w:lvl w:ilvl="4" w:tplc="9668B7FE">
      <w:numFmt w:val="decimal"/>
      <w:lvlText w:val=""/>
      <w:lvlJc w:val="left"/>
    </w:lvl>
    <w:lvl w:ilvl="5" w:tplc="37700F30">
      <w:numFmt w:val="decimal"/>
      <w:lvlText w:val=""/>
      <w:lvlJc w:val="left"/>
    </w:lvl>
    <w:lvl w:ilvl="6" w:tplc="286C1C1A">
      <w:numFmt w:val="decimal"/>
      <w:lvlText w:val=""/>
      <w:lvlJc w:val="left"/>
    </w:lvl>
    <w:lvl w:ilvl="7" w:tplc="9360544A">
      <w:numFmt w:val="decimal"/>
      <w:lvlText w:val=""/>
      <w:lvlJc w:val="left"/>
    </w:lvl>
    <w:lvl w:ilvl="8" w:tplc="10B44B48">
      <w:numFmt w:val="decimal"/>
      <w:lvlText w:val=""/>
      <w:lvlJc w:val="left"/>
    </w:lvl>
  </w:abstractNum>
  <w:num w:numId="1" w16cid:durableId="1702903263">
    <w:abstractNumId w:val="3"/>
  </w:num>
  <w:num w:numId="2" w16cid:durableId="1473137776">
    <w:abstractNumId w:val="2"/>
  </w:num>
  <w:num w:numId="3" w16cid:durableId="2040473913">
    <w:abstractNumId w:val="1"/>
  </w:num>
  <w:num w:numId="4" w16cid:durableId="6044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8"/>
    <w:rsid w:val="00052122"/>
    <w:rsid w:val="000E3413"/>
    <w:rsid w:val="000F0510"/>
    <w:rsid w:val="000F39AE"/>
    <w:rsid w:val="00154DF9"/>
    <w:rsid w:val="001C028C"/>
    <w:rsid w:val="001D1462"/>
    <w:rsid w:val="001D68F4"/>
    <w:rsid w:val="00244178"/>
    <w:rsid w:val="00251A9C"/>
    <w:rsid w:val="00314565"/>
    <w:rsid w:val="00424F4C"/>
    <w:rsid w:val="0047180C"/>
    <w:rsid w:val="00507EF3"/>
    <w:rsid w:val="00521800"/>
    <w:rsid w:val="005A0598"/>
    <w:rsid w:val="00654605"/>
    <w:rsid w:val="006F658A"/>
    <w:rsid w:val="00716D32"/>
    <w:rsid w:val="00767E3D"/>
    <w:rsid w:val="00820008"/>
    <w:rsid w:val="00835588"/>
    <w:rsid w:val="008542E0"/>
    <w:rsid w:val="00894886"/>
    <w:rsid w:val="008D1517"/>
    <w:rsid w:val="008D32A7"/>
    <w:rsid w:val="009B04B4"/>
    <w:rsid w:val="00AB767F"/>
    <w:rsid w:val="00B23B3A"/>
    <w:rsid w:val="00B32462"/>
    <w:rsid w:val="00B90431"/>
    <w:rsid w:val="00BC2997"/>
    <w:rsid w:val="00BC7548"/>
    <w:rsid w:val="00C3698D"/>
    <w:rsid w:val="00C716BF"/>
    <w:rsid w:val="00C9262F"/>
    <w:rsid w:val="00CE166C"/>
    <w:rsid w:val="00E331C3"/>
    <w:rsid w:val="00E43C50"/>
    <w:rsid w:val="00E47E49"/>
    <w:rsid w:val="00F32B0C"/>
    <w:rsid w:val="00F83AA2"/>
    <w:rsid w:val="00FD3DB3"/>
    <w:rsid w:val="00FE7734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C4"/>
  <w15:docId w15:val="{7733CFCD-A0F5-4743-8834-C54BF9A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424F4C"/>
    <w:pPr>
      <w:spacing w:after="0"/>
    </w:pPr>
    <w:rPr>
      <w:rFonts w:ascii="Arial" w:eastAsiaTheme="majorEastAsia" w:hAnsi="Arial" w:cstheme="majorBidi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omylnaczcionkaakapitu"/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paragraph" w:styleId="Akapitzlist">
    <w:name w:val="List Paragraph"/>
    <w:basedOn w:val="Normalny"/>
    <w:uiPriority w:val="99"/>
    <w:rsid w:val="00251A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rsid w:val="00FE7734"/>
    <w:rPr>
      <w:color w:val="808080"/>
    </w:rPr>
  </w:style>
  <w:style w:type="character" w:customStyle="1" w:styleId="sa4d8807441">
    <w:name w:val="sa4d8807441"/>
    <w:basedOn w:val="Domylnaczcionkaakapitu"/>
    <w:rsid w:val="00E47E49"/>
    <w:rPr>
      <w:strike w:val="0"/>
      <w:dstrike w:val="0"/>
      <w:color w:val="0E00FF"/>
      <w:u w:val="none"/>
      <w:effect w:val="none"/>
    </w:rPr>
  </w:style>
  <w:style w:type="character" w:customStyle="1" w:styleId="sa4d880740">
    <w:name w:val="sa4d880740"/>
    <w:basedOn w:val="Domylnaczcionkaakapitu"/>
    <w:rsid w:val="00E47E49"/>
  </w:style>
  <w:style w:type="character" w:customStyle="1" w:styleId="sa4d8807451">
    <w:name w:val="sa4d8807451"/>
    <w:basedOn w:val="Domylnaczcionkaakapitu"/>
    <w:rsid w:val="00E47E49"/>
    <w:rPr>
      <w:strike w:val="0"/>
      <w:dstrike w:val="0"/>
      <w:color w:val="AA04F9"/>
      <w:u w:val="none"/>
      <w:effect w:val="none"/>
    </w:rPr>
  </w:style>
  <w:style w:type="character" w:customStyle="1" w:styleId="sbdc386760">
    <w:name w:val="sbdc386760"/>
    <w:basedOn w:val="Domylnaczcionkaakapitu"/>
    <w:rsid w:val="00716D32"/>
  </w:style>
  <w:style w:type="character" w:customStyle="1" w:styleId="sd2aec0f841">
    <w:name w:val="sd2aec0f841"/>
    <w:basedOn w:val="Domylnaczcionkaakapitu"/>
    <w:rsid w:val="00E43C50"/>
    <w:rPr>
      <w:strike w:val="0"/>
      <w:dstrike w:val="0"/>
      <w:color w:val="0E00FF"/>
      <w:u w:val="none"/>
      <w:effect w:val="none"/>
    </w:rPr>
  </w:style>
  <w:style w:type="character" w:customStyle="1" w:styleId="sd2aec0f80">
    <w:name w:val="sd2aec0f80"/>
    <w:basedOn w:val="Domylnaczcionkaakapitu"/>
    <w:rsid w:val="00E43C50"/>
  </w:style>
  <w:style w:type="character" w:customStyle="1" w:styleId="sd2aec0f851">
    <w:name w:val="sd2aec0f851"/>
    <w:basedOn w:val="Domylnaczcionkaakapitu"/>
    <w:rsid w:val="00E43C50"/>
    <w:rPr>
      <w:strike w:val="0"/>
      <w:dstrike w:val="0"/>
      <w:color w:val="AA04F9"/>
      <w:u w:val="none"/>
      <w:effect w:val="none"/>
    </w:rPr>
  </w:style>
  <w:style w:type="character" w:customStyle="1" w:styleId="s748cc5d40">
    <w:name w:val="s748cc5d40"/>
    <w:basedOn w:val="Domylnaczcionkaakapitu"/>
    <w:rsid w:val="00E43C50"/>
  </w:style>
  <w:style w:type="character" w:customStyle="1" w:styleId="s6dda15fc0">
    <w:name w:val="s6dda15fc0"/>
    <w:basedOn w:val="Domylnaczcionkaakapitu"/>
    <w:rsid w:val="00E43C50"/>
  </w:style>
  <w:style w:type="character" w:customStyle="1" w:styleId="sb2b5aac70">
    <w:name w:val="sb2b5aac70"/>
    <w:basedOn w:val="Domylnaczcionkaakapitu"/>
    <w:rsid w:val="000F0510"/>
  </w:style>
  <w:style w:type="character" w:customStyle="1" w:styleId="se227662a0">
    <w:name w:val="se227662a0"/>
    <w:basedOn w:val="Domylnaczcionkaakapitu"/>
    <w:rsid w:val="000F0510"/>
  </w:style>
  <w:style w:type="character" w:customStyle="1" w:styleId="sffa74b2641">
    <w:name w:val="sffa74b2641"/>
    <w:basedOn w:val="Domylnaczcionkaakapitu"/>
    <w:rsid w:val="001D68F4"/>
    <w:rPr>
      <w:strike w:val="0"/>
      <w:dstrike w:val="0"/>
      <w:color w:val="0E00FF"/>
      <w:u w:val="none"/>
      <w:effect w:val="none"/>
    </w:rPr>
  </w:style>
  <w:style w:type="character" w:customStyle="1" w:styleId="sffa74b260">
    <w:name w:val="sffa74b260"/>
    <w:basedOn w:val="Domylnaczcionkaakapitu"/>
    <w:rsid w:val="001D68F4"/>
  </w:style>
  <w:style w:type="character" w:customStyle="1" w:styleId="sffa74b2651">
    <w:name w:val="sffa74b2651"/>
    <w:basedOn w:val="Domylnaczcionkaakapitu"/>
    <w:rsid w:val="001D68F4"/>
    <w:rPr>
      <w:strike w:val="0"/>
      <w:dstrike w:val="0"/>
      <w:color w:val="AA04F9"/>
      <w:u w:val="none"/>
      <w:effect w:val="none"/>
    </w:rPr>
  </w:style>
  <w:style w:type="character" w:customStyle="1" w:styleId="sa49a8a980">
    <w:name w:val="sa49a8a980"/>
    <w:basedOn w:val="Domylnaczcionkaakapitu"/>
    <w:rsid w:val="00424F4C"/>
  </w:style>
  <w:style w:type="character" w:customStyle="1" w:styleId="s3ae09de60">
    <w:name w:val="s3ae09de60"/>
    <w:basedOn w:val="Domylnaczcionkaakapitu"/>
    <w:rsid w:val="00424F4C"/>
  </w:style>
  <w:style w:type="character" w:customStyle="1" w:styleId="s49b6f8f00">
    <w:name w:val="s49b6f8f00"/>
    <w:basedOn w:val="Domylnaczcionkaakapitu"/>
    <w:rsid w:val="000E3413"/>
  </w:style>
  <w:style w:type="character" w:customStyle="1" w:styleId="sbb1569560">
    <w:name w:val="sbb1569560"/>
    <w:basedOn w:val="Domylnaczcionkaakapitu"/>
    <w:rsid w:val="000E3413"/>
  </w:style>
  <w:style w:type="character" w:customStyle="1" w:styleId="s1824d9c60">
    <w:name w:val="s1824d9c60"/>
    <w:basedOn w:val="Domylnaczcionkaakapitu"/>
    <w:rsid w:val="000E3413"/>
  </w:style>
  <w:style w:type="character" w:customStyle="1" w:styleId="s1824d9c641">
    <w:name w:val="s1824d9c641"/>
    <w:basedOn w:val="Domylnaczcionkaakapitu"/>
    <w:rsid w:val="000E3413"/>
    <w:rPr>
      <w:strike w:val="0"/>
      <w:dstrike w:val="0"/>
      <w:color w:val="A709F5"/>
      <w:u w:val="none"/>
      <w:effect w:val="none"/>
    </w:rPr>
  </w:style>
  <w:style w:type="character" w:customStyle="1" w:styleId="sfccdbb440">
    <w:name w:val="sfccdbb440"/>
    <w:basedOn w:val="Domylnaczcionkaakapitu"/>
    <w:rsid w:val="00244178"/>
  </w:style>
  <w:style w:type="character" w:customStyle="1" w:styleId="hljs-number">
    <w:name w:val="hljs-number"/>
    <w:basedOn w:val="Domylnaczcionkaakapitu"/>
    <w:rsid w:val="00244178"/>
  </w:style>
  <w:style w:type="character" w:customStyle="1" w:styleId="s0c1d13400">
    <w:name w:val="s0c1d13400"/>
    <w:basedOn w:val="Domylnaczcionkaakapitu"/>
    <w:rsid w:val="00244178"/>
  </w:style>
  <w:style w:type="character" w:customStyle="1" w:styleId="s0c1d134041">
    <w:name w:val="s0c1d1340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1b27bbc60">
    <w:name w:val="s1b27bbc60"/>
    <w:basedOn w:val="Domylnaczcionkaakapitu"/>
    <w:rsid w:val="00244178"/>
  </w:style>
  <w:style w:type="character" w:customStyle="1" w:styleId="s1b27bbc641">
    <w:name w:val="s1b27bbc6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aead7fea41">
    <w:name w:val="saead7fea41"/>
    <w:basedOn w:val="Domylnaczcionkaakapitu"/>
    <w:rsid w:val="00820008"/>
    <w:rPr>
      <w:strike w:val="0"/>
      <w:dstrike w:val="0"/>
      <w:color w:val="0E00FF"/>
      <w:u w:val="none"/>
      <w:effect w:val="none"/>
    </w:rPr>
  </w:style>
  <w:style w:type="character" w:customStyle="1" w:styleId="saead7fea0">
    <w:name w:val="saead7fea0"/>
    <w:basedOn w:val="Domylnaczcionkaakapitu"/>
    <w:rsid w:val="00820008"/>
  </w:style>
  <w:style w:type="character" w:customStyle="1" w:styleId="sa306b32941">
    <w:name w:val="sa306b32941"/>
    <w:basedOn w:val="Domylnaczcionkaakapitu"/>
    <w:rsid w:val="00820008"/>
    <w:rPr>
      <w:strike w:val="0"/>
      <w:dstrike w:val="0"/>
      <w:color w:val="0E00FF"/>
      <w:u w:val="none"/>
      <w:effect w:val="none"/>
    </w:rPr>
  </w:style>
  <w:style w:type="character" w:customStyle="1" w:styleId="sa306b3290">
    <w:name w:val="sa306b3290"/>
    <w:basedOn w:val="Domylnaczcionkaakapitu"/>
    <w:rsid w:val="00820008"/>
  </w:style>
  <w:style w:type="character" w:customStyle="1" w:styleId="sfa47ae990">
    <w:name w:val="sfa47ae990"/>
    <w:basedOn w:val="Domylnaczcionkaakapitu"/>
    <w:rsid w:val="00AB767F"/>
  </w:style>
  <w:style w:type="character" w:customStyle="1" w:styleId="sc21c18b90">
    <w:name w:val="sc21c18b90"/>
    <w:basedOn w:val="Domylnaczcionkaakapitu"/>
    <w:rsid w:val="00AB767F"/>
  </w:style>
  <w:style w:type="character" w:customStyle="1" w:styleId="s7d45575f41">
    <w:name w:val="s7d45575f41"/>
    <w:basedOn w:val="Domylnaczcionkaakapitu"/>
    <w:rsid w:val="00AB767F"/>
    <w:rPr>
      <w:strike w:val="0"/>
      <w:dstrike w:val="0"/>
      <w:color w:val="0E00FF"/>
      <w:u w:val="none"/>
      <w:effect w:val="none"/>
    </w:rPr>
  </w:style>
  <w:style w:type="character" w:customStyle="1" w:styleId="s7d45575f0">
    <w:name w:val="s7d45575f0"/>
    <w:basedOn w:val="Domylnaczcionkaakapitu"/>
    <w:rsid w:val="00AB767F"/>
  </w:style>
  <w:style w:type="character" w:customStyle="1" w:styleId="scd3fd3700">
    <w:name w:val="scd3fd3700"/>
    <w:basedOn w:val="Domylnaczcionkaakapitu"/>
    <w:rsid w:val="009B04B4"/>
  </w:style>
  <w:style w:type="character" w:customStyle="1" w:styleId="scd3fd37041">
    <w:name w:val="scd3fd37041"/>
    <w:basedOn w:val="Domylnaczcionkaakapitu"/>
    <w:rsid w:val="009B04B4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2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2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3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1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9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9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6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1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8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1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1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7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4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6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6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4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1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7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0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7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5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8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8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3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81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8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52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5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14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20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14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4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1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6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70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9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8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1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5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8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0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8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0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8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85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0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3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2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4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9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1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1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2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2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7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3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4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9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2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7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1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2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9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2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7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2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3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1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0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2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2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1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7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5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6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7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6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1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4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9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8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1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7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2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1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3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4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1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4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8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8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38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0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1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2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2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9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0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60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3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4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9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5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4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4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003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0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2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5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2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2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4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9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8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5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8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0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2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8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9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9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3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5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1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7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2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8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8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4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0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6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8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3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5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4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2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7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0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8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6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29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5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2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1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6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1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5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1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4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9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0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7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9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6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1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0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1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0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6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5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21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0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5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7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3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2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4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3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1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1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6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1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71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93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4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7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1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1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1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9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5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3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5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63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2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5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6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6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1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1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52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4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3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09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7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0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7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4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1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5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6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3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7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9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2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3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7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3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3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5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6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5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6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4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3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8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2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0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1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0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614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1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6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0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8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9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1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7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1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9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1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99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2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6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0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69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1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7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9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7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0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3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6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8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7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5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6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3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60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4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3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7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8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3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8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6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8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16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0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9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9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7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5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6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5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57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0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2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3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6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0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3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2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6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2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3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5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42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7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5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8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91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5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1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6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6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1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3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12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6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7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4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5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6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6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6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1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0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9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1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6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3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2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6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5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91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6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6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0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5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8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3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4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1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21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8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3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0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6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2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8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5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7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3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5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1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7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7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3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3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9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6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3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5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14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03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5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58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5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1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1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7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5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9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2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0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62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1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40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3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73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6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6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2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6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9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4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3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5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5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6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7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1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6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2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5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1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20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8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4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2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0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9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3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8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2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9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4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0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6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3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03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8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3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3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2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8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9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63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9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4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5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6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8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9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3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27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3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1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81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5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7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6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29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6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9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1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8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5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1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9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4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7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7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1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76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7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8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2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4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9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3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6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9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1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3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0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8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1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5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7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7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3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51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3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7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0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69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6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8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6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98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43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6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8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9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0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3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4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48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2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10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14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8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0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37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3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5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5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1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973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Lisek</dc:creator>
  <cp:lastModifiedBy>Dawid Lisek</cp:lastModifiedBy>
  <cp:revision>6</cp:revision>
  <cp:lastPrinted>2023-05-01T10:40:00Z</cp:lastPrinted>
  <dcterms:created xsi:type="dcterms:W3CDTF">2023-05-01T10:08:00Z</dcterms:created>
  <dcterms:modified xsi:type="dcterms:W3CDTF">2023-05-01T10:40:00Z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eecf323c-85f6-4bc6-b81e-b33ea9fd1c60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