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D7AA" w14:textId="497DFD3B" w:rsidR="00345D6D" w:rsidRDefault="00345D6D" w:rsidP="00345D6D">
      <w:pPr>
        <w:jc w:val="center"/>
        <w:rPr>
          <w:b/>
          <w:bCs/>
          <w:sz w:val="24"/>
          <w:szCs w:val="24"/>
        </w:rPr>
      </w:pPr>
      <w:r w:rsidRPr="00345D6D">
        <w:rPr>
          <w:b/>
          <w:bCs/>
          <w:sz w:val="24"/>
          <w:szCs w:val="24"/>
        </w:rPr>
        <w:t>CIS*3090 – Assignment 2 Report</w:t>
      </w:r>
    </w:p>
    <w:p w14:paraId="45FAB785" w14:textId="295EADBB" w:rsidR="006A1A13" w:rsidRDefault="006A1A13" w:rsidP="006A1A13">
      <w:pPr>
        <w:pStyle w:val="Heading1"/>
        <w:rPr>
          <w:color w:val="auto"/>
        </w:rPr>
      </w:pPr>
      <w:r w:rsidRPr="006A1A13">
        <w:rPr>
          <w:color w:val="auto"/>
        </w:rPr>
        <w:t>Raw Test Results</w:t>
      </w:r>
    </w:p>
    <w:p w14:paraId="303BB51A" w14:textId="77777777" w:rsidR="00093D73" w:rsidRPr="00093D73" w:rsidRDefault="00093D73" w:rsidP="00093D73"/>
    <w:p w14:paraId="73FA9D04" w14:textId="697D5460" w:rsidR="002070A5" w:rsidRDefault="002070A5" w:rsidP="002070A5">
      <w:pPr>
        <w:rPr>
          <w:sz w:val="24"/>
          <w:szCs w:val="24"/>
        </w:rPr>
      </w:pPr>
      <w:r w:rsidRPr="001F314B">
        <w:rPr>
          <w:b/>
          <w:bCs/>
          <w:sz w:val="24"/>
          <w:szCs w:val="24"/>
        </w:rPr>
        <w:t>Decryption timed by using:</w:t>
      </w:r>
      <w:r>
        <w:rPr>
          <w:sz w:val="24"/>
          <w:szCs w:val="24"/>
        </w:rPr>
        <w:t xml:space="preserve"> </w:t>
      </w:r>
      <w:r w:rsidR="0040209D">
        <w:rPr>
          <w:sz w:val="24"/>
          <w:szCs w:val="24"/>
        </w:rPr>
        <w:t xml:space="preserve">time </w:t>
      </w:r>
      <w:proofErr w:type="spellStart"/>
      <w:r w:rsidR="0040209D">
        <w:rPr>
          <w:sz w:val="24"/>
          <w:szCs w:val="24"/>
        </w:rPr>
        <w:t>mpiexec</w:t>
      </w:r>
      <w:proofErr w:type="spellEnd"/>
      <w:r w:rsidR="0040209D">
        <w:rPr>
          <w:sz w:val="24"/>
          <w:szCs w:val="24"/>
        </w:rPr>
        <w:t xml:space="preserve"> -n </w:t>
      </w:r>
      <w:proofErr w:type="spellStart"/>
      <w:proofErr w:type="gramStart"/>
      <w:r w:rsidR="0040209D">
        <w:rPr>
          <w:sz w:val="24"/>
          <w:szCs w:val="24"/>
        </w:rPr>
        <w:t>numProcesses</w:t>
      </w:r>
      <w:proofErr w:type="spellEnd"/>
      <w:r w:rsidR="0040209D">
        <w:rPr>
          <w:sz w:val="24"/>
          <w:szCs w:val="24"/>
        </w:rPr>
        <w:t xml:space="preserve"> .</w:t>
      </w:r>
      <w:proofErr w:type="gramEnd"/>
      <w:r w:rsidR="0040209D">
        <w:rPr>
          <w:sz w:val="24"/>
          <w:szCs w:val="24"/>
        </w:rPr>
        <w:t>/a2dec</w:t>
      </w:r>
      <w:r w:rsidR="004B4E2A">
        <w:rPr>
          <w:sz w:val="24"/>
          <w:szCs w:val="24"/>
        </w:rPr>
        <w:t>r</w:t>
      </w:r>
      <w:r w:rsidR="0040209D">
        <w:rPr>
          <w:sz w:val="24"/>
          <w:szCs w:val="24"/>
        </w:rPr>
        <w:t>ypt</w:t>
      </w:r>
    </w:p>
    <w:p w14:paraId="521BFF77" w14:textId="77777777" w:rsidR="00D825F6" w:rsidRDefault="00D825F6" w:rsidP="002070A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770"/>
        <w:gridCol w:w="2771"/>
      </w:tblGrid>
      <w:tr w:rsidR="0040209D" w14:paraId="4508181D" w14:textId="77777777" w:rsidTr="00D32091">
        <w:trPr>
          <w:trHeight w:val="70"/>
        </w:trPr>
        <w:tc>
          <w:tcPr>
            <w:tcW w:w="2770" w:type="dxa"/>
          </w:tcPr>
          <w:p w14:paraId="570BD891" w14:textId="6FE4F229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6A1A13">
              <w:rPr>
                <w:b/>
                <w:bCs/>
                <w:sz w:val="24"/>
                <w:szCs w:val="24"/>
              </w:rPr>
              <w:t>of</w:t>
            </w:r>
            <w:proofErr w:type="gramEnd"/>
            <w:r w:rsidRPr="006A1A13">
              <w:rPr>
                <w:b/>
                <w:bCs/>
                <w:sz w:val="24"/>
                <w:szCs w:val="24"/>
              </w:rPr>
              <w:t xml:space="preserve"> Unique Characters</w:t>
            </w:r>
          </w:p>
        </w:tc>
        <w:tc>
          <w:tcPr>
            <w:tcW w:w="2770" w:type="dxa"/>
          </w:tcPr>
          <w:p w14:paraId="7C80295C" w14:textId="690AC6AE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A1A13">
              <w:rPr>
                <w:b/>
                <w:bCs/>
                <w:sz w:val="24"/>
                <w:szCs w:val="24"/>
              </w:rPr>
              <w:t>inputString</w:t>
            </w:r>
            <w:proofErr w:type="spellEnd"/>
          </w:p>
        </w:tc>
        <w:tc>
          <w:tcPr>
            <w:tcW w:w="2771" w:type="dxa"/>
          </w:tcPr>
          <w:p w14:paraId="5BBFA3D5" w14:textId="225FED93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Real Time (seconds)</w:t>
            </w:r>
          </w:p>
        </w:tc>
      </w:tr>
      <w:tr w:rsidR="0040209D" w14:paraId="37632B4C" w14:textId="77777777" w:rsidTr="00050417">
        <w:trPr>
          <w:trHeight w:val="188"/>
        </w:trPr>
        <w:tc>
          <w:tcPr>
            <w:tcW w:w="2770" w:type="dxa"/>
          </w:tcPr>
          <w:p w14:paraId="1AC30156" w14:textId="1EB86183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0" w:type="dxa"/>
          </w:tcPr>
          <w:p w14:paraId="46171297" w14:textId="3B7D3B59" w:rsidR="0040209D" w:rsidRDefault="0040209D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</w:t>
            </w:r>
          </w:p>
        </w:tc>
        <w:tc>
          <w:tcPr>
            <w:tcW w:w="2771" w:type="dxa"/>
          </w:tcPr>
          <w:p w14:paraId="7E30F63B" w14:textId="57EB6051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0.961</w:t>
            </w:r>
          </w:p>
        </w:tc>
      </w:tr>
      <w:tr w:rsidR="0040209D" w14:paraId="504F48CA" w14:textId="77777777" w:rsidTr="00050417">
        <w:trPr>
          <w:trHeight w:val="188"/>
        </w:trPr>
        <w:tc>
          <w:tcPr>
            <w:tcW w:w="2770" w:type="dxa"/>
          </w:tcPr>
          <w:p w14:paraId="015FE50F" w14:textId="22819F54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70" w:type="dxa"/>
          </w:tcPr>
          <w:p w14:paraId="56E31756" w14:textId="3AFE6AFF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</w:t>
            </w:r>
          </w:p>
        </w:tc>
        <w:tc>
          <w:tcPr>
            <w:tcW w:w="2771" w:type="dxa"/>
          </w:tcPr>
          <w:p w14:paraId="6103227F" w14:textId="43296FDC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1.046</w:t>
            </w:r>
          </w:p>
        </w:tc>
      </w:tr>
      <w:tr w:rsidR="0040209D" w14:paraId="0E6DA0A4" w14:textId="77777777" w:rsidTr="00050417">
        <w:trPr>
          <w:trHeight w:val="188"/>
        </w:trPr>
        <w:tc>
          <w:tcPr>
            <w:tcW w:w="2770" w:type="dxa"/>
          </w:tcPr>
          <w:p w14:paraId="6BD5B7E5" w14:textId="61CA30F5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70" w:type="dxa"/>
          </w:tcPr>
          <w:p w14:paraId="00FCC475" w14:textId="1E4837DF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2771" w:type="dxa"/>
          </w:tcPr>
          <w:p w14:paraId="7C095E25" w14:textId="472B2139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1.318</w:t>
            </w:r>
          </w:p>
        </w:tc>
      </w:tr>
      <w:tr w:rsidR="0040209D" w14:paraId="39D05BC2" w14:textId="77777777" w:rsidTr="00050417">
        <w:trPr>
          <w:trHeight w:val="198"/>
        </w:trPr>
        <w:tc>
          <w:tcPr>
            <w:tcW w:w="2770" w:type="dxa"/>
          </w:tcPr>
          <w:p w14:paraId="6291F16A" w14:textId="24C4FFDF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770" w:type="dxa"/>
          </w:tcPr>
          <w:p w14:paraId="13E76A65" w14:textId="459A1991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slipper</w:t>
            </w:r>
          </w:p>
        </w:tc>
        <w:tc>
          <w:tcPr>
            <w:tcW w:w="2771" w:type="dxa"/>
          </w:tcPr>
          <w:p w14:paraId="2FE953F9" w14:textId="07C44BF2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2.886</w:t>
            </w:r>
          </w:p>
        </w:tc>
      </w:tr>
      <w:tr w:rsidR="0040209D" w14:paraId="575BDA3D" w14:textId="77777777" w:rsidTr="00050417">
        <w:trPr>
          <w:trHeight w:val="188"/>
        </w:trPr>
        <w:tc>
          <w:tcPr>
            <w:tcW w:w="2770" w:type="dxa"/>
          </w:tcPr>
          <w:p w14:paraId="095D0117" w14:textId="3498D1D3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70" w:type="dxa"/>
          </w:tcPr>
          <w:p w14:paraId="4FFF7A24" w14:textId="2B9EFA1E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</w:t>
            </w:r>
          </w:p>
        </w:tc>
        <w:tc>
          <w:tcPr>
            <w:tcW w:w="2771" w:type="dxa"/>
          </w:tcPr>
          <w:p w14:paraId="16FD860E" w14:textId="5250EFF2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15.540</w:t>
            </w:r>
          </w:p>
        </w:tc>
      </w:tr>
      <w:tr w:rsidR="0040209D" w14:paraId="7D06E0E5" w14:textId="77777777" w:rsidTr="00050417">
        <w:trPr>
          <w:trHeight w:val="188"/>
        </w:trPr>
        <w:tc>
          <w:tcPr>
            <w:tcW w:w="2770" w:type="dxa"/>
          </w:tcPr>
          <w:p w14:paraId="51FAF730" w14:textId="0BEE9BF8" w:rsidR="0040209D" w:rsidRPr="006A1A13" w:rsidRDefault="0040209D" w:rsidP="002070A5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770" w:type="dxa"/>
          </w:tcPr>
          <w:p w14:paraId="23E9DB55" w14:textId="414D2FAC" w:rsidR="0040209D" w:rsidRDefault="00DB0C53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sandwich</w:t>
            </w:r>
          </w:p>
        </w:tc>
        <w:tc>
          <w:tcPr>
            <w:tcW w:w="2771" w:type="dxa"/>
          </w:tcPr>
          <w:p w14:paraId="5D901F1F" w14:textId="7C91948E" w:rsidR="0040209D" w:rsidRDefault="0070282E" w:rsidP="0020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111.545</w:t>
            </w:r>
          </w:p>
        </w:tc>
      </w:tr>
    </w:tbl>
    <w:p w14:paraId="6593DE92" w14:textId="3D9B7339" w:rsidR="002070A5" w:rsidRDefault="002070A5" w:rsidP="002070A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6"/>
      </w:tblGrid>
      <w:tr w:rsidR="0011533C" w14:paraId="19978456" w14:textId="77777777" w:rsidTr="00D32091">
        <w:trPr>
          <w:trHeight w:val="70"/>
        </w:trPr>
        <w:tc>
          <w:tcPr>
            <w:tcW w:w="2773" w:type="dxa"/>
          </w:tcPr>
          <w:p w14:paraId="0BA2AED7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6A1A13">
              <w:rPr>
                <w:b/>
                <w:bCs/>
                <w:sz w:val="24"/>
                <w:szCs w:val="24"/>
              </w:rPr>
              <w:t>of</w:t>
            </w:r>
            <w:proofErr w:type="gramEnd"/>
            <w:r w:rsidRPr="006A1A13">
              <w:rPr>
                <w:b/>
                <w:bCs/>
                <w:sz w:val="24"/>
                <w:szCs w:val="24"/>
              </w:rPr>
              <w:t xml:space="preserve"> Unique Characters</w:t>
            </w:r>
          </w:p>
        </w:tc>
        <w:tc>
          <w:tcPr>
            <w:tcW w:w="2773" w:type="dxa"/>
          </w:tcPr>
          <w:p w14:paraId="7B1A2DA4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A1A13">
              <w:rPr>
                <w:b/>
                <w:bCs/>
                <w:sz w:val="24"/>
                <w:szCs w:val="24"/>
              </w:rPr>
              <w:t>inputString</w:t>
            </w:r>
            <w:proofErr w:type="spellEnd"/>
          </w:p>
        </w:tc>
        <w:tc>
          <w:tcPr>
            <w:tcW w:w="2776" w:type="dxa"/>
          </w:tcPr>
          <w:p w14:paraId="3655EDFB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Real Time (seconds)</w:t>
            </w:r>
          </w:p>
        </w:tc>
      </w:tr>
      <w:tr w:rsidR="0011533C" w14:paraId="09C01009" w14:textId="77777777" w:rsidTr="00D32091">
        <w:trPr>
          <w:trHeight w:val="196"/>
        </w:trPr>
        <w:tc>
          <w:tcPr>
            <w:tcW w:w="2773" w:type="dxa"/>
          </w:tcPr>
          <w:p w14:paraId="64BC9C06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3" w:type="dxa"/>
          </w:tcPr>
          <w:p w14:paraId="32BA88A4" w14:textId="454B0B3A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 tea</w:t>
            </w:r>
          </w:p>
        </w:tc>
        <w:tc>
          <w:tcPr>
            <w:tcW w:w="2776" w:type="dxa"/>
          </w:tcPr>
          <w:p w14:paraId="3918DC16" w14:textId="796FEDDC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1.141</w:t>
            </w:r>
          </w:p>
        </w:tc>
      </w:tr>
      <w:tr w:rsidR="0011533C" w14:paraId="5B5B5FBC" w14:textId="77777777" w:rsidTr="00D32091">
        <w:trPr>
          <w:trHeight w:val="196"/>
        </w:trPr>
        <w:tc>
          <w:tcPr>
            <w:tcW w:w="2773" w:type="dxa"/>
          </w:tcPr>
          <w:p w14:paraId="2833ED28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73" w:type="dxa"/>
          </w:tcPr>
          <w:p w14:paraId="6B1DE0BC" w14:textId="3BDCF245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ten</w:t>
            </w:r>
          </w:p>
        </w:tc>
        <w:tc>
          <w:tcPr>
            <w:tcW w:w="2776" w:type="dxa"/>
          </w:tcPr>
          <w:p w14:paraId="744377E4" w14:textId="7D9E0AC7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1.544</w:t>
            </w:r>
          </w:p>
        </w:tc>
      </w:tr>
      <w:tr w:rsidR="0011533C" w14:paraId="5785786F" w14:textId="77777777" w:rsidTr="00D32091">
        <w:trPr>
          <w:trHeight w:val="196"/>
        </w:trPr>
        <w:tc>
          <w:tcPr>
            <w:tcW w:w="2773" w:type="dxa"/>
          </w:tcPr>
          <w:p w14:paraId="5B749D84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73" w:type="dxa"/>
          </w:tcPr>
          <w:p w14:paraId="23CBB236" w14:textId="21CF9C58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cat</w:t>
            </w:r>
          </w:p>
        </w:tc>
        <w:tc>
          <w:tcPr>
            <w:tcW w:w="2776" w:type="dxa"/>
          </w:tcPr>
          <w:p w14:paraId="5880929D" w14:textId="27FB6A50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2.172</w:t>
            </w:r>
          </w:p>
        </w:tc>
      </w:tr>
      <w:tr w:rsidR="0011533C" w14:paraId="3DF8F55D" w14:textId="77777777" w:rsidTr="00D32091">
        <w:trPr>
          <w:trHeight w:val="206"/>
        </w:trPr>
        <w:tc>
          <w:tcPr>
            <w:tcW w:w="2773" w:type="dxa"/>
          </w:tcPr>
          <w:p w14:paraId="366A2DA4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773" w:type="dxa"/>
          </w:tcPr>
          <w:p w14:paraId="2265B4F6" w14:textId="49D9BEF7" w:rsidR="0011533C" w:rsidRDefault="0065004B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 tags</w:t>
            </w:r>
          </w:p>
        </w:tc>
        <w:tc>
          <w:tcPr>
            <w:tcW w:w="2776" w:type="dxa"/>
          </w:tcPr>
          <w:p w14:paraId="32DC06AD" w14:textId="793035D9" w:rsidR="0011533C" w:rsidRDefault="003E0E99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8.397</w:t>
            </w:r>
          </w:p>
        </w:tc>
      </w:tr>
      <w:tr w:rsidR="0011533C" w14:paraId="0CAE74B6" w14:textId="77777777" w:rsidTr="00D32091">
        <w:trPr>
          <w:trHeight w:val="196"/>
        </w:trPr>
        <w:tc>
          <w:tcPr>
            <w:tcW w:w="2773" w:type="dxa"/>
          </w:tcPr>
          <w:p w14:paraId="12E9B473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73" w:type="dxa"/>
          </w:tcPr>
          <w:p w14:paraId="2ABC5414" w14:textId="35608760" w:rsidR="0011533C" w:rsidRDefault="003E0E99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 match</w:t>
            </w:r>
          </w:p>
        </w:tc>
        <w:tc>
          <w:tcPr>
            <w:tcW w:w="2776" w:type="dxa"/>
          </w:tcPr>
          <w:p w14:paraId="15F254DE" w14:textId="4DD75D56" w:rsidR="0011533C" w:rsidRDefault="003E0E99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31.616</w:t>
            </w:r>
          </w:p>
        </w:tc>
      </w:tr>
      <w:tr w:rsidR="0011533C" w14:paraId="32853B4B" w14:textId="77777777" w:rsidTr="00D32091">
        <w:trPr>
          <w:trHeight w:val="196"/>
        </w:trPr>
        <w:tc>
          <w:tcPr>
            <w:tcW w:w="2773" w:type="dxa"/>
          </w:tcPr>
          <w:p w14:paraId="1BC0161A" w14:textId="77777777" w:rsidR="0011533C" w:rsidRPr="006A1A13" w:rsidRDefault="0011533C" w:rsidP="002A2A18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773" w:type="dxa"/>
          </w:tcPr>
          <w:p w14:paraId="331CAED3" w14:textId="0762388A" w:rsidR="0011533C" w:rsidRDefault="003E0E99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pink dots</w:t>
            </w:r>
          </w:p>
        </w:tc>
        <w:tc>
          <w:tcPr>
            <w:tcW w:w="2776" w:type="dxa"/>
          </w:tcPr>
          <w:p w14:paraId="6E6BA426" w14:textId="39072C2C" w:rsidR="0011533C" w:rsidRDefault="003E0E99" w:rsidP="002A2A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164.262</w:t>
            </w:r>
          </w:p>
        </w:tc>
      </w:tr>
    </w:tbl>
    <w:p w14:paraId="0FA01718" w14:textId="33402553" w:rsidR="0011533C" w:rsidRDefault="0011533C" w:rsidP="002070A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3E0E99" w14:paraId="32813F0E" w14:textId="77777777" w:rsidTr="003E0E99">
        <w:trPr>
          <w:trHeight w:val="254"/>
        </w:trPr>
        <w:tc>
          <w:tcPr>
            <w:tcW w:w="2776" w:type="dxa"/>
          </w:tcPr>
          <w:p w14:paraId="59AAF4D8" w14:textId="7886D453" w:rsidR="003E0E99" w:rsidRPr="006A1A13" w:rsidRDefault="003E0E99" w:rsidP="003E0E99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6A1A13">
              <w:rPr>
                <w:b/>
                <w:bCs/>
                <w:sz w:val="24"/>
                <w:szCs w:val="24"/>
              </w:rPr>
              <w:t>of</w:t>
            </w:r>
            <w:proofErr w:type="gramEnd"/>
            <w:r w:rsidRPr="006A1A13">
              <w:rPr>
                <w:b/>
                <w:bCs/>
                <w:sz w:val="24"/>
                <w:szCs w:val="24"/>
              </w:rPr>
              <w:t xml:space="preserve"> Unique Characters</w:t>
            </w:r>
          </w:p>
        </w:tc>
        <w:tc>
          <w:tcPr>
            <w:tcW w:w="2777" w:type="dxa"/>
          </w:tcPr>
          <w:p w14:paraId="0E7FF590" w14:textId="678C7A32" w:rsidR="003E0E99" w:rsidRPr="006A1A13" w:rsidRDefault="003E0E99" w:rsidP="003E0E9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A1A13">
              <w:rPr>
                <w:b/>
                <w:bCs/>
                <w:sz w:val="24"/>
                <w:szCs w:val="24"/>
              </w:rPr>
              <w:t>inputString</w:t>
            </w:r>
            <w:proofErr w:type="spellEnd"/>
          </w:p>
        </w:tc>
        <w:tc>
          <w:tcPr>
            <w:tcW w:w="2777" w:type="dxa"/>
          </w:tcPr>
          <w:p w14:paraId="5DFC48C9" w14:textId="1338CEB9" w:rsidR="003E0E99" w:rsidRPr="006A1A13" w:rsidRDefault="003E0E99" w:rsidP="003E0E99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Real Time (seconds)</w:t>
            </w:r>
          </w:p>
        </w:tc>
      </w:tr>
      <w:tr w:rsidR="0046552F" w14:paraId="68ABB003" w14:textId="77777777" w:rsidTr="003E0E99">
        <w:trPr>
          <w:trHeight w:val="254"/>
        </w:trPr>
        <w:tc>
          <w:tcPr>
            <w:tcW w:w="2776" w:type="dxa"/>
          </w:tcPr>
          <w:p w14:paraId="235CD57A" w14:textId="441F9A9F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77" w:type="dxa"/>
          </w:tcPr>
          <w:p w14:paraId="3B76778C" w14:textId="36DE4DDB" w:rsidR="0046552F" w:rsidRDefault="003116AA" w:rsidP="003116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 ate tea</w:t>
            </w:r>
          </w:p>
        </w:tc>
        <w:tc>
          <w:tcPr>
            <w:tcW w:w="2777" w:type="dxa"/>
          </w:tcPr>
          <w:p w14:paraId="4AD5019D" w14:textId="691F39FA" w:rsidR="0046552F" w:rsidRDefault="003116AA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1.267</w:t>
            </w:r>
          </w:p>
        </w:tc>
      </w:tr>
      <w:tr w:rsidR="0046552F" w14:paraId="0FB3CF50" w14:textId="77777777" w:rsidTr="003E0E99">
        <w:trPr>
          <w:trHeight w:val="267"/>
        </w:trPr>
        <w:tc>
          <w:tcPr>
            <w:tcW w:w="2776" w:type="dxa"/>
          </w:tcPr>
          <w:p w14:paraId="1D8C43F9" w14:textId="0B7BA898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77" w:type="dxa"/>
          </w:tcPr>
          <w:p w14:paraId="29187BFA" w14:textId="5DAEAD18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 </w:t>
            </w:r>
            <w:proofErr w:type="gramStart"/>
            <w:r>
              <w:rPr>
                <w:sz w:val="24"/>
                <w:szCs w:val="24"/>
              </w:rPr>
              <w:t>saw</w:t>
            </w:r>
            <w:proofErr w:type="gramEnd"/>
            <w:r>
              <w:rPr>
                <w:sz w:val="24"/>
                <w:szCs w:val="24"/>
              </w:rPr>
              <w:t xml:space="preserve"> see</w:t>
            </w:r>
          </w:p>
        </w:tc>
        <w:tc>
          <w:tcPr>
            <w:tcW w:w="2777" w:type="dxa"/>
          </w:tcPr>
          <w:p w14:paraId="2B58FB77" w14:textId="406A168C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1.432</w:t>
            </w:r>
          </w:p>
        </w:tc>
      </w:tr>
      <w:tr w:rsidR="0046552F" w14:paraId="32002C17" w14:textId="77777777" w:rsidTr="003E0E99">
        <w:trPr>
          <w:trHeight w:val="254"/>
        </w:trPr>
        <w:tc>
          <w:tcPr>
            <w:tcW w:w="2776" w:type="dxa"/>
          </w:tcPr>
          <w:p w14:paraId="0024E3B1" w14:textId="21FF991A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77" w:type="dxa"/>
          </w:tcPr>
          <w:p w14:paraId="223FB68C" w14:textId="76B1D39D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 got tag</w:t>
            </w:r>
          </w:p>
        </w:tc>
        <w:tc>
          <w:tcPr>
            <w:tcW w:w="2777" w:type="dxa"/>
          </w:tcPr>
          <w:p w14:paraId="014AEA03" w14:textId="2C0F6AD5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3.010</w:t>
            </w:r>
          </w:p>
        </w:tc>
      </w:tr>
      <w:tr w:rsidR="0046552F" w14:paraId="4C265CB3" w14:textId="77777777" w:rsidTr="003E0E99">
        <w:trPr>
          <w:trHeight w:val="254"/>
        </w:trPr>
        <w:tc>
          <w:tcPr>
            <w:tcW w:w="2776" w:type="dxa"/>
          </w:tcPr>
          <w:p w14:paraId="4BA82E45" w14:textId="65A131AA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777" w:type="dxa"/>
          </w:tcPr>
          <w:p w14:paraId="0E03F016" w14:textId="36EF8E79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nip pat</w:t>
            </w:r>
          </w:p>
        </w:tc>
        <w:tc>
          <w:tcPr>
            <w:tcW w:w="2777" w:type="dxa"/>
          </w:tcPr>
          <w:p w14:paraId="481E4413" w14:textId="48388CFC" w:rsidR="0046552F" w:rsidRDefault="005A4F0C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9.857</w:t>
            </w:r>
          </w:p>
        </w:tc>
      </w:tr>
      <w:tr w:rsidR="0046552F" w14:paraId="4D96C63D" w14:textId="77777777" w:rsidTr="003E0E99">
        <w:trPr>
          <w:trHeight w:val="254"/>
        </w:trPr>
        <w:tc>
          <w:tcPr>
            <w:tcW w:w="2776" w:type="dxa"/>
          </w:tcPr>
          <w:p w14:paraId="76BF2A06" w14:textId="73FB41F0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77" w:type="dxa"/>
          </w:tcPr>
          <w:p w14:paraId="1EBC10B5" w14:textId="23DC0CBB" w:rsidR="0046552F" w:rsidRDefault="005031E2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top cab</w:t>
            </w:r>
          </w:p>
        </w:tc>
        <w:tc>
          <w:tcPr>
            <w:tcW w:w="2777" w:type="dxa"/>
          </w:tcPr>
          <w:p w14:paraId="2FD9B237" w14:textId="55883FA6" w:rsidR="0046552F" w:rsidRDefault="005031E2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48.126</w:t>
            </w:r>
          </w:p>
        </w:tc>
      </w:tr>
      <w:tr w:rsidR="0046552F" w14:paraId="7AB5ABE9" w14:textId="77777777" w:rsidTr="003E0E99">
        <w:trPr>
          <w:trHeight w:val="254"/>
        </w:trPr>
        <w:tc>
          <w:tcPr>
            <w:tcW w:w="2776" w:type="dxa"/>
          </w:tcPr>
          <w:p w14:paraId="2C3FFF55" w14:textId="091D85B5" w:rsidR="0046552F" w:rsidRPr="006A1A13" w:rsidRDefault="0046552F" w:rsidP="0046552F">
            <w:pPr>
              <w:rPr>
                <w:b/>
                <w:bCs/>
                <w:sz w:val="24"/>
                <w:szCs w:val="24"/>
              </w:rPr>
            </w:pPr>
            <w:r w:rsidRPr="006A1A1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777" w:type="dxa"/>
          </w:tcPr>
          <w:p w14:paraId="2E332C4F" w14:textId="2AEE63B3" w:rsidR="0046552F" w:rsidRDefault="005031E2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the mop</w:t>
            </w:r>
          </w:p>
        </w:tc>
        <w:tc>
          <w:tcPr>
            <w:tcW w:w="2777" w:type="dxa"/>
          </w:tcPr>
          <w:p w14:paraId="7C3790A9" w14:textId="65BDAC1C" w:rsidR="0046552F" w:rsidRDefault="00111969" w:rsidP="00465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334.010</w:t>
            </w:r>
          </w:p>
        </w:tc>
      </w:tr>
    </w:tbl>
    <w:p w14:paraId="3EE4AD6E" w14:textId="665CCC61" w:rsidR="003E0E99" w:rsidRPr="00180F02" w:rsidRDefault="003E0E99" w:rsidP="006A1A13">
      <w:pPr>
        <w:rPr>
          <w:sz w:val="24"/>
          <w:szCs w:val="24"/>
        </w:rPr>
      </w:pPr>
    </w:p>
    <w:p w14:paraId="6194F7D1" w14:textId="77777777" w:rsidR="00180F02" w:rsidRDefault="00180F0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11988AC" w14:textId="290C8D49" w:rsidR="00180F02" w:rsidRPr="00180F02" w:rsidRDefault="00180F02" w:rsidP="00180F02">
      <w:pPr>
        <w:pStyle w:val="Heading1"/>
        <w:rPr>
          <w:color w:val="auto"/>
        </w:rPr>
      </w:pPr>
      <w:r w:rsidRPr="00180F02">
        <w:rPr>
          <w:color w:val="auto"/>
        </w:rPr>
        <w:lastRenderedPageBreak/>
        <w:t>Graph of Results</w:t>
      </w:r>
    </w:p>
    <w:p w14:paraId="608256ED" w14:textId="77777777" w:rsidR="00180F02" w:rsidRPr="00180F02" w:rsidRDefault="00180F02" w:rsidP="00180F02"/>
    <w:p w14:paraId="0099EFF7" w14:textId="4D729B5B" w:rsidR="006A1A13" w:rsidRDefault="006A1A13" w:rsidP="006A1A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ED8E6" wp14:editId="27C5B86E">
            <wp:extent cx="4962525" cy="396332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90" cy="39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8F2" w14:textId="41A1ED2C" w:rsidR="00180F02" w:rsidRDefault="00180F02" w:rsidP="002070A5">
      <w:pPr>
        <w:rPr>
          <w:sz w:val="24"/>
          <w:szCs w:val="24"/>
        </w:rPr>
      </w:pPr>
    </w:p>
    <w:p w14:paraId="7C148221" w14:textId="4E244E7B" w:rsidR="00180F02" w:rsidRDefault="00180F02" w:rsidP="00180F02">
      <w:pPr>
        <w:pStyle w:val="Heading1"/>
        <w:rPr>
          <w:color w:val="auto"/>
        </w:rPr>
      </w:pPr>
      <w:r>
        <w:rPr>
          <w:color w:val="auto"/>
        </w:rPr>
        <w:t>Analysis</w:t>
      </w:r>
    </w:p>
    <w:p w14:paraId="61E3AF61" w14:textId="77777777" w:rsidR="00180F02" w:rsidRPr="00180F02" w:rsidRDefault="00180F02" w:rsidP="00180F02"/>
    <w:p w14:paraId="5059202D" w14:textId="3D1226EE" w:rsidR="00427D58" w:rsidRPr="002070A5" w:rsidRDefault="00427D58" w:rsidP="002070A5">
      <w:pPr>
        <w:rPr>
          <w:sz w:val="24"/>
          <w:szCs w:val="24"/>
        </w:rPr>
      </w:pPr>
      <w:r>
        <w:rPr>
          <w:sz w:val="24"/>
          <w:szCs w:val="24"/>
        </w:rPr>
        <w:t xml:space="preserve">I did </w:t>
      </w:r>
      <w:r w:rsidR="005A4F0C">
        <w:rPr>
          <w:sz w:val="24"/>
          <w:szCs w:val="24"/>
        </w:rPr>
        <w:t>3</w:t>
      </w:r>
      <w:r>
        <w:rPr>
          <w:sz w:val="24"/>
          <w:szCs w:val="24"/>
        </w:rPr>
        <w:t xml:space="preserve"> experiments with each number of unique characters to try and keep variables such as word length and number of words similar between runs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have a fair comparison</w:t>
      </w:r>
      <w:r w:rsidR="004407FA">
        <w:rPr>
          <w:sz w:val="24"/>
          <w:szCs w:val="24"/>
        </w:rPr>
        <w:t>.</w:t>
      </w:r>
      <w:r w:rsidR="00D32091">
        <w:rPr>
          <w:sz w:val="24"/>
          <w:szCs w:val="24"/>
        </w:rPr>
        <w:t xml:space="preserve"> As I expected the algorithm is slower as more words are added since it takes longer to valid each word using the dictionary.</w:t>
      </w:r>
      <w:r w:rsidR="00606292">
        <w:rPr>
          <w:sz w:val="24"/>
          <w:szCs w:val="24"/>
        </w:rPr>
        <w:t xml:space="preserve"> However regardless of the number of words, the maximum alphabet size appears to be 7 unique characters. Any greater than this and the program takes over a minute to run and increases exponentially.</w:t>
      </w:r>
      <w:r w:rsidR="00FD26B3">
        <w:rPr>
          <w:sz w:val="24"/>
          <w:szCs w:val="24"/>
        </w:rPr>
        <w:t xml:space="preserve"> Since each process needs to check all the permutations starting with a specific character the complexity is roughly O((n-1)!).</w:t>
      </w:r>
    </w:p>
    <w:sectPr w:rsidR="00427D58" w:rsidRPr="002070A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C741" w14:textId="77777777" w:rsidR="00F0115A" w:rsidRDefault="00F0115A" w:rsidP="00345D6D">
      <w:pPr>
        <w:spacing w:after="0" w:line="240" w:lineRule="auto"/>
      </w:pPr>
      <w:r>
        <w:separator/>
      </w:r>
    </w:p>
  </w:endnote>
  <w:endnote w:type="continuationSeparator" w:id="0">
    <w:p w14:paraId="2193CF4F" w14:textId="77777777" w:rsidR="00F0115A" w:rsidRDefault="00F0115A" w:rsidP="0034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263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112F" w14:textId="30685C3E" w:rsidR="00045951" w:rsidRDefault="000459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0FEF6E" w14:textId="77777777" w:rsidR="00045951" w:rsidRDefault="00045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FAC6" w14:textId="77777777" w:rsidR="00F0115A" w:rsidRDefault="00F0115A" w:rsidP="00345D6D">
      <w:pPr>
        <w:spacing w:after="0" w:line="240" w:lineRule="auto"/>
      </w:pPr>
      <w:r>
        <w:separator/>
      </w:r>
    </w:p>
  </w:footnote>
  <w:footnote w:type="continuationSeparator" w:id="0">
    <w:p w14:paraId="5F64D894" w14:textId="77777777" w:rsidR="00F0115A" w:rsidRDefault="00F0115A" w:rsidP="0034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6FDB" w14:textId="53A06089" w:rsidR="00345D6D" w:rsidRDefault="00345D6D">
    <w:pPr>
      <w:pStyle w:val="Header"/>
    </w:pPr>
    <w:r>
      <w:t xml:space="preserve">November 5, </w:t>
    </w:r>
    <w:proofErr w:type="gramStart"/>
    <w:r>
      <w:t>2021</w:t>
    </w:r>
    <w:proofErr w:type="gramEnd"/>
    <w:r>
      <w:tab/>
    </w:r>
    <w:r>
      <w:tab/>
      <w:t>Braelyn Rotman</w:t>
    </w:r>
  </w:p>
  <w:p w14:paraId="4AA4553D" w14:textId="0737DC07" w:rsidR="00345D6D" w:rsidRDefault="00345D6D">
    <w:pPr>
      <w:pStyle w:val="Header"/>
    </w:pPr>
    <w:r>
      <w:tab/>
    </w:r>
    <w:r>
      <w:tab/>
      <w:t>1006740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6D"/>
    <w:rsid w:val="00045951"/>
    <w:rsid w:val="00050417"/>
    <w:rsid w:val="00093D73"/>
    <w:rsid w:val="00111969"/>
    <w:rsid w:val="0011533C"/>
    <w:rsid w:val="00180F02"/>
    <w:rsid w:val="001F314B"/>
    <w:rsid w:val="002070A5"/>
    <w:rsid w:val="00216FF0"/>
    <w:rsid w:val="003116AA"/>
    <w:rsid w:val="00345D6D"/>
    <w:rsid w:val="003E0E99"/>
    <w:rsid w:val="0040209D"/>
    <w:rsid w:val="00427D58"/>
    <w:rsid w:val="004407FA"/>
    <w:rsid w:val="0046552F"/>
    <w:rsid w:val="004B4E2A"/>
    <w:rsid w:val="005031E2"/>
    <w:rsid w:val="005A4F0C"/>
    <w:rsid w:val="00606292"/>
    <w:rsid w:val="0065004B"/>
    <w:rsid w:val="006A1A13"/>
    <w:rsid w:val="006C462F"/>
    <w:rsid w:val="0070282E"/>
    <w:rsid w:val="00CD72ED"/>
    <w:rsid w:val="00D32091"/>
    <w:rsid w:val="00D825F6"/>
    <w:rsid w:val="00DB0C53"/>
    <w:rsid w:val="00F0115A"/>
    <w:rsid w:val="00F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799D"/>
  <w15:chartTrackingRefBased/>
  <w15:docId w15:val="{849CBA3E-5DBE-4403-BE3C-D0E0F34A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6D"/>
  </w:style>
  <w:style w:type="paragraph" w:styleId="Footer">
    <w:name w:val="footer"/>
    <w:basedOn w:val="Normal"/>
    <w:link w:val="FooterChar"/>
    <w:uiPriority w:val="99"/>
    <w:unhideWhenUsed/>
    <w:rsid w:val="0034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6D"/>
  </w:style>
  <w:style w:type="table" w:styleId="TableGrid">
    <w:name w:val="Table Grid"/>
    <w:basedOn w:val="TableNormal"/>
    <w:uiPriority w:val="39"/>
    <w:rsid w:val="0020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Braelyn Rotman</dc:creator>
  <cp:keywords/>
  <dc:description/>
  <cp:lastModifiedBy>Braelyn Rotman</cp:lastModifiedBy>
  <cp:revision>24</cp:revision>
  <cp:lastPrinted>2021-11-05T16:35:00Z</cp:lastPrinted>
  <dcterms:created xsi:type="dcterms:W3CDTF">2021-11-05T15:17:00Z</dcterms:created>
  <dcterms:modified xsi:type="dcterms:W3CDTF">2021-11-05T16:35:00Z</dcterms:modified>
</cp:coreProperties>
</file>