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E1917" w14:textId="77777777" w:rsidR="003B5DF5" w:rsidRDefault="007B23C6">
      <w:pPr>
        <w:pStyle w:val="LessonTitle"/>
        <w:pBdr>
          <w:bottom w:val="single" w:sz="4" w:space="1" w:color="auto"/>
        </w:pBdr>
        <w:tabs>
          <w:tab w:val="left" w:pos="3780"/>
        </w:tabs>
      </w:pPr>
      <w:r>
        <w:t xml:space="preserve">Full Circle: Care</w:t>
      </w:r>
    </w:p>
    <w:p w14:paraId="1B956000" w14:textId="77777777" w:rsidR="00263277" w:rsidRDefault="004B3928">
      <w:pPr>
        <w:rPr>
          <w:rFonts w:cs="Arial"/>
        </w:rPr>
      </w:pPr>
      <w:r>
        <w:pict w14:anchorId="13A2E3F1">
          <v:shapetype id="_x0000_t202" coordsize="21600,21600" o:spt="202" path="m,l,21600r21600,l21600,xe">
            <v:stroke joinstyle="miter"/>
            <v:path gradientshapeok="t" o:connecttype="rect"/>
          </v:shapetype>
          <v:shape id="Text Box 3" o:spid="_x0000_s1039" type="#_x0000_t202" alt="" style="position:absolute;margin-left:-90.6pt;margin-top:-5.65pt;width:82.4pt;height:35.4pt;z-index:251669504;visibility:visible;mso-wrap-style:square;mso-wrap-edited:f;mso-width-percent:0;mso-height-percent:0;mso-width-percent:0;mso-height-percent:0;mso-width-relative:margin;mso-height-relative:margin;v-text-anchor:top" filled="f" stroked="f">
            <v:path arrowok="t"/>
            <v:textbox>
              <w:txbxContent>
                <w:p w14:paraId="54401B40" w14:textId="77777777" w:rsidR="00FC550E" w:rsidRDefault="00FC550E">
                  <w:pPr>
                    <w:pStyle w:val="Leftsideboxes"/>
                  </w:pPr>
                  <w:r>
                    <w:t xml:space="preserve">Scope and Sequence</w:t>
                  </w:r>
                </w:p>
                <w:p w14:paraId="3A623766" w14:textId="77777777" w:rsidR="00FC550E" w:rsidRDefault="00FC550E">
                  <w:pPr>
                    <w:pStyle w:val="Leftsideboxes"/>
                  </w:pPr>
                </w:p>
              </w:txbxContent>
            </v:textbox>
            <w10:anchorlock/>
          </v:shape>
        </w:pict>
      </w:r>
      <w:r>
        <w:rPr>
          <w:rFonts w:eastAsia="Arial" w:cs="Arial"/>
        </w:rPr>
        <w:t xml:space="preserve">Christian Basics – Evangelism Emphasis</w:t>
      </w:r>
    </w:p>
    <w:p w14:paraId="4C908EE8" w14:textId="77777777" w:rsidR="00263277" w:rsidRDefault="00263277">
      <w:pPr>
        <w:rPr>
          <w:rFonts w:cs="Arial"/>
        </w:rPr>
      </w:pPr>
    </w:p>
    <w:p w14:paraId="60C728E1" w14:textId="77777777" w:rsidR="00E84972" w:rsidRDefault="00E84972">
      <w:pPr>
        <w:rPr>
          <w:rFonts w:cs="Arial"/>
        </w:rPr>
      </w:pPr>
    </w:p>
    <w:p w14:paraId="53782E55" w14:textId="77777777" w:rsidR="00263277" w:rsidRDefault="004B3928">
      <w:pPr>
        <w:rPr>
          <w:rFonts w:cs="Arial"/>
          <w:szCs w:val="22"/>
        </w:rPr>
      </w:pPr>
      <w:r>
        <w:pict w14:anchorId="43F4CA18">
          <v:shape id="Text Box 27" o:spid="_x0000_s1038" type="#_x0000_t202" alt="" style="position:absolute;margin-left:-90.5pt;margin-top:-3.3pt;width:82.4pt;height:35.4pt;z-index:251670528;visibility:visible;mso-wrap-style:square;mso-wrap-edited:f;mso-width-percent:0;mso-height-percent:0;mso-width-percent:0;mso-height-percent:0;mso-width-relative:margin;mso-height-relative:margin;v-text-anchor:top" filled="f" stroked="f">
            <v:path arrowok="t"/>
            <v:textbox>
              <w:txbxContent>
                <w:p w14:paraId="028ADE9F" w14:textId="77777777" w:rsidR="00FC550E" w:rsidRDefault="00FC550E">
                  <w:pPr>
                    <w:pStyle w:val="Leftsideboxes"/>
                  </w:pPr>
                  <w:r>
                    <w:t xml:space="preserve">Lesson Objective</w:t>
                  </w:r>
                </w:p>
                <w:p w14:paraId="248B1C88" w14:textId="77777777" w:rsidR="00FC550E" w:rsidRDefault="00FC550E">
                  <w:pPr>
                    <w:pStyle w:val="Leftsideboxes"/>
                  </w:pPr>
                </w:p>
              </w:txbxContent>
            </v:textbox>
            <w10:anchorlock/>
          </v:shape>
        </w:pict>
      </w:r>
      <w:r>
        <w:rPr>
          <w:rFonts w:eastAsia="Arial" w:cs="Arial"/>
        </w:rPr>
        <w:t xml:space="preserve">Students will learn to care deeply for those in need and take steps to help the physical, emotional, and relational needs of others. </w:t>
      </w:r>
    </w:p>
    <w:p w14:paraId="4496509D" w14:textId="77777777" w:rsidR="00263277" w:rsidRDefault="00263277">
      <w:pPr>
        <w:rPr>
          <w:rFonts w:cs="Arial"/>
          <w:szCs w:val="22"/>
        </w:rPr>
      </w:pPr>
    </w:p>
    <w:p w14:paraId="559F79CA" w14:textId="77777777" w:rsidR="00816C6C" w:rsidRDefault="00816C6C">
      <w:pPr>
        <w:rPr>
          <w:rFonts w:cs="Arial"/>
          <w:szCs w:val="22"/>
        </w:rPr>
      </w:pPr>
    </w:p>
    <w:p w14:paraId="621023A8" w14:textId="77777777" w:rsidR="002D3C6E" w:rsidRDefault="004B3928">
      <w:pPr>
        <w:rPr>
          <w:rFonts w:eastAsia="Arial" w:cs="Arial"/>
          <w:b/>
        </w:rPr>
      </w:pPr>
      <w:r>
        <w:pict w14:anchorId="2C92B5A8">
          <v:shape id="Text Box 26" o:spid="_x0000_s1037" type="#_x0000_t202" alt="" style="position:absolute;margin-left:-89.65pt;margin-top:-4.85pt;width:82.4pt;height:35.4pt;z-index:251671552;visibility:visible;mso-wrap-style:square;mso-wrap-edited:f;mso-width-percent:0;mso-height-percent:0;mso-width-percent:0;mso-height-percent:0;mso-width-relative:margin;mso-height-relative:margin;v-text-anchor:top" filled="f" stroked="f">
            <v:path arrowok="t"/>
            <v:textbox>
              <w:txbxContent>
                <w:p w14:paraId="29ADF428" w14:textId="77777777" w:rsidR="00FC550E" w:rsidRDefault="00FC550E">
                  <w:pPr>
                    <w:pStyle w:val="Leftsideboxes"/>
                  </w:pPr>
                  <w:r>
                    <w:t xml:space="preserve">Sticky</w:t>
                  </w:r>
                </w:p>
                <w:p w14:paraId="117C60E0" w14:textId="77777777" w:rsidR="00FC550E" w:rsidRDefault="00FC550E">
                  <w:pPr>
                    <w:pStyle w:val="Leftsideboxes"/>
                  </w:pPr>
                  <w:r>
                    <w:t xml:space="preserve">Statement</w:t>
                  </w:r>
                </w:p>
              </w:txbxContent>
            </v:textbox>
            <w10:anchorlock/>
          </v:shape>
        </w:pict>
      </w:r>
      <w:r>
        <w:rPr>
          <w:rFonts w:eastAsia="Arial" w:cs="Arial"/>
          <w:b/>
        </w:rPr>
        <w:t xml:space="preserve">People don’t care how much you know, until they know how much you care.</w:t>
      </w:r>
    </w:p>
    <w:p w14:paraId="2034C5BD" w14:textId="77777777" w:rsidR="00263277" w:rsidRDefault="00263277">
      <w:pPr>
        <w:rPr>
          <w:rFonts w:cs="Arial"/>
          <w:szCs w:val="22"/>
        </w:rPr>
      </w:pPr>
    </w:p>
    <w:p w14:paraId="2392B81B" w14:textId="77777777" w:rsidR="00263277" w:rsidRDefault="00263277">
      <w:pPr>
        <w:rPr>
          <w:rFonts w:cs="Arial"/>
        </w:rPr>
      </w:pPr>
    </w:p>
    <w:p w14:paraId="4EADB27C" w14:textId="77777777" w:rsidR="00263277" w:rsidRDefault="004B3928">
      <w:pPr>
        <w:rPr>
          <w:rFonts w:cs="Arial"/>
        </w:rPr>
      </w:pPr>
      <w:r>
        <w:pict w14:anchorId="732CF04A">
          <v:shape id="Text Box 25" o:spid="_x0000_s1036" type="#_x0000_t202" alt="" style="position:absolute;margin-left:-90.4pt;margin-top:-3.8pt;width:82.4pt;height:35.4pt;z-index:251672576;visibility:visible;mso-wrap-style:square;mso-wrap-edited:f;mso-width-percent:0;mso-height-percent:0;mso-width-percent:0;mso-height-percent:0;mso-width-relative:margin;mso-height-relative:margin;v-text-anchor:top" filled="f" stroked="f">
            <v:path arrowok="t"/>
            <v:textbox>
              <w:txbxContent>
                <w:p w14:paraId="07538898" w14:textId="77777777" w:rsidR="00FC550E" w:rsidRDefault="00FC550E">
                  <w:pPr>
                    <w:pStyle w:val="Leftsideboxes"/>
                  </w:pPr>
                  <w:r>
                    <w:t xml:space="preserve">Key Verse</w:t>
                  </w:r>
                </w:p>
              </w:txbxContent>
            </v:textbox>
            <w10:anchorlock/>
          </v:shape>
        </w:pict>
      </w:r>
      <w:r>
        <w:rPr>
          <w:rFonts w:eastAsia="Arial" w:cs="Arial"/>
        </w:rPr>
        <w:t xml:space="preserve">Luke 5:17-20, 24-25; 1 Corinthians 13:2-7</w:t>
      </w:r>
    </w:p>
    <w:p w14:paraId="78A50E3E" w14:textId="77777777" w:rsidR="00C53AC3" w:rsidRDefault="00C53AC3">
      <w:pPr>
        <w:rPr>
          <w:rFonts w:cs="Arial"/>
        </w:rPr>
      </w:pPr>
    </w:p>
    <w:p w14:paraId="6F206080" w14:textId="77777777" w:rsidR="00C53AC3" w:rsidRDefault="00C53AC3">
      <w:pPr>
        <w:rPr>
          <w:rFonts w:eastAsia="Arial" w:cs="Arial"/>
        </w:rPr>
      </w:pPr>
    </w:p>
    <w:p w14:paraId="4822F1A1" w14:textId="77777777" w:rsidR="0031160D" w:rsidRDefault="004B3928">
      <w:pPr>
        <w:pStyle w:val="Checklist"/>
        <w:rPr>
          <w:rFonts w:eastAsia="Arial"/>
        </w:rPr>
      </w:pPr>
      <w:r>
        <w:pict w14:anchorId="3014FB5D">
          <v:shape id="Text Box 23" o:spid="_x0000_s1035" type="#_x0000_t202" alt="" style="position:absolute;left:0;text-align:left;margin-left:-90.15pt;margin-top:-4.1pt;width:82.4pt;height:35.4pt;z-index:251674624;visibility:visible;mso-wrap-style:square;mso-wrap-edited:f;mso-width-percent:0;mso-height-percent:0;mso-width-percent:0;mso-height-percent:0;mso-width-relative:margin;mso-height-relative:margin;v-text-anchor:top" filled="f" stroked="f">
            <v:path arrowok="t"/>
            <v:textbox>
              <w:txbxContent>
                <w:p w14:paraId="1FD11094" w14:textId="77777777" w:rsidR="00FC550E" w:rsidRDefault="00FC550E">
                  <w:pPr>
                    <w:pStyle w:val="Leftsideboxes"/>
                  </w:pPr>
                  <w:r>
                    <w:t xml:space="preserve">Checklist</w:t>
                  </w:r>
                </w:p>
              </w:txbxContent>
            </v:textbox>
            <w10:anchorlock/>
          </v:shape>
        </w:pict>
      </w:r>
      <w:r>
        <w:rPr>
          <w:rFonts w:eastAsia="Arial"/>
        </w:rPr>
        <w:t xml:space="preserve">A PowerPoint is available for this lesson.</w:t>
      </w:r>
    </w:p>
    <w:p w14:paraId="7F9C9350" w14:textId="77777777" w:rsidR="0031160D" w:rsidRDefault="0031160D">
      <w:pPr>
        <w:pStyle w:val="Checklist"/>
        <w:numPr>
          <w:ilvl w:val="0"/>
          <w:numId w:val="0"/>
        </w:numPr>
        <w:tabs>
          <w:tab w:val="left" w:pos="1080"/>
        </w:tabs>
        <w:ind w:left="720"/>
        <w:rPr>
          <w:rFonts w:eastAsia="Arial"/>
        </w:rPr>
      </w:pPr>
      <w:r>
        <w:rPr>
          <w:rFonts w:eastAsia="Arial"/>
        </w:rPr>
        <w:t xml:space="preserve">a.</w:t>
      </w:r>
      <w:r>
        <w:rPr>
          <w:rFonts w:eastAsia="Arial"/>
        </w:rPr>
        <w:tab/>
      </w:r>
      <w:r>
        <w:rPr>
          <w:rFonts w:eastAsia="Arial"/>
        </w:rPr>
        <w:t xml:space="preserve">Prayer, Care, Share slide (Lesson Content)</w:t>
      </w:r>
    </w:p>
    <w:p w14:paraId="34CC5E7F" w14:textId="77777777" w:rsidR="0031160D" w:rsidRDefault="0031160D">
      <w:pPr>
        <w:pStyle w:val="Checklist"/>
        <w:numPr>
          <w:ilvl w:val="0"/>
          <w:numId w:val="0"/>
        </w:numPr>
        <w:tabs>
          <w:tab w:val="left" w:pos="1080"/>
        </w:tabs>
        <w:ind w:left="720"/>
        <w:rPr>
          <w:rFonts w:eastAsia="Arial"/>
        </w:rPr>
      </w:pPr>
      <w:r>
        <w:rPr>
          <w:rFonts w:eastAsia="Arial"/>
        </w:rPr>
        <w:t xml:space="preserve">b.</w:t>
      </w:r>
      <w:r>
        <w:rPr>
          <w:rFonts w:eastAsia="Arial"/>
        </w:rPr>
        <w:tab/>
      </w:r>
      <w:r>
        <w:rPr>
          <w:rFonts w:eastAsia="Arial"/>
        </w:rPr>
        <w:t xml:space="preserve">1 Corinthians 13:2-7 slide (Lesson Content)</w:t>
      </w:r>
    </w:p>
    <w:p w14:paraId="1F52007C" w14:textId="342ADDAC" w:rsidR="0031160D" w:rsidRDefault="0031160D">
      <w:pPr>
        <w:pStyle w:val="Checklist"/>
        <w:numPr>
          <w:ilvl w:val="0"/>
          <w:numId w:val="0"/>
        </w:numPr>
        <w:tabs>
          <w:tab w:val="left" w:pos="1080"/>
        </w:tabs>
        <w:ind w:left="720"/>
        <w:rPr>
          <w:rFonts w:eastAsia="Arial"/>
        </w:rPr>
      </w:pPr>
      <w:r>
        <w:rPr>
          <w:rFonts w:eastAsia="Arial"/>
        </w:rPr>
        <w:t xml:space="preserve">c.</w:t>
      </w:r>
      <w:r>
        <w:rPr>
          <w:rFonts w:eastAsia="Arial"/>
        </w:rPr>
        <w:tab/>
      </w:r>
      <w:r>
        <w:rPr>
          <w:rFonts w:eastAsia="Arial"/>
        </w:rPr>
        <w:t xml:space="preserve">The Hope Line </w:t>
      </w:r>
      <w:hyperlink r:id="rId8" w:history="1">
        <w:r>
          <w:rPr>
            <w:rStyle w:val="Hyperlink"/>
            <w:rFonts w:eastAsia="Arial"/>
          </w:rPr>
          <w:t xml:space="preserve">www.thehopeline.com/ebooks</w:t>
        </w:r>
      </w:hyperlink>
      <w:r>
        <w:rPr>
          <w:rFonts w:eastAsia="Arial"/>
        </w:rPr>
        <w:t xml:space="preserve"> slide (Connection)</w:t>
      </w:r>
    </w:p>
    <w:p w14:paraId="27E9606D" w14:textId="77777777" w:rsidR="0031160D" w:rsidRDefault="0031160D">
      <w:pPr>
        <w:pStyle w:val="Checklist"/>
        <w:rPr>
          <w:rFonts w:eastAsia="Arial"/>
        </w:rPr>
      </w:pPr>
      <w:r>
        <w:rPr>
          <w:rFonts w:eastAsia="Arial"/>
        </w:rPr>
        <w:t xml:space="preserve">Bibles (Lesson Content)</w:t>
      </w:r>
    </w:p>
    <w:p w14:paraId="3F250519" w14:textId="77777777" w:rsidR="0031160D" w:rsidRDefault="0031160D">
      <w:pPr>
        <w:pStyle w:val="Checklist"/>
        <w:rPr>
          <w:rFonts w:eastAsia="Arial"/>
        </w:rPr>
      </w:pPr>
      <w:r>
        <w:rPr>
          <w:rFonts w:eastAsia="Arial"/>
        </w:rPr>
        <w:t xml:space="preserve">Tower building supplies: paper cups, straws, construction paper, masking tape (Hook)</w:t>
      </w:r>
    </w:p>
    <w:p w14:paraId="0A415F36" w14:textId="77777777" w:rsidR="0031160D" w:rsidRDefault="0031160D">
      <w:pPr>
        <w:pStyle w:val="Checklist"/>
        <w:rPr>
          <w:rFonts w:eastAsia="Arial"/>
        </w:rPr>
      </w:pPr>
      <w:r>
        <w:rPr>
          <w:rFonts w:eastAsia="Arial"/>
        </w:rPr>
        <w:t xml:space="preserve">Prize: bag of candy (Hook)</w:t>
      </w:r>
    </w:p>
    <w:p w14:paraId="08EE46E7" w14:textId="77777777" w:rsidR="0031160D" w:rsidRDefault="0031160D">
      <w:pPr>
        <w:pStyle w:val="Checklist"/>
        <w:rPr>
          <w:rFonts w:eastAsia="Arial"/>
        </w:rPr>
      </w:pPr>
      <w:r>
        <w:rPr>
          <w:rFonts w:eastAsia="Arial"/>
        </w:rPr>
        <w:t xml:space="preserve">Whiteboard or flip chart and markers (Lesson Content and Connection)</w:t>
      </w:r>
    </w:p>
    <w:p w14:paraId="3822CCCF" w14:textId="77777777" w:rsidR="0046244A" w:rsidRDefault="0031160D">
      <w:pPr>
        <w:pStyle w:val="Checklist"/>
        <w:rPr>
          <w:rFonts w:eastAsia="Arial"/>
          <w:u w:val="single"/>
        </w:rPr>
      </w:pPr>
      <w:r>
        <w:rPr>
          <w:rFonts w:eastAsia="Arial"/>
        </w:rPr>
        <w:t xml:space="preserve">Projection equipment (Lesson Content)</w:t>
      </w:r>
    </w:p>
    <w:p w14:paraId="2A17E037" w14:textId="77777777" w:rsidR="00E84972" w:rsidRDefault="00E84972"/>
    <w:p w14:paraId="71016E9A" w14:textId="77777777" w:rsidR="00E22F73" w:rsidRDefault="00E22F73">
      <w:pPr>
        <w:tabs>
          <w:tab w:val="clear" w:pos="360"/>
        </w:tabs>
        <w:rPr>
          <w:rFonts w:cs="Arial"/>
        </w:rPr>
      </w:pPr>
    </w:p>
    <w:p w14:paraId="5EFCF4DE" w14:textId="77777777" w:rsidR="007D47EB" w:rsidRDefault="004B3928">
      <w:pPr>
        <w:pStyle w:val="ListParagraph"/>
        <w:numPr>
          <w:ilvl w:val="0"/>
          <w:numId w:val="0"/>
        </w:numPr>
        <w:ind w:left="720"/>
        <w:rPr>
          <w:rFonts w:eastAsia="Arial" w:cs="Arial"/>
        </w:rPr>
      </w:pPr>
      <w:r>
        <w:pict w14:anchorId="6E6A1BB8">
          <v:shape id="Text Box 22" o:spid="_x0000_s1034" type="#_x0000_t202" alt="" style="position:absolute;left:0;text-align:left;margin-left:-90.95pt;margin-top:-2.75pt;width:82.4pt;height:68pt;z-index:251679744;visibility:visible;mso-wrap-style:square;mso-wrap-edited:f;mso-width-percent:0;mso-height-percent:0;mso-width-percent:0;mso-height-percent:0;mso-width-relative:margin;mso-height-relative:margin;v-text-anchor:top" filled="f" stroked="f">
            <v:path arrowok="t"/>
            <v:textbox>
              <w:txbxContent>
                <w:p w14:paraId="6B3C853E" w14:textId="77777777" w:rsidR="00FC550E" w:rsidRDefault="00FC550E">
                  <w:pPr>
                    <w:pStyle w:val="Leftsideboxes"/>
                  </w:pPr>
                  <w:r>
                    <w:t xml:space="preserve">Resources</w:t>
                  </w:r>
                </w:p>
                <w:p w14:paraId="0BD07A29" w14:textId="77777777" w:rsidR="00FC550E" w:rsidRDefault="00FC550E">
                  <w:pPr>
                    <w:pStyle w:val="Leftsideboxes"/>
                  </w:pPr>
                  <w:r>
                    <w:t xml:space="preserve">and</w:t>
                  </w:r>
                </w:p>
                <w:p w14:paraId="57EB3A41" w14:textId="77777777" w:rsidR="00FC550E" w:rsidRDefault="00FC550E">
                  <w:pPr>
                    <w:pStyle w:val="Leftsideboxes"/>
                  </w:pPr>
                  <w:r>
                    <w:t xml:space="preserve">References</w:t>
                  </w:r>
                </w:p>
              </w:txbxContent>
            </v:textbox>
            <w10:anchorlock/>
          </v:shape>
        </w:pict>
      </w:r>
      <w:r>
        <w:pict w14:anchorId="2A102137">
          <v:shape id="_x0000_s1033" type="#_x0000_t202" alt="" style="position:absolute;left:0;text-align:left;margin-left:-90.95pt;margin-top:-2.75pt;width:82.4pt;height:68pt;z-index:251681792;visibility:visible;mso-wrap-style:square;mso-wrap-edited:f;mso-width-percent:0;mso-height-percent:0;mso-width-percent:0;mso-height-percent:0;mso-width-relative:margin;mso-height-relative:margin;v-text-anchor:top" filled="f" stroked="f">
            <v:path arrowok="t"/>
            <v:textbox>
              <w:txbxContent>
                <w:p w14:paraId="45F1A549" w14:textId="77777777" w:rsidR="00FC550E" w:rsidRDefault="00FC550E">
                  <w:pPr>
                    <w:pStyle w:val="Leftsideboxes"/>
                  </w:pPr>
                  <w:r>
                    <w:t xml:space="preserve">Resources</w:t>
                  </w:r>
                </w:p>
                <w:p w14:paraId="625EB284" w14:textId="77777777" w:rsidR="00FC550E" w:rsidRDefault="00FC550E">
                  <w:pPr>
                    <w:pStyle w:val="Leftsideboxes"/>
                  </w:pPr>
                  <w:r>
                    <w:t xml:space="preserve">and</w:t>
                  </w:r>
                </w:p>
                <w:p w14:paraId="65F3595A" w14:textId="77777777" w:rsidR="00FC550E" w:rsidRDefault="00FC550E">
                  <w:pPr>
                    <w:pStyle w:val="Leftsideboxes"/>
                  </w:pPr>
                  <w:r>
                    <w:t xml:space="preserve">References</w:t>
                  </w:r>
                </w:p>
              </w:txbxContent>
            </v:textbox>
            <w10:anchorlock/>
          </v:shape>
        </w:pict>
      </w:r>
      <w:r>
        <w:rPr>
          <w:rFonts w:eastAsia="Arial" w:cs="Arial"/>
          <w:bCs/>
        </w:rPr>
        <w:t xml:space="preserve">Full Circle: Make Disciples Who Make Disciples – Dare 2 Share – Used by permission of Dare 2 Share. The content has been adapted for Word of Life Fellowship.</w:t>
      </w:r>
    </w:p>
    <w:p w14:paraId="294ACA48" w14:textId="77777777" w:rsidR="005E40E4" w:rsidRDefault="005E40E4">
      <w:pPr>
        <w:pStyle w:val="ListParagraph"/>
        <w:numPr>
          <w:ilvl w:val="0"/>
          <w:numId w:val="0"/>
        </w:numPr>
        <w:ind w:left="720"/>
        <w:rPr>
          <w:rFonts w:eastAsia="Arial" w:cs="Arial"/>
        </w:rPr>
        <w:sectPr w:rsidR="005E40E4" w:rsidSect="00906FDB">
          <w:footerReference w:type="default" r:id="rId9"/>
          <w:headerReference w:type="first" r:id="rId10"/>
          <w:footerReference w:type="first" r:id="rId11"/>
          <w:pgSz w:w="12240" w:h="15840" w:code="1"/>
          <w:pgMar w:top="3816" w:right="1152" w:bottom="720" w:left="2880" w:header="720" w:footer="720" w:gutter="0"/>
          <w:pgNumType w:start="1"/>
          <w:cols w:space="720"/>
          <w:titlePg/>
          <w:docGrid w:linePitch="360"/>
        </w:sectPr>
      </w:pPr>
    </w:p>
    <w:p w14:paraId="353EF9A2" w14:textId="77777777" w:rsidR="00816C6C" w:rsidRDefault="004B3928">
      <w:pPr>
        <w:rPr>
          <w:rFonts w:cs="Arial"/>
        </w:rPr>
      </w:pPr>
      <w:r/>
      <w:r>
        <w:pict w14:anchorId="1F132750">
          <v:shape id="Text Box 32" o:spid="_x0000_s1046"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w:txbxContent>
                <w:p w14:paraId="7C0DCC78" w14:textId="77777777" w:rsidR="00C14E95" w:rsidRDefault="00C14E95">
                  <w:pPr>
                    <w:pStyle w:val="Centerboxincolor"/>
                    <w:rPr>
                      <w:color w:val="FFFFFF" w:themeColor="background1"/>
                    </w:rPr>
                  </w:pPr>
                  <w:r>
                    <w:rPr>
                      <w:color w:val="FFFFFF" w:themeColor="background1"/>
                    </w:rPr>
                    <w:t xml:space="preserve">Lesson Overview</w:t>
                  </w:r>
                </w:p>
              </w:txbxContent>
            </v:textbox>
            <w10:anchorlock/>
          </v:shape>
        </w:pict>
      </w:r>
    </w:p>
    <w:p w14:paraId="4BFB8EA6" w14:textId="77777777" w:rsidR="00816C6C" w:rsidRDefault="00816C6C">
      <w:pPr>
        <w:rPr>
          <w:rFonts w:cs="Arial"/>
        </w:rPr>
      </w:pPr>
    </w:p>
    <w:p w14:paraId="0C9C4522" w14:textId="77777777" w:rsidR="007069E2" w:rsidRDefault="007069E2">
      <w:pPr>
        <w:pStyle w:val="Outlinesubwbullethanging1"/>
        <w:numPr>
          <w:ilvl w:val="0"/>
          <w:numId w:val="47"/>
        </w:numPr>
        <w:tabs>
          <w:tab w:val="clear" w:pos="720"/>
        </w:tabs>
        <w:spacing w:after="0"/>
        <w:ind w:hanging="360"/>
        <w:rPr>
          <w:color w:val="0000FF"/>
          <w:spacing w:val="-4"/>
        </w:rPr>
      </w:pPr>
      <w:r>
        <w:rPr>
          <w:b/>
          <w:color w:val="0000FF"/>
          <w:u w:val="single"/>
        </w:rPr>
        <w:t xml:space="preserve">Prayer</w:t>
      </w:r>
      <w:r>
        <w:rPr>
          <w:color w:val="0000FF"/>
        </w:rPr>
        <w:t xml:space="preserve">: Jesus often went off to be alone to spend time in prayer.</w:t>
      </w:r>
    </w:p>
    <w:p w14:paraId="6214E01F" w14:textId="77777777" w:rsidR="007069E2" w:rsidRDefault="007069E2">
      <w:pPr>
        <w:pStyle w:val="Outlinesubwbullethanging1"/>
        <w:tabs>
          <w:tab w:val="clear" w:pos="720"/>
        </w:tabs>
        <w:spacing w:after="0"/>
        <w:ind w:left="1080" w:hanging="360"/>
        <w:rPr>
          <w:color w:val="0000FF"/>
          <w:spacing w:val="-4"/>
        </w:rPr>
      </w:pPr>
    </w:p>
    <w:p w14:paraId="55E6FCFF" w14:textId="77777777" w:rsidR="007069E2" w:rsidRDefault="007069E2">
      <w:pPr>
        <w:pStyle w:val="Outlinesubwbullethanging1"/>
        <w:numPr>
          <w:ilvl w:val="0"/>
          <w:numId w:val="47"/>
        </w:numPr>
        <w:tabs>
          <w:tab w:val="clear" w:pos="720"/>
        </w:tabs>
        <w:spacing w:after="0"/>
        <w:ind w:hanging="360"/>
        <w:rPr>
          <w:color w:val="0000FF"/>
          <w:spacing w:val="-4"/>
        </w:rPr>
      </w:pPr>
      <w:r>
        <w:rPr>
          <w:b/>
          <w:color w:val="0000FF"/>
          <w:u w:val="single"/>
        </w:rPr>
        <w:t xml:space="preserve">Care</w:t>
      </w:r>
      <w:r>
        <w:rPr>
          <w:color w:val="0000FF"/>
        </w:rPr>
        <w:t xml:space="preserve">: He cared deeply for those in need – helping and healing people’s physical, emotional, and relational needs.</w:t>
      </w:r>
    </w:p>
    <w:p w14:paraId="1984A685" w14:textId="77777777" w:rsidR="007069E2" w:rsidRDefault="007069E2">
      <w:pPr>
        <w:pStyle w:val="ListParagraph"/>
        <w:numPr>
          <w:ilvl w:val="0"/>
          <w:numId w:val="0"/>
        </w:numPr>
        <w:tabs>
          <w:tab w:val="left" w:pos="1080"/>
        </w:tabs>
        <w:ind w:left="1080" w:hanging="360"/>
        <w:rPr>
          <w:color w:val="0000FF"/>
          <w:spacing w:val="-4"/>
        </w:rPr>
      </w:pPr>
    </w:p>
    <w:p w14:paraId="10F4F4AA" w14:textId="77777777" w:rsidR="007069E2" w:rsidRDefault="007069E2">
      <w:pPr>
        <w:pStyle w:val="Outlinesubwbullethanging1"/>
        <w:numPr>
          <w:ilvl w:val="0"/>
          <w:numId w:val="47"/>
        </w:numPr>
        <w:tabs>
          <w:tab w:val="clear" w:pos="720"/>
        </w:tabs>
        <w:spacing w:after="0"/>
        <w:ind w:hanging="360"/>
        <w:rPr>
          <w:color w:val="0000FF"/>
          <w:spacing w:val="-4"/>
        </w:rPr>
      </w:pPr>
      <w:r>
        <w:rPr>
          <w:b/>
          <w:color w:val="0000FF"/>
          <w:u w:val="single"/>
        </w:rPr>
        <w:t xml:space="preserve">Share</w:t>
      </w:r>
      <w:r>
        <w:rPr>
          <w:color w:val="0000FF"/>
        </w:rPr>
        <w:t xml:space="preserve">: Prayer and Care laid the foundation and helped people open up so that He could more effectively Share His message – out loud, with words.</w:t>
      </w:r>
    </w:p>
    <w:p w14:paraId="205AE804" w14:textId="77777777" w:rsidR="007069E2" w:rsidRDefault="007069E2">
      <w:pPr>
        <w:rPr>
          <w:color w:val="0000FF"/>
        </w:rPr>
      </w:pPr>
    </w:p>
    <w:p w14:paraId="5A839527" w14:textId="77777777" w:rsidR="00756BE5" w:rsidRDefault="007069E2">
      <w:pPr>
        <w:pStyle w:val="indent25"/>
        <w:tabs>
          <w:tab w:val="clear" w:pos="360"/>
        </w:tabs>
        <w:ind w:left="720" w:firstLine="0"/>
        <w:rPr>
          <w:color w:val="0000FF"/>
        </w:rPr>
      </w:pPr>
      <w:r>
        <w:rPr>
          <w:color w:val="0000FF"/>
        </w:rPr>
        <w:t xml:space="preserve">God calls us to extend His agape love to others, in His name and through His power at work within us. </w:t>
      </w:r>
    </w:p>
    <w:p w14:paraId="04FDDFC0" w14:textId="77777777" w:rsidR="00756BE5" w:rsidRDefault="00756BE5">
      <w:pPr>
        <w:pStyle w:val="indent25"/>
        <w:tabs>
          <w:tab w:val="clear" w:pos="360"/>
        </w:tabs>
        <w:ind w:left="720"/>
        <w:rPr>
          <w:color w:val="0000FF"/>
        </w:rPr>
      </w:pPr>
    </w:p>
    <w:p w14:paraId="1A7D6F6A" w14:textId="77777777" w:rsidR="007069E2" w:rsidRDefault="007069E2">
      <w:pPr>
        <w:pStyle w:val="indent25"/>
        <w:tabs>
          <w:tab w:val="clear" w:pos="360"/>
        </w:tabs>
        <w:ind w:left="720" w:firstLine="0"/>
        <w:rPr>
          <w:b/>
          <w:color w:val="0000FF"/>
        </w:rPr>
      </w:pPr>
      <w:r>
        <w:rPr>
          <w:b/>
          <w:color w:val="0000FF"/>
        </w:rPr>
        <w:t xml:space="preserve">People don’t care how much you know, until they know how much you care.</w:t>
      </w:r>
    </w:p>
    <w:p w14:paraId="592804DB" w14:textId="77777777" w:rsidR="001A223E" w:rsidRDefault="001A223E">
      <w:pPr>
        <w:rPr>
          <w:rFonts w:cs="Arial"/>
        </w:rPr>
      </w:pPr>
    </w:p>
    <w:p w14:paraId="6F4F2D1B" w14:textId="77777777" w:rsidR="00A1314F" w:rsidRDefault="004B3928">
      <w:pPr>
        <w:rPr>
          <w:rFonts w:cs="Arial"/>
        </w:rPr>
      </w:pPr>
      <w:r/>
      <w:r>
        <w:pict w14:anchorId="404D4BF6">
          <v:shape id="_x0000_s1045"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w:txbxContent>
                <w:p w14:paraId="560C224A" w14:textId="77777777" w:rsidR="00C14E95" w:rsidRDefault="00C14E95">
                  <w:pPr>
                    <w:pStyle w:val="Centerboxincolor"/>
                    <w:rPr>
                      <w:color w:val="FFFFFF" w:themeColor="background1"/>
                    </w:rPr>
                  </w:pPr>
                  <w:r>
                    <w:rPr>
                      <w:color w:val="FFFFFF" w:themeColor="background1"/>
                    </w:rPr>
                    <w:t xml:space="preserve">Hook</w:t>
                  </w:r>
                </w:p>
              </w:txbxContent>
            </v:textbox>
            <w10:anchorlock/>
          </v:shape>
        </w:pict>
      </w:r>
    </w:p>
    <w:p w14:paraId="4B82660F" w14:textId="77777777" w:rsidR="002D3C6E" w:rsidRDefault="002D3C6E">
      <w:pPr>
        <w:rPr>
          <w:rFonts w:eastAsia="Arial" w:cs="Arial"/>
        </w:rPr>
      </w:pPr>
    </w:p>
    <w:p w14:paraId="64923406" w14:textId="77777777" w:rsidR="009C158B" w:rsidRDefault="00817420">
      <w:pPr>
        <w:pStyle w:val="TeachersNote"/>
        <w:rPr>
          <w:b w:val="0"/>
        </w:rPr>
      </w:pPr>
      <w:r>
        <w:rPr>
          <w:bCs w:val="0"/>
          <w:szCs w:val="22"/>
        </w:rPr>
        <w:t xml:space="preserve">Teacher’s Note: </w:t>
      </w:r>
      <w:r>
        <w:rPr>
          <w:b w:val="0"/>
          <w:bCs w:val="0"/>
          <w:i/>
          <w:szCs w:val="22"/>
        </w:rPr>
        <w:t xml:space="preserve">Divide your students into groups of 4-5 if possible. Give each group the following building supplies: ten paper cups, five straws, four sheets of construction paper, a 12” strip of masking tape (wound around a pen). Allow 3-5 minutes for this to take place. Playing some music in the background while the building goes on will provide a good atmosphere. The point of the game: Tower building generally works better if you start with a good foundation. Give a prize to the team with the tallest tower.</w:t>
      </w:r>
    </w:p>
    <w:p w14:paraId="57E2BD91" w14:textId="77777777" w:rsidR="00817420" w:rsidRDefault="00817420">
      <w:pPr>
        <w:pBdr/>
        <w:tabs>
          <w:tab w:val="clear" w:pos="360"/>
        </w:tabs>
        <w:rPr>
          <w:rFonts w:eastAsia="Arial" w:cs="Arial"/>
          <w:bCs w:val="0"/>
          <w:color w:val="000000"/>
          <w:szCs w:val="22"/>
        </w:rPr>
      </w:pPr>
    </w:p>
    <w:p w14:paraId="308F5964" w14:textId="77777777" w:rsidR="00144FEC" w:rsidRDefault="00AC62DF">
      <w:pPr>
        <w:contextualSpacing/>
        <w:rPr>
          <w:rFonts w:eastAsia="Arial"/>
        </w:rPr>
      </w:pPr>
      <w:r>
        <w:rPr>
          <w:rFonts w:eastAsia="Arial"/>
        </w:rPr>
        <w:t xml:space="preserve">Each team must work together to build the tallest free-standing tower they can with the supplies given. “Free-standing” means you can’t tape your tower to another object like a table, floor, or wall. You have about three minutes to build your tower. Ready, set, go.</w:t>
      </w:r>
    </w:p>
    <w:p w14:paraId="06651285" w14:textId="77777777" w:rsidR="00144FEC" w:rsidRDefault="00144FEC">
      <w:pPr>
        <w:contextualSpacing/>
        <w:rPr>
          <w:rFonts w:eastAsia="Arial"/>
        </w:rPr>
      </w:pPr>
    </w:p>
    <w:p w14:paraId="6E842CD7" w14:textId="77777777" w:rsidR="00381FF2" w:rsidRDefault="00144FEC">
      <w:pPr>
        <w:pStyle w:val="TeachersNote"/>
      </w:pPr>
      <w:r>
        <w:rPr>
          <w:rFonts w:eastAsia="Calibri"/>
          <w:bCs w:val="0"/>
          <w:szCs w:val="22"/>
        </w:rPr>
        <w:t xml:space="preserve">Teacher’s Note:</w:t>
      </w:r>
      <w:r>
        <w:rPr>
          <w:rFonts w:eastAsia="Calibri"/>
          <w:b w:val="0"/>
          <w:bCs w:val="0"/>
          <w:szCs w:val="22"/>
        </w:rPr>
        <w:t xml:space="preserve"> </w:t>
      </w:r>
      <w:r>
        <w:rPr>
          <w:rFonts w:eastAsia="Calibri"/>
          <w:b w:val="0"/>
          <w:bCs w:val="0"/>
          <w:i/>
          <w:szCs w:val="22"/>
        </w:rPr>
        <w:t xml:space="preserve">Be sure to praise each group after the building is complete. Ask the following questions and allow the students to respond appropriately.</w:t>
      </w:r>
      <w:r>
        <w:t xml:space="preserve"> </w:t>
      </w:r>
    </w:p>
    <w:p w14:paraId="5FB91A9B" w14:textId="77777777" w:rsidR="00381FF2" w:rsidRDefault="00381FF2">
      <w:pPr>
        <w:contextualSpacing/>
        <w:rPr>
          <w:rFonts w:eastAsia="Arial" w:cs="Arial"/>
          <w:bCs w:val="0"/>
          <w:szCs w:val="22"/>
        </w:rPr>
      </w:pPr>
    </w:p>
    <w:p w14:paraId="5B3E98BA" w14:textId="77777777" w:rsidR="00B5214D" w:rsidRDefault="00381FF2">
      <w:pPr>
        <w:tabs>
          <w:tab w:val="left" w:pos="720"/>
        </w:tabs>
        <w:ind w:left="720" w:hanging="360"/>
        <w:rPr>
          <w:rFonts w:eastAsia="Arial" w:cs="Arial"/>
          <w:bCs w:val="0"/>
          <w:szCs w:val="22"/>
        </w:rPr>
      </w:pPr>
      <w:r>
        <w:rPr>
          <w:rFonts w:eastAsia="Arial" w:cs="Arial"/>
          <w:bCs w:val="0"/>
          <w:szCs w:val="22"/>
        </w:rPr>
        <w:t xml:space="preserve">●</w:t>
      </w:r>
      <w:r>
        <w:rPr>
          <w:rFonts w:eastAsia="Arial" w:cs="Arial"/>
          <w:bCs w:val="0"/>
          <w:szCs w:val="22"/>
        </w:rPr>
        <w:tab/>
      </w:r>
      <w:r>
        <w:rPr>
          <w:rFonts w:eastAsia="Arial" w:cs="Arial"/>
          <w:szCs w:val="22"/>
        </w:rPr>
        <w:t xml:space="preserve">Raise your hand if you helped build a tower! What worked well?</w:t>
      </w:r>
    </w:p>
    <w:p w14:paraId="0B761168" w14:textId="77777777" w:rsidR="00B5214D" w:rsidRDefault="00B5214D">
      <w:pPr>
        <w:tabs>
          <w:tab w:val="clear" w:pos="360"/>
          <w:tab w:val="left" w:pos="720"/>
        </w:tabs>
        <w:ind w:left="720" w:hanging="360"/>
        <w:contextualSpacing/>
        <w:rPr>
          <w:rFonts w:eastAsia="Arial" w:cs="Arial"/>
          <w:bCs w:val="0"/>
          <w:szCs w:val="22"/>
        </w:rPr>
      </w:pPr>
      <w:r>
        <w:rPr>
          <w:rFonts w:eastAsia="Arial" w:cs="Arial"/>
          <w:bCs w:val="0"/>
          <w:szCs w:val="22"/>
        </w:rPr>
        <w:t xml:space="preserve">●</w:t>
      </w:r>
      <w:r>
        <w:rPr>
          <w:rFonts w:eastAsia="Arial" w:cs="Arial"/>
          <w:bCs w:val="0"/>
          <w:szCs w:val="22"/>
        </w:rPr>
        <w:tab/>
      </w:r>
      <w:r>
        <w:rPr>
          <w:rFonts w:eastAsia="Arial" w:cs="Arial"/>
          <w:bCs w:val="0"/>
          <w:szCs w:val="22"/>
        </w:rPr>
        <w:t xml:space="preserve">What challenges did you encounter and how did you overcome them?</w:t>
      </w:r>
    </w:p>
    <w:p w14:paraId="4B868398" w14:textId="77777777" w:rsidR="00B5214D" w:rsidRDefault="00B5214D">
      <w:pPr>
        <w:tabs>
          <w:tab w:val="clear" w:pos="360"/>
          <w:tab w:val="left" w:pos="720"/>
        </w:tabs>
        <w:ind w:left="720" w:hanging="360"/>
        <w:contextualSpacing/>
        <w:rPr>
          <w:rFonts w:eastAsia="Arial" w:cs="Arial"/>
          <w:bCs w:val="0"/>
          <w:szCs w:val="22"/>
        </w:rPr>
      </w:pPr>
      <w:r>
        <w:rPr>
          <w:rFonts w:eastAsia="Arial" w:cs="Arial"/>
          <w:bCs w:val="0"/>
          <w:szCs w:val="22"/>
        </w:rPr>
        <w:t xml:space="preserve">●</w:t>
      </w:r>
      <w:r>
        <w:rPr>
          <w:rFonts w:eastAsia="Arial" w:cs="Arial"/>
          <w:bCs w:val="0"/>
          <w:szCs w:val="22"/>
        </w:rPr>
        <w:tab/>
      </w:r>
      <w:r>
        <w:rPr>
          <w:rFonts w:eastAsia="Arial" w:cs="Arial"/>
          <w:bCs w:val="0"/>
          <w:szCs w:val="22"/>
        </w:rPr>
        <w:t xml:space="preserve">Did you build the tallest tower you could? Why or why not?</w:t>
      </w:r>
    </w:p>
    <w:p w14:paraId="02733CA2" w14:textId="77777777" w:rsidR="00381FF2" w:rsidRDefault="00B5214D">
      <w:pPr>
        <w:tabs>
          <w:tab w:val="left" w:pos="720"/>
        </w:tabs>
        <w:ind w:left="720" w:hanging="360"/>
        <w:rPr>
          <w:rFonts w:eastAsia="Arial" w:cs="Arial"/>
          <w:bCs w:val="0"/>
          <w:i/>
          <w:szCs w:val="22"/>
        </w:rPr>
      </w:pPr>
      <w:r>
        <w:rPr>
          <w:rFonts w:eastAsia="Arial" w:cs="Arial"/>
          <w:bCs w:val="0"/>
          <w:szCs w:val="22"/>
        </w:rPr>
        <w:t xml:space="preserve">●</w:t>
      </w:r>
      <w:r>
        <w:rPr>
          <w:rFonts w:eastAsia="Arial" w:cs="Arial"/>
          <w:bCs w:val="0"/>
          <w:szCs w:val="22"/>
        </w:rPr>
        <w:tab/>
      </w:r>
      <w:r>
        <w:rPr>
          <w:rFonts w:eastAsia="Arial" w:cs="Arial"/>
          <w:szCs w:val="22"/>
        </w:rPr>
        <w:t xml:space="preserve">Were there any general building principles that seemed to be common among those teams </w:t>
      </w:r>
      <w:r>
        <w:rPr>
          <w:rFonts w:eastAsia="Arial" w:cs="Arial"/>
          <w:bCs w:val="0"/>
          <w:szCs w:val="22"/>
        </w:rPr>
        <w:t xml:space="preserve">with the taller towers?</w:t>
      </w:r>
    </w:p>
    <w:p w14:paraId="19E9C13C" w14:textId="77777777" w:rsidR="00381FF2" w:rsidRDefault="00381FF2">
      <w:pPr>
        <w:contextualSpacing/>
        <w:rPr>
          <w:rFonts w:eastAsia="Arial" w:cs="Arial"/>
          <w:bCs w:val="0"/>
          <w:szCs w:val="22"/>
        </w:rPr>
      </w:pPr>
    </w:p>
    <w:p w14:paraId="37A6DEFC" w14:textId="77777777" w:rsidR="00AC62DF" w:rsidRDefault="00AC62DF">
      <w:pPr>
        <w:contextualSpacing/>
        <w:rPr>
          <w:rFonts w:eastAsia="Arial" w:cs="Arial"/>
          <w:bCs w:val="0"/>
          <w:szCs w:val="22"/>
        </w:rPr>
      </w:pPr>
      <w:r>
        <w:rPr>
          <w:rFonts w:eastAsia="Arial" w:cs="Arial"/>
          <w:bCs w:val="0"/>
          <w:szCs w:val="22"/>
        </w:rPr>
        <w:t xml:space="preserve">The point of this game was to help you understand that tower building generally works better if you start with a good foundation. In the same way, Gospel conversations generally work better if you build a good relational foundation with someone before you bring the Gospel up. Whether you lay that relational foundation in three minutes, three weeks, or three months, the Prayer and Care elements of the Cause Circle help provide that foundation. </w:t>
      </w:r>
    </w:p>
    <w:p w14:paraId="17C53F45" w14:textId="77777777" w:rsidR="007356F8" w:rsidRDefault="00AC62DF">
      <w:pPr>
        <w:contextualSpacing/>
        <w:rPr>
          <w:rFonts w:eastAsia="Arial" w:cs="Arial"/>
        </w:rPr>
      </w:pPr>
      <w:r>
        <w:rPr>
          <w:rFonts w:eastAsia="Arial" w:cs="Arial"/>
          <w:bCs w:val="0"/>
          <w:szCs w:val="22"/>
        </w:rPr>
        <w:t xml:space="preserve">Let’s open with a word of prayer and we will discuss the second part of the Cause Circle: Care. </w:t>
      </w:r>
      <w:r>
        <w:rPr>
          <w:rFonts w:eastAsia="Arial" w:cs="Arial"/>
          <w:bCs w:val="0"/>
          <w:i/>
          <w:szCs w:val="22"/>
        </w:rPr>
        <w:t xml:space="preserve">[Open in prayer.]</w:t>
      </w:r>
    </w:p>
    <w:p w14:paraId="0518E5C1" w14:textId="77777777" w:rsidR="002C6344" w:rsidRDefault="002C6344">
      <w:pPr>
        <w:tabs>
          <w:tab w:val="clear" w:pos="360"/>
        </w:tabs>
        <w:rPr>
          <w:rFonts w:eastAsia="Arial" w:cs="Arial"/>
        </w:rPr>
      </w:pPr>
      <w:r>
        <w:rPr>
          <w:rFonts w:eastAsia="Arial" w:cs="Arial"/>
        </w:rPr>
        <w:br w:type="page"/>
      </w:r>
    </w:p>
    <w:p w14:paraId="2732CC9F" w14:textId="77777777" w:rsidR="00A1314F" w:rsidRDefault="004B3928">
      <w:pPr>
        <w:tabs>
          <w:tab w:val="clear" w:pos="360"/>
        </w:tabs>
        <w:rPr>
          <w:rFonts w:cs="Arial"/>
        </w:rPr>
      </w:pPr>
      <w:r/>
      <w:r>
        <w:pict w14:anchorId="5D3539C1">
          <v:shape id="_x0000_s1044"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w:txbxContent>
                <w:p w14:paraId="6693A4EA" w14:textId="77777777" w:rsidR="00C14E95" w:rsidRDefault="00C14E95">
                  <w:pPr>
                    <w:pStyle w:val="Centerboxincolor"/>
                    <w:rPr>
                      <w:color w:val="FFFFFF" w:themeColor="background1"/>
                    </w:rPr>
                  </w:pPr>
                  <w:r>
                    <w:rPr>
                      <w:color w:val="FFFFFF" w:themeColor="background1"/>
                    </w:rPr>
                    <w:t xml:space="preserve">Lesson Content</w:t>
                  </w:r>
                </w:p>
              </w:txbxContent>
            </v:textbox>
            <w10:anchorlock/>
          </v:shape>
        </w:pict>
      </w:r>
    </w:p>
    <w:p w14:paraId="62E0A961" w14:textId="77777777" w:rsidR="00A1314F" w:rsidRDefault="00A1314F">
      <w:pPr>
        <w:rPr>
          <w:rFonts w:cs="Arial"/>
        </w:rPr>
      </w:pPr>
    </w:p>
    <w:p w14:paraId="5FCEE23A" w14:textId="77777777" w:rsidR="004C595E" w:rsidRDefault="004C595E">
      <w:pPr>
        <w:tabs>
          <w:tab w:val="clear" w:pos="360"/>
        </w:tabs>
        <w:contextualSpacing/>
        <w:rPr>
          <w:rFonts w:eastAsia="Calibri" w:cs="Arial"/>
          <w:bCs w:val="0"/>
          <w:szCs w:val="22"/>
        </w:rPr>
      </w:pPr>
      <w:r>
        <w:rPr>
          <w:rFonts w:eastAsia="Calibri" w:cs="Arial"/>
          <w:bCs w:val="0"/>
          <w:szCs w:val="22"/>
        </w:rPr>
        <w:t xml:space="preserve">To review, these past couple weeks we’ve been talking about “The Cause” and how Jesus is calling us to share His Gospel message with those who don’t know Him, so they can be reconnected to God. We’ve been talking about how Jesus modeled a “Prayer, Care, Share” approach when engaging with people about His message.</w:t>
      </w:r>
    </w:p>
    <w:p w14:paraId="1EC9ABCE" w14:textId="77777777" w:rsidR="004C595E" w:rsidRDefault="004C595E">
      <w:pPr>
        <w:tabs>
          <w:tab w:val="clear" w:pos="360"/>
        </w:tabs>
        <w:contextualSpacing/>
        <w:rPr>
          <w:rFonts w:eastAsia="Calibri" w:cs="Arial"/>
          <w:bCs w:val="0"/>
          <w:szCs w:val="22"/>
        </w:rPr>
      </w:pPr>
    </w:p>
    <w:p w14:paraId="39D0C46B" w14:textId="77777777" w:rsidR="004C595E" w:rsidRDefault="004C595E">
      <w:pPr>
        <w:tabs>
          <w:tab w:val="clear" w:pos="360"/>
        </w:tabs>
        <w:contextualSpacing/>
        <w:rPr>
          <w:rFonts w:eastAsia="Calibri" w:cs="Arial"/>
          <w:bCs w:val="0"/>
          <w:szCs w:val="22"/>
        </w:rPr>
      </w:pPr>
      <w:r>
        <w:rPr>
          <w:rFonts w:eastAsia="Calibri" w:cs="Arial"/>
          <w:bCs w:val="0"/>
          <w:szCs w:val="22"/>
        </w:rPr>
        <w:t xml:space="preserve">In Jesus’ life and ministry, the “Prayer, Care, Share” elements are broken down like this:</w:t>
      </w:r>
    </w:p>
    <w:p w14:paraId="190C1AC2" w14:textId="77777777" w:rsidR="004C595E" w:rsidRDefault="004C595E">
      <w:pPr>
        <w:tabs>
          <w:tab w:val="clear" w:pos="360"/>
        </w:tabs>
        <w:contextualSpacing/>
        <w:rPr>
          <w:rFonts w:eastAsia="Calibri" w:cs="Arial"/>
          <w:bCs w:val="0"/>
          <w:szCs w:val="22"/>
        </w:rPr>
      </w:pPr>
    </w:p>
    <w:p w14:paraId="006B4ECF" w14:textId="77777777" w:rsidR="004C595E" w:rsidRDefault="004C595E">
      <w:pPr>
        <w:numPr>
          <w:ilvl w:val="0"/>
          <w:numId w:val="46"/>
        </w:numPr>
        <w:tabs>
          <w:tab w:val="clear" w:pos="360"/>
        </w:tabs>
        <w:spacing w:after="160" w:line="259" w:lineRule="auto"/>
        <w:ind w:left="720" w:hanging="360"/>
        <w:contextualSpacing/>
        <w:rPr>
          <w:rFonts w:eastAsia="Calibri" w:cs="Arial"/>
          <w:bCs w:val="0"/>
          <w:color w:val="0000FF"/>
          <w:szCs w:val="22"/>
        </w:rPr>
      </w:pPr>
      <w:r>
        <w:rPr>
          <w:rFonts w:eastAsia="Calibri" w:cs="Arial"/>
          <w:b/>
          <w:bCs w:val="0"/>
          <w:color w:val="0000FF"/>
          <w:szCs w:val="22"/>
          <w:u w:val="single"/>
        </w:rPr>
        <w:t xml:space="preserve">Prayer</w:t>
      </w:r>
      <w:r>
        <w:rPr>
          <w:rFonts w:eastAsia="Calibri" w:cs="Arial"/>
          <w:bCs w:val="0"/>
          <w:color w:val="0000FF"/>
          <w:szCs w:val="22"/>
        </w:rPr>
        <w:t xml:space="preserve">: Jesus often went off to be alone to spend time in prayer.</w:t>
      </w:r>
    </w:p>
    <w:p w14:paraId="2FBB15DF" w14:textId="77777777" w:rsidR="004C595E" w:rsidRDefault="004C595E">
      <w:pPr>
        <w:tabs>
          <w:tab w:val="clear" w:pos="360"/>
        </w:tabs>
        <w:ind w:left="720" w:hanging="360"/>
        <w:contextualSpacing/>
        <w:rPr>
          <w:rFonts w:eastAsia="Calibri" w:cs="Arial"/>
          <w:bCs w:val="0"/>
          <w:color w:val="0000FF"/>
          <w:szCs w:val="22"/>
        </w:rPr>
      </w:pPr>
    </w:p>
    <w:p w14:paraId="3742C81B" w14:textId="77777777" w:rsidR="004C595E" w:rsidRDefault="004C595E">
      <w:pPr>
        <w:numPr>
          <w:ilvl w:val="0"/>
          <w:numId w:val="46"/>
        </w:numPr>
        <w:tabs>
          <w:tab w:val="clear" w:pos="360"/>
        </w:tabs>
        <w:spacing w:after="160" w:line="259" w:lineRule="auto"/>
        <w:ind w:left="720" w:hanging="360"/>
        <w:contextualSpacing/>
        <w:rPr>
          <w:rFonts w:eastAsia="Calibri" w:cs="Arial"/>
          <w:bCs w:val="0"/>
          <w:color w:val="0000FF"/>
          <w:szCs w:val="22"/>
        </w:rPr>
      </w:pPr>
      <w:r>
        <w:rPr>
          <w:rFonts w:eastAsia="Calibri" w:cs="Arial"/>
          <w:b/>
          <w:bCs w:val="0"/>
          <w:color w:val="0000FF"/>
          <w:szCs w:val="22"/>
          <w:u w:val="single"/>
        </w:rPr>
        <w:t xml:space="preserve">Care</w:t>
      </w:r>
      <w:r>
        <w:rPr>
          <w:rFonts w:eastAsia="Calibri" w:cs="Arial"/>
          <w:bCs w:val="0"/>
          <w:color w:val="0000FF"/>
          <w:szCs w:val="22"/>
        </w:rPr>
        <w:t xml:space="preserve">: He cared deeply for those in need – helping and healing people’s physical, emotional, and relational needs. </w:t>
      </w:r>
    </w:p>
    <w:p w14:paraId="18038CB7" w14:textId="77777777" w:rsidR="004C595E" w:rsidRDefault="004C595E">
      <w:pPr>
        <w:tabs>
          <w:tab w:val="clear" w:pos="360"/>
        </w:tabs>
        <w:ind w:left="720" w:hanging="360"/>
        <w:contextualSpacing/>
        <w:rPr>
          <w:rFonts w:eastAsia="Calibri" w:cs="Arial"/>
          <w:bCs w:val="0"/>
          <w:color w:val="0000FF"/>
          <w:szCs w:val="22"/>
        </w:rPr>
      </w:pPr>
    </w:p>
    <w:p w14:paraId="5B39FCA1" w14:textId="77777777" w:rsidR="004C595E" w:rsidRDefault="004C595E">
      <w:pPr>
        <w:numPr>
          <w:ilvl w:val="0"/>
          <w:numId w:val="46"/>
        </w:numPr>
        <w:tabs>
          <w:tab w:val="clear" w:pos="360"/>
        </w:tabs>
        <w:spacing w:after="160" w:line="259" w:lineRule="auto"/>
        <w:ind w:left="720" w:hanging="360"/>
        <w:contextualSpacing/>
        <w:rPr>
          <w:rFonts w:eastAsia="Calibri" w:cs="Arial"/>
          <w:bCs w:val="0"/>
          <w:color w:val="0000FF"/>
          <w:szCs w:val="22"/>
        </w:rPr>
      </w:pPr>
      <w:r>
        <w:rPr>
          <w:rFonts w:eastAsia="Calibri" w:cs="Arial"/>
          <w:b/>
          <w:bCs w:val="0"/>
          <w:color w:val="0000FF"/>
          <w:szCs w:val="22"/>
          <w:u w:val="single"/>
        </w:rPr>
        <w:t xml:space="preserve">Share</w:t>
      </w:r>
      <w:r>
        <w:rPr>
          <w:rFonts w:eastAsia="Calibri" w:cs="Arial"/>
          <w:bCs w:val="0"/>
          <w:color w:val="0000FF"/>
          <w:szCs w:val="22"/>
        </w:rPr>
        <w:t xml:space="preserve">: Prayer and Care laid the foundation and helped people open up so that He could more effectively share His message – out loud, with words.</w:t>
      </w:r>
    </w:p>
    <w:p w14:paraId="5A9D9683" w14:textId="77777777" w:rsidR="004C595E" w:rsidRDefault="004C595E">
      <w:pPr>
        <w:tabs>
          <w:tab w:val="clear" w:pos="360"/>
        </w:tabs>
        <w:contextualSpacing/>
        <w:rPr>
          <w:rFonts w:eastAsia="Calibri" w:cs="Arial"/>
          <w:bCs w:val="0"/>
          <w:color w:val="0070C0"/>
          <w:szCs w:val="22"/>
        </w:rPr>
      </w:pPr>
    </w:p>
    <w:p w14:paraId="6AA3FA40" w14:textId="77777777" w:rsidR="004C595E" w:rsidRDefault="004C595E">
      <w:pPr>
        <w:tabs>
          <w:tab w:val="clear" w:pos="360"/>
        </w:tabs>
        <w:contextualSpacing/>
        <w:rPr>
          <w:rFonts w:eastAsia="Calibri" w:cs="Arial"/>
          <w:bCs w:val="0"/>
          <w:szCs w:val="22"/>
        </w:rPr>
      </w:pPr>
      <w:r>
        <w:rPr>
          <w:rFonts w:eastAsia="Calibri" w:cs="Arial"/>
          <w:bCs w:val="0"/>
          <w:szCs w:val="22"/>
        </w:rPr>
        <w:t xml:space="preserve">Last week we zeroed in on Prayer. This week, we’re focusing in on Care.</w:t>
      </w:r>
    </w:p>
    <w:p w14:paraId="2FC46136" w14:textId="77777777" w:rsidR="004C595E" w:rsidRDefault="004C595E">
      <w:pPr>
        <w:tabs>
          <w:tab w:val="clear" w:pos="360"/>
        </w:tabs>
        <w:contextualSpacing/>
        <w:rPr>
          <w:rFonts w:eastAsia="Calibri" w:cs="Arial"/>
          <w:bCs w:val="0"/>
          <w:szCs w:val="22"/>
        </w:rPr>
      </w:pPr>
    </w:p>
    <w:p w14:paraId="1BD2270A" w14:textId="77777777" w:rsidR="004C595E" w:rsidRDefault="004C595E">
      <w:pPr>
        <w:tabs>
          <w:tab w:val="clear" w:pos="360"/>
        </w:tabs>
        <w:contextualSpacing/>
        <w:rPr>
          <w:rFonts w:eastAsia="Calibri" w:cs="Arial"/>
          <w:bCs w:val="0"/>
          <w:i/>
          <w:szCs w:val="22"/>
        </w:rPr>
      </w:pPr>
      <w:r>
        <w:rPr>
          <w:rFonts w:eastAsia="Calibri" w:cs="Arial"/>
          <w:bCs w:val="0"/>
          <w:szCs w:val="22"/>
        </w:rPr>
        <w:t xml:space="preserve">What are a few examples of stories about Jesus that come to mind that demonstrate how central love and care were in His life and ministry? </w:t>
      </w:r>
      <w:r>
        <w:rPr>
          <w:rFonts w:eastAsia="Calibri" w:cs="Arial"/>
          <w:bCs w:val="0"/>
          <w:i/>
          <w:szCs w:val="22"/>
        </w:rPr>
        <w:t xml:space="preserve">[Allow the students to respond. Possible answers: healing the sick, feeding the hungry, forgiving sins, dying on the cross, crying over Jerusalem, etc.]</w:t>
      </w:r>
    </w:p>
    <w:p w14:paraId="68307CFA" w14:textId="77777777" w:rsidR="004C595E" w:rsidRDefault="004C595E">
      <w:pPr>
        <w:tabs>
          <w:tab w:val="clear" w:pos="360"/>
        </w:tabs>
        <w:contextualSpacing/>
        <w:rPr>
          <w:rFonts w:eastAsia="Calibri" w:cs="Arial"/>
          <w:bCs w:val="0"/>
          <w:i/>
          <w:szCs w:val="22"/>
        </w:rPr>
      </w:pPr>
    </w:p>
    <w:p w14:paraId="27377490" w14:textId="77777777" w:rsidR="004C595E" w:rsidRDefault="004C595E">
      <w:pPr>
        <w:tabs>
          <w:tab w:val="clear" w:pos="360"/>
        </w:tabs>
        <w:contextualSpacing/>
        <w:rPr>
          <w:rFonts w:eastAsia="Calibri" w:cs="Arial"/>
          <w:bCs w:val="0"/>
          <w:szCs w:val="22"/>
        </w:rPr>
      </w:pPr>
      <w:r>
        <w:rPr>
          <w:rFonts w:eastAsia="Calibri" w:cs="Arial"/>
          <w:bCs w:val="0"/>
          <w:szCs w:val="22"/>
        </w:rPr>
        <w:t xml:space="preserve">Stories about how Jesus demonstrated His care for people are all over the Gospels. Jesus didn’t just talk about caring for others, He actually did it. And one of the most radical things about how He loved and cared for people was that He wasn’t afraid to love the “losers,” the bad, the bullied, and the broken. </w:t>
      </w:r>
    </w:p>
    <w:p w14:paraId="157F87D0" w14:textId="77777777" w:rsidR="004C595E" w:rsidRDefault="004C595E">
      <w:pPr>
        <w:tabs>
          <w:tab w:val="clear" w:pos="360"/>
        </w:tabs>
        <w:contextualSpacing/>
        <w:rPr>
          <w:rFonts w:eastAsia="Calibri" w:cs="Arial"/>
          <w:bCs w:val="0"/>
          <w:szCs w:val="22"/>
        </w:rPr>
      </w:pPr>
    </w:p>
    <w:p w14:paraId="588A05B0" w14:textId="77777777" w:rsidR="004C595E" w:rsidRDefault="004C595E">
      <w:pPr>
        <w:tabs>
          <w:tab w:val="clear" w:pos="360"/>
        </w:tabs>
        <w:contextualSpacing/>
        <w:rPr>
          <w:rFonts w:eastAsia="Calibri" w:cs="Arial"/>
          <w:bCs w:val="0"/>
          <w:szCs w:val="22"/>
        </w:rPr>
      </w:pPr>
      <w:r>
        <w:rPr>
          <w:rFonts w:eastAsia="Calibri" w:cs="Arial"/>
          <w:bCs w:val="0"/>
          <w:szCs w:val="22"/>
        </w:rPr>
        <w:t xml:space="preserve">His care extended to those who were marginalized by the “popular and powerful” crowd. In fact, that was one of Jesus’ biggest frustrations with the “popular and powerful” Jewish people of that day. They were being mean. They were creating their own religious rules that put up barriers that kept ordinary people from connecting with God. They were using those rules to be harshly judgmental, and to bully and exclude people.</w:t>
      </w:r>
    </w:p>
    <w:p w14:paraId="42090395" w14:textId="77777777" w:rsidR="004C595E" w:rsidRDefault="004C595E">
      <w:pPr>
        <w:tabs>
          <w:tab w:val="clear" w:pos="360"/>
        </w:tabs>
        <w:contextualSpacing/>
        <w:rPr>
          <w:rFonts w:eastAsia="Calibri" w:cs="Arial"/>
          <w:bCs w:val="0"/>
          <w:szCs w:val="22"/>
        </w:rPr>
      </w:pPr>
    </w:p>
    <w:p w14:paraId="6EDB5261" w14:textId="77777777" w:rsidR="004C595E" w:rsidRDefault="004C595E">
      <w:pPr>
        <w:tabs>
          <w:tab w:val="clear" w:pos="360"/>
        </w:tabs>
        <w:contextualSpacing/>
        <w:rPr>
          <w:rFonts w:eastAsia="Calibri" w:cs="Arial"/>
          <w:bCs w:val="0"/>
          <w:i/>
          <w:szCs w:val="22"/>
        </w:rPr>
      </w:pPr>
      <w:r>
        <w:rPr>
          <w:rFonts w:eastAsia="Calibri" w:cs="Arial"/>
          <w:bCs w:val="0"/>
          <w:szCs w:val="22"/>
        </w:rPr>
        <w:t xml:space="preserve">If you recall, we’ve been using the account in Luke 5 about Jesus healing the paralyzed man as a snapshot of how He modeled the Cause Circle of “Prayer, Care, and Share.” I want to re-read just a few verses from that passage today. As I read them, be thinking about how you see Care being demonstrated in this part of the story. </w:t>
      </w:r>
      <w:r>
        <w:rPr>
          <w:rFonts w:eastAsia="Calibri" w:cs="Arial"/>
          <w:bCs w:val="0"/>
          <w:i/>
          <w:szCs w:val="22"/>
        </w:rPr>
        <w:t xml:space="preserve">[Read Luke 5:17-20, 24-25.]</w:t>
      </w:r>
    </w:p>
    <w:p w14:paraId="6EF4389D" w14:textId="77777777" w:rsidR="004C595E" w:rsidRDefault="004C595E">
      <w:pPr>
        <w:tabs>
          <w:tab w:val="clear" w:pos="360"/>
        </w:tabs>
        <w:contextualSpacing/>
        <w:rPr>
          <w:rFonts w:eastAsia="Calibri" w:cs="Arial"/>
          <w:bCs w:val="0"/>
          <w:i/>
          <w:szCs w:val="22"/>
        </w:rPr>
      </w:pPr>
    </w:p>
    <w:p w14:paraId="2A2CD619" w14:textId="77777777" w:rsidR="004C595E" w:rsidRDefault="004C595E">
      <w:pPr>
        <w:tabs>
          <w:tab w:val="clear" w:pos="360"/>
        </w:tabs>
        <w:contextualSpacing/>
        <w:rPr>
          <w:rFonts w:eastAsia="Calibri" w:cs="Arial"/>
          <w:bCs w:val="0"/>
          <w:i/>
          <w:szCs w:val="22"/>
        </w:rPr>
      </w:pPr>
      <w:r>
        <w:rPr>
          <w:rFonts w:eastAsia="Calibri" w:cs="Arial"/>
          <w:bCs w:val="0"/>
          <w:szCs w:val="22"/>
        </w:rPr>
        <w:t xml:space="preserve">How do you see Care being demonstrated here? </w:t>
      </w:r>
      <w:r>
        <w:rPr>
          <w:rFonts w:eastAsia="Calibri" w:cs="Arial"/>
          <w:bCs w:val="0"/>
          <w:i/>
          <w:szCs w:val="22"/>
        </w:rPr>
        <w:t xml:space="preserve">[Allow the students to answer.]</w:t>
      </w:r>
      <w:r>
        <w:rPr>
          <w:rFonts w:eastAsia="Calibri" w:cs="Arial"/>
          <w:bCs w:val="0"/>
          <w:szCs w:val="22"/>
        </w:rPr>
        <w:t xml:space="preserve"> What do you imagine it would be like to live your life as a paralyzed person back in Jesus’ day? </w:t>
      </w:r>
      <w:r>
        <w:rPr>
          <w:rFonts w:eastAsia="Calibri" w:cs="Arial"/>
          <w:bCs w:val="0"/>
          <w:i/>
          <w:szCs w:val="22"/>
        </w:rPr>
        <w:t xml:space="preserve">[Allow the students to answer. Things to consider: no wheelchair access, no medical care, no government safety net for the disabled, no way to earn a living, etc.]</w:t>
      </w:r>
    </w:p>
    <w:p w14:paraId="151E48B0" w14:textId="77777777" w:rsidR="004C595E" w:rsidRDefault="004C595E">
      <w:pPr>
        <w:tabs>
          <w:tab w:val="clear" w:pos="360"/>
        </w:tabs>
        <w:contextualSpacing/>
        <w:rPr>
          <w:rFonts w:eastAsia="Calibri" w:cs="Arial"/>
          <w:bCs w:val="0"/>
          <w:i/>
          <w:szCs w:val="22"/>
        </w:rPr>
      </w:pPr>
    </w:p>
    <w:p w14:paraId="45D745FA" w14:textId="77777777" w:rsidR="004C595E" w:rsidRDefault="004C595E">
      <w:pPr>
        <w:tabs>
          <w:tab w:val="clear" w:pos="360"/>
        </w:tabs>
        <w:contextualSpacing/>
        <w:rPr>
          <w:rFonts w:eastAsia="Calibri" w:cs="Arial"/>
          <w:bCs w:val="0"/>
          <w:szCs w:val="22"/>
        </w:rPr>
      </w:pPr>
      <w:r>
        <w:rPr>
          <w:rFonts w:eastAsia="Calibri" w:cs="Arial"/>
          <w:bCs w:val="0"/>
          <w:szCs w:val="22"/>
        </w:rPr>
        <w:t xml:space="preserve">So, this man was pretty desperate. It would have taken a sizeable commitment to be his friend, given all his neediness. It’s kind of amazing, really, given how high-maintenance he obviously was, that he even had these friends in this story who cared about him enough to go to all this effort to get him to Jesus. But these men demonstrated remarkable care for the paralyzed man. </w:t>
      </w:r>
    </w:p>
    <w:p w14:paraId="6EA470F1" w14:textId="77777777" w:rsidR="004C595E" w:rsidRDefault="004C595E">
      <w:pPr>
        <w:tabs>
          <w:tab w:val="clear" w:pos="360"/>
        </w:tabs>
        <w:contextualSpacing/>
        <w:rPr>
          <w:rFonts w:eastAsia="Calibri" w:cs="Arial"/>
          <w:bCs w:val="0"/>
          <w:szCs w:val="22"/>
        </w:rPr>
      </w:pPr>
      <w:r>
        <w:rPr>
          <w:rFonts w:eastAsia="Calibri" w:cs="Arial"/>
          <w:bCs w:val="0"/>
          <w:szCs w:val="22"/>
        </w:rPr>
        <w:t xml:space="preserve">Jesus demonstrated care by healing the guy. Throughout the Gospels we see this pattern over and over: Jesus didn’t just “preach” at the people who came to Him with their hurts and heavy loads; He cared for them. They weren’t “projects,” they were people. He cared for them as a whole person.</w:t>
      </w:r>
    </w:p>
    <w:p w14:paraId="358DC7AF" w14:textId="77777777" w:rsidR="00906FDB" w:rsidRDefault="00906FDB">
      <w:pPr>
        <w:tabs>
          <w:tab w:val="clear" w:pos="360"/>
        </w:tabs>
        <w:rPr>
          <w:rFonts w:eastAsia="Calibri" w:cs="Arial"/>
          <w:bCs w:val="0"/>
          <w:szCs w:val="22"/>
        </w:rPr>
      </w:pPr>
      <w:r>
        <w:rPr>
          <w:rFonts w:eastAsia="Calibri" w:cs="Arial"/>
          <w:bCs w:val="0"/>
          <w:szCs w:val="22"/>
        </w:rPr>
        <w:br w:type="page"/>
      </w:r>
    </w:p>
    <w:p w14:paraId="1B32616A" w14:textId="77777777" w:rsidR="00956376" w:rsidRDefault="004C595E">
      <w:pPr>
        <w:rPr>
          <w:rFonts w:cs="Arial"/>
        </w:rPr>
      </w:pPr>
      <w:r>
        <w:rPr>
          <w:rFonts w:eastAsia="Calibri" w:cs="Arial"/>
          <w:bCs w:val="0"/>
          <w:szCs w:val="22"/>
        </w:rPr>
        <w:t xml:space="preserve">Maybe you’ve heard the old saying: </w:t>
      </w:r>
      <w:r>
        <w:rPr>
          <w:rFonts w:eastAsia="Calibri" w:cs="Arial"/>
          <w:b/>
          <w:bCs w:val="0"/>
          <w:color w:val="0000FF"/>
          <w:szCs w:val="22"/>
        </w:rPr>
        <w:t xml:space="preserve">People don’t care how much you know, until they know how much you care</w:t>
      </w:r>
      <w:r>
        <w:rPr>
          <w:rFonts w:eastAsia="Calibri" w:cs="Arial"/>
          <w:bCs w:val="0"/>
          <w:color w:val="0000FF"/>
          <w:szCs w:val="22"/>
        </w:rPr>
        <w:t xml:space="preserve">. </w:t>
      </w:r>
      <w:r>
        <w:rPr>
          <w:rFonts w:eastAsia="Calibri" w:cs="Arial"/>
          <w:bCs w:val="0"/>
          <w:szCs w:val="22"/>
        </w:rPr>
        <w:t xml:space="preserve">They are wise words for us as we seek to introduce others to Jesus. One of the great passages in the Bible about how to love others well is found in 1 Corinthians 13. It may be a familiar passage to many of you, but this time I want us to take a fresh look at it by reading it completely.</w:t>
      </w:r>
    </w:p>
    <w:p w14:paraId="76CFD501" w14:textId="77777777" w:rsidR="00956376" w:rsidRDefault="00956376">
      <w:pPr>
        <w:rPr>
          <w:rFonts w:cs="Arial"/>
        </w:rPr>
      </w:pPr>
    </w:p>
    <w:p w14:paraId="1E2B7BBB" w14:textId="77777777" w:rsidR="00956376" w:rsidRDefault="00584E02">
      <w:pPr>
        <w:pStyle w:val="TeachersNote"/>
        <w:rPr>
          <w:rFonts w:eastAsia="Calibri"/>
          <w:bCs w:val="0"/>
          <w:i/>
          <w:szCs w:val="22"/>
        </w:rPr>
      </w:pPr>
      <w:r>
        <w:rPr>
          <w:rFonts w:eastAsia="Calibri"/>
          <w:bCs w:val="0"/>
          <w:szCs w:val="22"/>
        </w:rPr>
        <w:t xml:space="preserve">Teacher’s Note: </w:t>
      </w:r>
      <w:r>
        <w:rPr>
          <w:rFonts w:eastAsia="Calibri"/>
          <w:b w:val="0"/>
          <w:bCs w:val="0"/>
          <w:i/>
          <w:szCs w:val="22"/>
        </w:rPr>
        <w:t xml:space="preserve">Consider reading this passage in a paraphrased edition of the Bible.</w:t>
      </w:r>
    </w:p>
    <w:p w14:paraId="05366BDC" w14:textId="77777777" w:rsidR="00956376" w:rsidRDefault="00956376">
      <w:pPr>
        <w:tabs>
          <w:tab w:val="clear" w:pos="360"/>
        </w:tabs>
        <w:contextualSpacing/>
        <w:rPr>
          <w:rFonts w:eastAsia="Calibri" w:cs="Arial"/>
          <w:bCs w:val="0"/>
          <w:i/>
          <w:szCs w:val="22"/>
        </w:rPr>
      </w:pPr>
    </w:p>
    <w:p w14:paraId="13D48FDF" w14:textId="77777777" w:rsidR="00035612" w:rsidRDefault="00035612">
      <w:pPr>
        <w:tabs>
          <w:tab w:val="clear" w:pos="360"/>
        </w:tabs>
        <w:contextualSpacing/>
        <w:rPr>
          <w:rFonts w:eastAsia="Calibri" w:cs="Arial"/>
          <w:bCs w:val="0"/>
          <w:szCs w:val="22"/>
        </w:rPr>
      </w:pPr>
      <w:r>
        <w:rPr>
          <w:rFonts w:eastAsia="Calibri" w:cs="Arial"/>
          <w:bCs w:val="0"/>
          <w:szCs w:val="22"/>
        </w:rPr>
        <w:t xml:space="preserve">Before we read this together with our own Cause Circle in mind, let me explain something about the word “love.” In the English language we have just one word for love, but in Greek, which is the original language of the New Testament, there are three different words for love depending on what type of love you’re talking about. The Greek word </w:t>
      </w:r>
      <w:r>
        <w:rPr>
          <w:rFonts w:eastAsia="Calibri" w:cs="Arial"/>
          <w:bCs w:val="0"/>
          <w:i/>
          <w:szCs w:val="22"/>
        </w:rPr>
        <w:t xml:space="preserve">agape, </w:t>
      </w:r>
      <w:r>
        <w:rPr>
          <w:rFonts w:eastAsia="Calibri" w:cs="Arial"/>
          <w:bCs w:val="0"/>
          <w:szCs w:val="22"/>
        </w:rPr>
        <w:t xml:space="preserve">describes the love of God. This is the kind of love that Jesus demonstrated for us when He came and sacrificed His life by dying on the cross for the forgiveness of our sins. </w:t>
      </w:r>
      <w:r>
        <w:rPr>
          <w:rFonts w:eastAsia="Calibri" w:cs="Arial"/>
          <w:bCs w:val="0"/>
          <w:i/>
          <w:szCs w:val="22"/>
        </w:rPr>
        <w:t xml:space="preserve">Agape</w:t>
      </w:r>
      <w:r>
        <w:rPr>
          <w:rFonts w:eastAsia="Calibri" w:cs="Arial"/>
          <w:bCs w:val="0"/>
          <w:szCs w:val="22"/>
        </w:rPr>
        <w:t xml:space="preserve"> love is distinctly different from romantic or sexual love (eros) or brotherly love (philia). This passage in 1 Corinthians 13 is describing </w:t>
      </w:r>
      <w:r>
        <w:rPr>
          <w:rFonts w:eastAsia="Calibri" w:cs="Arial"/>
          <w:bCs w:val="0"/>
          <w:i/>
          <w:szCs w:val="22"/>
        </w:rPr>
        <w:t xml:space="preserve">agape</w:t>
      </w:r>
      <w:r>
        <w:rPr>
          <w:rFonts w:eastAsia="Calibri" w:cs="Arial"/>
          <w:bCs w:val="0"/>
          <w:szCs w:val="22"/>
        </w:rPr>
        <w:t xml:space="preserve"> love. </w:t>
      </w:r>
    </w:p>
    <w:p w14:paraId="5CA01349" w14:textId="77777777" w:rsidR="00035612" w:rsidRDefault="00035612">
      <w:pPr>
        <w:tabs>
          <w:tab w:val="clear" w:pos="360"/>
        </w:tabs>
        <w:contextualSpacing/>
        <w:rPr>
          <w:rFonts w:eastAsia="Calibri" w:cs="Arial"/>
          <w:bCs w:val="0"/>
          <w:szCs w:val="22"/>
        </w:rPr>
      </w:pPr>
    </w:p>
    <w:p w14:paraId="0410B6FB" w14:textId="77777777" w:rsidR="00956376" w:rsidRDefault="00035612">
      <w:pPr>
        <w:tabs>
          <w:tab w:val="clear" w:pos="360"/>
        </w:tabs>
        <w:contextualSpacing/>
        <w:rPr>
          <w:rFonts w:eastAsia="Calibri" w:cs="Arial"/>
          <w:bCs w:val="0"/>
          <w:szCs w:val="22"/>
        </w:rPr>
      </w:pPr>
      <w:r>
        <w:rPr>
          <w:rFonts w:eastAsia="Calibri" w:cs="Arial"/>
          <w:bCs w:val="0"/>
          <w:szCs w:val="22"/>
        </w:rPr>
        <w:t xml:space="preserve">As we read each segment of this passage, we’re going to pause and summarize it in our own words.</w:t>
      </w:r>
    </w:p>
    <w:p w14:paraId="10487E66" w14:textId="77777777" w:rsidR="00035612" w:rsidRDefault="00035612">
      <w:pPr>
        <w:tabs>
          <w:tab w:val="clear" w:pos="360"/>
        </w:tabs>
        <w:contextualSpacing/>
        <w:rPr>
          <w:rFonts w:eastAsia="Calibri" w:cs="Arial"/>
          <w:bCs w:val="0"/>
          <w:szCs w:val="22"/>
        </w:rPr>
      </w:pPr>
    </w:p>
    <w:p w14:paraId="4825BFE8" w14:textId="77777777" w:rsidR="00035612" w:rsidRDefault="00565705">
      <w:pPr>
        <w:pStyle w:val="TeachersNote"/>
      </w:pPr>
      <w:r>
        <w:rPr>
          <w:rFonts w:eastAsia="Calibri"/>
          <w:bCs w:val="0"/>
          <w:szCs w:val="22"/>
        </w:rPr>
        <w:t xml:space="preserve">Teacher’s Note:</w:t>
      </w:r>
      <w:r>
        <w:rPr>
          <w:rFonts w:eastAsia="Calibri"/>
          <w:b w:val="0"/>
          <w:bCs w:val="0"/>
          <w:i/>
          <w:szCs w:val="22"/>
        </w:rPr>
        <w:t xml:space="preserve"> Use the presentation slides to project the verses. Note your students’ brief summations on a flip chart or whiteboard as you go through the passage line by line.</w:t>
      </w:r>
    </w:p>
    <w:p w14:paraId="6B40119A" w14:textId="77777777" w:rsidR="009F0D16" w:rsidRDefault="009F0D16">
      <w:pPr>
        <w:tabs>
          <w:tab w:val="clear" w:pos="360"/>
        </w:tabs>
        <w:contextualSpacing/>
        <w:rPr>
          <w:rFonts w:eastAsia="Calibri" w:cs="Arial"/>
          <w:bCs w:val="0"/>
          <w:szCs w:val="22"/>
        </w:rPr>
      </w:pPr>
    </w:p>
    <w:tbl>
      <w:tblPr>
        <w:tblStyle w:val="TableGrid1"/>
        <w:tblW w:w="0" w:type="auto"/>
        <w:tblInd w:w="360" w:type="dxa"/>
        <w:tblLook w:val="04A0" w:firstRow="1" w:lastRow="0" w:firstColumn="1" w:lastColumn="0" w:noHBand="0" w:noVBand="1"/>
      </w:tblPr>
      <w:tblGrid>
        <w:gridCol w:w="4613"/>
        <w:gridCol w:w="4614"/>
      </w:tblGrid>
      <w:tr w:rsidR="009F0D16" w14:paraId="2575258F" w14:textId="77777777" w:rsidTr="00906FDB">
        <w:tc>
          <w:tcPr>
            <w:tcW w:w="4613" w:type="dxa"/>
          </w:tcPr>
          <w:p w14:paraId="13F0377C" w14:textId="77777777" w:rsidR="009F0D16" w:rsidRDefault="009F0D16">
            <w:pPr>
              <w:tabs>
                <w:tab w:val="clear" w:pos="360"/>
              </w:tabs>
              <w:contextualSpacing/>
              <w:rPr>
                <w:rFonts w:eastAsia="Calibri" w:cs="Arial"/>
                <w:bCs w:val="0"/>
              </w:rPr>
            </w:pPr>
            <w:r>
              <w:rPr>
                <w:rFonts w:eastAsia="Calibri" w:cs="Arial"/>
                <w:bCs w:val="0"/>
              </w:rPr>
              <w:t xml:space="preserve">1 Corinthians 13:2-7</w:t>
            </w:r>
          </w:p>
        </w:tc>
        <w:tc>
          <w:tcPr>
            <w:tcW w:w="4614" w:type="dxa"/>
          </w:tcPr>
          <w:p w14:paraId="018D5150" w14:textId="77777777" w:rsidR="009F0D16" w:rsidRDefault="009F0D16">
            <w:pPr>
              <w:tabs>
                <w:tab w:val="clear" w:pos="360"/>
              </w:tabs>
              <w:contextualSpacing/>
              <w:rPr>
                <w:rFonts w:eastAsia="Calibri" w:cs="Arial"/>
                <w:bCs w:val="0"/>
              </w:rPr>
            </w:pPr>
          </w:p>
        </w:tc>
      </w:tr>
      <w:tr w:rsidR="009F0D16" w14:paraId="43E76124" w14:textId="77777777" w:rsidTr="00906FDB">
        <w:tc>
          <w:tcPr>
            <w:tcW w:w="4613" w:type="dxa"/>
          </w:tcPr>
          <w:p w14:paraId="1A2E9AF8" w14:textId="77777777" w:rsidR="009F0D16" w:rsidRDefault="009F0D16">
            <w:pPr>
              <w:tabs>
                <w:tab w:val="clear" w:pos="360"/>
              </w:tabs>
              <w:contextualSpacing/>
              <w:jc w:val="center"/>
              <w:rPr>
                <w:rFonts w:eastAsia="Calibri" w:cs="Arial"/>
                <w:bCs w:val="0"/>
              </w:rPr>
            </w:pPr>
            <w:r>
              <w:rPr>
                <w:rFonts w:eastAsia="Calibri" w:cs="Arial"/>
                <w:bCs w:val="0"/>
              </w:rPr>
              <w:t xml:space="preserve">PARAPHRASED</w:t>
            </w:r>
          </w:p>
        </w:tc>
        <w:tc>
          <w:tcPr>
            <w:tcW w:w="4614" w:type="dxa"/>
          </w:tcPr>
          <w:p w14:paraId="08FBEE08" w14:textId="77777777" w:rsidR="009F0D16" w:rsidRDefault="009F0D16">
            <w:pPr>
              <w:tabs>
                <w:tab w:val="clear" w:pos="360"/>
              </w:tabs>
              <w:contextualSpacing/>
              <w:jc w:val="center"/>
              <w:rPr>
                <w:rFonts w:eastAsia="Calibri" w:cs="Arial"/>
                <w:bCs w:val="0"/>
              </w:rPr>
            </w:pPr>
            <w:r>
              <w:rPr>
                <w:rFonts w:eastAsia="Calibri" w:cs="Arial"/>
                <w:bCs w:val="0"/>
              </w:rPr>
              <w:t xml:space="preserve">POSSIBLE SUMMARY IDEAS</w:t>
            </w:r>
          </w:p>
        </w:tc>
      </w:tr>
      <w:tr w:rsidR="009F0D16" w14:paraId="38110E75" w14:textId="77777777" w:rsidTr="00906FDB">
        <w:tc>
          <w:tcPr>
            <w:tcW w:w="4613" w:type="dxa"/>
          </w:tcPr>
          <w:p w14:paraId="1E867510" w14:textId="77777777" w:rsidR="009F0D16" w:rsidRDefault="00776465">
            <w:pPr>
              <w:tabs>
                <w:tab w:val="clear" w:pos="360"/>
              </w:tabs>
              <w:contextualSpacing/>
              <w:rPr>
                <w:rFonts w:eastAsia="Calibri" w:cs="Arial"/>
                <w:bCs w:val="0"/>
                <w:i/>
              </w:rPr>
            </w:pPr>
            <w:r>
              <w:rPr>
                <w:rFonts w:eastAsia="Calibri" w:cs="Arial"/>
                <w:bCs w:val="0"/>
                <w:i/>
              </w:rPr>
              <w:t xml:space="preserve">“If I speak God’s Word with power revealing all His mysteries and making everything plain as day, and if I have faith that says to a mountain, ‘Jump,’ and it jumps, but I don’t love, I’m nothing.”</w:t>
            </w:r>
          </w:p>
        </w:tc>
        <w:tc>
          <w:tcPr>
            <w:tcW w:w="4614" w:type="dxa"/>
          </w:tcPr>
          <w:p w14:paraId="2745B3D7" w14:textId="77777777" w:rsidR="009F0D16" w:rsidRDefault="009F0D16">
            <w:pPr>
              <w:tabs>
                <w:tab w:val="clear" w:pos="360"/>
              </w:tabs>
              <w:contextualSpacing/>
              <w:jc w:val="center"/>
              <w:rPr>
                <w:rFonts w:eastAsia="Calibri" w:cs="Arial"/>
                <w:bCs w:val="0"/>
              </w:rPr>
            </w:pPr>
            <w:r>
              <w:rPr>
                <w:rFonts w:eastAsia="Calibri" w:cs="Arial"/>
                <w:bCs w:val="0"/>
              </w:rPr>
              <w:t xml:space="preserve">We must share God’s truth with love.</w:t>
            </w:r>
          </w:p>
        </w:tc>
      </w:tr>
      <w:tr w:rsidR="009F0D16" w14:paraId="6E9D4E1B" w14:textId="77777777" w:rsidTr="00906FDB">
        <w:tc>
          <w:tcPr>
            <w:tcW w:w="4613" w:type="dxa"/>
          </w:tcPr>
          <w:p w14:paraId="01645FB2" w14:textId="77777777" w:rsidR="009F0D16" w:rsidRDefault="00776465">
            <w:pPr>
              <w:tabs>
                <w:tab w:val="clear" w:pos="360"/>
              </w:tabs>
              <w:contextualSpacing/>
              <w:rPr>
                <w:rFonts w:eastAsia="Calibri" w:cs="Arial"/>
                <w:bCs w:val="0"/>
                <w:i/>
              </w:rPr>
            </w:pPr>
            <w:r>
              <w:rPr>
                <w:rFonts w:eastAsia="Calibri" w:cs="Arial"/>
                <w:bCs w:val="0"/>
                <w:i/>
              </w:rPr>
              <w:t xml:space="preserve">“If I give everything I own to the poor and even go to the stake to be burned as a martyr, but I don’t love, I’ve gotten nowhere. So, no matter what I say, what I believe, and what I do, I’m bankrupt without love.”</w:t>
            </w:r>
          </w:p>
        </w:tc>
        <w:tc>
          <w:tcPr>
            <w:tcW w:w="4614" w:type="dxa"/>
          </w:tcPr>
          <w:p w14:paraId="02B7E431" w14:textId="77777777" w:rsidR="009F0D16" w:rsidRDefault="009F0D16">
            <w:pPr>
              <w:tabs>
                <w:tab w:val="clear" w:pos="360"/>
              </w:tabs>
              <w:contextualSpacing/>
              <w:jc w:val="center"/>
              <w:rPr>
                <w:rFonts w:eastAsia="Calibri" w:cs="Arial"/>
                <w:bCs w:val="0"/>
              </w:rPr>
            </w:pPr>
            <w:r>
              <w:rPr>
                <w:rFonts w:eastAsia="Calibri" w:cs="Arial"/>
                <w:bCs w:val="0"/>
              </w:rPr>
              <w:t xml:space="preserve">Living the Christian life without love equals spiritual bankruptcy.</w:t>
            </w:r>
          </w:p>
          <w:p w14:paraId="63B9EBF0" w14:textId="77777777" w:rsidR="009F0D16" w:rsidRDefault="009F0D16">
            <w:pPr>
              <w:tabs>
                <w:tab w:val="clear" w:pos="360"/>
              </w:tabs>
              <w:contextualSpacing/>
              <w:rPr>
                <w:rFonts w:eastAsia="Calibri" w:cs="Arial"/>
                <w:bCs w:val="0"/>
              </w:rPr>
            </w:pPr>
          </w:p>
        </w:tc>
      </w:tr>
      <w:tr w:rsidR="009F0D16" w14:paraId="1B6E8588" w14:textId="77777777" w:rsidTr="00906FDB">
        <w:tc>
          <w:tcPr>
            <w:tcW w:w="4613" w:type="dxa"/>
          </w:tcPr>
          <w:p w14:paraId="23CA5354" w14:textId="77777777" w:rsidR="009F0D16" w:rsidRDefault="009F0D16">
            <w:pPr>
              <w:tabs>
                <w:tab w:val="clear" w:pos="360"/>
              </w:tabs>
              <w:contextualSpacing/>
              <w:rPr>
                <w:rFonts w:eastAsia="Calibri" w:cs="Arial"/>
                <w:bCs w:val="0"/>
              </w:rPr>
            </w:pPr>
            <w:r>
              <w:rPr>
                <w:rFonts w:eastAsia="Calibri" w:cs="Arial"/>
                <w:bCs w:val="0"/>
              </w:rPr>
              <w:t xml:space="preserve">LOVE IS…</w:t>
            </w:r>
          </w:p>
        </w:tc>
        <w:tc>
          <w:tcPr>
            <w:tcW w:w="4614" w:type="dxa"/>
          </w:tcPr>
          <w:p w14:paraId="23EB7830" w14:textId="77777777" w:rsidR="009F0D16" w:rsidRDefault="009F0D16">
            <w:pPr>
              <w:tabs>
                <w:tab w:val="clear" w:pos="360"/>
              </w:tabs>
              <w:contextualSpacing/>
              <w:rPr>
                <w:rFonts w:eastAsia="Calibri" w:cs="Arial"/>
                <w:bCs w:val="0"/>
              </w:rPr>
            </w:pPr>
            <w:r>
              <w:rPr>
                <w:rFonts w:eastAsia="Calibri" w:cs="Arial"/>
                <w:bCs w:val="0"/>
              </w:rPr>
              <w:t xml:space="preserve">LOVE IS…</w:t>
            </w:r>
          </w:p>
        </w:tc>
      </w:tr>
      <w:tr w:rsidR="009F0D16" w14:paraId="1912837E" w14:textId="77777777" w:rsidTr="00906FDB">
        <w:tc>
          <w:tcPr>
            <w:tcW w:w="4613" w:type="dxa"/>
          </w:tcPr>
          <w:p w14:paraId="7A057FCE" w14:textId="77777777" w:rsidR="009F0D16" w:rsidRDefault="009F0D16">
            <w:pPr>
              <w:tabs>
                <w:tab w:val="clear" w:pos="360"/>
              </w:tabs>
              <w:contextualSpacing/>
              <w:rPr>
                <w:rFonts w:eastAsia="Calibri" w:cs="Arial"/>
                <w:bCs w:val="0"/>
                <w:i/>
              </w:rPr>
            </w:pPr>
            <w:r>
              <w:rPr>
                <w:rFonts w:eastAsia="Calibri" w:cs="Arial"/>
                <w:bCs w:val="0"/>
                <w:i/>
              </w:rPr>
              <w:t xml:space="preserve">Love never gives up.</w:t>
            </w:r>
          </w:p>
        </w:tc>
        <w:tc>
          <w:tcPr>
            <w:tcW w:w="4614" w:type="dxa"/>
          </w:tcPr>
          <w:p w14:paraId="4004F407" w14:textId="77777777" w:rsidR="009F0D16" w:rsidRDefault="009F0D16">
            <w:pPr>
              <w:tabs>
                <w:tab w:val="clear" w:pos="360"/>
              </w:tabs>
              <w:contextualSpacing/>
              <w:rPr>
                <w:rFonts w:eastAsia="Calibri" w:cs="Arial"/>
                <w:bCs w:val="0"/>
              </w:rPr>
            </w:pPr>
            <w:r>
              <w:rPr>
                <w:rFonts w:eastAsia="Calibri" w:cs="Arial"/>
                <w:bCs w:val="0"/>
              </w:rPr>
              <w:t xml:space="preserve">Patient</w:t>
            </w:r>
          </w:p>
        </w:tc>
      </w:tr>
      <w:tr w:rsidR="009F0D16" w14:paraId="46FFACEF" w14:textId="77777777" w:rsidTr="00906FDB">
        <w:tc>
          <w:tcPr>
            <w:tcW w:w="4613" w:type="dxa"/>
          </w:tcPr>
          <w:p w14:paraId="764B2F2B" w14:textId="77777777" w:rsidR="009F0D16" w:rsidRDefault="009F0D16">
            <w:pPr>
              <w:tabs>
                <w:tab w:val="clear" w:pos="360"/>
              </w:tabs>
              <w:contextualSpacing/>
              <w:rPr>
                <w:rFonts w:eastAsia="Calibri" w:cs="Arial"/>
                <w:bCs w:val="0"/>
                <w:i/>
              </w:rPr>
            </w:pPr>
            <w:r>
              <w:rPr>
                <w:rFonts w:eastAsia="Calibri" w:cs="Arial"/>
                <w:bCs w:val="0"/>
                <w:i/>
              </w:rPr>
              <w:t xml:space="preserve">Love cares more for others than for self.</w:t>
            </w:r>
          </w:p>
        </w:tc>
        <w:tc>
          <w:tcPr>
            <w:tcW w:w="4614" w:type="dxa"/>
          </w:tcPr>
          <w:p w14:paraId="3D5D7FE1" w14:textId="77777777" w:rsidR="009F0D16" w:rsidRDefault="009F0D16">
            <w:pPr>
              <w:tabs>
                <w:tab w:val="clear" w:pos="360"/>
              </w:tabs>
              <w:contextualSpacing/>
              <w:rPr>
                <w:rFonts w:eastAsia="Calibri" w:cs="Arial"/>
                <w:bCs w:val="0"/>
              </w:rPr>
            </w:pPr>
            <w:r>
              <w:rPr>
                <w:rFonts w:eastAsia="Calibri" w:cs="Arial"/>
                <w:bCs w:val="0"/>
              </w:rPr>
              <w:t xml:space="preserve">Kind/Generous</w:t>
            </w:r>
          </w:p>
        </w:tc>
      </w:tr>
      <w:tr w:rsidR="009F0D16" w14:paraId="73D36DCE" w14:textId="77777777" w:rsidTr="00906FDB">
        <w:tc>
          <w:tcPr>
            <w:tcW w:w="4613" w:type="dxa"/>
          </w:tcPr>
          <w:p w14:paraId="599A30A1" w14:textId="77777777" w:rsidR="009F0D16" w:rsidRDefault="009F0D16">
            <w:pPr>
              <w:tabs>
                <w:tab w:val="clear" w:pos="360"/>
              </w:tabs>
              <w:contextualSpacing/>
              <w:rPr>
                <w:rFonts w:eastAsia="Calibri" w:cs="Arial"/>
                <w:bCs w:val="0"/>
                <w:i/>
              </w:rPr>
            </w:pPr>
            <w:r>
              <w:rPr>
                <w:rFonts w:eastAsia="Calibri" w:cs="Arial"/>
                <w:bCs w:val="0"/>
                <w:i/>
              </w:rPr>
              <w:t xml:space="preserve">Love doesn’t want what it doesn’t have.</w:t>
            </w:r>
          </w:p>
        </w:tc>
        <w:tc>
          <w:tcPr>
            <w:tcW w:w="4614" w:type="dxa"/>
          </w:tcPr>
          <w:p w14:paraId="0B48683C" w14:textId="77777777" w:rsidR="009F0D16" w:rsidRDefault="009F0D16">
            <w:pPr>
              <w:tabs>
                <w:tab w:val="clear" w:pos="360"/>
              </w:tabs>
              <w:contextualSpacing/>
              <w:rPr>
                <w:rFonts w:eastAsia="Calibri" w:cs="Arial"/>
                <w:bCs w:val="0"/>
              </w:rPr>
            </w:pPr>
            <w:r>
              <w:rPr>
                <w:rFonts w:eastAsia="Calibri" w:cs="Arial"/>
                <w:bCs w:val="0"/>
              </w:rPr>
              <w:t xml:space="preserve">Content</w:t>
            </w:r>
          </w:p>
        </w:tc>
      </w:tr>
      <w:tr w:rsidR="009F0D16" w14:paraId="14263AD1" w14:textId="77777777" w:rsidTr="00906FDB">
        <w:tc>
          <w:tcPr>
            <w:tcW w:w="4613" w:type="dxa"/>
          </w:tcPr>
          <w:p w14:paraId="112877E4" w14:textId="77777777" w:rsidR="009F0D16" w:rsidRDefault="009F0D16">
            <w:pPr>
              <w:tabs>
                <w:tab w:val="clear" w:pos="360"/>
              </w:tabs>
              <w:contextualSpacing/>
              <w:rPr>
                <w:rFonts w:eastAsia="Calibri" w:cs="Arial"/>
                <w:bCs w:val="0"/>
                <w:i/>
              </w:rPr>
            </w:pPr>
            <w:r>
              <w:rPr>
                <w:rFonts w:eastAsia="Calibri" w:cs="Arial"/>
                <w:bCs w:val="0"/>
                <w:i/>
              </w:rPr>
              <w:t xml:space="preserve">Love doesn’t strut,</w:t>
            </w:r>
          </w:p>
        </w:tc>
        <w:tc>
          <w:tcPr>
            <w:tcW w:w="4614" w:type="dxa"/>
          </w:tcPr>
          <w:p w14:paraId="588C29A3" w14:textId="77777777" w:rsidR="009F0D16" w:rsidRDefault="009F0D16">
            <w:pPr>
              <w:tabs>
                <w:tab w:val="clear" w:pos="360"/>
              </w:tabs>
              <w:contextualSpacing/>
              <w:rPr>
                <w:rFonts w:eastAsia="Calibri" w:cs="Arial"/>
                <w:bCs w:val="0"/>
              </w:rPr>
            </w:pPr>
            <w:r>
              <w:rPr>
                <w:rFonts w:eastAsia="Calibri" w:cs="Arial"/>
                <w:bCs w:val="0"/>
              </w:rPr>
              <w:t xml:space="preserve">Modest</w:t>
            </w:r>
          </w:p>
        </w:tc>
      </w:tr>
      <w:tr w:rsidR="009F0D16" w14:paraId="0E9ABFD2" w14:textId="77777777" w:rsidTr="00906FDB">
        <w:tc>
          <w:tcPr>
            <w:tcW w:w="4613" w:type="dxa"/>
          </w:tcPr>
          <w:p w14:paraId="19AB2D49" w14:textId="77777777" w:rsidR="009F0D16" w:rsidRDefault="009F0D16">
            <w:pPr>
              <w:tabs>
                <w:tab w:val="clear" w:pos="360"/>
              </w:tabs>
              <w:contextualSpacing/>
              <w:rPr>
                <w:rFonts w:eastAsia="Calibri" w:cs="Arial"/>
                <w:bCs w:val="0"/>
                <w:i/>
              </w:rPr>
            </w:pPr>
            <w:r>
              <w:rPr>
                <w:rFonts w:eastAsia="Calibri" w:cs="Arial"/>
                <w:bCs w:val="0"/>
                <w:i/>
              </w:rPr>
              <w:t xml:space="preserve">Doesn’t have a swelled head,</w:t>
            </w:r>
          </w:p>
        </w:tc>
        <w:tc>
          <w:tcPr>
            <w:tcW w:w="4614" w:type="dxa"/>
          </w:tcPr>
          <w:p w14:paraId="56F4F653" w14:textId="77777777" w:rsidR="009F0D16" w:rsidRDefault="009F0D16">
            <w:pPr>
              <w:tabs>
                <w:tab w:val="clear" w:pos="360"/>
              </w:tabs>
              <w:contextualSpacing/>
              <w:rPr>
                <w:rFonts w:eastAsia="Calibri" w:cs="Arial"/>
                <w:bCs w:val="0"/>
              </w:rPr>
            </w:pPr>
            <w:r>
              <w:rPr>
                <w:rFonts w:eastAsia="Calibri" w:cs="Arial"/>
                <w:bCs w:val="0"/>
              </w:rPr>
              <w:t xml:space="preserve">Humble</w:t>
            </w:r>
          </w:p>
        </w:tc>
      </w:tr>
      <w:tr w:rsidR="009F0D16" w14:paraId="6996940A" w14:textId="77777777" w:rsidTr="00906FDB">
        <w:tc>
          <w:tcPr>
            <w:tcW w:w="4613" w:type="dxa"/>
          </w:tcPr>
          <w:p w14:paraId="61BDA3D1" w14:textId="77777777" w:rsidR="009F0D16" w:rsidRDefault="009F0D16">
            <w:pPr>
              <w:tabs>
                <w:tab w:val="clear" w:pos="360"/>
              </w:tabs>
              <w:contextualSpacing/>
              <w:rPr>
                <w:rFonts w:eastAsia="Calibri" w:cs="Arial"/>
                <w:bCs w:val="0"/>
                <w:i/>
              </w:rPr>
            </w:pPr>
            <w:r>
              <w:rPr>
                <w:rFonts w:eastAsia="Calibri" w:cs="Arial"/>
                <w:bCs w:val="0"/>
                <w:i/>
              </w:rPr>
              <w:t xml:space="preserve">Doesn’t force itself on others,</w:t>
            </w:r>
          </w:p>
        </w:tc>
        <w:tc>
          <w:tcPr>
            <w:tcW w:w="4614" w:type="dxa"/>
          </w:tcPr>
          <w:p w14:paraId="43428289" w14:textId="77777777" w:rsidR="009F0D16" w:rsidRDefault="009F0D16">
            <w:pPr>
              <w:tabs>
                <w:tab w:val="clear" w:pos="360"/>
              </w:tabs>
              <w:contextualSpacing/>
              <w:rPr>
                <w:rFonts w:eastAsia="Calibri" w:cs="Arial"/>
                <w:bCs w:val="0"/>
              </w:rPr>
            </w:pPr>
            <w:r>
              <w:rPr>
                <w:rFonts w:eastAsia="Calibri" w:cs="Arial"/>
                <w:bCs w:val="0"/>
              </w:rPr>
              <w:t xml:space="preserve">Polite/Respectful</w:t>
            </w:r>
          </w:p>
        </w:tc>
      </w:tr>
      <w:tr w:rsidR="009F0D16" w14:paraId="5428812B" w14:textId="77777777" w:rsidTr="00906FDB">
        <w:tc>
          <w:tcPr>
            <w:tcW w:w="4613" w:type="dxa"/>
          </w:tcPr>
          <w:p w14:paraId="50BA2E68" w14:textId="77777777" w:rsidR="009F0D16" w:rsidRDefault="009F0D16">
            <w:pPr>
              <w:tabs>
                <w:tab w:val="clear" w:pos="360"/>
              </w:tabs>
              <w:contextualSpacing/>
              <w:rPr>
                <w:rFonts w:eastAsia="Calibri" w:cs="Arial"/>
                <w:bCs w:val="0"/>
                <w:i/>
              </w:rPr>
            </w:pPr>
            <w:r>
              <w:rPr>
                <w:rFonts w:eastAsia="Calibri" w:cs="Arial"/>
                <w:bCs w:val="0"/>
                <w:i/>
              </w:rPr>
              <w:t xml:space="preserve">Isn’t always “me first,”</w:t>
            </w:r>
          </w:p>
        </w:tc>
        <w:tc>
          <w:tcPr>
            <w:tcW w:w="4614" w:type="dxa"/>
          </w:tcPr>
          <w:p w14:paraId="11931F68" w14:textId="77777777" w:rsidR="009F0D16" w:rsidRDefault="009F0D16">
            <w:pPr>
              <w:tabs>
                <w:tab w:val="clear" w:pos="360"/>
              </w:tabs>
              <w:contextualSpacing/>
              <w:rPr>
                <w:rFonts w:eastAsia="Calibri" w:cs="Arial"/>
                <w:bCs w:val="0"/>
              </w:rPr>
            </w:pPr>
            <w:r>
              <w:rPr>
                <w:rFonts w:eastAsia="Calibri" w:cs="Arial"/>
                <w:bCs w:val="0"/>
              </w:rPr>
              <w:t xml:space="preserve">Considerate</w:t>
            </w:r>
          </w:p>
        </w:tc>
      </w:tr>
      <w:tr w:rsidR="009F0D16" w14:paraId="72D32AE1" w14:textId="77777777" w:rsidTr="00906FDB">
        <w:tc>
          <w:tcPr>
            <w:tcW w:w="4613" w:type="dxa"/>
          </w:tcPr>
          <w:p w14:paraId="30F024CA" w14:textId="77777777" w:rsidR="009F0D16" w:rsidRDefault="009F0D16">
            <w:pPr>
              <w:tabs>
                <w:tab w:val="clear" w:pos="360"/>
              </w:tabs>
              <w:contextualSpacing/>
              <w:rPr>
                <w:rFonts w:eastAsia="Calibri" w:cs="Arial"/>
                <w:bCs w:val="0"/>
                <w:i/>
              </w:rPr>
            </w:pPr>
            <w:r>
              <w:rPr>
                <w:rFonts w:eastAsia="Calibri" w:cs="Arial"/>
                <w:bCs w:val="0"/>
                <w:i/>
              </w:rPr>
              <w:t xml:space="preserve">Doesn’t fly off the handle,</w:t>
            </w:r>
          </w:p>
        </w:tc>
        <w:tc>
          <w:tcPr>
            <w:tcW w:w="4614" w:type="dxa"/>
          </w:tcPr>
          <w:p w14:paraId="07C02EE1" w14:textId="77777777" w:rsidR="009F0D16" w:rsidRDefault="009F0D16">
            <w:pPr>
              <w:tabs>
                <w:tab w:val="clear" w:pos="360"/>
              </w:tabs>
              <w:contextualSpacing/>
              <w:rPr>
                <w:rFonts w:eastAsia="Calibri" w:cs="Arial"/>
                <w:bCs w:val="0"/>
              </w:rPr>
            </w:pPr>
            <w:r>
              <w:rPr>
                <w:rFonts w:eastAsia="Calibri" w:cs="Arial"/>
                <w:bCs w:val="0"/>
              </w:rPr>
              <w:t xml:space="preserve">Even-tempered</w:t>
            </w:r>
          </w:p>
        </w:tc>
      </w:tr>
      <w:tr w:rsidR="009F0D16" w14:paraId="240C23B4" w14:textId="77777777" w:rsidTr="00906FDB">
        <w:tc>
          <w:tcPr>
            <w:tcW w:w="4613" w:type="dxa"/>
          </w:tcPr>
          <w:p w14:paraId="2A20DBF9" w14:textId="77777777" w:rsidR="009F0D16" w:rsidRDefault="009F0D16">
            <w:pPr>
              <w:tabs>
                <w:tab w:val="clear" w:pos="360"/>
              </w:tabs>
              <w:contextualSpacing/>
              <w:rPr>
                <w:rFonts w:eastAsia="Calibri" w:cs="Arial"/>
                <w:bCs w:val="0"/>
                <w:i/>
              </w:rPr>
            </w:pPr>
            <w:r>
              <w:rPr>
                <w:rFonts w:eastAsia="Calibri" w:cs="Arial"/>
                <w:bCs w:val="0"/>
                <w:i/>
              </w:rPr>
              <w:t xml:space="preserve">Doesn’t keep score of the sins of others,</w:t>
            </w:r>
          </w:p>
        </w:tc>
        <w:tc>
          <w:tcPr>
            <w:tcW w:w="4614" w:type="dxa"/>
          </w:tcPr>
          <w:p w14:paraId="49A39807" w14:textId="77777777" w:rsidR="009F0D16" w:rsidRDefault="009F0D16">
            <w:pPr>
              <w:tabs>
                <w:tab w:val="clear" w:pos="360"/>
              </w:tabs>
              <w:contextualSpacing/>
              <w:rPr>
                <w:rFonts w:eastAsia="Calibri" w:cs="Arial"/>
                <w:bCs w:val="0"/>
              </w:rPr>
            </w:pPr>
            <w:r>
              <w:rPr>
                <w:rFonts w:eastAsia="Calibri" w:cs="Arial"/>
                <w:bCs w:val="0"/>
              </w:rPr>
              <w:t xml:space="preserve">Forgiving</w:t>
            </w:r>
          </w:p>
        </w:tc>
      </w:tr>
      <w:tr w:rsidR="009F0D16" w14:paraId="0F16A1EA" w14:textId="77777777" w:rsidTr="00906FDB">
        <w:tc>
          <w:tcPr>
            <w:tcW w:w="4613" w:type="dxa"/>
          </w:tcPr>
          <w:p w14:paraId="00C27E18" w14:textId="77777777" w:rsidR="009F0D16" w:rsidRDefault="009F0D16">
            <w:pPr>
              <w:tabs>
                <w:tab w:val="clear" w:pos="360"/>
              </w:tabs>
              <w:contextualSpacing/>
              <w:rPr>
                <w:rFonts w:eastAsia="Calibri" w:cs="Arial"/>
                <w:bCs w:val="0"/>
                <w:i/>
              </w:rPr>
            </w:pPr>
            <w:r>
              <w:rPr>
                <w:rFonts w:eastAsia="Calibri" w:cs="Arial"/>
                <w:bCs w:val="0"/>
                <w:i/>
              </w:rPr>
              <w:t xml:space="preserve">Doesn’t revel when others grovel,</w:t>
            </w:r>
          </w:p>
        </w:tc>
        <w:tc>
          <w:tcPr>
            <w:tcW w:w="4614" w:type="dxa"/>
          </w:tcPr>
          <w:p w14:paraId="406C200E" w14:textId="77777777" w:rsidR="009F0D16" w:rsidRDefault="009F0D16">
            <w:pPr>
              <w:tabs>
                <w:tab w:val="clear" w:pos="360"/>
              </w:tabs>
              <w:contextualSpacing/>
              <w:rPr>
                <w:rFonts w:eastAsia="Calibri" w:cs="Arial"/>
                <w:bCs w:val="0"/>
              </w:rPr>
            </w:pPr>
            <w:r>
              <w:rPr>
                <w:rFonts w:eastAsia="Calibri" w:cs="Arial"/>
                <w:bCs w:val="0"/>
              </w:rPr>
              <w:t xml:space="preserve">Gracious/Grace-giving</w:t>
            </w:r>
          </w:p>
        </w:tc>
      </w:tr>
      <w:tr w:rsidR="009F0D16" w14:paraId="75723433" w14:textId="77777777" w:rsidTr="00906FDB">
        <w:tc>
          <w:tcPr>
            <w:tcW w:w="4613" w:type="dxa"/>
          </w:tcPr>
          <w:p w14:paraId="724E515E" w14:textId="77777777" w:rsidR="009F0D16" w:rsidRDefault="009F0D16">
            <w:pPr>
              <w:tabs>
                <w:tab w:val="clear" w:pos="360"/>
              </w:tabs>
              <w:contextualSpacing/>
              <w:rPr>
                <w:rFonts w:eastAsia="Calibri" w:cs="Arial"/>
                <w:bCs w:val="0"/>
                <w:i/>
              </w:rPr>
            </w:pPr>
            <w:r>
              <w:rPr>
                <w:rFonts w:eastAsia="Calibri" w:cs="Arial"/>
                <w:bCs w:val="0"/>
                <w:i/>
              </w:rPr>
              <w:t xml:space="preserve">Takes pleasure in the flowering of truth,</w:t>
            </w:r>
          </w:p>
        </w:tc>
        <w:tc>
          <w:tcPr>
            <w:tcW w:w="4614" w:type="dxa"/>
          </w:tcPr>
          <w:p w14:paraId="4194684D" w14:textId="77777777" w:rsidR="009F0D16" w:rsidRDefault="009F0D16">
            <w:pPr>
              <w:tabs>
                <w:tab w:val="clear" w:pos="360"/>
              </w:tabs>
              <w:contextualSpacing/>
              <w:rPr>
                <w:rFonts w:eastAsia="Calibri" w:cs="Arial"/>
                <w:bCs w:val="0"/>
              </w:rPr>
            </w:pPr>
            <w:r>
              <w:rPr>
                <w:rFonts w:eastAsia="Calibri" w:cs="Arial"/>
                <w:bCs w:val="0"/>
              </w:rPr>
              <w:t xml:space="preserve">Truthful/Truth-speaking</w:t>
            </w:r>
          </w:p>
        </w:tc>
      </w:tr>
      <w:tr w:rsidR="009F0D16" w14:paraId="217B6D1E" w14:textId="77777777" w:rsidTr="00906FDB">
        <w:tc>
          <w:tcPr>
            <w:tcW w:w="4613" w:type="dxa"/>
          </w:tcPr>
          <w:p w14:paraId="39498DC0" w14:textId="77777777" w:rsidR="009F0D16" w:rsidRDefault="009F0D16">
            <w:pPr>
              <w:tabs>
                <w:tab w:val="clear" w:pos="360"/>
              </w:tabs>
              <w:contextualSpacing/>
              <w:rPr>
                <w:rFonts w:eastAsia="Calibri" w:cs="Arial"/>
                <w:bCs w:val="0"/>
                <w:i/>
              </w:rPr>
            </w:pPr>
            <w:r>
              <w:rPr>
                <w:rFonts w:eastAsia="Calibri" w:cs="Arial"/>
                <w:bCs w:val="0"/>
                <w:i/>
              </w:rPr>
              <w:t xml:space="preserve">Puts up with anything,</w:t>
            </w:r>
          </w:p>
        </w:tc>
        <w:tc>
          <w:tcPr>
            <w:tcW w:w="4614" w:type="dxa"/>
          </w:tcPr>
          <w:p w14:paraId="55CFD717" w14:textId="77777777" w:rsidR="009F0D16" w:rsidRDefault="009F0D16">
            <w:pPr>
              <w:tabs>
                <w:tab w:val="clear" w:pos="360"/>
              </w:tabs>
              <w:contextualSpacing/>
              <w:rPr>
                <w:rFonts w:eastAsia="Calibri" w:cs="Arial"/>
                <w:bCs w:val="0"/>
              </w:rPr>
            </w:pPr>
            <w:r>
              <w:rPr>
                <w:rFonts w:eastAsia="Calibri" w:cs="Arial"/>
                <w:bCs w:val="0"/>
              </w:rPr>
              <w:t xml:space="preserve">Unswerving/Undeterred</w:t>
            </w:r>
          </w:p>
        </w:tc>
      </w:tr>
      <w:tr w:rsidR="009F0D16" w14:paraId="50F80F98" w14:textId="77777777" w:rsidTr="00906FDB">
        <w:tc>
          <w:tcPr>
            <w:tcW w:w="4613" w:type="dxa"/>
          </w:tcPr>
          <w:p w14:paraId="1715D09F" w14:textId="77777777" w:rsidR="009F0D16" w:rsidRDefault="009F0D16">
            <w:pPr>
              <w:tabs>
                <w:tab w:val="clear" w:pos="360"/>
              </w:tabs>
              <w:contextualSpacing/>
              <w:rPr>
                <w:rFonts w:eastAsia="Calibri" w:cs="Arial"/>
                <w:bCs w:val="0"/>
                <w:i/>
              </w:rPr>
            </w:pPr>
            <w:r>
              <w:rPr>
                <w:rFonts w:eastAsia="Calibri" w:cs="Arial"/>
                <w:bCs w:val="0"/>
                <w:i/>
              </w:rPr>
              <w:t xml:space="preserve">Trusts God always,</w:t>
            </w:r>
          </w:p>
        </w:tc>
        <w:tc>
          <w:tcPr>
            <w:tcW w:w="4614" w:type="dxa"/>
          </w:tcPr>
          <w:p w14:paraId="3AF12A7F" w14:textId="77777777" w:rsidR="009F0D16" w:rsidRDefault="009F0D16">
            <w:pPr>
              <w:tabs>
                <w:tab w:val="clear" w:pos="360"/>
              </w:tabs>
              <w:contextualSpacing/>
              <w:rPr>
                <w:rFonts w:eastAsia="Calibri" w:cs="Arial"/>
                <w:bCs w:val="0"/>
              </w:rPr>
            </w:pPr>
            <w:r>
              <w:rPr>
                <w:rFonts w:eastAsia="Calibri" w:cs="Arial"/>
                <w:bCs w:val="0"/>
              </w:rPr>
              <w:t xml:space="preserve">Faithful</w:t>
            </w:r>
          </w:p>
        </w:tc>
      </w:tr>
      <w:tr w:rsidR="009F0D16" w14:paraId="251A0855" w14:textId="77777777" w:rsidTr="00906FDB">
        <w:tc>
          <w:tcPr>
            <w:tcW w:w="4613" w:type="dxa"/>
          </w:tcPr>
          <w:p w14:paraId="577B22AB" w14:textId="77777777" w:rsidR="009F0D16" w:rsidRDefault="009F0D16">
            <w:pPr>
              <w:tabs>
                <w:tab w:val="clear" w:pos="360"/>
              </w:tabs>
              <w:contextualSpacing/>
              <w:rPr>
                <w:rFonts w:eastAsia="Calibri" w:cs="Arial"/>
                <w:bCs w:val="0"/>
                <w:i/>
              </w:rPr>
            </w:pPr>
            <w:r>
              <w:rPr>
                <w:rFonts w:eastAsia="Calibri" w:cs="Arial"/>
                <w:bCs w:val="0"/>
                <w:i/>
              </w:rPr>
              <w:t xml:space="preserve">Always looks for the best,</w:t>
            </w:r>
          </w:p>
        </w:tc>
        <w:tc>
          <w:tcPr>
            <w:tcW w:w="4614" w:type="dxa"/>
          </w:tcPr>
          <w:p w14:paraId="29EDDBE7" w14:textId="77777777" w:rsidR="009F0D16" w:rsidRDefault="009F0D16">
            <w:pPr>
              <w:tabs>
                <w:tab w:val="clear" w:pos="360"/>
              </w:tabs>
              <w:contextualSpacing/>
              <w:rPr>
                <w:rFonts w:eastAsia="Calibri" w:cs="Arial"/>
                <w:bCs w:val="0"/>
              </w:rPr>
            </w:pPr>
            <w:r>
              <w:rPr>
                <w:rFonts w:eastAsia="Calibri" w:cs="Arial"/>
                <w:bCs w:val="0"/>
              </w:rPr>
              <w:t xml:space="preserve">Positive</w:t>
            </w:r>
          </w:p>
        </w:tc>
      </w:tr>
      <w:tr w:rsidR="009F0D16" w14:paraId="541F81CC" w14:textId="77777777" w:rsidTr="00906FDB">
        <w:tc>
          <w:tcPr>
            <w:tcW w:w="4613" w:type="dxa"/>
          </w:tcPr>
          <w:p w14:paraId="72BE6F6E" w14:textId="77777777" w:rsidR="009F0D16" w:rsidRDefault="009F0D16">
            <w:pPr>
              <w:tabs>
                <w:tab w:val="clear" w:pos="360"/>
              </w:tabs>
              <w:contextualSpacing/>
              <w:rPr>
                <w:rFonts w:eastAsia="Calibri" w:cs="Arial"/>
                <w:bCs w:val="0"/>
                <w:i/>
              </w:rPr>
            </w:pPr>
            <w:r>
              <w:rPr>
                <w:rFonts w:eastAsia="Calibri" w:cs="Arial"/>
                <w:bCs w:val="0"/>
                <w:i/>
              </w:rPr>
              <w:t xml:space="preserve">Never looks back,</w:t>
            </w:r>
          </w:p>
        </w:tc>
        <w:tc>
          <w:tcPr>
            <w:tcW w:w="4614" w:type="dxa"/>
          </w:tcPr>
          <w:p w14:paraId="0EC5C4E7" w14:textId="77777777" w:rsidR="009F0D16" w:rsidRDefault="009F0D16">
            <w:pPr>
              <w:tabs>
                <w:tab w:val="clear" w:pos="360"/>
              </w:tabs>
              <w:contextualSpacing/>
              <w:rPr>
                <w:rFonts w:eastAsia="Calibri" w:cs="Arial"/>
                <w:bCs w:val="0"/>
              </w:rPr>
            </w:pPr>
            <w:r>
              <w:rPr>
                <w:rFonts w:eastAsia="Calibri" w:cs="Arial"/>
                <w:bCs w:val="0"/>
              </w:rPr>
              <w:t xml:space="preserve">Hopeful</w:t>
            </w:r>
          </w:p>
        </w:tc>
      </w:tr>
      <w:tr w:rsidR="009F0D16" w14:paraId="2AF1B4D7" w14:textId="77777777" w:rsidTr="00906FDB">
        <w:tc>
          <w:tcPr>
            <w:tcW w:w="4613" w:type="dxa"/>
          </w:tcPr>
          <w:p w14:paraId="57C34B92" w14:textId="77777777" w:rsidR="009F0D16" w:rsidRDefault="009F0D16">
            <w:pPr>
              <w:tabs>
                <w:tab w:val="clear" w:pos="360"/>
              </w:tabs>
              <w:contextualSpacing/>
              <w:rPr>
                <w:rFonts w:eastAsia="Calibri" w:cs="Arial"/>
                <w:bCs w:val="0"/>
                <w:i/>
              </w:rPr>
            </w:pPr>
            <w:r>
              <w:rPr>
                <w:rFonts w:eastAsia="Calibri" w:cs="Arial"/>
                <w:bCs w:val="0"/>
                <w:i/>
              </w:rPr>
              <w:t xml:space="preserve">But keeps going to the end.</w:t>
            </w:r>
          </w:p>
        </w:tc>
        <w:tc>
          <w:tcPr>
            <w:tcW w:w="4614" w:type="dxa"/>
          </w:tcPr>
          <w:p w14:paraId="7A36FF6B" w14:textId="77777777" w:rsidR="009F0D16" w:rsidRDefault="009F0D16">
            <w:pPr>
              <w:tabs>
                <w:tab w:val="clear" w:pos="360"/>
              </w:tabs>
              <w:contextualSpacing/>
              <w:rPr>
                <w:rFonts w:eastAsia="Calibri" w:cs="Arial"/>
                <w:bCs w:val="0"/>
              </w:rPr>
            </w:pPr>
            <w:r>
              <w:rPr>
                <w:rFonts w:eastAsia="Calibri" w:cs="Arial"/>
                <w:bCs w:val="0"/>
              </w:rPr>
              <w:t xml:space="preserve">Enduring</w:t>
            </w:r>
          </w:p>
        </w:tc>
      </w:tr>
    </w:tbl>
    <w:p w14:paraId="15B37772" w14:textId="77777777" w:rsidR="00906FDB" w:rsidRDefault="00906FDB">
      <w:pPr>
        <w:tabs>
          <w:tab w:val="clear" w:pos="360"/>
        </w:tabs>
        <w:rPr>
          <w:rFonts w:eastAsia="Calibri" w:cs="Arial"/>
          <w:bCs w:val="0"/>
          <w:szCs w:val="22"/>
        </w:rPr>
      </w:pPr>
      <w:r>
        <w:rPr>
          <w:rFonts w:eastAsia="Calibri" w:cs="Arial"/>
          <w:bCs w:val="0"/>
          <w:szCs w:val="22"/>
        </w:rPr>
        <w:br w:type="page"/>
      </w:r>
    </w:p>
    <w:p w14:paraId="20FA1400" w14:textId="77777777" w:rsidR="009F0D16" w:rsidRDefault="009F0D16">
      <w:pPr>
        <w:tabs>
          <w:tab w:val="clear" w:pos="360"/>
        </w:tabs>
        <w:contextualSpacing/>
        <w:rPr>
          <w:rFonts w:eastAsia="Calibri" w:cs="Arial"/>
          <w:bCs w:val="0"/>
          <w:szCs w:val="22"/>
        </w:rPr>
      </w:pPr>
      <w:r>
        <w:rPr>
          <w:rFonts w:eastAsia="Calibri" w:cs="Arial"/>
          <w:bCs w:val="0"/>
          <w:szCs w:val="22"/>
        </w:rPr>
        <w:t xml:space="preserve">God calls us to extend His agape love to others, in His name and through His power at work within us. This is a big calling. We’re here to be salt and light for the sake of Jesus and His kingdom. We’re here to live out the love of God by “being God with skin on” to the people around us. People don’t care how much you know “about” God, if you don’t care about them as individuals. This is the idea of 1 Corinthians 13:2. </w:t>
      </w:r>
      <w:r>
        <w:rPr>
          <w:rFonts w:eastAsia="Calibri" w:cs="Arial"/>
          <w:bCs w:val="0"/>
          <w:i/>
          <w:szCs w:val="22"/>
        </w:rPr>
        <w:t xml:space="preserve">[Re-read 1 Corinthians 13:2.] </w:t>
      </w:r>
    </w:p>
    <w:p w14:paraId="34DE17B2" w14:textId="77777777" w:rsidR="009F0D16" w:rsidRDefault="009F0D16">
      <w:pPr>
        <w:tabs>
          <w:tab w:val="clear" w:pos="360"/>
        </w:tabs>
        <w:contextualSpacing/>
        <w:rPr>
          <w:rFonts w:eastAsia="Calibri" w:cs="Arial"/>
          <w:bCs w:val="0"/>
          <w:szCs w:val="22"/>
        </w:rPr>
      </w:pPr>
    </w:p>
    <w:p w14:paraId="473FDD62" w14:textId="77777777" w:rsidR="004C31B3" w:rsidRDefault="009F0D16">
      <w:pPr>
        <w:tabs>
          <w:tab w:val="clear" w:pos="360"/>
        </w:tabs>
        <w:contextualSpacing/>
      </w:pPr>
      <w:r>
        <w:rPr>
          <w:rFonts w:eastAsia="Calibri" w:cs="Arial"/>
          <w:bCs w:val="0"/>
          <w:szCs w:val="22"/>
        </w:rPr>
        <w:t xml:space="preserve">The act of showing someone the </w:t>
      </w:r>
      <w:r>
        <w:rPr>
          <w:rFonts w:eastAsia="Calibri" w:cs="Arial"/>
          <w:bCs w:val="0"/>
          <w:i/>
          <w:szCs w:val="22"/>
        </w:rPr>
        <w:t xml:space="preserve">agape </w:t>
      </w:r>
      <w:r>
        <w:rPr>
          <w:rFonts w:eastAsia="Calibri" w:cs="Arial"/>
          <w:bCs w:val="0"/>
          <w:szCs w:val="22"/>
        </w:rPr>
        <w:t xml:space="preserve">love of God can wear a lot of different faces. It can happen across three minutes, three weeks, or three years. Whatever the length of your relationship with someone, demonstrating care can happen in loads of different, creative ways.</w:t>
      </w:r>
    </w:p>
    <w:p w14:paraId="781CCAA5" w14:textId="77777777" w:rsidR="00207601" w:rsidRDefault="00207601">
      <w:pPr>
        <w:rPr>
          <w:rFonts w:eastAsia="Arial"/>
        </w:rPr>
      </w:pPr>
    </w:p>
    <w:p w14:paraId="0397182D" w14:textId="77777777" w:rsidR="006A6C99" w:rsidRDefault="004B3928">
      <w:pPr>
        <w:tabs>
          <w:tab w:val="clear" w:pos="360"/>
        </w:tabs>
        <w:rPr>
          <w:rFonts w:cs="Arial"/>
        </w:rPr>
      </w:pPr>
      <w:r/>
      <w:r>
        <w:pict w14:anchorId="31070B72">
          <v:shape id="_x0000_s1043"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w:txbxContent>
                <w:p w14:paraId="02E307DF" w14:textId="77777777" w:rsidR="00C14E95" w:rsidRDefault="00C14E95">
                  <w:pPr>
                    <w:pStyle w:val="Centerboxincolor"/>
                    <w:rPr>
                      <w:color w:val="FFFFFF" w:themeColor="background1"/>
                    </w:rPr>
                  </w:pPr>
                  <w:r>
                    <w:rPr>
                      <w:color w:val="FFFFFF" w:themeColor="background1"/>
                    </w:rPr>
                    <w:t xml:space="preserve">Connection</w:t>
                  </w:r>
                </w:p>
              </w:txbxContent>
            </v:textbox>
            <w10:anchorlock/>
          </v:shape>
        </w:pict>
      </w:r>
    </w:p>
    <w:p w14:paraId="5687301E" w14:textId="77777777" w:rsidR="006A6C99" w:rsidRDefault="006A6C99">
      <w:pPr>
        <w:rPr>
          <w:rFonts w:cs="Arial"/>
        </w:rPr>
      </w:pPr>
    </w:p>
    <w:p w14:paraId="1B4DCA77" w14:textId="77777777" w:rsidR="008902B5" w:rsidRDefault="008902B5">
      <w:pPr>
        <w:rPr>
          <w:rFonts w:cs="Arial"/>
        </w:rPr>
      </w:pPr>
      <w:r>
        <w:rPr>
          <w:rFonts w:cs="Arial"/>
        </w:rPr>
        <w:t xml:space="preserve">So, let’s get really practical for a few minutes now and do some brainstorming about what this can look like in our own lives as we think about the people in our own Cause Circle we’re seeking to care for with the love of Christ.</w:t>
      </w:r>
    </w:p>
    <w:p w14:paraId="125CE95C" w14:textId="77777777" w:rsidR="008902B5" w:rsidRDefault="008902B5">
      <w:pPr>
        <w:rPr>
          <w:rFonts w:cs="Arial"/>
        </w:rPr>
      </w:pPr>
    </w:p>
    <w:p w14:paraId="117135C2" w14:textId="77777777" w:rsidR="00737334" w:rsidRDefault="00737334">
      <w:pPr>
        <w:pStyle w:val="TeachersNote"/>
      </w:pPr>
      <w:r>
        <w:rPr>
          <w:rFonts w:eastAsia="Calibri"/>
          <w:bCs w:val="0"/>
          <w:szCs w:val="22"/>
        </w:rPr>
        <w:t xml:space="preserve">Teacher’s Note:</w:t>
      </w:r>
      <w:r>
        <w:rPr>
          <w:rFonts w:eastAsia="Calibri"/>
          <w:b w:val="0"/>
          <w:bCs w:val="0"/>
          <w:szCs w:val="22"/>
        </w:rPr>
        <w:t xml:space="preserve"> </w:t>
      </w:r>
      <w:r>
        <w:rPr>
          <w:rFonts w:eastAsia="Calibri"/>
          <w:b w:val="0"/>
          <w:bCs w:val="0"/>
          <w:i/>
          <w:szCs w:val="22"/>
        </w:rPr>
        <w:t xml:space="preserve">Use a new page of your flip chart or a clean section of your whiteboard to record a list of your students’ responses to the following question. Several possible answers are listed below to help get the ideas flowing, if necessary.</w:t>
      </w:r>
    </w:p>
    <w:p w14:paraId="3F2803F5" w14:textId="77777777" w:rsidR="00737334" w:rsidRDefault="00737334">
      <w:pPr>
        <w:rPr>
          <w:rFonts w:cs="Arial"/>
        </w:rPr>
      </w:pPr>
    </w:p>
    <w:p w14:paraId="7D2C957B" w14:textId="77777777" w:rsidR="008902B5" w:rsidRDefault="008902B5">
      <w:pPr>
        <w:tabs>
          <w:tab w:val="clear" w:pos="360"/>
        </w:tabs>
        <w:contextualSpacing/>
        <w:rPr>
          <w:rFonts w:eastAsia="Calibri" w:cs="Arial"/>
          <w:bCs w:val="0"/>
          <w:i/>
          <w:szCs w:val="22"/>
        </w:rPr>
      </w:pPr>
      <w:r>
        <w:rPr>
          <w:rFonts w:eastAsia="Calibri" w:cs="Arial"/>
          <w:bCs w:val="0"/>
          <w:szCs w:val="22"/>
        </w:rPr>
        <w:t xml:space="preserve">What are some examples of ways we could demonstrate care for others this week</w:t>
      </w:r>
      <w:r>
        <w:rPr>
          <w:rFonts w:eastAsia="Calibri" w:cs="Arial"/>
          <w:bCs w:val="0"/>
          <w:color w:val="0070C0"/>
          <w:szCs w:val="22"/>
        </w:rPr>
        <w:t xml:space="preserve">? </w:t>
      </w:r>
      <w:r>
        <w:rPr>
          <w:rFonts w:eastAsia="Calibri" w:cs="Arial"/>
          <w:bCs w:val="0"/>
          <w:i/>
          <w:szCs w:val="22"/>
        </w:rPr>
        <w:t xml:space="preserve">[Possible answers: time, help, listening ears, gifts, notes, acts of kindness, standing up if someone’s being bullied, sitting with someone at lunch, offering to pray, etc.]</w:t>
      </w:r>
    </w:p>
    <w:p w14:paraId="326F9AD4" w14:textId="77777777" w:rsidR="008902B5" w:rsidRDefault="008902B5">
      <w:pPr>
        <w:tabs>
          <w:tab w:val="clear" w:pos="360"/>
        </w:tabs>
        <w:contextualSpacing/>
        <w:rPr>
          <w:rFonts w:eastAsia="Calibri" w:cs="Arial"/>
          <w:bCs w:val="0"/>
          <w:i/>
          <w:szCs w:val="22"/>
        </w:rPr>
      </w:pPr>
    </w:p>
    <w:p w14:paraId="7E937654" w14:textId="77777777" w:rsidR="008902B5" w:rsidRDefault="008902B5">
      <w:pPr>
        <w:tabs>
          <w:tab w:val="clear" w:pos="360"/>
        </w:tabs>
        <w:contextualSpacing/>
        <w:rPr>
          <w:rFonts w:eastAsia="Calibri" w:cs="Arial"/>
          <w:bCs w:val="0"/>
          <w:szCs w:val="22"/>
        </w:rPr>
      </w:pPr>
      <w:r>
        <w:rPr>
          <w:rFonts w:eastAsia="Calibri" w:cs="Arial"/>
          <w:bCs w:val="0"/>
          <w:szCs w:val="22"/>
        </w:rPr>
        <w:t xml:space="preserve">Quite honestly, sometimes you may have friends who are struggling with things that are really heavy. If they’re hurting, meet them in their place of need and seek to bring them to the Healer.</w:t>
      </w:r>
    </w:p>
    <w:p w14:paraId="7A2F6102" w14:textId="77777777" w:rsidR="008902B5" w:rsidRDefault="008902B5">
      <w:pPr>
        <w:tabs>
          <w:tab w:val="clear" w:pos="360"/>
        </w:tabs>
        <w:contextualSpacing/>
        <w:rPr>
          <w:rFonts w:eastAsia="Calibri" w:cs="Arial"/>
          <w:bCs w:val="0"/>
          <w:szCs w:val="22"/>
        </w:rPr>
      </w:pPr>
    </w:p>
    <w:p w14:paraId="06A98A88" w14:textId="77777777" w:rsidR="00C34FFB" w:rsidRDefault="008902B5">
      <w:pPr>
        <w:rPr>
          <w:rFonts w:cs="Arial"/>
        </w:rPr>
      </w:pPr>
      <w:r>
        <w:rPr>
          <w:rFonts w:eastAsia="Calibri" w:cs="Arial"/>
          <w:bCs w:val="0"/>
          <w:szCs w:val="22"/>
        </w:rPr>
        <w:t xml:space="preserve">I want to pass along a website you can go to that has several helpful, </w:t>
      </w:r>
      <w:r>
        <w:rPr>
          <w:rFonts w:eastAsia="Calibri" w:cs="Arial"/>
          <w:bCs w:val="0"/>
          <w:color w:val="0000FF"/>
          <w:szCs w:val="22"/>
        </w:rPr>
        <w:t xml:space="preserve">free eBooks about some of the tough issues that students face </w:t>
      </w:r>
      <w:r>
        <w:rPr>
          <w:rFonts w:eastAsia="Calibri" w:cs="Arial"/>
          <w:bCs w:val="0"/>
          <w:szCs w:val="22"/>
        </w:rPr>
        <w:t xml:space="preserve">–like depression, bullying, self-harm, suicide, addiction, relationship problems and more. The website is </w:t>
      </w:r>
      <w:hyperlink r:id="rId12" w:history="1">
        <w:r>
          <w:rPr>
            <w:rFonts w:eastAsia="Calibri" w:cs="Arial"/>
            <w:bCs w:val="0"/>
            <w:color w:val="0000FF"/>
            <w:u w:val="single"/>
          </w:rPr>
          <w:t xml:space="preserve">www.thehopeline.com/ebooks</w:t>
        </w:r>
      </w:hyperlink>
      <w:r>
        <w:rPr>
          <w:rFonts w:eastAsia="Calibri" w:cs="Arial"/>
          <w:bCs w:val="0"/>
          <w:szCs w:val="22"/>
        </w:rPr>
        <w:t xml:space="preserve">.</w:t>
      </w:r>
    </w:p>
    <w:p w14:paraId="3134402D" w14:textId="77777777" w:rsidR="00C34FFB" w:rsidRDefault="00C34FFB">
      <w:pPr>
        <w:rPr>
          <w:rFonts w:cs="Arial"/>
        </w:rPr>
      </w:pPr>
    </w:p>
    <w:p w14:paraId="3C8EBDBD" w14:textId="77777777" w:rsidR="00436069" w:rsidRDefault="00436069">
      <w:pPr>
        <w:pStyle w:val="TeachersNote"/>
      </w:pPr>
      <w:r>
        <w:rPr>
          <w:bCs w:val="0"/>
          <w:szCs w:val="22"/>
        </w:rPr>
        <w:t xml:space="preserve">Teacher’s Note:</w:t>
      </w:r>
      <w:r>
        <w:rPr>
          <w:b w:val="0"/>
          <w:bCs w:val="0"/>
          <w:i/>
          <w:szCs w:val="22"/>
        </w:rPr>
        <w:t xml:space="preserve"> Be sure to display this website on the PowerPoint slide so students have a chance to copy it down or put it into their handheld device.</w:t>
      </w:r>
    </w:p>
    <w:p w14:paraId="4B11C8C3" w14:textId="77777777" w:rsidR="00737334" w:rsidRDefault="00737334"/>
    <w:p w14:paraId="044FB729" w14:textId="77777777" w:rsidR="0068511B" w:rsidRDefault="0068511B">
      <w:r>
        <w:t xml:space="preserve">If you go to </w:t>
      </w:r>
      <w:hyperlink r:id="rId13" w:history="1">
        <w:r>
          <w:rPr>
            <w:rStyle w:val="Hyperlink"/>
          </w:rPr>
          <w:t xml:space="preserve">www.thehopeline.com/ebooks</w:t>
        </w:r>
      </w:hyperlink>
      <w:r>
        <w:t xml:space="preserve">, you’ll find eBooks for teens on about two dozen different topics that might help you come alongside a friend who is struggling. These eBooks each have a section in the back that specifically talks about how you can come alongside of a friend who is struggling with that issue.</w:t>
      </w:r>
    </w:p>
    <w:p w14:paraId="01325CF7" w14:textId="77777777" w:rsidR="0068511B" w:rsidRDefault="0068511B"/>
    <w:p w14:paraId="042524A2" w14:textId="77777777" w:rsidR="00EA391E" w:rsidRDefault="0068511B">
      <w:r>
        <w:t xml:space="preserve">I also want you to know that you can always come to me for help with a friend, if you ever run into a serious problem that requires adult help. For your information: TheHopeLine also offers a free 24/7 hotline anyone can call for help.</w:t>
      </w:r>
    </w:p>
    <w:p w14:paraId="1FFB1779" w14:textId="77777777" w:rsidR="00D672EB" w:rsidRDefault="00D672EB">
      <w:pPr>
        <w:tabs>
          <w:tab w:val="clear" w:pos="360"/>
        </w:tabs>
        <w:rPr>
          <w:rFonts w:cs="Arial"/>
        </w:rPr>
      </w:pPr>
    </w:p>
    <w:p w14:paraId="7EC039E7" w14:textId="77777777" w:rsidR="00A1314F" w:rsidRDefault="004B3928">
      <w:pPr>
        <w:tabs>
          <w:tab w:val="clear" w:pos="360"/>
        </w:tabs>
        <w:rPr>
          <w:rFonts w:cs="Arial"/>
        </w:rPr>
      </w:pPr>
      <w:r/>
      <w:r>
        <w:pict w14:anchorId="4D564271">
          <v:shape id="_x0000_s1042"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w:txbxContent>
                <w:p w14:paraId="6E49C05D" w14:textId="77777777" w:rsidR="00C14E95" w:rsidRDefault="00C14E95">
                  <w:pPr>
                    <w:pStyle w:val="Centerboxincolor"/>
                    <w:rPr>
                      <w:color w:val="FFFFFF" w:themeColor="background1"/>
                    </w:rPr>
                  </w:pPr>
                  <w:r>
                    <w:rPr>
                      <w:color w:val="FFFFFF" w:themeColor="background1"/>
                    </w:rPr>
                    <w:t xml:space="preserve">Choice</w:t>
                  </w:r>
                </w:p>
              </w:txbxContent>
            </v:textbox>
            <w10:anchorlock/>
          </v:shape>
        </w:pict>
      </w:r>
    </w:p>
    <w:p w14:paraId="2F7A55A2" w14:textId="77777777" w:rsidR="00AB1983" w:rsidRDefault="00AB1983">
      <w:pPr>
        <w:contextualSpacing/>
        <w:rPr>
          <w:rFonts w:cs="Arial"/>
        </w:rPr>
      </w:pPr>
    </w:p>
    <w:p w14:paraId="0333E9B8" w14:textId="77777777" w:rsidR="00F37498" w:rsidRDefault="00E41AC4">
      <w:pPr>
        <w:contextualSpacing/>
      </w:pPr>
      <w:r>
        <w:rPr>
          <w:rFonts w:eastAsia="Calibri" w:cs="Arial"/>
          <w:bCs w:val="0"/>
          <w:szCs w:val="22"/>
        </w:rPr>
        <w:t xml:space="preserve">Will you step up and do something this week that shows you care? </w:t>
      </w:r>
      <w:r>
        <w:rPr>
          <w:rFonts w:eastAsia="Calibri" w:cs="Arial"/>
          <w:b/>
          <w:bCs w:val="0"/>
          <w:szCs w:val="22"/>
        </w:rPr>
        <w:t xml:space="preserve">People don’t care how much you know, until they know how much you care</w:t>
      </w:r>
      <w:r>
        <w:rPr>
          <w:rFonts w:eastAsia="Calibri" w:cs="Arial"/>
          <w:bCs w:val="0"/>
          <w:szCs w:val="22"/>
        </w:rPr>
        <w:t xml:space="preserve">. If you will make a point to care for someone in your Cause Circle, will you take a moment to ask God to direct you to the right person in your Cause Circle who you can best care for this week?</w:t>
      </w:r>
    </w:p>
    <w:p w14:paraId="7999DE5B" w14:textId="77777777" w:rsidR="00906FDB" w:rsidRDefault="00906FDB">
      <w:pPr>
        <w:tabs>
          <w:tab w:val="clear" w:pos="360"/>
        </w:tabs>
        <w:rPr>
          <w:rFonts w:cs="Arial"/>
        </w:rPr>
      </w:pPr>
      <w:r>
        <w:rPr>
          <w:rFonts w:cs="Arial"/>
        </w:rPr>
        <w:br w:type="page"/>
      </w:r>
    </w:p>
    <w:p w14:paraId="1EF430D7" w14:textId="77777777" w:rsidR="009774E5" w:rsidRDefault="004B3928">
      <w:pPr>
        <w:rPr>
          <w:rFonts w:cs="Arial"/>
        </w:rPr>
      </w:pPr>
      <w:r/>
      <w:r>
        <w:pict w14:anchorId="03FC8F56">
          <v:shape id="_x0000_s1041"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w:txbxContent>
                <w:p w14:paraId="3D5F9731" w14:textId="77777777" w:rsidR="00C14E95" w:rsidRDefault="00C14E95">
                  <w:pPr>
                    <w:pStyle w:val="Centerboxincolor"/>
                    <w:rPr>
                      <w:color w:val="FFFFFF" w:themeColor="background1"/>
                    </w:rPr>
                  </w:pPr>
                  <w:r>
                    <w:rPr>
                      <w:color w:val="FFFFFF" w:themeColor="background1"/>
                    </w:rPr>
                    <w:t xml:space="preserve">Next Steps</w:t>
                  </w:r>
                </w:p>
              </w:txbxContent>
            </v:textbox>
            <w10:anchorlock/>
          </v:shape>
        </w:pict>
      </w:r>
    </w:p>
    <w:p w14:paraId="1902622D" w14:textId="77777777" w:rsidR="009774E5" w:rsidRDefault="009774E5">
      <w:pPr>
        <w:rPr>
          <w:rFonts w:cs="Arial"/>
        </w:rPr>
      </w:pPr>
    </w:p>
    <w:p w14:paraId="0B7D296C" w14:textId="77777777" w:rsidR="00F10233" w:rsidRDefault="00F10233">
      <w:pPr>
        <w:rPr>
          <w:rFonts w:eastAsia="Calibri"/>
        </w:rPr>
      </w:pPr>
      <w:r>
        <w:rPr>
          <w:rFonts w:eastAsia="Calibri"/>
        </w:rPr>
        <w:t xml:space="preserve">If you are up for it, here’s the challenge for this coming week: take one or two of these ideas we just brainstormed (or come up with your own) and use it to reach out to the person in your Cause Circle who is most “paralyzed” (most hurting) right now. Consider that the person in your Cause Circle may be “paralyzed” by anxiety, depression, addiction, emotional pain, relationship struggles or whatever. By the way, this is a “report back” assignment, so come back next week ready to share with your small group about what you did and what happened.</w:t>
      </w:r>
    </w:p>
    <w:p w14:paraId="5BAADC3D" w14:textId="77777777" w:rsidR="00F10233" w:rsidRDefault="00F10233">
      <w:pPr>
        <w:rPr>
          <w:rFonts w:eastAsia="Calibri"/>
        </w:rPr>
      </w:pPr>
    </w:p>
    <w:p w14:paraId="44CFFF5B" w14:textId="77777777" w:rsidR="00F10233" w:rsidRDefault="00F10233">
      <w:pPr>
        <w:rPr>
          <w:rFonts w:eastAsia="Calibri"/>
        </w:rPr>
      </w:pPr>
      <w:r>
        <w:rPr>
          <w:rFonts w:eastAsia="Calibri"/>
        </w:rPr>
        <w:t xml:space="preserve">Finally, before we move into small groups, I want to take a moment and speak specifically to any of you here who may have realized that you’ve never actually experienced the kind of unconditional </w:t>
      </w:r>
      <w:r>
        <w:rPr>
          <w:rFonts w:eastAsia="Calibri"/>
          <w:i/>
        </w:rPr>
        <w:t xml:space="preserve">agape</w:t>
      </w:r>
      <w:r>
        <w:rPr>
          <w:rFonts w:eastAsia="Calibri"/>
        </w:rPr>
        <w:t xml:space="preserve"> love of God that we’ve been talking about today. The really great news is that God’s unconditional love is freely available, just for the asking.</w:t>
      </w:r>
    </w:p>
    <w:p w14:paraId="7A840ED0" w14:textId="77777777" w:rsidR="00F10233" w:rsidRDefault="00F10233">
      <w:pPr>
        <w:rPr>
          <w:rFonts w:eastAsia="Calibri"/>
        </w:rPr>
      </w:pPr>
    </w:p>
    <w:p w14:paraId="373929B7" w14:textId="77777777" w:rsidR="00F10233" w:rsidRDefault="00F10233">
      <w:pPr>
        <w:rPr>
          <w:rFonts w:eastAsia="Calibri"/>
        </w:rPr>
      </w:pPr>
      <w:r>
        <w:rPr>
          <w:rFonts w:eastAsia="Calibri"/>
        </w:rPr>
        <w:t xml:space="preserve">You see, God made us to be with Him. He loves us deeply and purely. Unfortunately, we humans rejected that perfect relationship with God and we sinned –we turned away from Him. Our sin created a chasm between us and our holy, perfect God. The Bible makes it clear that our sins can’t be removed by the good things we do. It’s only Jesus’ death and resurrection that paid the price and made it possible for us to get back into a restored relationship with God. Now, everyone who trusts in Him alone can receive the free gift of eternal life that begins here and now and lasts for all eternity. </w:t>
      </w:r>
    </w:p>
    <w:p w14:paraId="2702178A" w14:textId="77777777" w:rsidR="00F10233" w:rsidRDefault="00F10233">
      <w:pPr>
        <w:rPr>
          <w:rFonts w:eastAsia="Calibri"/>
        </w:rPr>
      </w:pPr>
    </w:p>
    <w:p w14:paraId="164DDC9B" w14:textId="77777777" w:rsidR="00F10233" w:rsidRDefault="00F10233">
      <w:pPr>
        <w:rPr>
          <w:rFonts w:eastAsia="Calibri"/>
        </w:rPr>
      </w:pPr>
      <w:r>
        <w:rPr>
          <w:rFonts w:eastAsia="Calibri"/>
        </w:rPr>
        <w:t xml:space="preserve">If you’ve never put your trust in Christ, I invite you to pray this prayer of thanksgiving silently along with me. So, with every head bowed and every eye closed, let’s pray:</w:t>
      </w:r>
    </w:p>
    <w:p w14:paraId="4414E71F" w14:textId="77777777" w:rsidR="00F10233" w:rsidRDefault="00F10233">
      <w:pPr>
        <w:rPr>
          <w:rFonts w:eastAsia="Calibri"/>
        </w:rPr>
      </w:pPr>
    </w:p>
    <w:p w14:paraId="70F36EAB" w14:textId="77777777" w:rsidR="00D67F49" w:rsidRDefault="00F10233">
      <w:pPr>
        <w:pStyle w:val="Prayer"/>
        <w:rPr>
          <w:color w:val="000000"/>
        </w:rPr>
      </w:pPr>
      <w:r>
        <w:t xml:space="preserve">Dear God, I know that my sins have broken my relationship with You and that nothing I </w:t>
      </w:r>
      <w:r>
        <w:rPr>
          <w:rFonts w:eastAsia="Calibri"/>
        </w:rPr>
        <w:t xml:space="preserve">could do could ever change that. But right now, I believe that Jesus died in my place and rose again from the dead. I trust in Him to forgive me for my sins. Through faith in Him, I am entering an eternal relationship with You. Thank You for this free gift and for defeating death through your work on the cross! In Jesus’ name, amen.</w:t>
      </w:r>
    </w:p>
    <w:p w14:paraId="45E9913A" w14:textId="77777777" w:rsidR="005F64F1" w:rsidRDefault="005F64F1">
      <w:pPr>
        <w:rPr>
          <w:rFonts w:eastAsia="Arial" w:cs="Arial"/>
          <w:bCs w:val="0"/>
          <w:color w:val="000000"/>
          <w:szCs w:val="22"/>
        </w:rPr>
      </w:pPr>
    </w:p>
    <w:p w14:paraId="2C7548B2" w14:textId="77777777" w:rsidR="005F64F1" w:rsidRDefault="005F64F1">
      <w:pPr>
        <w:pStyle w:val="TeachersNote"/>
      </w:pPr>
      <w:r>
        <w:rPr>
          <w:rFonts w:eastAsia="Calibri"/>
          <w:bCs w:val="0"/>
          <w:szCs w:val="22"/>
        </w:rPr>
        <w:t xml:space="preserve">Teacher’s Note:</w:t>
      </w:r>
      <w:r>
        <w:rPr>
          <w:rFonts w:eastAsia="Calibri"/>
          <w:b w:val="0"/>
          <w:bCs w:val="0"/>
          <w:szCs w:val="22"/>
        </w:rPr>
        <w:t xml:space="preserve"> </w:t>
      </w:r>
      <w:r>
        <w:rPr>
          <w:rFonts w:eastAsia="Calibri"/>
          <w:b w:val="0"/>
          <w:bCs w:val="0"/>
          <w:i/>
          <w:szCs w:val="22"/>
        </w:rPr>
        <w:t xml:space="preserve">Invite anyone who trusted Christ to come see you or a small group leader after the meeting, so you can follow up with them</w:t>
      </w:r>
      <w:r>
        <w:t xml:space="preserve">.</w:t>
      </w:r>
    </w:p>
    <w:p w14:paraId="2A729A59" w14:textId="77777777" w:rsidR="002C6344" w:rsidRDefault="002C6344">
      <w:pPr>
        <w:tabs>
          <w:tab w:val="clear" w:pos="360"/>
        </w:tabs>
        <w:rPr>
          <w:rFonts w:cs="Arial"/>
        </w:rPr>
      </w:pPr>
      <w:r>
        <w:rPr>
          <w:rFonts w:cs="Arial"/>
        </w:rPr>
        <w:br w:type="page"/>
      </w:r>
    </w:p>
    <w:p w14:paraId="09981F54" w14:textId="77777777" w:rsidR="00620F81" w:rsidRDefault="004B3928">
      <w:pPr>
        <w:rPr>
          <w:rFonts w:cs="Arial"/>
        </w:rPr>
      </w:pPr>
      <w:r/>
      <w:r>
        <w:pict w14:anchorId="055E0E9F">
          <v:shape id="_x0000_s1040" type="#_x0000_t202" alt="" style="width:7in;height:23.7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middle" fillcolor="#fd5c04" stroked="f">
            <v:textbox style="mso-next-textbox:#_x0000_s1040">
              <w:txbxContent>
                <w:p w14:paraId="5DC8100C" w14:textId="77777777" w:rsidR="00C14E95" w:rsidRDefault="00C14E95">
                  <w:pPr>
                    <w:pStyle w:val="Centerboxincolor"/>
                    <w:rPr>
                      <w:color w:val="FFFFFF" w:themeColor="background1"/>
                    </w:rPr>
                  </w:pPr>
                  <w:r>
                    <w:rPr>
                      <w:color w:val="FFFFFF" w:themeColor="background1"/>
                    </w:rPr>
                    <w:t xml:space="preserve">Small Group Discussion Questions</w:t>
                  </w:r>
                </w:p>
              </w:txbxContent>
            </v:textbox>
            <w10:anchorlock/>
          </v:shape>
        </w:pict>
      </w:r>
    </w:p>
    <w:p w14:paraId="2BF68892" w14:textId="77777777" w:rsidR="00620F81" w:rsidRDefault="00620F81">
      <w:pPr>
        <w:rPr>
          <w:rFonts w:cs="Arial"/>
        </w:rPr>
      </w:pPr>
    </w:p>
    <w:p w14:paraId="2BE22594" w14:textId="77777777" w:rsidR="00533A9D" w:rsidRDefault="004F6CD7">
      <w:pPr>
        <w:ind w:left="360" w:hanging="360"/>
        <w:rPr>
          <w:rFonts w:eastAsia="Calibri" w:cs="Arial"/>
          <w:bCs w:val="0"/>
          <w:color w:val="000000"/>
          <w:szCs w:val="22"/>
        </w:rPr>
      </w:pPr>
      <w:r>
        <w:rPr>
          <w:rFonts w:eastAsia="Arial" w:cs="Arial"/>
          <w:b/>
        </w:rPr>
        <w:t xml:space="preserve">1.</w:t>
      </w:r>
      <w:r>
        <w:rPr>
          <w:rFonts w:eastAsia="Arial" w:cs="Arial"/>
          <w:b/>
        </w:rPr>
        <w:tab/>
      </w:r>
      <w:r>
        <w:rPr>
          <w:rFonts w:eastAsia="Arial" w:cs="Arial"/>
          <w:b/>
        </w:rPr>
        <w:t xml:space="preserve">Who was the person in your Cause Circle that you feel you should make a point to care for this week?</w:t>
      </w:r>
      <w:r>
        <w:rPr>
          <w:rFonts w:eastAsia="Arial" w:cs="Arial"/>
        </w:rPr>
        <w:t xml:space="preserve"> (</w:t>
      </w:r>
      <w:r>
        <w:rPr>
          <w:rFonts w:eastAsia="Arial" w:cs="Arial"/>
          <w:bCs w:val="0"/>
          <w:i/>
          <w:szCs w:val="22"/>
        </w:rPr>
        <w:t xml:space="preserve">Place an empty chair in the center of your small group. Just like you did two weeks ago, tell your group to visualize one of their unreached friends sitting in that chair. Today, however, ask them to imagine the “paralyzed” friend sitting in that chair. Ask them to consider some of the personal struggles and challenges that are weighing them down. Whatever their load looks like, ask them to just picture them sitting there alone trying to carry it all by themselves.)</w:t>
      </w:r>
    </w:p>
    <w:p w14:paraId="1DC85EC2" w14:textId="77777777" w:rsidR="00533A9D" w:rsidRDefault="00533A9D">
      <w:pPr>
        <w:widowControl w:val="0"/>
        <w:pBdr/>
        <w:ind w:left="360" w:hanging="360"/>
        <w:rPr>
          <w:rFonts w:eastAsia="Arial" w:cs="Arial"/>
          <w:b/>
          <w:bCs w:val="0"/>
          <w:color w:val="000000"/>
          <w:szCs w:val="22"/>
        </w:rPr>
      </w:pPr>
    </w:p>
    <w:p w14:paraId="2AE7F099" w14:textId="77777777" w:rsidR="00533A9D" w:rsidRDefault="00AE3476">
      <w:pPr>
        <w:ind w:left="360" w:hanging="360"/>
        <w:rPr>
          <w:rFonts w:eastAsia="Arial" w:cs="Arial"/>
          <w:i/>
        </w:rPr>
      </w:pPr>
      <w:r>
        <w:rPr>
          <w:rFonts w:eastAsia="Arial" w:cs="Arial"/>
          <w:b/>
          <w:bCs w:val="0"/>
          <w:szCs w:val="22"/>
        </w:rPr>
        <w:t xml:space="preserve">2.</w:t>
      </w:r>
      <w:r>
        <w:rPr>
          <w:rFonts w:eastAsia="Arial" w:cs="Arial"/>
          <w:b/>
          <w:bCs w:val="0"/>
          <w:szCs w:val="22"/>
        </w:rPr>
        <w:tab/>
      </w:r>
      <w:r>
        <w:rPr>
          <w:rFonts w:eastAsia="Arial" w:cs="Arial"/>
          <w:b/>
          <w:bCs w:val="0"/>
          <w:szCs w:val="22"/>
        </w:rPr>
        <w:t xml:space="preserve">Place a second empty chair in the middle of the small group and ask each student to imagine themselves sitting down in that second chair, right next to their friend.</w:t>
      </w:r>
      <w:r>
        <w:rPr>
          <w:rFonts w:eastAsia="Arial" w:cs="Arial"/>
        </w:rPr>
        <w:t xml:space="preserve"> (</w:t>
      </w:r>
      <w:r>
        <w:rPr>
          <w:rFonts w:eastAsia="Arial" w:cs="Arial"/>
          <w:i/>
        </w:rPr>
        <w:t xml:space="preserve">Ask them to consider the following: “Has God put you in their life for a reason?” Ask them to answer that question quietly to themselves.)</w:t>
      </w:r>
    </w:p>
    <w:p w14:paraId="1F05F94C" w14:textId="77777777" w:rsidR="000A2F47" w:rsidRDefault="000A2F47">
      <w:pPr>
        <w:ind w:left="360" w:hanging="360"/>
        <w:rPr>
          <w:rFonts w:eastAsia="Arial" w:cs="Arial"/>
          <w:b/>
        </w:rPr>
      </w:pPr>
    </w:p>
    <w:p w14:paraId="433998AC" w14:textId="77777777" w:rsidR="008F509B" w:rsidRDefault="00AE3476">
      <w:pPr>
        <w:pBdr>
          <w:top w:val="none" w:sz="0" w:space="0" w:color="000000"/>
          <w:left w:val="none" w:sz="0" w:space="0" w:color="000000"/>
          <w:bottom w:val="none" w:sz="0" w:space="0" w:color="000000"/>
          <w:right w:val="none" w:sz="0" w:space="0" w:color="000000"/>
          <w:between w:val="none" w:sz="0" w:space="0" w:color="000000"/>
        </w:pBdr>
        <w:ind w:left="360" w:hanging="360"/>
        <w:rPr>
          <w:rFonts w:eastAsia="Arial" w:cs="Arial"/>
          <w:bCs w:val="0"/>
          <w:szCs w:val="22"/>
        </w:rPr>
      </w:pPr>
      <w:r>
        <w:rPr>
          <w:rFonts w:eastAsia="Arial" w:cs="Arial"/>
          <w:b/>
        </w:rPr>
        <w:t xml:space="preserve">3.</w:t>
      </w:r>
      <w:r>
        <w:rPr>
          <w:rFonts w:eastAsia="Arial" w:cs="Arial"/>
          <w:b/>
        </w:rPr>
        <w:tab/>
      </w:r>
      <w:r>
        <w:rPr>
          <w:rFonts w:eastAsia="Arial" w:cs="Arial"/>
          <w:b/>
        </w:rPr>
        <w:t xml:space="preserve">Ask the students to close their eyes and answer this question to themselves: “What might it look like for you to come alongside of your friend and demonstrate God’s </w:t>
      </w:r>
      <w:r>
        <w:rPr>
          <w:rFonts w:eastAsia="Arial" w:cs="Arial"/>
          <w:b/>
          <w:i/>
        </w:rPr>
        <w:t xml:space="preserve">agape</w:t>
      </w:r>
      <w:r>
        <w:rPr>
          <w:rFonts w:eastAsia="Arial" w:cs="Arial"/>
          <w:b/>
        </w:rPr>
        <w:t xml:space="preserve"> love as you seek to care for them?”</w:t>
      </w:r>
      <w:r>
        <w:rPr>
          <w:rFonts w:eastAsia="Arial" w:cs="Arial"/>
          <w:b/>
          <w:bCs w:val="0"/>
          <w:szCs w:val="22"/>
        </w:rPr>
        <w:t xml:space="preserve"> </w:t>
      </w:r>
      <w:r>
        <w:rPr>
          <w:rFonts w:eastAsia="Arial" w:cs="Arial"/>
          <w:bCs w:val="0"/>
          <w:i/>
          <w:szCs w:val="22"/>
        </w:rPr>
        <w:t xml:space="preserve">(After a few moments of silence, close in prayer for these friends and for the courage and compassion to reach out to them in Jesus’ name with week. Send your students a couple texts during the coming week to remind them to come to youth group with a story of how they demonstrated care for someone in their Cause Circle. Let them know you are praying for them.</w:t>
      </w:r>
    </w:p>
    <w:sectPr w:rsidR="008F509B" w:rsidSect="00906FDB">
      <w:headerReference w:type="default" r:id="rId14"/>
      <w:footerReference w:type="default" r:id="rId15"/>
      <w:headerReference w:type="first" r:id="rId16"/>
      <w:footerReference w:type="first" r:id="rId17"/>
      <w:pgSz w:w="12240" w:h="15840"/>
      <w:pgMar w:top="720" w:right="1152" w:bottom="720" w:left="1152"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C3DF66" w14:textId="77777777" w:rsidR="004B3928" w:rsidRDefault="004B3928">
      <w:r>
        <w:separator/>
      </w:r>
    </w:p>
    <w:p w14:paraId="455E0586" w14:textId="77777777" w:rsidR="004B3928" w:rsidRDefault="004B3928"/>
  </w:endnote>
  <w:endnote w:type="continuationSeparator" w:id="0">
    <w:p w14:paraId="76C2ADE8" w14:textId="77777777" w:rsidR="004B3928" w:rsidRDefault="004B3928">
      <w:r>
        <w:continuationSeparator/>
      </w:r>
    </w:p>
    <w:p w14:paraId="2596897B" w14:textId="77777777" w:rsidR="004B3928" w:rsidRDefault="004B39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F38A2" w14:textId="77777777" w:rsidR="00FC550E" w:rsidRDefault="00D735C4">
    <w:pPr>
      <w:pStyle w:val="Pagenumberfooter"/>
      <w:pBdr>
        <w:top w:val="single" w:sz="4" w:space="1" w:color="auto"/>
      </w:pBdr>
      <w:tabs>
        <w:tab w:val="clear" w:pos="360"/>
        <w:tab w:val="right" w:pos="8208"/>
      </w:tabs>
      <w:ind w:left="-1800"/>
      <w:jc w:val="left"/>
      <w:rPr>
        <w:sz w:val="22"/>
        <w:szCs w:val="22"/>
      </w:rPr>
    </w:pPr>
    <w:r>
      <w:rPr>
        <w:sz w:val="22"/>
        <w:szCs w:val="22"/>
      </w:rPr>
      <w:t xml:space="preserve">47. Full Circle: Care</w:t>
    </w:r>
    <w:r>
      <w:rPr>
        <w:sz w:val="22"/>
        <w:szCs w:val="22"/>
      </w:rPr>
      <w:tab/>
      <w:t xml:space="preserve">(Module 12</w:t>
    </w:r>
    <w:r>
      <w:rPr>
        <w:sz w:val="22"/>
        <w:szCs w:val="22"/>
      </w:rPr>
      <w:t xml:space="preserve"> – Full Circle) –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 xml:space="preserve">480</w:t>
    </w:r>
    <w:r>
      <w:rPr>
        <w:sz w:val="22"/>
        <w:szCs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E8861" w14:textId="04C6AD09" w:rsidR="00FC550E" w:rsidRDefault="00906FDB">
    <w:pPr>
      <w:pStyle w:val="Footer"/>
      <w:pBdr>
        <w:top w:val="single" w:sz="4" w:space="1" w:color="auto"/>
      </w:pBdr>
      <w:tabs>
        <w:tab w:val="clear" w:pos="360"/>
        <w:tab w:val="clear" w:pos="4680"/>
        <w:tab w:val="clear" w:pos="9360"/>
        <w:tab w:val="right" w:pos="8190"/>
      </w:tabs>
      <w:ind w:left="-1710"/>
      <w:rPr>
        <w:rFonts w:cs="Arial"/>
        <w:szCs w:val="22"/>
      </w:rPr>
    </w:pPr>
    <w:r>
      <w:rPr>
        <w:rFonts w:cs="Arial"/>
        <w:szCs w:val="22"/>
      </w:rPr>
      <w:t xml:space="preserve">Full Circle</w:t>
    </w:r>
    <w:r>
      <w:rPr>
        <w:rFonts w:cs="Arial"/>
        <w:szCs w:val="22"/>
      </w:rPr>
      <w:tab/>
      <w:t xml:space="preserve">Lesson </w:t>
    </w:r>
    <w:r>
      <w:rPr>
        <w:rFonts w:cs="Arial"/>
        <w:szCs w:val="22"/>
      </w:rPr>
      <w:t xml:space="preserve">3: Full Circle: Care – </w:t>
    </w:r>
    <w:r>
      <w:rPr>
        <w:rFonts w:cs="Arial"/>
        <w:szCs w:val="22"/>
      </w:rPr>
      <w:fldChar w:fldCharType="begin"/>
    </w:r>
    <w:r>
      <w:rPr>
        <w:rFonts w:cs="Arial"/>
        <w:szCs w:val="22"/>
      </w:rPr>
      <w:instrText xml:space="preserve"> PAGE   \* MERGEFORMAT </w:instrText>
    </w:r>
    <w:r>
      <w:rPr>
        <w:rFonts w:cs="Arial"/>
        <w:szCs w:val="22"/>
      </w:rPr>
      <w:fldChar w:fldCharType="separate"/>
    </w:r>
    <w:r>
      <w:rPr>
        <w:rFonts w:cs="Arial"/>
        <w:szCs w:val="22"/>
      </w:rPr>
      <w:t xml:space="preserve">1</w:t>
    </w:r>
    <w:r>
      <w:rPr>
        <w:rFonts w:cs="Arial"/>
        <w:szCs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634B9" w14:textId="05C2A210" w:rsidR="00906FDB" w:rsidRDefault="00906FDB">
    <w:pPr>
      <w:pStyle w:val="Pagenumberfooter"/>
      <w:pBdr>
        <w:top w:val="single" w:sz="4" w:space="1" w:color="auto"/>
      </w:pBdr>
      <w:tabs>
        <w:tab w:val="clear" w:pos="360"/>
        <w:tab w:val="right" w:pos="9900"/>
      </w:tabs>
      <w:jc w:val="left"/>
      <w:rPr>
        <w:sz w:val="28"/>
        <w:szCs w:val="28"/>
      </w:rPr>
    </w:pPr>
    <w:r>
      <w:rPr>
        <w:sz w:val="22"/>
        <w:szCs w:val="28"/>
      </w:rPr>
      <w:t xml:space="preserve">Full Circle</w:t>
    </w:r>
    <w:r>
      <w:rPr>
        <w:sz w:val="22"/>
        <w:szCs w:val="28"/>
      </w:rPr>
      <w:tab/>
      <w:t xml:space="preserve">Lesson </w:t>
    </w:r>
    <w:r>
      <w:rPr>
        <w:sz w:val="22"/>
        <w:szCs w:val="28"/>
      </w:rPr>
      <w:t xml:space="preserve">3: Full Circle: Care – </w:t>
    </w:r>
    <w:r>
      <w:rPr>
        <w:sz w:val="22"/>
        <w:szCs w:val="28"/>
      </w:rPr>
      <w:fldChar w:fldCharType="begin"/>
    </w:r>
    <w:r>
      <w:rPr>
        <w:sz w:val="22"/>
        <w:szCs w:val="28"/>
      </w:rPr>
      <w:instrText xml:space="preserve"> PAGE   \* MERGEFORMAT </w:instrText>
    </w:r>
    <w:r>
      <w:rPr>
        <w:sz w:val="22"/>
        <w:szCs w:val="28"/>
      </w:rPr>
      <w:fldChar w:fldCharType="separate"/>
    </w:r>
    <w:r>
      <w:rPr>
        <w:sz w:val="22"/>
        <w:szCs w:val="28"/>
      </w:rPr>
      <w:t xml:space="preserve">7</w:t>
    </w:r>
    <w:r>
      <w:rPr>
        <w:sz w:val="22"/>
        <w:szCs w:val="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7880EE" w14:textId="77777777" w:rsidR="00FC550E" w:rsidRDefault="00FC550E">
    <w:pPr>
      <w:pStyle w:val="Pagenumberfooter"/>
      <w:tabs>
        <w:tab w:val="right" w:pos="8208"/>
      </w:tabs>
      <w:ind w:left="-1800"/>
      <w:jc w:val="left"/>
      <w:rPr>
        <w:sz w:val="22"/>
        <w:szCs w:val="22"/>
      </w:rPr>
    </w:pPr>
    <w:r>
      <w:rPr>
        <w:sz w:val="22"/>
        <w:szCs w:val="22"/>
      </w:rPr>
      <w:t xml:space="preserve">One Life</w:t>
    </w:r>
    <w:r>
      <w:rPr>
        <w:sz w:val="22"/>
        <w:szCs w:val="22"/>
      </w:rPr>
      <w:tab/>
    </w:r>
    <w:r>
      <w:rPr>
        <w:sz w:val="22"/>
        <w:szCs w:val="22"/>
      </w:rPr>
      <w:tab/>
    </w:r>
    <w:r>
      <w:rPr>
        <w:sz w:val="22"/>
        <w:szCs w:val="22"/>
      </w:rPr>
      <w:t xml:space="preserve">Page </w:t>
    </w:r>
    <w:r>
      <w:rPr>
        <w:rStyle w:val="PageNumber"/>
        <w:sz w:val="22"/>
        <w:szCs w:val="22"/>
      </w:rPr>
      <w:fldChar w:fldCharType="begin"/>
    </w:r>
    <w:r>
      <w:rPr>
        <w:rStyle w:val="PageNumber"/>
        <w:sz w:val="22"/>
        <w:szCs w:val="22"/>
      </w:rPr>
      <w:instrText xml:space="preserve"> PAGE </w:instrText>
    </w:r>
    <w:r>
      <w:rPr>
        <w:rStyle w:val="PageNumber"/>
        <w:sz w:val="22"/>
        <w:szCs w:val="22"/>
      </w:rPr>
      <w:fldChar w:fldCharType="separate"/>
    </w:r>
    <w:r>
      <w:rPr>
        <w:rStyle w:val="PageNumber"/>
        <w:sz w:val="22"/>
        <w:szCs w:val="22"/>
      </w:rPr>
      <w:t xml:space="preserve">4</w:t>
    </w:r>
    <w:r>
      <w:rPr>
        <w:rStyle w:val="PageNumbe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E9DB1B" w14:textId="77777777" w:rsidR="004B3928" w:rsidRDefault="004B3928">
      <w:r>
        <w:separator/>
      </w:r>
    </w:p>
    <w:p w14:paraId="03874EAA" w14:textId="77777777" w:rsidR="004B3928" w:rsidRDefault="004B3928"/>
  </w:footnote>
  <w:footnote w:type="continuationSeparator" w:id="0">
    <w:p w14:paraId="7CB411A2" w14:textId="77777777" w:rsidR="004B3928" w:rsidRDefault="004B3928">
      <w:r>
        <w:continuationSeparator/>
      </w:r>
    </w:p>
    <w:p w14:paraId="23157867" w14:textId="77777777" w:rsidR="004B3928" w:rsidRDefault="004B39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ED3EC5" w14:textId="77777777" w:rsidR="00FC550E" w:rsidRDefault="004B3928" w:rsidP="003B4A76">
    <w:pPr>
      <w:pStyle w:val="Header"/>
    </w:pPr>
    <w:r>
      <w:rPr>
        <w:noProof/>
      </w:rPr>
      <w:pict w14:anchorId="322E8E91">
        <v:rect id="_x0000_s2050" alt="" style="position:absolute;margin-left:-103.5pt;margin-top:-8pt;width:537.55pt;height:128.4pt;z-index:251659264;mso-wrap-edited:f;mso-width-percent:0;mso-height-percent:0;mso-width-percent:0;mso-height-percent:0;mso-width-relative:margin;mso-height-relative:margin;v-text-anchor:middle" filled="f" fillcolor="#002060" strokecolor="#f60"/>
      </w:pict>
    </w:r>
  </w:p>
  <w:p w14:paraId="7D8E004D" w14:textId="77777777" w:rsidR="00FC550E" w:rsidRDefault="00FC550E" w:rsidP="003B4A76">
    <w:pPr>
      <w:pStyle w:val="Header"/>
    </w:pPr>
  </w:p>
  <w:p w14:paraId="4BAE8A06" w14:textId="77777777" w:rsidR="00FC550E" w:rsidRDefault="00FC550E" w:rsidP="006B2ACD">
    <w:pPr>
      <w:pStyle w:val="Header"/>
    </w:pPr>
  </w:p>
  <w:p w14:paraId="01F1F25B" w14:textId="77777777" w:rsidR="00FC550E" w:rsidRDefault="00FC550E" w:rsidP="006B2ACD">
    <w:pPr>
      <w:pStyle w:val="Header"/>
    </w:pPr>
  </w:p>
  <w:p w14:paraId="39EB4F4C" w14:textId="77777777" w:rsidR="00FC550E" w:rsidRDefault="009F221A" w:rsidP="006B2ACD">
    <w:pPr>
      <w:pStyle w:val="Header"/>
    </w:pPr>
    <w:r w:rsidRPr="009F221A">
      <w:rPr>
        <w:noProof/>
      </w:rPr>
      <w:drawing>
        <wp:anchor distT="0" distB="0" distL="114300" distR="114300" simplePos="0" relativeHeight="251661312" behindDoc="1" locked="0" layoutInCell="1" allowOverlap="1" wp14:anchorId="50A434C5" wp14:editId="46894EB8">
          <wp:simplePos x="0" y="0"/>
          <wp:positionH relativeFrom="column">
            <wp:posOffset>1005840</wp:posOffset>
          </wp:positionH>
          <wp:positionV relativeFrom="paragraph">
            <wp:posOffset>-716643</wp:posOffset>
          </wp:positionV>
          <wp:extent cx="2185851" cy="163721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_LCM_Spirit_WebBanner_v1.0.jpg"/>
                  <pic:cNvPicPr/>
                </pic:nvPicPr>
                <pic:blipFill>
                  <a:blip r:embed="rId1"/>
                  <a:stretch>
                    <a:fillRect/>
                  </a:stretch>
                </pic:blipFill>
                <pic:spPr>
                  <a:xfrm>
                    <a:off x="0" y="0"/>
                    <a:ext cx="2184777" cy="1635497"/>
                  </a:xfrm>
                  <a:prstGeom prst="rect">
                    <a:avLst/>
                  </a:prstGeom>
                </pic:spPr>
              </pic:pic>
            </a:graphicData>
          </a:graphic>
        </wp:anchor>
      </w:drawing>
    </w:r>
  </w:p>
  <w:p w14:paraId="134DDFF8" w14:textId="77777777" w:rsidR="00FC550E" w:rsidRDefault="00FC550E" w:rsidP="006B2ACD">
    <w:pPr>
      <w:pStyle w:val="Header"/>
    </w:pPr>
  </w:p>
  <w:p w14:paraId="2D95F0E8" w14:textId="77777777" w:rsidR="00FC550E" w:rsidRDefault="00FC550E" w:rsidP="006B2ACD">
    <w:pPr>
      <w:pStyle w:val="Header"/>
    </w:pPr>
  </w:p>
  <w:p w14:paraId="6C47B684" w14:textId="77777777" w:rsidR="00FC550E" w:rsidRDefault="00FC550E" w:rsidP="006B2ACD">
    <w:pPr>
      <w:pStyle w:val="Header"/>
    </w:pPr>
  </w:p>
  <w:p w14:paraId="1631D5AD" w14:textId="77777777" w:rsidR="00FC550E" w:rsidRDefault="004B3928" w:rsidP="006B2ACD">
    <w:pPr>
      <w:pStyle w:val="Header"/>
    </w:pPr>
    <w:r>
      <w:rPr>
        <w:noProof/>
      </w:rPr>
      <w:pict w14:anchorId="1C9DCAED">
        <v:shapetype id="_x0000_t202" coordsize="21600,21600" o:spt="202" path="m,l,21600r21600,l21600,xe">
          <v:stroke joinstyle="miter"/>
          <v:path gradientshapeok="t" o:connecttype="rect"/>
        </v:shapetype>
        <v:shape id="_x0000_s2049" type="#_x0000_t202" alt="" style="position:absolute;margin-left:-103.75pt;margin-top:16.55pt;width:538.75pt;height:23.7pt;z-index:-251653120;visibility:visible;mso-wrap-style:square;mso-wrap-edited:f;mso-width-percent:0;mso-height-percent:0;mso-width-percent:0;mso-height-percent:0;mso-width-relative:margin;mso-height-relative:margin;v-text-anchor:middle" fillcolor="#fd5c04" stroked="f">
          <v:textbox inset=",0,0,0">
            <w:txbxContent>
              <w:p w14:paraId="5A3C80AA" w14:textId="03370151" w:rsidR="00C14E95" w:rsidRPr="00240625" w:rsidRDefault="00906FDB" w:rsidP="00C14E95">
                <w:pPr>
                  <w:pStyle w:val="Centerboxincolor"/>
                  <w:jc w:val="left"/>
                  <w:rPr>
                    <w:color w:val="FFFFFF" w:themeColor="background1"/>
                  </w:rPr>
                </w:pPr>
                <w:r>
                  <w:rPr>
                    <w:color w:val="FFFFFF" w:themeColor="background1"/>
                  </w:rPr>
                  <w:t xml:space="preserve">Lesson </w:t>
                </w:r>
                <w:r w:rsidR="00EC7763">
                  <w:rPr>
                    <w:color w:val="FFFFFF" w:themeColor="background1"/>
                  </w:rPr>
                  <w:t>3</w:t>
                </w:r>
              </w:p>
            </w:txbxContent>
          </v:textbox>
        </v:shape>
      </w:pict>
    </w:r>
  </w:p>
  <w:p w14:paraId="10DEFABC" w14:textId="77777777" w:rsidR="00FC550E" w:rsidRDefault="00FC550E" w:rsidP="006B2ACD">
    <w:pPr>
      <w:pStyle w:val="Header"/>
    </w:pPr>
  </w:p>
  <w:p w14:paraId="5545AA34" w14:textId="77777777" w:rsidR="00FC550E" w:rsidRDefault="00FC550E" w:rsidP="006B2A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C2314" w14:textId="77777777" w:rsidR="00906FDB" w:rsidRDefault="00906F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698C7" w14:textId="77777777" w:rsidR="00FC550E" w:rsidRDefault="00FC550E" w:rsidP="006B2ACD">
    <w:pPr>
      <w:pStyle w:val="Header"/>
    </w:pPr>
  </w:p>
  <w:p w14:paraId="283FB514" w14:textId="77777777" w:rsidR="00FC550E" w:rsidRDefault="00FC550E" w:rsidP="006B2ACD">
    <w:pPr>
      <w:pStyle w:val="Header"/>
    </w:pPr>
  </w:p>
  <w:p w14:paraId="2F128F3E" w14:textId="77777777" w:rsidR="00FC550E" w:rsidRDefault="00FC550E" w:rsidP="006B2A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46B9C"/>
    <w:multiLevelType w:val="multilevel"/>
    <w:tmpl w:val="3168EF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1B3481"/>
    <w:multiLevelType w:val="multilevel"/>
    <w:tmpl w:val="E52C49F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DCF772A"/>
    <w:multiLevelType w:val="multilevel"/>
    <w:tmpl w:val="99B406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FD4406"/>
    <w:multiLevelType w:val="multilevel"/>
    <w:tmpl w:val="99EC962E"/>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864D24"/>
    <w:multiLevelType w:val="multilevel"/>
    <w:tmpl w:val="82D834D6"/>
    <w:lvl w:ilvl="0">
      <w:start w:val="4"/>
      <w:numFmt w:val="lowerLetter"/>
      <w:lvlText w:val="%1."/>
      <w:lvlJc w:val="left"/>
      <w:pPr>
        <w:ind w:left="720" w:hanging="360"/>
      </w:pPr>
      <w:rPr>
        <w:rFonts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5" w15:restartNumberingAfterBreak="0">
    <w:nsid w:val="10041DC9"/>
    <w:multiLevelType w:val="multilevel"/>
    <w:tmpl w:val="6562DECC"/>
    <w:lvl w:ilvl="0">
      <w:start w:val="1"/>
      <w:numFmt w:val="upperRoman"/>
      <w:lvlText w:val="%1."/>
      <w:lvlJc w:val="left"/>
      <w:pPr>
        <w:ind w:left="108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04726CA"/>
    <w:multiLevelType w:val="hybridMultilevel"/>
    <w:tmpl w:val="97BA6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F4762B"/>
    <w:multiLevelType w:val="hybridMultilevel"/>
    <w:tmpl w:val="CFFA521C"/>
    <w:lvl w:ilvl="0" w:tplc="E006D4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D27C87"/>
    <w:multiLevelType w:val="multilevel"/>
    <w:tmpl w:val="148A4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E06D16"/>
    <w:multiLevelType w:val="multilevel"/>
    <w:tmpl w:val="553064E8"/>
    <w:lvl w:ilvl="0">
      <w:start w:val="1"/>
      <w:numFmt w:val="lowerLetter"/>
      <w:lvlText w:val="%1."/>
      <w:lvlJc w:val="left"/>
      <w:pPr>
        <w:ind w:left="1080" w:hanging="720"/>
      </w:pPr>
      <w:rPr>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800BBA"/>
    <w:multiLevelType w:val="multilevel"/>
    <w:tmpl w:val="359E7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891787D"/>
    <w:multiLevelType w:val="multilevel"/>
    <w:tmpl w:val="6562DECC"/>
    <w:lvl w:ilvl="0">
      <w:start w:val="1"/>
      <w:numFmt w:val="upperRoman"/>
      <w:lvlText w:val="%1."/>
      <w:lvlJc w:val="left"/>
      <w:pPr>
        <w:ind w:left="108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CDD5B04"/>
    <w:multiLevelType w:val="multilevel"/>
    <w:tmpl w:val="F47E17D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31BD6D13"/>
    <w:multiLevelType w:val="multilevel"/>
    <w:tmpl w:val="553064E8"/>
    <w:lvl w:ilvl="0">
      <w:start w:val="1"/>
      <w:numFmt w:val="lowerLetter"/>
      <w:lvlText w:val="%1."/>
      <w:lvlJc w:val="left"/>
      <w:pPr>
        <w:ind w:left="1080" w:hanging="720"/>
      </w:pPr>
      <w:rPr>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C4196D"/>
    <w:multiLevelType w:val="multilevel"/>
    <w:tmpl w:val="32009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6077102"/>
    <w:multiLevelType w:val="hybridMultilevel"/>
    <w:tmpl w:val="75640564"/>
    <w:lvl w:ilvl="0" w:tplc="06BCC9AC">
      <w:start w:val="1"/>
      <w:numFmt w:val="decimal"/>
      <w:pStyle w:val="Outlinesubwbullet"/>
      <w:lvlText w:val="%1."/>
      <w:lvlJc w:val="left"/>
      <w:pPr>
        <w:ind w:left="720" w:hanging="360"/>
      </w:pPr>
      <w:rPr>
        <w:rFonts w:ascii="Arial" w:eastAsia="Times New Roman" w:hAnsi="Arial"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0C020A"/>
    <w:multiLevelType w:val="multilevel"/>
    <w:tmpl w:val="99EC962E"/>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89208FA"/>
    <w:multiLevelType w:val="multilevel"/>
    <w:tmpl w:val="0F323A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BBA0885"/>
    <w:multiLevelType w:val="multilevel"/>
    <w:tmpl w:val="1132E69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EC95EF6"/>
    <w:multiLevelType w:val="multilevel"/>
    <w:tmpl w:val="9C90D9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F893007"/>
    <w:multiLevelType w:val="multilevel"/>
    <w:tmpl w:val="57B09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5C27784"/>
    <w:multiLevelType w:val="multilevel"/>
    <w:tmpl w:val="A55406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4AE161F0"/>
    <w:multiLevelType w:val="multilevel"/>
    <w:tmpl w:val="6562DECC"/>
    <w:lvl w:ilvl="0">
      <w:start w:val="1"/>
      <w:numFmt w:val="upperRoman"/>
      <w:lvlText w:val="%1."/>
      <w:lvlJc w:val="left"/>
      <w:pPr>
        <w:ind w:left="108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4B5A10CD"/>
    <w:multiLevelType w:val="multilevel"/>
    <w:tmpl w:val="553064E8"/>
    <w:lvl w:ilvl="0">
      <w:start w:val="1"/>
      <w:numFmt w:val="lowerLetter"/>
      <w:lvlText w:val="%1."/>
      <w:lvlJc w:val="left"/>
      <w:pPr>
        <w:ind w:left="1080" w:hanging="720"/>
      </w:pPr>
      <w:rPr>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F816094"/>
    <w:multiLevelType w:val="hybridMultilevel"/>
    <w:tmpl w:val="C33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972A02"/>
    <w:multiLevelType w:val="multilevel"/>
    <w:tmpl w:val="7A0CA5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FB103D6"/>
    <w:multiLevelType w:val="multilevel"/>
    <w:tmpl w:val="A8CAD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0016AF2"/>
    <w:multiLevelType w:val="multilevel"/>
    <w:tmpl w:val="69E00D78"/>
    <w:lvl w:ilvl="0">
      <w:start w:val="3"/>
      <w:numFmt w:val="lowerLetter"/>
      <w:lvlText w:val="%1."/>
      <w:lvlJc w:val="left"/>
      <w:pPr>
        <w:ind w:left="720" w:hanging="360"/>
      </w:pPr>
      <w:rPr>
        <w:rFonts w:hint="default"/>
        <w:u w:val="none"/>
      </w:rPr>
    </w:lvl>
    <w:lvl w:ilvl="1">
      <w:start w:val="1"/>
      <w:numFmt w:val="lowerRoman"/>
      <w:lvlText w:val="%2."/>
      <w:lvlJc w:val="righ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lowerRoman"/>
      <w:lvlText w:val="%5."/>
      <w:lvlJc w:val="right"/>
      <w:pPr>
        <w:ind w:left="3600" w:hanging="360"/>
      </w:pPr>
      <w:rPr>
        <w:rFonts w:hint="default"/>
        <w:u w:val="none"/>
      </w:rPr>
    </w:lvl>
    <w:lvl w:ilvl="5">
      <w:start w:val="1"/>
      <w:numFmt w:val="decimal"/>
      <w:lvlText w:val="%6."/>
      <w:lvlJc w:val="left"/>
      <w:pPr>
        <w:ind w:left="4320" w:hanging="360"/>
      </w:pPr>
      <w:rPr>
        <w:rFonts w:hint="default"/>
        <w:u w:val="none"/>
      </w:rPr>
    </w:lvl>
    <w:lvl w:ilvl="6">
      <w:start w:val="1"/>
      <w:numFmt w:val="lowerLetter"/>
      <w:lvlText w:val="%7."/>
      <w:lvlJc w:val="left"/>
      <w:pPr>
        <w:ind w:left="5040" w:hanging="360"/>
      </w:pPr>
      <w:rPr>
        <w:rFonts w:hint="default"/>
        <w:u w:val="none"/>
      </w:rPr>
    </w:lvl>
    <w:lvl w:ilvl="7">
      <w:start w:val="1"/>
      <w:numFmt w:val="lowerRoman"/>
      <w:lvlText w:val="%8."/>
      <w:lvlJc w:val="right"/>
      <w:pPr>
        <w:ind w:left="5760" w:hanging="360"/>
      </w:pPr>
      <w:rPr>
        <w:rFonts w:hint="default"/>
        <w:u w:val="none"/>
      </w:rPr>
    </w:lvl>
    <w:lvl w:ilvl="8">
      <w:start w:val="1"/>
      <w:numFmt w:val="decimal"/>
      <w:lvlText w:val="%9."/>
      <w:lvlJc w:val="left"/>
      <w:pPr>
        <w:ind w:left="6480" w:hanging="360"/>
      </w:pPr>
      <w:rPr>
        <w:rFonts w:hint="default"/>
        <w:u w:val="none"/>
      </w:rPr>
    </w:lvl>
  </w:abstractNum>
  <w:abstractNum w:abstractNumId="28" w15:restartNumberingAfterBreak="0">
    <w:nsid w:val="540A4117"/>
    <w:multiLevelType w:val="multilevel"/>
    <w:tmpl w:val="553064E8"/>
    <w:lvl w:ilvl="0">
      <w:start w:val="1"/>
      <w:numFmt w:val="lowerLetter"/>
      <w:lvlText w:val="%1."/>
      <w:lvlJc w:val="left"/>
      <w:pPr>
        <w:ind w:left="1080" w:hanging="720"/>
      </w:pPr>
      <w:rPr>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51968DF"/>
    <w:multiLevelType w:val="multilevel"/>
    <w:tmpl w:val="DEFE7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53818F4"/>
    <w:multiLevelType w:val="multilevel"/>
    <w:tmpl w:val="1D0462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95D1287"/>
    <w:multiLevelType w:val="multilevel"/>
    <w:tmpl w:val="D92CFD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E4A0A84"/>
    <w:multiLevelType w:val="hybridMultilevel"/>
    <w:tmpl w:val="EA44E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613976"/>
    <w:multiLevelType w:val="multilevel"/>
    <w:tmpl w:val="2200E0B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931EEF"/>
    <w:multiLevelType w:val="multilevel"/>
    <w:tmpl w:val="F1FE1C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27E384C"/>
    <w:multiLevelType w:val="multilevel"/>
    <w:tmpl w:val="553064E8"/>
    <w:lvl w:ilvl="0">
      <w:start w:val="1"/>
      <w:numFmt w:val="lowerLetter"/>
      <w:lvlText w:val="%1."/>
      <w:lvlJc w:val="left"/>
      <w:pPr>
        <w:ind w:left="1080" w:hanging="720"/>
      </w:pPr>
      <w:rPr>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35A50A5"/>
    <w:multiLevelType w:val="multilevel"/>
    <w:tmpl w:val="1E088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49915AB"/>
    <w:multiLevelType w:val="hybridMultilevel"/>
    <w:tmpl w:val="DDCA44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4F1A59"/>
    <w:multiLevelType w:val="multilevel"/>
    <w:tmpl w:val="F3A46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C623AE5"/>
    <w:multiLevelType w:val="multilevel"/>
    <w:tmpl w:val="2B7E0A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DEA07AB"/>
    <w:multiLevelType w:val="hybridMultilevel"/>
    <w:tmpl w:val="E74A88F0"/>
    <w:lvl w:ilvl="0" w:tplc="E6E2165C">
      <w:start w:val="1"/>
      <w:numFmt w:val="decimal"/>
      <w:pStyle w:val="ListParagraph"/>
      <w:lvlText w:val="%1."/>
      <w:lvlJc w:val="left"/>
      <w:pPr>
        <w:ind w:left="1440" w:hanging="360"/>
      </w:pPr>
      <w:rPr>
        <w:color w:val="auto"/>
      </w:rPr>
    </w:lvl>
    <w:lvl w:ilvl="1" w:tplc="52027B7E">
      <w:numFmt w:val="bullet"/>
      <w:lvlText w:val="•"/>
      <w:lvlJc w:val="left"/>
      <w:pPr>
        <w:ind w:left="2160" w:hanging="360"/>
      </w:pPr>
      <w:rPr>
        <w:rFonts w:ascii="Arial" w:eastAsia="Arial" w:hAnsi="Arial" w:cs="Aria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0F24494"/>
    <w:multiLevelType w:val="multilevel"/>
    <w:tmpl w:val="69CC2A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3E56C6B"/>
    <w:multiLevelType w:val="multilevel"/>
    <w:tmpl w:val="079ADD2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43F723D"/>
    <w:multiLevelType w:val="hybridMultilevel"/>
    <w:tmpl w:val="9FF40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714791"/>
    <w:multiLevelType w:val="multilevel"/>
    <w:tmpl w:val="78C205BA"/>
    <w:lvl w:ilvl="0">
      <w:start w:val="1"/>
      <w:numFmt w:val="decimal"/>
      <w:pStyle w:val="Checklist"/>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5" w15:restartNumberingAfterBreak="0">
    <w:nsid w:val="7D6E383B"/>
    <w:multiLevelType w:val="multilevel"/>
    <w:tmpl w:val="FDAAF778"/>
    <w:lvl w:ilvl="0">
      <w:start w:val="1"/>
      <w:numFmt w:val="decimal"/>
      <w:lvlText w:val="%1."/>
      <w:lvlJc w:val="left"/>
      <w:pPr>
        <w:ind w:left="720" w:hanging="360"/>
      </w:pPr>
      <w:rPr>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7DDC2993"/>
    <w:multiLevelType w:val="multilevel"/>
    <w:tmpl w:val="553064E8"/>
    <w:lvl w:ilvl="0">
      <w:start w:val="1"/>
      <w:numFmt w:val="lowerLetter"/>
      <w:lvlText w:val="%1."/>
      <w:lvlJc w:val="left"/>
      <w:pPr>
        <w:ind w:left="1080" w:hanging="720"/>
      </w:pPr>
      <w:rPr>
        <w:color w:val="0000FF"/>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44"/>
  </w:num>
  <w:num w:numId="3">
    <w:abstractNumId w:val="3"/>
  </w:num>
  <w:num w:numId="4">
    <w:abstractNumId w:val="22"/>
  </w:num>
  <w:num w:numId="5">
    <w:abstractNumId w:val="40"/>
  </w:num>
  <w:num w:numId="6">
    <w:abstractNumId w:val="13"/>
  </w:num>
  <w:num w:numId="7">
    <w:abstractNumId w:val="35"/>
  </w:num>
  <w:num w:numId="8">
    <w:abstractNumId w:val="27"/>
  </w:num>
  <w:num w:numId="9">
    <w:abstractNumId w:val="33"/>
  </w:num>
  <w:num w:numId="10">
    <w:abstractNumId w:val="46"/>
  </w:num>
  <w:num w:numId="11">
    <w:abstractNumId w:val="9"/>
  </w:num>
  <w:num w:numId="12">
    <w:abstractNumId w:val="4"/>
  </w:num>
  <w:num w:numId="13">
    <w:abstractNumId w:val="39"/>
  </w:num>
  <w:num w:numId="14">
    <w:abstractNumId w:val="21"/>
  </w:num>
  <w:num w:numId="15">
    <w:abstractNumId w:val="8"/>
  </w:num>
  <w:num w:numId="16">
    <w:abstractNumId w:val="42"/>
  </w:num>
  <w:num w:numId="17">
    <w:abstractNumId w:val="19"/>
  </w:num>
  <w:num w:numId="18">
    <w:abstractNumId w:val="0"/>
  </w:num>
  <w:num w:numId="19">
    <w:abstractNumId w:val="43"/>
  </w:num>
  <w:num w:numId="20">
    <w:abstractNumId w:val="37"/>
  </w:num>
  <w:num w:numId="21">
    <w:abstractNumId w:val="10"/>
  </w:num>
  <w:num w:numId="22">
    <w:abstractNumId w:val="29"/>
  </w:num>
  <w:num w:numId="23">
    <w:abstractNumId w:val="36"/>
  </w:num>
  <w:num w:numId="24">
    <w:abstractNumId w:val="11"/>
  </w:num>
  <w:num w:numId="25">
    <w:abstractNumId w:val="20"/>
  </w:num>
  <w:num w:numId="26">
    <w:abstractNumId w:val="41"/>
  </w:num>
  <w:num w:numId="27">
    <w:abstractNumId w:val="14"/>
  </w:num>
  <w:num w:numId="28">
    <w:abstractNumId w:val="18"/>
  </w:num>
  <w:num w:numId="29">
    <w:abstractNumId w:val="28"/>
  </w:num>
  <w:num w:numId="30">
    <w:abstractNumId w:val="23"/>
  </w:num>
  <w:num w:numId="31">
    <w:abstractNumId w:val="26"/>
  </w:num>
  <w:num w:numId="32">
    <w:abstractNumId w:val="31"/>
  </w:num>
  <w:num w:numId="33">
    <w:abstractNumId w:val="2"/>
  </w:num>
  <w:num w:numId="34">
    <w:abstractNumId w:val="1"/>
  </w:num>
  <w:num w:numId="35">
    <w:abstractNumId w:val="12"/>
  </w:num>
  <w:num w:numId="36">
    <w:abstractNumId w:val="30"/>
  </w:num>
  <w:num w:numId="37">
    <w:abstractNumId w:val="45"/>
  </w:num>
  <w:num w:numId="38">
    <w:abstractNumId w:val="34"/>
  </w:num>
  <w:num w:numId="39">
    <w:abstractNumId w:val="25"/>
  </w:num>
  <w:num w:numId="40">
    <w:abstractNumId w:val="17"/>
  </w:num>
  <w:num w:numId="41">
    <w:abstractNumId w:val="38"/>
  </w:num>
  <w:num w:numId="42">
    <w:abstractNumId w:val="5"/>
  </w:num>
  <w:num w:numId="43">
    <w:abstractNumId w:val="24"/>
  </w:num>
  <w:num w:numId="44">
    <w:abstractNumId w:val="32"/>
  </w:num>
  <w:num w:numId="45">
    <w:abstractNumId w:val="6"/>
  </w:num>
  <w:num w:numId="46">
    <w:abstractNumId w:val="7"/>
  </w:num>
  <w:num w:numId="47">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51" style="mso-position-vertical-relative:line;v-text-anchor:middle" fillcolor="#7c1594" stroke="f">
      <v:fill color="#7c1594" opacity="19005f"/>
      <v:stroke on="f"/>
      <v:textbox style="mso-fit-shape-to-text: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B5DF5"/>
    <w:rsid w:val="00000C3B"/>
    <w:rsid w:val="00002B77"/>
    <w:rsid w:val="00004A39"/>
    <w:rsid w:val="000060BB"/>
    <w:rsid w:val="000219C8"/>
    <w:rsid w:val="00027770"/>
    <w:rsid w:val="00030C52"/>
    <w:rsid w:val="00035612"/>
    <w:rsid w:val="0004073E"/>
    <w:rsid w:val="00041452"/>
    <w:rsid w:val="0004294D"/>
    <w:rsid w:val="00047310"/>
    <w:rsid w:val="000518BB"/>
    <w:rsid w:val="00052638"/>
    <w:rsid w:val="000612F4"/>
    <w:rsid w:val="00067625"/>
    <w:rsid w:val="00071F0F"/>
    <w:rsid w:val="00072B6A"/>
    <w:rsid w:val="00074C57"/>
    <w:rsid w:val="00081D40"/>
    <w:rsid w:val="00082A3F"/>
    <w:rsid w:val="000866AF"/>
    <w:rsid w:val="000906A2"/>
    <w:rsid w:val="000A2F47"/>
    <w:rsid w:val="000A3C94"/>
    <w:rsid w:val="000A6A0F"/>
    <w:rsid w:val="000A75F8"/>
    <w:rsid w:val="000B7081"/>
    <w:rsid w:val="000C0DB6"/>
    <w:rsid w:val="000C0E8F"/>
    <w:rsid w:val="000C1377"/>
    <w:rsid w:val="000C3B81"/>
    <w:rsid w:val="000C5E27"/>
    <w:rsid w:val="000C681B"/>
    <w:rsid w:val="000C6A58"/>
    <w:rsid w:val="000C7792"/>
    <w:rsid w:val="000D1A39"/>
    <w:rsid w:val="000D2C06"/>
    <w:rsid w:val="000E1D65"/>
    <w:rsid w:val="000F1561"/>
    <w:rsid w:val="000F3B34"/>
    <w:rsid w:val="000F5E0C"/>
    <w:rsid w:val="0010799D"/>
    <w:rsid w:val="00115C8A"/>
    <w:rsid w:val="00117E30"/>
    <w:rsid w:val="00125865"/>
    <w:rsid w:val="0012642A"/>
    <w:rsid w:val="0012691B"/>
    <w:rsid w:val="00130B87"/>
    <w:rsid w:val="0013644E"/>
    <w:rsid w:val="00143D81"/>
    <w:rsid w:val="00144FEC"/>
    <w:rsid w:val="001474A3"/>
    <w:rsid w:val="0015131C"/>
    <w:rsid w:val="0015197D"/>
    <w:rsid w:val="00153615"/>
    <w:rsid w:val="00153B6F"/>
    <w:rsid w:val="00154959"/>
    <w:rsid w:val="0015786F"/>
    <w:rsid w:val="001611B0"/>
    <w:rsid w:val="00162C9D"/>
    <w:rsid w:val="00165B88"/>
    <w:rsid w:val="00166542"/>
    <w:rsid w:val="0017083A"/>
    <w:rsid w:val="0017607F"/>
    <w:rsid w:val="00176EA1"/>
    <w:rsid w:val="001835F7"/>
    <w:rsid w:val="00185D49"/>
    <w:rsid w:val="001861AB"/>
    <w:rsid w:val="00187C83"/>
    <w:rsid w:val="00195291"/>
    <w:rsid w:val="001959E0"/>
    <w:rsid w:val="00197AB1"/>
    <w:rsid w:val="001A223E"/>
    <w:rsid w:val="001A47A5"/>
    <w:rsid w:val="001B3A73"/>
    <w:rsid w:val="001C0F89"/>
    <w:rsid w:val="001C1C62"/>
    <w:rsid w:val="001C5FDF"/>
    <w:rsid w:val="001D5896"/>
    <w:rsid w:val="001D6408"/>
    <w:rsid w:val="001E2C97"/>
    <w:rsid w:val="001E4098"/>
    <w:rsid w:val="001E69A0"/>
    <w:rsid w:val="001F0348"/>
    <w:rsid w:val="001F1B15"/>
    <w:rsid w:val="001F25E6"/>
    <w:rsid w:val="001F2A57"/>
    <w:rsid w:val="001F5A1A"/>
    <w:rsid w:val="001F5BC6"/>
    <w:rsid w:val="001F6440"/>
    <w:rsid w:val="001F74D5"/>
    <w:rsid w:val="0020004E"/>
    <w:rsid w:val="0020399C"/>
    <w:rsid w:val="00203CC8"/>
    <w:rsid w:val="002045D6"/>
    <w:rsid w:val="00207601"/>
    <w:rsid w:val="00215E13"/>
    <w:rsid w:val="00221409"/>
    <w:rsid w:val="00224F72"/>
    <w:rsid w:val="002265AD"/>
    <w:rsid w:val="00231762"/>
    <w:rsid w:val="00231A48"/>
    <w:rsid w:val="00232B6F"/>
    <w:rsid w:val="0023394D"/>
    <w:rsid w:val="00233E72"/>
    <w:rsid w:val="00235759"/>
    <w:rsid w:val="00235B9C"/>
    <w:rsid w:val="002370F6"/>
    <w:rsid w:val="00240625"/>
    <w:rsid w:val="00246CA1"/>
    <w:rsid w:val="0024734D"/>
    <w:rsid w:val="00247CC3"/>
    <w:rsid w:val="00252B6C"/>
    <w:rsid w:val="00252DD4"/>
    <w:rsid w:val="00254268"/>
    <w:rsid w:val="002550B4"/>
    <w:rsid w:val="00260065"/>
    <w:rsid w:val="002604C5"/>
    <w:rsid w:val="00260DBD"/>
    <w:rsid w:val="00261661"/>
    <w:rsid w:val="00263277"/>
    <w:rsid w:val="0026385A"/>
    <w:rsid w:val="00265B9F"/>
    <w:rsid w:val="00267059"/>
    <w:rsid w:val="00274A34"/>
    <w:rsid w:val="00274FD7"/>
    <w:rsid w:val="002831E7"/>
    <w:rsid w:val="002878DB"/>
    <w:rsid w:val="002901D2"/>
    <w:rsid w:val="002911A0"/>
    <w:rsid w:val="00292DD0"/>
    <w:rsid w:val="002930A7"/>
    <w:rsid w:val="002933E9"/>
    <w:rsid w:val="002A2F75"/>
    <w:rsid w:val="002A4BB2"/>
    <w:rsid w:val="002B0087"/>
    <w:rsid w:val="002B19C8"/>
    <w:rsid w:val="002B6CB8"/>
    <w:rsid w:val="002C0F41"/>
    <w:rsid w:val="002C1D42"/>
    <w:rsid w:val="002C502E"/>
    <w:rsid w:val="002C6344"/>
    <w:rsid w:val="002D184E"/>
    <w:rsid w:val="002D3C6E"/>
    <w:rsid w:val="002E074E"/>
    <w:rsid w:val="002E10B6"/>
    <w:rsid w:val="002E14C0"/>
    <w:rsid w:val="002E38AA"/>
    <w:rsid w:val="002E57B1"/>
    <w:rsid w:val="002E5A00"/>
    <w:rsid w:val="002E61CE"/>
    <w:rsid w:val="002F092A"/>
    <w:rsid w:val="002F75A2"/>
    <w:rsid w:val="002F7D26"/>
    <w:rsid w:val="0031160D"/>
    <w:rsid w:val="00312222"/>
    <w:rsid w:val="00312551"/>
    <w:rsid w:val="003142C3"/>
    <w:rsid w:val="00317FF4"/>
    <w:rsid w:val="00320775"/>
    <w:rsid w:val="003217E6"/>
    <w:rsid w:val="0032453A"/>
    <w:rsid w:val="003252F9"/>
    <w:rsid w:val="00326DA3"/>
    <w:rsid w:val="0033385C"/>
    <w:rsid w:val="00336206"/>
    <w:rsid w:val="00340AAC"/>
    <w:rsid w:val="00342FFF"/>
    <w:rsid w:val="00346DDB"/>
    <w:rsid w:val="00351D8E"/>
    <w:rsid w:val="00355744"/>
    <w:rsid w:val="0036035F"/>
    <w:rsid w:val="00360F5E"/>
    <w:rsid w:val="00361AB7"/>
    <w:rsid w:val="00361F1D"/>
    <w:rsid w:val="003655E5"/>
    <w:rsid w:val="00367188"/>
    <w:rsid w:val="00376992"/>
    <w:rsid w:val="00377D47"/>
    <w:rsid w:val="00381FF2"/>
    <w:rsid w:val="00392B65"/>
    <w:rsid w:val="00393F9D"/>
    <w:rsid w:val="003A53C0"/>
    <w:rsid w:val="003A7B6A"/>
    <w:rsid w:val="003B4A76"/>
    <w:rsid w:val="003B5DF5"/>
    <w:rsid w:val="003B7AFC"/>
    <w:rsid w:val="003B7C9A"/>
    <w:rsid w:val="003C0A1F"/>
    <w:rsid w:val="003C3EB1"/>
    <w:rsid w:val="003C4955"/>
    <w:rsid w:val="003C52FD"/>
    <w:rsid w:val="003C5F3D"/>
    <w:rsid w:val="003D0C77"/>
    <w:rsid w:val="003D36D7"/>
    <w:rsid w:val="003D3C75"/>
    <w:rsid w:val="003D5D22"/>
    <w:rsid w:val="003E2E30"/>
    <w:rsid w:val="003E4BEB"/>
    <w:rsid w:val="003E5195"/>
    <w:rsid w:val="003E74A1"/>
    <w:rsid w:val="003E7B09"/>
    <w:rsid w:val="003E7C8A"/>
    <w:rsid w:val="003F0E55"/>
    <w:rsid w:val="003F1C7E"/>
    <w:rsid w:val="003F71B1"/>
    <w:rsid w:val="0040546B"/>
    <w:rsid w:val="00407F5F"/>
    <w:rsid w:val="0041446B"/>
    <w:rsid w:val="00417198"/>
    <w:rsid w:val="004172D1"/>
    <w:rsid w:val="00417325"/>
    <w:rsid w:val="00424D14"/>
    <w:rsid w:val="00426E28"/>
    <w:rsid w:val="00427864"/>
    <w:rsid w:val="004334B0"/>
    <w:rsid w:val="004340B2"/>
    <w:rsid w:val="00436069"/>
    <w:rsid w:val="0043687F"/>
    <w:rsid w:val="00437744"/>
    <w:rsid w:val="00437CC6"/>
    <w:rsid w:val="00441F75"/>
    <w:rsid w:val="004433DD"/>
    <w:rsid w:val="00444C1A"/>
    <w:rsid w:val="004478DC"/>
    <w:rsid w:val="0046244A"/>
    <w:rsid w:val="00462D21"/>
    <w:rsid w:val="004652B9"/>
    <w:rsid w:val="00466DCB"/>
    <w:rsid w:val="00471917"/>
    <w:rsid w:val="00471BC4"/>
    <w:rsid w:val="004724AA"/>
    <w:rsid w:val="00483F7C"/>
    <w:rsid w:val="00485E19"/>
    <w:rsid w:val="00486B98"/>
    <w:rsid w:val="00487EAD"/>
    <w:rsid w:val="004A75C6"/>
    <w:rsid w:val="004B3928"/>
    <w:rsid w:val="004C0E00"/>
    <w:rsid w:val="004C2ACC"/>
    <w:rsid w:val="004C31B3"/>
    <w:rsid w:val="004C4646"/>
    <w:rsid w:val="004C483C"/>
    <w:rsid w:val="004C52B3"/>
    <w:rsid w:val="004C595E"/>
    <w:rsid w:val="004D0F81"/>
    <w:rsid w:val="004D2638"/>
    <w:rsid w:val="004D2B70"/>
    <w:rsid w:val="004E6DED"/>
    <w:rsid w:val="004F12CC"/>
    <w:rsid w:val="004F6CD7"/>
    <w:rsid w:val="00501E6C"/>
    <w:rsid w:val="005024B8"/>
    <w:rsid w:val="0050288F"/>
    <w:rsid w:val="00502C94"/>
    <w:rsid w:val="00503E8D"/>
    <w:rsid w:val="00504371"/>
    <w:rsid w:val="00504E43"/>
    <w:rsid w:val="005116D0"/>
    <w:rsid w:val="00512AE5"/>
    <w:rsid w:val="00533A9D"/>
    <w:rsid w:val="00540FE2"/>
    <w:rsid w:val="00541CE2"/>
    <w:rsid w:val="005451DC"/>
    <w:rsid w:val="00547B52"/>
    <w:rsid w:val="00551C7C"/>
    <w:rsid w:val="005566C7"/>
    <w:rsid w:val="00556D43"/>
    <w:rsid w:val="00561334"/>
    <w:rsid w:val="00563545"/>
    <w:rsid w:val="00565705"/>
    <w:rsid w:val="005668DA"/>
    <w:rsid w:val="0057080C"/>
    <w:rsid w:val="00571023"/>
    <w:rsid w:val="005801AF"/>
    <w:rsid w:val="00580385"/>
    <w:rsid w:val="00580D00"/>
    <w:rsid w:val="005845FC"/>
    <w:rsid w:val="00584E02"/>
    <w:rsid w:val="005852E9"/>
    <w:rsid w:val="005857F2"/>
    <w:rsid w:val="005A4958"/>
    <w:rsid w:val="005A54F9"/>
    <w:rsid w:val="005A755D"/>
    <w:rsid w:val="005B208B"/>
    <w:rsid w:val="005B3B6F"/>
    <w:rsid w:val="005B57DC"/>
    <w:rsid w:val="005C5134"/>
    <w:rsid w:val="005C576A"/>
    <w:rsid w:val="005D03C0"/>
    <w:rsid w:val="005D0754"/>
    <w:rsid w:val="005D1E2A"/>
    <w:rsid w:val="005D2C20"/>
    <w:rsid w:val="005D3A3F"/>
    <w:rsid w:val="005D4DAA"/>
    <w:rsid w:val="005D5C95"/>
    <w:rsid w:val="005D5E20"/>
    <w:rsid w:val="005E1021"/>
    <w:rsid w:val="005E40E4"/>
    <w:rsid w:val="005E457C"/>
    <w:rsid w:val="005E4C6A"/>
    <w:rsid w:val="005F316F"/>
    <w:rsid w:val="005F344D"/>
    <w:rsid w:val="005F64F1"/>
    <w:rsid w:val="005F7321"/>
    <w:rsid w:val="0060304E"/>
    <w:rsid w:val="006057D2"/>
    <w:rsid w:val="006108FB"/>
    <w:rsid w:val="0061398D"/>
    <w:rsid w:val="00620F81"/>
    <w:rsid w:val="00624D1F"/>
    <w:rsid w:val="0062604F"/>
    <w:rsid w:val="00634E70"/>
    <w:rsid w:val="006370CA"/>
    <w:rsid w:val="00642C94"/>
    <w:rsid w:val="00645CD7"/>
    <w:rsid w:val="00646665"/>
    <w:rsid w:val="006506DA"/>
    <w:rsid w:val="00652A07"/>
    <w:rsid w:val="0065302F"/>
    <w:rsid w:val="00655F3F"/>
    <w:rsid w:val="00657340"/>
    <w:rsid w:val="00660FCA"/>
    <w:rsid w:val="0066396E"/>
    <w:rsid w:val="00663FE0"/>
    <w:rsid w:val="00665A23"/>
    <w:rsid w:val="006705BB"/>
    <w:rsid w:val="00670C4C"/>
    <w:rsid w:val="006760F9"/>
    <w:rsid w:val="0067696C"/>
    <w:rsid w:val="006813EE"/>
    <w:rsid w:val="00682C08"/>
    <w:rsid w:val="0068511B"/>
    <w:rsid w:val="0068795F"/>
    <w:rsid w:val="006A1D4B"/>
    <w:rsid w:val="006A6C99"/>
    <w:rsid w:val="006A78CD"/>
    <w:rsid w:val="006B2ACD"/>
    <w:rsid w:val="006B3236"/>
    <w:rsid w:val="006B4801"/>
    <w:rsid w:val="006B53D2"/>
    <w:rsid w:val="006B58E1"/>
    <w:rsid w:val="006B5EC0"/>
    <w:rsid w:val="006C3E81"/>
    <w:rsid w:val="006C4DAA"/>
    <w:rsid w:val="006D0918"/>
    <w:rsid w:val="006D3475"/>
    <w:rsid w:val="006D67A3"/>
    <w:rsid w:val="006E05F5"/>
    <w:rsid w:val="006E5CF5"/>
    <w:rsid w:val="006E79AC"/>
    <w:rsid w:val="006F3D15"/>
    <w:rsid w:val="00700323"/>
    <w:rsid w:val="00700720"/>
    <w:rsid w:val="007034C2"/>
    <w:rsid w:val="0070387E"/>
    <w:rsid w:val="00706964"/>
    <w:rsid w:val="007069E2"/>
    <w:rsid w:val="00710332"/>
    <w:rsid w:val="00711BE8"/>
    <w:rsid w:val="00715B64"/>
    <w:rsid w:val="00715EDD"/>
    <w:rsid w:val="00716B76"/>
    <w:rsid w:val="007212FF"/>
    <w:rsid w:val="00731E4B"/>
    <w:rsid w:val="00732005"/>
    <w:rsid w:val="007356F8"/>
    <w:rsid w:val="00735C3B"/>
    <w:rsid w:val="00737334"/>
    <w:rsid w:val="00742EEA"/>
    <w:rsid w:val="00742F53"/>
    <w:rsid w:val="00744AEC"/>
    <w:rsid w:val="00744D6D"/>
    <w:rsid w:val="0074607F"/>
    <w:rsid w:val="00752942"/>
    <w:rsid w:val="00756BE5"/>
    <w:rsid w:val="00760B22"/>
    <w:rsid w:val="007614A0"/>
    <w:rsid w:val="00762DC2"/>
    <w:rsid w:val="007638F6"/>
    <w:rsid w:val="00763E89"/>
    <w:rsid w:val="00770FDB"/>
    <w:rsid w:val="00772664"/>
    <w:rsid w:val="00776465"/>
    <w:rsid w:val="0078167A"/>
    <w:rsid w:val="00782E2E"/>
    <w:rsid w:val="0078329E"/>
    <w:rsid w:val="00784035"/>
    <w:rsid w:val="0078496C"/>
    <w:rsid w:val="00791775"/>
    <w:rsid w:val="00791CEC"/>
    <w:rsid w:val="0079279D"/>
    <w:rsid w:val="00796332"/>
    <w:rsid w:val="007A0191"/>
    <w:rsid w:val="007A019E"/>
    <w:rsid w:val="007A08C2"/>
    <w:rsid w:val="007A66A5"/>
    <w:rsid w:val="007A6F47"/>
    <w:rsid w:val="007B1179"/>
    <w:rsid w:val="007B2256"/>
    <w:rsid w:val="007B23C6"/>
    <w:rsid w:val="007B245D"/>
    <w:rsid w:val="007B24EB"/>
    <w:rsid w:val="007B3146"/>
    <w:rsid w:val="007C23BF"/>
    <w:rsid w:val="007C40CA"/>
    <w:rsid w:val="007C4240"/>
    <w:rsid w:val="007C5A61"/>
    <w:rsid w:val="007C7F46"/>
    <w:rsid w:val="007D1FCC"/>
    <w:rsid w:val="007D47EB"/>
    <w:rsid w:val="007D6FA9"/>
    <w:rsid w:val="007F293E"/>
    <w:rsid w:val="007F5B71"/>
    <w:rsid w:val="007F70D9"/>
    <w:rsid w:val="00806610"/>
    <w:rsid w:val="00810971"/>
    <w:rsid w:val="00816C6C"/>
    <w:rsid w:val="00817420"/>
    <w:rsid w:val="00817C2F"/>
    <w:rsid w:val="00817E59"/>
    <w:rsid w:val="008240DC"/>
    <w:rsid w:val="00827163"/>
    <w:rsid w:val="00835B2F"/>
    <w:rsid w:val="0083691B"/>
    <w:rsid w:val="008404BC"/>
    <w:rsid w:val="0084157F"/>
    <w:rsid w:val="008422BF"/>
    <w:rsid w:val="00843627"/>
    <w:rsid w:val="00844290"/>
    <w:rsid w:val="008572CA"/>
    <w:rsid w:val="00872B6A"/>
    <w:rsid w:val="0087355E"/>
    <w:rsid w:val="0088245D"/>
    <w:rsid w:val="0088467D"/>
    <w:rsid w:val="008867ED"/>
    <w:rsid w:val="008902B5"/>
    <w:rsid w:val="00892D0A"/>
    <w:rsid w:val="008A121F"/>
    <w:rsid w:val="008A4AAC"/>
    <w:rsid w:val="008A5094"/>
    <w:rsid w:val="008B14BB"/>
    <w:rsid w:val="008B14D1"/>
    <w:rsid w:val="008B19AA"/>
    <w:rsid w:val="008C72C1"/>
    <w:rsid w:val="008D7844"/>
    <w:rsid w:val="008E43ED"/>
    <w:rsid w:val="008F0765"/>
    <w:rsid w:val="008F509B"/>
    <w:rsid w:val="008F7367"/>
    <w:rsid w:val="00900304"/>
    <w:rsid w:val="00906758"/>
    <w:rsid w:val="00906FDB"/>
    <w:rsid w:val="009102E4"/>
    <w:rsid w:val="009127AB"/>
    <w:rsid w:val="00915002"/>
    <w:rsid w:val="0091611C"/>
    <w:rsid w:val="00916731"/>
    <w:rsid w:val="00920A07"/>
    <w:rsid w:val="00922AA9"/>
    <w:rsid w:val="00925C92"/>
    <w:rsid w:val="00930651"/>
    <w:rsid w:val="00936507"/>
    <w:rsid w:val="009368B3"/>
    <w:rsid w:val="0094378F"/>
    <w:rsid w:val="00944CA5"/>
    <w:rsid w:val="00945EDE"/>
    <w:rsid w:val="00953D95"/>
    <w:rsid w:val="00955AC3"/>
    <w:rsid w:val="00956376"/>
    <w:rsid w:val="009569AA"/>
    <w:rsid w:val="00961F9B"/>
    <w:rsid w:val="009637CA"/>
    <w:rsid w:val="00965B59"/>
    <w:rsid w:val="00966F85"/>
    <w:rsid w:val="00971FA6"/>
    <w:rsid w:val="009774E5"/>
    <w:rsid w:val="00981D46"/>
    <w:rsid w:val="009840DF"/>
    <w:rsid w:val="0098469F"/>
    <w:rsid w:val="00987CFD"/>
    <w:rsid w:val="0099473F"/>
    <w:rsid w:val="009A1DC9"/>
    <w:rsid w:val="009A398A"/>
    <w:rsid w:val="009A3C48"/>
    <w:rsid w:val="009A5958"/>
    <w:rsid w:val="009B0FA1"/>
    <w:rsid w:val="009B16A6"/>
    <w:rsid w:val="009B61FA"/>
    <w:rsid w:val="009C158B"/>
    <w:rsid w:val="009C334B"/>
    <w:rsid w:val="009C50EC"/>
    <w:rsid w:val="009E38B2"/>
    <w:rsid w:val="009E4A6F"/>
    <w:rsid w:val="009E6B01"/>
    <w:rsid w:val="009F0D16"/>
    <w:rsid w:val="009F221A"/>
    <w:rsid w:val="009F2A68"/>
    <w:rsid w:val="009F4D19"/>
    <w:rsid w:val="009F4E0C"/>
    <w:rsid w:val="009F5AFC"/>
    <w:rsid w:val="009F64DD"/>
    <w:rsid w:val="009F6BCE"/>
    <w:rsid w:val="00A106AE"/>
    <w:rsid w:val="00A1314F"/>
    <w:rsid w:val="00A213DE"/>
    <w:rsid w:val="00A21E72"/>
    <w:rsid w:val="00A25693"/>
    <w:rsid w:val="00A25D9F"/>
    <w:rsid w:val="00A34DA4"/>
    <w:rsid w:val="00A35243"/>
    <w:rsid w:val="00A3624F"/>
    <w:rsid w:val="00A36CEF"/>
    <w:rsid w:val="00A410CF"/>
    <w:rsid w:val="00A43426"/>
    <w:rsid w:val="00A43923"/>
    <w:rsid w:val="00A47D4D"/>
    <w:rsid w:val="00A51E00"/>
    <w:rsid w:val="00A5470B"/>
    <w:rsid w:val="00A5571A"/>
    <w:rsid w:val="00A5632C"/>
    <w:rsid w:val="00A569DB"/>
    <w:rsid w:val="00A5776A"/>
    <w:rsid w:val="00A67025"/>
    <w:rsid w:val="00A70B4C"/>
    <w:rsid w:val="00A70EE0"/>
    <w:rsid w:val="00A71DCF"/>
    <w:rsid w:val="00A7792B"/>
    <w:rsid w:val="00A83368"/>
    <w:rsid w:val="00A86618"/>
    <w:rsid w:val="00A8673C"/>
    <w:rsid w:val="00AA0409"/>
    <w:rsid w:val="00AA1FB8"/>
    <w:rsid w:val="00AA51EC"/>
    <w:rsid w:val="00AB1983"/>
    <w:rsid w:val="00AB2253"/>
    <w:rsid w:val="00AC04BD"/>
    <w:rsid w:val="00AC0971"/>
    <w:rsid w:val="00AC27DF"/>
    <w:rsid w:val="00AC32BE"/>
    <w:rsid w:val="00AC33E1"/>
    <w:rsid w:val="00AC3CEC"/>
    <w:rsid w:val="00AC40D6"/>
    <w:rsid w:val="00AC42C7"/>
    <w:rsid w:val="00AC5AF3"/>
    <w:rsid w:val="00AC62DF"/>
    <w:rsid w:val="00AD190A"/>
    <w:rsid w:val="00AD209D"/>
    <w:rsid w:val="00AD69A7"/>
    <w:rsid w:val="00AE2902"/>
    <w:rsid w:val="00AE3433"/>
    <w:rsid w:val="00AE3476"/>
    <w:rsid w:val="00AF461C"/>
    <w:rsid w:val="00AF776F"/>
    <w:rsid w:val="00B02BC7"/>
    <w:rsid w:val="00B04C82"/>
    <w:rsid w:val="00B05AB7"/>
    <w:rsid w:val="00B10AF0"/>
    <w:rsid w:val="00B12391"/>
    <w:rsid w:val="00B21387"/>
    <w:rsid w:val="00B21982"/>
    <w:rsid w:val="00B2328B"/>
    <w:rsid w:val="00B314FF"/>
    <w:rsid w:val="00B32C25"/>
    <w:rsid w:val="00B34E95"/>
    <w:rsid w:val="00B3514D"/>
    <w:rsid w:val="00B37660"/>
    <w:rsid w:val="00B454E1"/>
    <w:rsid w:val="00B51BE3"/>
    <w:rsid w:val="00B51F48"/>
    <w:rsid w:val="00B5214D"/>
    <w:rsid w:val="00B54545"/>
    <w:rsid w:val="00B55D4E"/>
    <w:rsid w:val="00B56251"/>
    <w:rsid w:val="00B564AF"/>
    <w:rsid w:val="00B570B1"/>
    <w:rsid w:val="00B64678"/>
    <w:rsid w:val="00B66FA8"/>
    <w:rsid w:val="00B67016"/>
    <w:rsid w:val="00B71E4E"/>
    <w:rsid w:val="00B741DE"/>
    <w:rsid w:val="00B759A9"/>
    <w:rsid w:val="00B76AA2"/>
    <w:rsid w:val="00B82129"/>
    <w:rsid w:val="00B85064"/>
    <w:rsid w:val="00B913E8"/>
    <w:rsid w:val="00B940EF"/>
    <w:rsid w:val="00B9785F"/>
    <w:rsid w:val="00BA10B2"/>
    <w:rsid w:val="00BA4BE1"/>
    <w:rsid w:val="00BA58A0"/>
    <w:rsid w:val="00BB184C"/>
    <w:rsid w:val="00BB39F1"/>
    <w:rsid w:val="00BB7D82"/>
    <w:rsid w:val="00BC161C"/>
    <w:rsid w:val="00BC2B73"/>
    <w:rsid w:val="00BC50DC"/>
    <w:rsid w:val="00BC649D"/>
    <w:rsid w:val="00BC6627"/>
    <w:rsid w:val="00BC6658"/>
    <w:rsid w:val="00BD1511"/>
    <w:rsid w:val="00BD241C"/>
    <w:rsid w:val="00BE10D3"/>
    <w:rsid w:val="00BE5234"/>
    <w:rsid w:val="00BE5FC1"/>
    <w:rsid w:val="00BE7799"/>
    <w:rsid w:val="00BF22D6"/>
    <w:rsid w:val="00C0082D"/>
    <w:rsid w:val="00C020C8"/>
    <w:rsid w:val="00C11E54"/>
    <w:rsid w:val="00C14E95"/>
    <w:rsid w:val="00C21940"/>
    <w:rsid w:val="00C319EE"/>
    <w:rsid w:val="00C32F87"/>
    <w:rsid w:val="00C34FFB"/>
    <w:rsid w:val="00C3651C"/>
    <w:rsid w:val="00C37722"/>
    <w:rsid w:val="00C425A7"/>
    <w:rsid w:val="00C438F0"/>
    <w:rsid w:val="00C443D3"/>
    <w:rsid w:val="00C45D6C"/>
    <w:rsid w:val="00C46030"/>
    <w:rsid w:val="00C46FCB"/>
    <w:rsid w:val="00C473F1"/>
    <w:rsid w:val="00C50FE7"/>
    <w:rsid w:val="00C53AC3"/>
    <w:rsid w:val="00C543E3"/>
    <w:rsid w:val="00C60106"/>
    <w:rsid w:val="00C66CEB"/>
    <w:rsid w:val="00C70C74"/>
    <w:rsid w:val="00C718C4"/>
    <w:rsid w:val="00C72477"/>
    <w:rsid w:val="00C72B3C"/>
    <w:rsid w:val="00C75420"/>
    <w:rsid w:val="00C81DE5"/>
    <w:rsid w:val="00C8245F"/>
    <w:rsid w:val="00C835FE"/>
    <w:rsid w:val="00C83762"/>
    <w:rsid w:val="00C8683E"/>
    <w:rsid w:val="00C91056"/>
    <w:rsid w:val="00C91F0A"/>
    <w:rsid w:val="00C93FD1"/>
    <w:rsid w:val="00CA77F1"/>
    <w:rsid w:val="00CB6648"/>
    <w:rsid w:val="00CB6C97"/>
    <w:rsid w:val="00CB7494"/>
    <w:rsid w:val="00CC251B"/>
    <w:rsid w:val="00CC3355"/>
    <w:rsid w:val="00CC5EF5"/>
    <w:rsid w:val="00CE04CB"/>
    <w:rsid w:val="00CE6BA8"/>
    <w:rsid w:val="00CF1F59"/>
    <w:rsid w:val="00CF30BC"/>
    <w:rsid w:val="00CF34E3"/>
    <w:rsid w:val="00CF4B37"/>
    <w:rsid w:val="00CF734B"/>
    <w:rsid w:val="00D01724"/>
    <w:rsid w:val="00D04072"/>
    <w:rsid w:val="00D07D22"/>
    <w:rsid w:val="00D137A3"/>
    <w:rsid w:val="00D17B0A"/>
    <w:rsid w:val="00D17FC0"/>
    <w:rsid w:val="00D2798E"/>
    <w:rsid w:val="00D362FF"/>
    <w:rsid w:val="00D363A0"/>
    <w:rsid w:val="00D40D58"/>
    <w:rsid w:val="00D42D3F"/>
    <w:rsid w:val="00D42EEE"/>
    <w:rsid w:val="00D4388D"/>
    <w:rsid w:val="00D5229B"/>
    <w:rsid w:val="00D54CDC"/>
    <w:rsid w:val="00D6024D"/>
    <w:rsid w:val="00D64652"/>
    <w:rsid w:val="00D6487E"/>
    <w:rsid w:val="00D672EB"/>
    <w:rsid w:val="00D67F49"/>
    <w:rsid w:val="00D735C4"/>
    <w:rsid w:val="00D813F0"/>
    <w:rsid w:val="00D85978"/>
    <w:rsid w:val="00D90E26"/>
    <w:rsid w:val="00DA0113"/>
    <w:rsid w:val="00DA36D1"/>
    <w:rsid w:val="00DA4D5F"/>
    <w:rsid w:val="00DA6EE9"/>
    <w:rsid w:val="00DA7BBC"/>
    <w:rsid w:val="00DB10B3"/>
    <w:rsid w:val="00DB44D8"/>
    <w:rsid w:val="00DB7538"/>
    <w:rsid w:val="00DB79B9"/>
    <w:rsid w:val="00DC236E"/>
    <w:rsid w:val="00DC365C"/>
    <w:rsid w:val="00DC63D6"/>
    <w:rsid w:val="00DC6897"/>
    <w:rsid w:val="00DD119C"/>
    <w:rsid w:val="00DD3C0E"/>
    <w:rsid w:val="00DD4097"/>
    <w:rsid w:val="00DE1515"/>
    <w:rsid w:val="00DE152F"/>
    <w:rsid w:val="00DE443A"/>
    <w:rsid w:val="00DE701F"/>
    <w:rsid w:val="00DF281D"/>
    <w:rsid w:val="00DF505E"/>
    <w:rsid w:val="00E004F2"/>
    <w:rsid w:val="00E0596C"/>
    <w:rsid w:val="00E061D0"/>
    <w:rsid w:val="00E06435"/>
    <w:rsid w:val="00E1423A"/>
    <w:rsid w:val="00E166E9"/>
    <w:rsid w:val="00E17945"/>
    <w:rsid w:val="00E2149A"/>
    <w:rsid w:val="00E22F73"/>
    <w:rsid w:val="00E24541"/>
    <w:rsid w:val="00E24B9A"/>
    <w:rsid w:val="00E37038"/>
    <w:rsid w:val="00E41AC4"/>
    <w:rsid w:val="00E41D2B"/>
    <w:rsid w:val="00E50604"/>
    <w:rsid w:val="00E56B7E"/>
    <w:rsid w:val="00E6222A"/>
    <w:rsid w:val="00E67966"/>
    <w:rsid w:val="00E73422"/>
    <w:rsid w:val="00E74673"/>
    <w:rsid w:val="00E77F9F"/>
    <w:rsid w:val="00E81576"/>
    <w:rsid w:val="00E8357D"/>
    <w:rsid w:val="00E840B5"/>
    <w:rsid w:val="00E84972"/>
    <w:rsid w:val="00E86168"/>
    <w:rsid w:val="00E879BC"/>
    <w:rsid w:val="00E921FE"/>
    <w:rsid w:val="00E92293"/>
    <w:rsid w:val="00E92F74"/>
    <w:rsid w:val="00E9778D"/>
    <w:rsid w:val="00EA391E"/>
    <w:rsid w:val="00EA6BD1"/>
    <w:rsid w:val="00EA6F66"/>
    <w:rsid w:val="00EA7895"/>
    <w:rsid w:val="00EB00C9"/>
    <w:rsid w:val="00EB338C"/>
    <w:rsid w:val="00EB672F"/>
    <w:rsid w:val="00EC00DE"/>
    <w:rsid w:val="00EC2A44"/>
    <w:rsid w:val="00EC61EB"/>
    <w:rsid w:val="00EC641F"/>
    <w:rsid w:val="00EC7763"/>
    <w:rsid w:val="00ED1B29"/>
    <w:rsid w:val="00ED2267"/>
    <w:rsid w:val="00ED27C4"/>
    <w:rsid w:val="00ED3355"/>
    <w:rsid w:val="00ED50F6"/>
    <w:rsid w:val="00ED6039"/>
    <w:rsid w:val="00EE5476"/>
    <w:rsid w:val="00EF4BAF"/>
    <w:rsid w:val="00EF6315"/>
    <w:rsid w:val="00EF6C0B"/>
    <w:rsid w:val="00EF7D1B"/>
    <w:rsid w:val="00F0793C"/>
    <w:rsid w:val="00F10233"/>
    <w:rsid w:val="00F132B9"/>
    <w:rsid w:val="00F37498"/>
    <w:rsid w:val="00F426FA"/>
    <w:rsid w:val="00F44232"/>
    <w:rsid w:val="00F4753C"/>
    <w:rsid w:val="00F47F40"/>
    <w:rsid w:val="00F5237E"/>
    <w:rsid w:val="00F56DAD"/>
    <w:rsid w:val="00F572C8"/>
    <w:rsid w:val="00F62036"/>
    <w:rsid w:val="00F71705"/>
    <w:rsid w:val="00F74E2B"/>
    <w:rsid w:val="00F8679F"/>
    <w:rsid w:val="00F903FB"/>
    <w:rsid w:val="00F90541"/>
    <w:rsid w:val="00F92404"/>
    <w:rsid w:val="00F92C5E"/>
    <w:rsid w:val="00F931C1"/>
    <w:rsid w:val="00F94CE0"/>
    <w:rsid w:val="00F96CB7"/>
    <w:rsid w:val="00FA3066"/>
    <w:rsid w:val="00FA4609"/>
    <w:rsid w:val="00FB2DD6"/>
    <w:rsid w:val="00FB30CA"/>
    <w:rsid w:val="00FB5612"/>
    <w:rsid w:val="00FB69C4"/>
    <w:rsid w:val="00FC15C6"/>
    <w:rsid w:val="00FC1E2D"/>
    <w:rsid w:val="00FC2E5E"/>
    <w:rsid w:val="00FC34EB"/>
    <w:rsid w:val="00FC38FA"/>
    <w:rsid w:val="00FC4420"/>
    <w:rsid w:val="00FC4E02"/>
    <w:rsid w:val="00FC550E"/>
    <w:rsid w:val="00FD031F"/>
    <w:rsid w:val="00FD1D4A"/>
    <w:rsid w:val="00FD4D21"/>
    <w:rsid w:val="00FD63B0"/>
    <w:rsid w:val="00FD6A2D"/>
    <w:rsid w:val="00FD7EB1"/>
    <w:rsid w:val="00FE0DDB"/>
    <w:rsid w:val="00FE0FDB"/>
    <w:rsid w:val="00FE4C39"/>
    <w:rsid w:val="00FF7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style="mso-position-vertical-relative:line;v-text-anchor:middle" fillcolor="#7c1594" stroke="f">
      <v:fill color="#7c1594" opacity="19005f"/>
      <v:stroke on="f"/>
      <v:textbox style="mso-fit-shape-to-text:t"/>
    </o:shapedefaults>
    <o:shapelayout v:ext="edit">
      <o:idmap v:ext="edit" data="1"/>
    </o:shapelayout>
  </w:shapeDefaults>
  <w:decimalSymbol w:val="."/>
  <w:listSeparator w:val=","/>
  <w14:docId w14:val="3C3C7AAD"/>
  <w15:docId w15:val="{5E0AF563-25DD-F545-8C1C-0EE3AD789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34E70"/>
    <w:pPr>
      <w:tabs>
        <w:tab w:val="left" w:pos="360"/>
      </w:tabs>
    </w:pPr>
    <w:rPr>
      <w:rFonts w:ascii="Arial" w:eastAsia="Times New Roman" w:hAnsi="Arial"/>
      <w:bCs/>
      <w:sz w:val="22"/>
    </w:rPr>
  </w:style>
  <w:style w:type="paragraph" w:styleId="Heading7">
    <w:name w:val="heading 7"/>
    <w:basedOn w:val="Normal"/>
    <w:link w:val="Heading7Char"/>
    <w:uiPriority w:val="1"/>
    <w:qFormat/>
    <w:rsid w:val="00EA6BD1"/>
    <w:pPr>
      <w:widowControl w:val="0"/>
      <w:tabs>
        <w:tab w:val="clear" w:pos="360"/>
      </w:tabs>
      <w:autoSpaceDE w:val="0"/>
      <w:autoSpaceDN w:val="0"/>
      <w:spacing w:before="146"/>
      <w:ind w:left="720"/>
      <w:outlineLvl w:val="6"/>
    </w:pPr>
    <w:rPr>
      <w:rFonts w:eastAsia="Arial" w:cs="Arial"/>
      <w:b/>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5DF5"/>
    <w:pPr>
      <w:tabs>
        <w:tab w:val="center" w:pos="4680"/>
        <w:tab w:val="right" w:pos="9360"/>
      </w:tabs>
    </w:pPr>
  </w:style>
  <w:style w:type="character" w:customStyle="1" w:styleId="HeaderChar">
    <w:name w:val="Header Char"/>
    <w:basedOn w:val="DefaultParagraphFont"/>
    <w:link w:val="Header"/>
    <w:uiPriority w:val="99"/>
    <w:rsid w:val="003B5DF5"/>
  </w:style>
  <w:style w:type="paragraph" w:styleId="Footer">
    <w:name w:val="footer"/>
    <w:basedOn w:val="Normal"/>
    <w:link w:val="FooterChar"/>
    <w:uiPriority w:val="99"/>
    <w:unhideWhenUsed/>
    <w:rsid w:val="003B5DF5"/>
    <w:pPr>
      <w:tabs>
        <w:tab w:val="center" w:pos="4680"/>
        <w:tab w:val="right" w:pos="9360"/>
      </w:tabs>
    </w:pPr>
  </w:style>
  <w:style w:type="character" w:customStyle="1" w:styleId="FooterChar">
    <w:name w:val="Footer Char"/>
    <w:basedOn w:val="DefaultParagraphFont"/>
    <w:link w:val="Footer"/>
    <w:uiPriority w:val="99"/>
    <w:rsid w:val="003B5DF5"/>
  </w:style>
  <w:style w:type="paragraph" w:customStyle="1" w:styleId="LessonTitle">
    <w:name w:val="Lesson Title"/>
    <w:basedOn w:val="Normal"/>
    <w:qFormat/>
    <w:rsid w:val="00FC34EB"/>
    <w:pPr>
      <w:pBdr>
        <w:bottom w:val="single" w:sz="4" w:space="4" w:color="auto"/>
      </w:pBdr>
      <w:spacing w:after="360"/>
      <w:ind w:left="-1728"/>
      <w:outlineLvl w:val="0"/>
    </w:pPr>
    <w:rPr>
      <w:rFonts w:cs="Arial"/>
      <w:b/>
      <w:sz w:val="40"/>
      <w:szCs w:val="40"/>
    </w:rPr>
  </w:style>
  <w:style w:type="character" w:customStyle="1" w:styleId="LessonTitlesub">
    <w:name w:val="Lesson Title sub"/>
    <w:basedOn w:val="DefaultParagraphFont"/>
    <w:uiPriority w:val="1"/>
    <w:qFormat/>
    <w:rsid w:val="00FC34EB"/>
    <w:rPr>
      <w:sz w:val="24"/>
      <w:szCs w:val="24"/>
    </w:rPr>
  </w:style>
  <w:style w:type="character" w:styleId="PageNumber">
    <w:name w:val="page number"/>
    <w:basedOn w:val="DefaultParagraphFont"/>
    <w:semiHidden/>
    <w:rsid w:val="00FC34EB"/>
  </w:style>
  <w:style w:type="paragraph" w:customStyle="1" w:styleId="Centerboxincolor">
    <w:name w:val="Center box in color"/>
    <w:basedOn w:val="Normal"/>
    <w:qFormat/>
    <w:rsid w:val="00D813F0"/>
    <w:pPr>
      <w:jc w:val="center"/>
    </w:pPr>
    <w:rPr>
      <w:rFonts w:eastAsia="Arial" w:cs="Arial"/>
      <w:b/>
      <w:color w:val="FFFFFF"/>
    </w:rPr>
  </w:style>
  <w:style w:type="character" w:customStyle="1" w:styleId="Boldwitalic">
    <w:name w:val="Bold w/italic"/>
    <w:basedOn w:val="DefaultParagraphFont"/>
    <w:uiPriority w:val="1"/>
    <w:qFormat/>
    <w:rsid w:val="0068795F"/>
    <w:rPr>
      <w:rFonts w:ascii="Arial" w:hAnsi="Arial"/>
      <w:b/>
      <w:i/>
      <w:sz w:val="22"/>
    </w:rPr>
  </w:style>
  <w:style w:type="character" w:customStyle="1" w:styleId="Bold">
    <w:name w:val="Bold"/>
    <w:basedOn w:val="DefaultParagraphFont"/>
    <w:uiPriority w:val="1"/>
    <w:qFormat/>
    <w:rsid w:val="00624D1F"/>
    <w:rPr>
      <w:b/>
    </w:rPr>
  </w:style>
  <w:style w:type="paragraph" w:customStyle="1" w:styleId="Pagenumberfooter">
    <w:name w:val="Page number footer"/>
    <w:basedOn w:val="Normal"/>
    <w:qFormat/>
    <w:rsid w:val="00C75420"/>
    <w:pPr>
      <w:jc w:val="right"/>
    </w:pPr>
    <w:rPr>
      <w:rFonts w:cs="Arial"/>
      <w:sz w:val="18"/>
      <w:szCs w:val="18"/>
    </w:rPr>
  </w:style>
  <w:style w:type="character" w:customStyle="1" w:styleId="Outline">
    <w:name w:val="Outline"/>
    <w:basedOn w:val="DefaultParagraphFont"/>
    <w:uiPriority w:val="1"/>
    <w:qFormat/>
    <w:rsid w:val="00945EDE"/>
    <w:rPr>
      <w:b/>
      <w:sz w:val="28"/>
      <w:szCs w:val="28"/>
    </w:rPr>
  </w:style>
  <w:style w:type="paragraph" w:customStyle="1" w:styleId="Outlinesub">
    <w:name w:val="Outline sub"/>
    <w:basedOn w:val="Normal"/>
    <w:qFormat/>
    <w:rsid w:val="00336206"/>
    <w:pPr>
      <w:tabs>
        <w:tab w:val="left" w:pos="720"/>
      </w:tabs>
      <w:ind w:left="720" w:hanging="720"/>
    </w:pPr>
  </w:style>
  <w:style w:type="paragraph" w:customStyle="1" w:styleId="Outlinesubwbullet">
    <w:name w:val="Outline sub w/bullet"/>
    <w:basedOn w:val="Outlinesub"/>
    <w:qFormat/>
    <w:rsid w:val="00E2149A"/>
    <w:pPr>
      <w:numPr>
        <w:numId w:val="1"/>
      </w:numPr>
      <w:pBdr>
        <w:left w:val="single" w:sz="4" w:space="22" w:color="auto"/>
      </w:pBdr>
    </w:pPr>
  </w:style>
  <w:style w:type="paragraph" w:customStyle="1" w:styleId="Outlinesubletter">
    <w:name w:val="Outline sub letter"/>
    <w:basedOn w:val="Normal"/>
    <w:qFormat/>
    <w:rsid w:val="009127AB"/>
    <w:pPr>
      <w:tabs>
        <w:tab w:val="left" w:pos="720"/>
        <w:tab w:val="left" w:pos="1080"/>
      </w:tabs>
      <w:spacing w:after="120"/>
      <w:ind w:left="1080" w:hanging="1080"/>
    </w:pPr>
  </w:style>
  <w:style w:type="paragraph" w:customStyle="1" w:styleId="Leftsideboxes">
    <w:name w:val="Left side boxes"/>
    <w:basedOn w:val="Normal"/>
    <w:qFormat/>
    <w:rsid w:val="00DF281D"/>
    <w:pPr>
      <w:framePr w:wrap="around" w:vAnchor="text" w:hAnchor="text" w:y="1" w:anchorLock="1"/>
      <w:outlineLvl w:val="0"/>
    </w:pPr>
    <w:rPr>
      <w:rFonts w:cs="Arial"/>
      <w:b/>
      <w:sz w:val="24"/>
      <w:szCs w:val="22"/>
    </w:rPr>
  </w:style>
  <w:style w:type="character" w:customStyle="1" w:styleId="Answer">
    <w:name w:val="Answer"/>
    <w:basedOn w:val="DefaultParagraphFont"/>
    <w:uiPriority w:val="1"/>
    <w:qFormat/>
    <w:rsid w:val="00EF6315"/>
    <w:rPr>
      <w:b/>
      <w:u w:val="single"/>
    </w:rPr>
  </w:style>
  <w:style w:type="paragraph" w:customStyle="1" w:styleId="indent25">
    <w:name w:val="indent .25"/>
    <w:basedOn w:val="Normal"/>
    <w:qFormat/>
    <w:rsid w:val="00EF6315"/>
    <w:pPr>
      <w:ind w:left="360" w:hanging="360"/>
    </w:pPr>
  </w:style>
  <w:style w:type="paragraph" w:customStyle="1" w:styleId="indent5">
    <w:name w:val="indent .5"/>
    <w:basedOn w:val="indent25"/>
    <w:qFormat/>
    <w:rsid w:val="003C52FD"/>
    <w:pPr>
      <w:ind w:left="720" w:hanging="720"/>
    </w:pPr>
  </w:style>
  <w:style w:type="paragraph" w:customStyle="1" w:styleId="indent75">
    <w:name w:val="indent .75"/>
    <w:basedOn w:val="Normal"/>
    <w:qFormat/>
    <w:rsid w:val="003C52FD"/>
    <w:pPr>
      <w:ind w:left="1080" w:hanging="1080"/>
    </w:pPr>
  </w:style>
  <w:style w:type="paragraph" w:styleId="ListParagraph">
    <w:name w:val="List Paragraph"/>
    <w:basedOn w:val="Normal"/>
    <w:uiPriority w:val="34"/>
    <w:qFormat/>
    <w:rsid w:val="00A213DE"/>
    <w:pPr>
      <w:numPr>
        <w:numId w:val="5"/>
      </w:numPr>
      <w:tabs>
        <w:tab w:val="clear" w:pos="360"/>
      </w:tabs>
      <w:contextualSpacing/>
    </w:pPr>
    <w:rPr>
      <w:bCs w:val="0"/>
      <w:color w:val="000000"/>
    </w:rPr>
  </w:style>
  <w:style w:type="character" w:styleId="Hyperlink">
    <w:name w:val="Hyperlink"/>
    <w:basedOn w:val="DefaultParagraphFont"/>
    <w:uiPriority w:val="99"/>
    <w:unhideWhenUsed/>
    <w:rsid w:val="005C576A"/>
    <w:rPr>
      <w:color w:val="0000FF"/>
      <w:u w:val="single"/>
    </w:rPr>
  </w:style>
  <w:style w:type="paragraph" w:customStyle="1" w:styleId="Outlinesubwbullethanging1">
    <w:name w:val="Outline sub w/bullet hanging 1"/>
    <w:basedOn w:val="Normal"/>
    <w:qFormat/>
    <w:rsid w:val="009127AB"/>
    <w:pPr>
      <w:tabs>
        <w:tab w:val="left" w:pos="720"/>
        <w:tab w:val="left" w:pos="1080"/>
        <w:tab w:val="left" w:pos="1440"/>
      </w:tabs>
      <w:spacing w:after="120"/>
      <w:ind w:left="1440" w:hanging="1440"/>
    </w:pPr>
  </w:style>
  <w:style w:type="paragraph" w:customStyle="1" w:styleId="Outlinesubbullethanging75">
    <w:name w:val="Outline sub bullet hanging .75"/>
    <w:basedOn w:val="Outlinesubwbullethanging1"/>
    <w:qFormat/>
    <w:rsid w:val="00AD190A"/>
    <w:pPr>
      <w:tabs>
        <w:tab w:val="clear" w:pos="1440"/>
      </w:tabs>
      <w:ind w:left="1080" w:hanging="1080"/>
    </w:pPr>
  </w:style>
  <w:style w:type="character" w:styleId="FollowedHyperlink">
    <w:name w:val="FollowedHyperlink"/>
    <w:basedOn w:val="DefaultParagraphFont"/>
    <w:uiPriority w:val="99"/>
    <w:semiHidden/>
    <w:unhideWhenUsed/>
    <w:rsid w:val="00CB6C97"/>
    <w:rPr>
      <w:color w:val="59A8D1" w:themeColor="followedHyperlink"/>
      <w:u w:val="single"/>
    </w:rPr>
  </w:style>
  <w:style w:type="character" w:customStyle="1" w:styleId="UnresolvedMention1">
    <w:name w:val="Unresolved Mention1"/>
    <w:basedOn w:val="DefaultParagraphFont"/>
    <w:uiPriority w:val="99"/>
    <w:semiHidden/>
    <w:unhideWhenUsed/>
    <w:rsid w:val="00F47F40"/>
    <w:rPr>
      <w:color w:val="605E5C"/>
      <w:shd w:val="clear" w:color="auto" w:fill="E1DFDD"/>
    </w:rPr>
  </w:style>
  <w:style w:type="character" w:customStyle="1" w:styleId="Heading7Char">
    <w:name w:val="Heading 7 Char"/>
    <w:basedOn w:val="DefaultParagraphFont"/>
    <w:link w:val="Heading7"/>
    <w:uiPriority w:val="1"/>
    <w:rsid w:val="00EA6BD1"/>
    <w:rPr>
      <w:rFonts w:ascii="Arial" w:eastAsia="Arial" w:hAnsi="Arial" w:cs="Arial"/>
      <w:b/>
      <w:bCs/>
      <w:sz w:val="18"/>
      <w:szCs w:val="18"/>
    </w:rPr>
  </w:style>
  <w:style w:type="paragraph" w:styleId="BodyText">
    <w:name w:val="Body Text"/>
    <w:basedOn w:val="Normal"/>
    <w:link w:val="BodyTextChar"/>
    <w:uiPriority w:val="1"/>
    <w:qFormat/>
    <w:rsid w:val="00EA6BD1"/>
    <w:pPr>
      <w:widowControl w:val="0"/>
      <w:tabs>
        <w:tab w:val="clear" w:pos="360"/>
      </w:tabs>
      <w:autoSpaceDE w:val="0"/>
      <w:autoSpaceDN w:val="0"/>
    </w:pPr>
    <w:rPr>
      <w:rFonts w:eastAsia="Arial" w:cs="Arial"/>
      <w:bCs w:val="0"/>
      <w:i/>
      <w:sz w:val="18"/>
      <w:szCs w:val="18"/>
    </w:rPr>
  </w:style>
  <w:style w:type="character" w:customStyle="1" w:styleId="BodyTextChar">
    <w:name w:val="Body Text Char"/>
    <w:basedOn w:val="DefaultParagraphFont"/>
    <w:link w:val="BodyText"/>
    <w:uiPriority w:val="1"/>
    <w:rsid w:val="00EA6BD1"/>
    <w:rPr>
      <w:rFonts w:ascii="Arial" w:eastAsia="Arial" w:hAnsi="Arial" w:cs="Arial"/>
      <w:i/>
      <w:sz w:val="18"/>
      <w:szCs w:val="18"/>
    </w:rPr>
  </w:style>
  <w:style w:type="paragraph" w:styleId="PlainText">
    <w:name w:val="Plain Text"/>
    <w:basedOn w:val="Normal"/>
    <w:link w:val="PlainTextChar"/>
    <w:uiPriority w:val="99"/>
    <w:unhideWhenUsed/>
    <w:rsid w:val="00F931C1"/>
    <w:pPr>
      <w:tabs>
        <w:tab w:val="clear" w:pos="360"/>
      </w:tabs>
    </w:pPr>
    <w:rPr>
      <w:rFonts w:ascii="Consolas" w:eastAsiaTheme="minorHAnsi" w:hAnsi="Consolas" w:cstheme="minorBidi"/>
      <w:bCs w:val="0"/>
      <w:sz w:val="21"/>
      <w:szCs w:val="21"/>
    </w:rPr>
  </w:style>
  <w:style w:type="character" w:customStyle="1" w:styleId="PlainTextChar">
    <w:name w:val="Plain Text Char"/>
    <w:basedOn w:val="DefaultParagraphFont"/>
    <w:link w:val="PlainText"/>
    <w:uiPriority w:val="99"/>
    <w:rsid w:val="00F931C1"/>
    <w:rPr>
      <w:rFonts w:ascii="Consolas" w:eastAsiaTheme="minorHAnsi" w:hAnsi="Consolas" w:cstheme="minorBidi"/>
      <w:sz w:val="21"/>
      <w:szCs w:val="21"/>
    </w:rPr>
  </w:style>
  <w:style w:type="character" w:styleId="CommentReference">
    <w:name w:val="annotation reference"/>
    <w:basedOn w:val="DefaultParagraphFont"/>
    <w:uiPriority w:val="99"/>
    <w:semiHidden/>
    <w:unhideWhenUsed/>
    <w:rsid w:val="00916731"/>
    <w:rPr>
      <w:sz w:val="16"/>
      <w:szCs w:val="16"/>
    </w:rPr>
  </w:style>
  <w:style w:type="paragraph" w:styleId="CommentText">
    <w:name w:val="annotation text"/>
    <w:basedOn w:val="Normal"/>
    <w:link w:val="CommentTextChar"/>
    <w:uiPriority w:val="99"/>
    <w:semiHidden/>
    <w:unhideWhenUsed/>
    <w:rsid w:val="00916731"/>
    <w:rPr>
      <w:sz w:val="20"/>
    </w:rPr>
  </w:style>
  <w:style w:type="character" w:customStyle="1" w:styleId="CommentTextChar">
    <w:name w:val="Comment Text Char"/>
    <w:basedOn w:val="DefaultParagraphFont"/>
    <w:link w:val="CommentText"/>
    <w:uiPriority w:val="99"/>
    <w:semiHidden/>
    <w:rsid w:val="00916731"/>
    <w:rPr>
      <w:rFonts w:ascii="Arial" w:eastAsia="Times New Roman" w:hAnsi="Arial"/>
      <w:bCs/>
    </w:rPr>
  </w:style>
  <w:style w:type="paragraph" w:styleId="CommentSubject">
    <w:name w:val="annotation subject"/>
    <w:basedOn w:val="CommentText"/>
    <w:next w:val="CommentText"/>
    <w:link w:val="CommentSubjectChar"/>
    <w:uiPriority w:val="99"/>
    <w:semiHidden/>
    <w:unhideWhenUsed/>
    <w:rsid w:val="00916731"/>
    <w:rPr>
      <w:b/>
    </w:rPr>
  </w:style>
  <w:style w:type="character" w:customStyle="1" w:styleId="CommentSubjectChar">
    <w:name w:val="Comment Subject Char"/>
    <w:basedOn w:val="CommentTextChar"/>
    <w:link w:val="CommentSubject"/>
    <w:uiPriority w:val="99"/>
    <w:semiHidden/>
    <w:rsid w:val="00916731"/>
    <w:rPr>
      <w:rFonts w:ascii="Arial" w:eastAsia="Times New Roman" w:hAnsi="Arial"/>
      <w:b/>
      <w:bCs/>
    </w:rPr>
  </w:style>
  <w:style w:type="paragraph" w:styleId="BalloonText">
    <w:name w:val="Balloon Text"/>
    <w:basedOn w:val="Normal"/>
    <w:link w:val="BalloonTextChar"/>
    <w:uiPriority w:val="99"/>
    <w:semiHidden/>
    <w:unhideWhenUsed/>
    <w:rsid w:val="0091673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6731"/>
    <w:rPr>
      <w:rFonts w:ascii="Segoe UI" w:eastAsia="Times New Roman" w:hAnsi="Segoe UI" w:cs="Segoe UI"/>
      <w:bCs/>
      <w:sz w:val="18"/>
      <w:szCs w:val="18"/>
    </w:rPr>
  </w:style>
  <w:style w:type="character" w:customStyle="1" w:styleId="UnresolvedMention2">
    <w:name w:val="Unresolved Mention2"/>
    <w:basedOn w:val="DefaultParagraphFont"/>
    <w:uiPriority w:val="99"/>
    <w:semiHidden/>
    <w:unhideWhenUsed/>
    <w:rsid w:val="002D3C6E"/>
    <w:rPr>
      <w:color w:val="605E5C"/>
      <w:shd w:val="clear" w:color="auto" w:fill="E1DFDD"/>
    </w:rPr>
  </w:style>
  <w:style w:type="paragraph" w:customStyle="1" w:styleId="Checklist">
    <w:name w:val="Checklist"/>
    <w:basedOn w:val="Normal"/>
    <w:qFormat/>
    <w:rsid w:val="00816C6C"/>
    <w:pPr>
      <w:numPr>
        <w:numId w:val="2"/>
      </w:numPr>
      <w:tabs>
        <w:tab w:val="clear" w:pos="360"/>
      </w:tabs>
    </w:pPr>
    <w:rPr>
      <w:rFonts w:cs="Arial"/>
      <w:noProof/>
    </w:rPr>
  </w:style>
  <w:style w:type="paragraph" w:customStyle="1" w:styleId="TeachersNote">
    <w:name w:val="Teacher's Note"/>
    <w:basedOn w:val="Centerboxincolor"/>
    <w:qFormat/>
    <w:rsid w:val="00816C6C"/>
    <w:pPr>
      <w:ind w:left="360"/>
      <w:jc w:val="left"/>
    </w:pPr>
    <w:rPr>
      <w:color w:val="000000" w:themeColor="text1"/>
    </w:rPr>
  </w:style>
  <w:style w:type="paragraph" w:customStyle="1" w:styleId="Prayer">
    <w:name w:val="Prayer"/>
    <w:basedOn w:val="Normal"/>
    <w:qFormat/>
    <w:rsid w:val="00816C6C"/>
    <w:pPr>
      <w:ind w:left="360"/>
    </w:pPr>
    <w:rPr>
      <w:rFonts w:eastAsia="Arial" w:cs="Arial"/>
      <w:i/>
    </w:rPr>
  </w:style>
  <w:style w:type="table" w:customStyle="1" w:styleId="2">
    <w:name w:val="2"/>
    <w:basedOn w:val="TableNormal"/>
    <w:rsid w:val="00071F0F"/>
    <w:pPr>
      <w:spacing w:after="160" w:line="259" w:lineRule="auto"/>
    </w:pPr>
    <w:rPr>
      <w:rFonts w:cs="Calibri"/>
      <w:sz w:val="22"/>
      <w:szCs w:val="22"/>
    </w:rPr>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878D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F0D1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D42EEE"/>
    <w:rPr>
      <w:color w:val="605E5C"/>
      <w:shd w:val="clear" w:color="auto" w:fill="E1DFDD"/>
    </w:rPr>
  </w:style>
  <w:style w:type="character" w:styleId="UnresolvedMention">
    <w:name w:val="Unresolved Mention"/>
    <w:basedOn w:val="DefaultParagraphFont"/>
    <w:uiPriority w:val="99"/>
    <w:semiHidden/>
    <w:unhideWhenUsed/>
    <w:rsid w:val="00143D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hehopeline.com/ebooks" TargetMode="External"/><Relationship Id="rId13" Type="http://schemas.openxmlformats.org/officeDocument/2006/relationships/hyperlink" Target="http://www.thehopeline.com/ebook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thehopeline.com/ebooks" TargetMode="Externa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C38C0A-5432-44BA-B621-B12858E58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2418</Words>
  <Characters>13785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16171</CharactersWithSpaces>
  <SharedDoc>false</SharedDoc>
  <HLinks>
    <vt:vector size="36" baseType="variant">
      <vt:variant>
        <vt:i4>3145776</vt:i4>
      </vt:variant>
      <vt:variant>
        <vt:i4>15</vt:i4>
      </vt:variant>
      <vt:variant>
        <vt:i4>0</vt:i4>
      </vt:variant>
      <vt:variant>
        <vt:i4>5</vt:i4>
      </vt:variant>
      <vt:variant>
        <vt:lpwstr>http://ideonomy.mit.edu/essays/traits.html</vt:lpwstr>
      </vt:variant>
      <vt:variant>
        <vt:lpwstr/>
      </vt:variant>
      <vt:variant>
        <vt:i4>7667797</vt:i4>
      </vt:variant>
      <vt:variant>
        <vt:i4>12</vt:i4>
      </vt:variant>
      <vt:variant>
        <vt:i4>0</vt:i4>
      </vt:variant>
      <vt:variant>
        <vt:i4>5</vt:i4>
      </vt:variant>
      <vt:variant>
        <vt:lpwstr>https://www.youtube.com/watch?v=8KRjCO_1LUM</vt:lpwstr>
      </vt:variant>
      <vt:variant>
        <vt:lpwstr/>
      </vt:variant>
      <vt:variant>
        <vt:i4>7208997</vt:i4>
      </vt:variant>
      <vt:variant>
        <vt:i4>9</vt:i4>
      </vt:variant>
      <vt:variant>
        <vt:i4>0</vt:i4>
      </vt:variant>
      <vt:variant>
        <vt:i4>5</vt:i4>
      </vt:variant>
      <vt:variant>
        <vt:lpwstr>https://www.youtube.com/watch?v=BLZAlp0if3M&amp;index=1&amp;list=RDBLZAlp0if3M</vt:lpwstr>
      </vt:variant>
      <vt:variant>
        <vt:lpwstr/>
      </vt:variant>
      <vt:variant>
        <vt:i4>2293794</vt:i4>
      </vt:variant>
      <vt:variant>
        <vt:i4>6</vt:i4>
      </vt:variant>
      <vt:variant>
        <vt:i4>0</vt:i4>
      </vt:variant>
      <vt:variant>
        <vt:i4>5</vt:i4>
      </vt:variant>
      <vt:variant>
        <vt:lpwstr>http://leadingpersonality.wordpress.com/2013/03/16/face-reading-guide-basics-tips-and-secrets/</vt:lpwstr>
      </vt:variant>
      <vt:variant>
        <vt:lpwstr/>
      </vt:variant>
      <vt:variant>
        <vt:i4>7667797</vt:i4>
      </vt:variant>
      <vt:variant>
        <vt:i4>3</vt:i4>
      </vt:variant>
      <vt:variant>
        <vt:i4>0</vt:i4>
      </vt:variant>
      <vt:variant>
        <vt:i4>5</vt:i4>
      </vt:variant>
      <vt:variant>
        <vt:lpwstr>https://www.youtube.com/watch?v=8KRjCO_1LUM</vt:lpwstr>
      </vt:variant>
      <vt:variant>
        <vt:lpwstr/>
      </vt:variant>
      <vt:variant>
        <vt:i4>7208997</vt:i4>
      </vt:variant>
      <vt:variant>
        <vt:i4>0</vt:i4>
      </vt:variant>
      <vt:variant>
        <vt:i4>0</vt:i4>
      </vt:variant>
      <vt:variant>
        <vt:i4>5</vt:i4>
      </vt:variant>
      <vt:variant>
        <vt:lpwstr>https://www.youtube.com/watch?v=BLZAlp0if3M&amp;index=1&amp;list=RDBLZAlp0if3M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 auchtung</dc:creator>
  <cp:lastModifiedBy>Paul O'Bradovic</cp:lastModifiedBy>
  <cp:revision>7</cp:revision>
  <dcterms:created xsi:type="dcterms:W3CDTF">2020-05-16T01:08:00Z</dcterms:created>
  <dcterms:modified xsi:type="dcterms:W3CDTF">2020-05-18T14:40:00Z</dcterms:modified>
</cp:coreProperties>
</file>