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9E14B4">
      <w:pPr>
        <w:pStyle w:val="12"/>
        <w:spacing w:before="0" w:after="0" w:line="276" w:lineRule="auto"/>
        <w:rPr>
          <w:rFonts w:ascii="Arial" w:hAnsi="Arial" w:cs="Arial"/>
          <w:sz w:val="22"/>
          <w:szCs w:val="22"/>
        </w:rPr>
      </w:pPr>
      <w:r>
        <w:rPr>
          <w:rFonts w:ascii="Arial" w:hAnsi="Arial" w:cs="Arial"/>
          <w:sz w:val="22"/>
          <w:szCs w:val="22"/>
        </w:rPr>
        <w:t>PERJANJIAN KERJASAMA</w:t>
      </w:r>
    </w:p>
    <w:p w14:paraId="038CEC00">
      <w:pPr>
        <w:spacing w:line="276" w:lineRule="auto"/>
        <w:jc w:val="center"/>
        <w:rPr>
          <w:rFonts w:ascii="Arial" w:hAnsi="Arial" w:cs="Arial"/>
          <w:b/>
          <w:bCs/>
          <w:sz w:val="22"/>
          <w:szCs w:val="22"/>
        </w:rPr>
      </w:pPr>
      <w:r>
        <w:rPr>
          <w:rFonts w:ascii="Arial" w:hAnsi="Arial" w:cs="Arial"/>
          <w:b/>
          <w:bCs/>
          <w:sz w:val="22"/>
          <w:szCs w:val="22"/>
        </w:rPr>
        <w:t>ANTARA</w:t>
      </w:r>
    </w:p>
    <w:p w14:paraId="610759BB">
      <w:pPr>
        <w:spacing w:line="276" w:lineRule="auto"/>
        <w:ind w:left="2520" w:firstLine="1001" w:firstLineChars="455"/>
        <w:rPr>
          <w:rFonts w:ascii="Arial" w:hAnsi="Arial" w:cs="Arial"/>
          <w:b/>
          <w:bCs/>
          <w:sz w:val="22"/>
          <w:szCs w:val="22"/>
          <w:u w:val="single"/>
        </w:rPr>
      </w:pPr>
      <w:r>
        <w:rPr>
          <w:rFonts w:ascii="Arial" w:hAnsi="Arial" w:cs="Arial"/>
          <w:b/>
          <w:bCs/>
          <w:sz w:val="22"/>
          <w:szCs w:val="22"/>
          <w:u w:val="single"/>
        </w:rPr>
        <w:t>CV. PUTRA DISA PRIMA</w:t>
      </w:r>
    </w:p>
    <w:p w14:paraId="1CB502C2">
      <w:pPr>
        <w:spacing w:line="276" w:lineRule="auto"/>
        <w:ind w:left="2520" w:firstLine="1001" w:firstLineChars="455"/>
        <w:rPr>
          <w:rFonts w:ascii="Arial" w:hAnsi="Arial" w:cs="Arial"/>
          <w:b/>
          <w:bCs/>
          <w:sz w:val="22"/>
          <w:szCs w:val="22"/>
        </w:rPr>
      </w:pPr>
      <w:r>
        <w:rPr>
          <w:rFonts w:ascii="Arial" w:hAnsi="Arial" w:cs="Arial"/>
          <w:b/>
          <w:bCs/>
          <w:sz w:val="22"/>
          <w:szCs w:val="22"/>
        </w:rPr>
        <w:t xml:space="preserve">No: </w:t>
      </w:r>
    </w:p>
    <w:p w14:paraId="673796F4">
      <w:pPr>
        <w:spacing w:line="276" w:lineRule="auto"/>
        <w:jc w:val="center"/>
        <w:rPr>
          <w:rFonts w:ascii="Arial" w:hAnsi="Arial" w:cs="Arial"/>
          <w:b/>
          <w:bCs/>
          <w:sz w:val="22"/>
          <w:szCs w:val="22"/>
        </w:rPr>
      </w:pPr>
      <w:r>
        <w:rPr>
          <w:rFonts w:ascii="Arial" w:hAnsi="Arial" w:cs="Arial"/>
          <w:b/>
          <w:bCs/>
          <w:sz w:val="22"/>
          <w:szCs w:val="22"/>
        </w:rPr>
        <w:t>Dengan</w:t>
      </w:r>
    </w:p>
    <w:p w14:paraId="5AA6FD9C">
      <w:pPr>
        <w:spacing w:line="276" w:lineRule="auto"/>
        <w:jc w:val="center"/>
        <w:rPr>
          <w:rFonts w:ascii="Arial" w:hAnsi="Arial" w:cs="Arial"/>
          <w:b/>
          <w:bCs/>
          <w:sz w:val="22"/>
          <w:szCs w:val="22"/>
          <w:u w:val="single"/>
        </w:rPr>
      </w:pPr>
      <w:r>
        <w:rPr>
          <w:rFonts w:ascii="Arial" w:hAnsi="Arial" w:cs="Arial"/>
          <w:b/>
          <w:bCs/>
          <w:sz w:val="22"/>
          <w:szCs w:val="22"/>
          <w:u w:val="single"/>
        </w:rPr>
        <w:t>CV SUKSES INTI PERKASA</w:t>
      </w:r>
    </w:p>
    <w:p w14:paraId="535C23E2">
      <w:pPr>
        <w:spacing w:line="276" w:lineRule="auto"/>
        <w:jc w:val="center"/>
        <w:rPr>
          <w:rFonts w:hint="default" w:ascii="Arial" w:hAnsi="Arial" w:cs="Arial"/>
          <w:b/>
          <w:bCs/>
          <w:sz w:val="22"/>
          <w:szCs w:val="22"/>
          <w:lang w:val="en-US"/>
        </w:rPr>
      </w:pPr>
      <w:r>
        <w:rPr>
          <w:rFonts w:hint="default" w:ascii="Arial" w:hAnsi="Arial" w:cs="Arial"/>
          <w:b/>
          <w:bCs/>
          <w:sz w:val="22"/>
          <w:szCs w:val="22"/>
          <w:lang w:val="en-US"/>
        </w:rPr>
        <w:t xml:space="preserve">  </w:t>
      </w:r>
      <w:r>
        <w:rPr>
          <w:rFonts w:ascii="Arial" w:hAnsi="Arial" w:cs="Arial"/>
          <w:b/>
          <w:bCs/>
          <w:sz w:val="22"/>
          <w:szCs w:val="22"/>
        </w:rPr>
        <w:t xml:space="preserve">TENTANG PELAYANAN </w:t>
      </w:r>
      <w:r>
        <w:rPr>
          <w:rFonts w:hint="default" w:ascii="Arial" w:hAnsi="Arial" w:cs="Arial"/>
          <w:b/>
          <w:bCs/>
          <w:sz w:val="22"/>
          <w:szCs w:val="22"/>
          <w:lang w:val="en-US"/>
        </w:rPr>
        <w:t>PEMBUATAN GIGI PALSU</w:t>
      </w:r>
    </w:p>
    <w:p w14:paraId="10D9899E">
      <w:pPr>
        <w:spacing w:line="276" w:lineRule="auto"/>
        <w:ind w:left="2520" w:firstLine="420"/>
        <w:rPr>
          <w:rFonts w:ascii="Arial" w:hAnsi="Arial" w:cs="Arial"/>
          <w:b/>
          <w:bCs/>
          <w:sz w:val="22"/>
          <w:szCs w:val="22"/>
        </w:rPr>
      </w:pPr>
      <w:r>
        <w:rPr>
          <w:rFonts w:ascii="Arial" w:hAnsi="Arial" w:cs="Arial"/>
          <w:b/>
          <w:bCs/>
          <w:sz w:val="22"/>
          <w:szCs w:val="22"/>
        </w:rPr>
        <w:t xml:space="preserve">         No: </w:t>
      </w:r>
    </w:p>
    <w:p w14:paraId="04813730">
      <w:pPr>
        <w:spacing w:line="276" w:lineRule="auto"/>
        <w:rPr>
          <w:rFonts w:ascii="Arial" w:hAnsi="Arial" w:cs="Arial"/>
          <w:b/>
          <w:color w:val="000000" w:themeColor="text1"/>
          <w:sz w:val="22"/>
          <w:szCs w:val="22"/>
          <w14:textFill>
            <w14:solidFill>
              <w14:schemeClr w14:val="tx1"/>
            </w14:solidFill>
          </w14:textFill>
        </w:rPr>
      </w:pPr>
    </w:p>
    <w:p w14:paraId="6C2ED62C">
      <w:pPr>
        <w:spacing w:line="276" w:lineRule="auto"/>
        <w:jc w:val="both"/>
        <w:rPr>
          <w:rFonts w:ascii="Arial" w:hAnsi="Arial" w:cs="Arial"/>
          <w:bCs/>
          <w:sz w:val="22"/>
          <w:szCs w:val="22"/>
        </w:rPr>
      </w:pPr>
      <w:commentRangeStart w:id="0"/>
      <w:r>
        <w:rPr>
          <w:rFonts w:ascii="Arial" w:hAnsi="Arial" w:cs="Arial"/>
          <w:b/>
          <w:sz w:val="22"/>
          <w:szCs w:val="22"/>
          <w:highlight w:val="green"/>
        </w:rPr>
        <w:t>PERJANJIAN</w:t>
      </w:r>
      <w:r>
        <w:rPr>
          <w:rFonts w:ascii="Arial" w:hAnsi="Arial" w:cs="Arial"/>
          <w:b/>
          <w:sz w:val="22"/>
          <w:szCs w:val="22"/>
          <w:highlight w:val="green"/>
          <w:lang w:val="id-ID"/>
        </w:rPr>
        <w:t xml:space="preserve"> </w:t>
      </w:r>
      <w:r>
        <w:rPr>
          <w:rFonts w:ascii="Arial" w:hAnsi="Arial" w:cs="Arial"/>
          <w:sz w:val="22"/>
          <w:szCs w:val="22"/>
        </w:rPr>
        <w:t xml:space="preserve">Pelayanan </w:t>
      </w:r>
      <w:r>
        <w:rPr>
          <w:rFonts w:hint="default" w:ascii="Arial" w:hAnsi="Arial" w:cs="Arial"/>
          <w:sz w:val="22"/>
          <w:szCs w:val="22"/>
          <w:lang w:val="en-US"/>
        </w:rPr>
        <w:t>Pembuatan Gigi Palsu</w:t>
      </w:r>
      <w:r>
        <w:rPr>
          <w:rFonts w:ascii="Arial" w:hAnsi="Arial" w:cs="Arial"/>
          <w:sz w:val="22"/>
          <w:szCs w:val="22"/>
        </w:rPr>
        <w:t xml:space="preserve"> ini (selanjutnya disebut </w:t>
      </w:r>
      <w:r>
        <w:rPr>
          <w:rFonts w:ascii="Arial" w:hAnsi="Arial" w:cs="Arial"/>
          <w:b/>
          <w:bCs/>
          <w:sz w:val="22"/>
          <w:szCs w:val="22"/>
        </w:rPr>
        <w:t>“PERJANJIAN”</w:t>
      </w:r>
      <w:r>
        <w:rPr>
          <w:rFonts w:ascii="Arial" w:hAnsi="Arial" w:cs="Arial"/>
          <w:sz w:val="22"/>
          <w:szCs w:val="22"/>
        </w:rPr>
        <w:t xml:space="preserve">) dibuat dan ditandatangani </w:t>
      </w:r>
      <w:r>
        <w:rPr>
          <w:rFonts w:ascii="Arial" w:hAnsi="Arial" w:cs="Arial"/>
          <w:sz w:val="22"/>
          <w:szCs w:val="22"/>
          <w:lang w:val="id-ID"/>
        </w:rPr>
        <w:t>di</w:t>
      </w:r>
      <w:r>
        <w:rPr>
          <w:rFonts w:ascii="Arial" w:hAnsi="Arial" w:cs="Arial"/>
          <w:sz w:val="22"/>
          <w:szCs w:val="22"/>
        </w:rPr>
        <w:t xml:space="preserve"> </w:t>
      </w:r>
      <w:r>
        <w:rPr>
          <w:rFonts w:hint="default" w:ascii="Arial" w:hAnsi="Arial" w:cs="Arial"/>
          <w:sz w:val="22"/>
          <w:szCs w:val="22"/>
          <w:lang w:val="en-US"/>
        </w:rPr>
        <w:t xml:space="preserve">Malang </w:t>
      </w:r>
      <w:r>
        <w:rPr>
          <w:rFonts w:ascii="Arial" w:hAnsi="Arial" w:cs="Arial"/>
          <w:sz w:val="22"/>
          <w:szCs w:val="22"/>
        </w:rPr>
        <w:t xml:space="preserve">pada </w:t>
      </w:r>
      <w:r>
        <w:rPr>
          <w:rFonts w:ascii="Arial" w:hAnsi="Arial" w:cs="Arial"/>
          <w:b/>
          <w:sz w:val="22"/>
          <w:szCs w:val="22"/>
          <w:lang w:val="id-ID"/>
        </w:rPr>
        <w:t>Hari</w:t>
      </w:r>
      <w:r>
        <w:rPr>
          <w:rFonts w:hint="default" w:ascii="Arial" w:hAnsi="Arial" w:cs="Arial"/>
          <w:b/>
          <w:sz w:val="22"/>
          <w:szCs w:val="22"/>
          <w:lang w:val="en-US"/>
        </w:rPr>
        <w:t xml:space="preserve"> Senin</w:t>
      </w:r>
      <w:r>
        <w:rPr>
          <w:rFonts w:ascii="Arial" w:hAnsi="Arial" w:cs="Arial"/>
          <w:b/>
          <w:sz w:val="22"/>
          <w:szCs w:val="22"/>
        </w:rPr>
        <w:t xml:space="preserve"> Tanggal</w:t>
      </w:r>
      <w:r>
        <w:rPr>
          <w:rFonts w:hint="default" w:ascii="Arial" w:hAnsi="Arial" w:cs="Arial"/>
          <w:b/>
          <w:sz w:val="22"/>
          <w:szCs w:val="22"/>
          <w:lang w:val="en-US"/>
        </w:rPr>
        <w:t xml:space="preserve">Sembilan Belas </w:t>
      </w:r>
      <w:r>
        <w:rPr>
          <w:rFonts w:ascii="Arial" w:hAnsi="Arial" w:cs="Arial"/>
          <w:bCs/>
          <w:sz w:val="22"/>
          <w:szCs w:val="22"/>
          <w:lang w:val="id-ID"/>
        </w:rPr>
        <w:t>Bulan</w:t>
      </w:r>
      <w:r>
        <w:rPr>
          <w:rFonts w:hint="default" w:ascii="Arial" w:hAnsi="Arial" w:cs="Arial"/>
          <w:b/>
          <w:sz w:val="22"/>
          <w:szCs w:val="22"/>
          <w:lang w:val="en-US"/>
        </w:rPr>
        <w:t xml:space="preserve"> Agustus </w:t>
      </w:r>
      <w:r>
        <w:rPr>
          <w:rFonts w:ascii="Arial" w:hAnsi="Arial" w:cs="Arial"/>
          <w:b/>
          <w:sz w:val="22"/>
          <w:szCs w:val="22"/>
        </w:rPr>
        <w:t>Tahun Dua Ribu Dua Puluh Empat (</w:t>
      </w:r>
      <w:r>
        <w:rPr>
          <w:rFonts w:hint="default" w:ascii="Arial" w:hAnsi="Arial" w:cs="Arial"/>
          <w:b/>
          <w:sz w:val="22"/>
          <w:szCs w:val="22"/>
          <w:lang w:val="en-US"/>
        </w:rPr>
        <w:t xml:space="preserve"> 19 - 8 - 2024</w:t>
      </w:r>
      <w:r>
        <w:rPr>
          <w:rFonts w:ascii="Arial" w:hAnsi="Arial" w:cs="Arial"/>
          <w:b/>
          <w:sz w:val="22"/>
          <w:szCs w:val="22"/>
        </w:rPr>
        <w:t xml:space="preserve">), </w:t>
      </w:r>
      <w:r>
        <w:rPr>
          <w:rFonts w:ascii="Arial" w:hAnsi="Arial" w:cs="Arial"/>
          <w:bCs/>
          <w:sz w:val="22"/>
          <w:szCs w:val="22"/>
        </w:rPr>
        <w:t>yang bertanda tangan dibawah ini :</w:t>
      </w:r>
      <w:commentRangeEnd w:id="0"/>
      <w:r>
        <w:rPr>
          <w:rStyle w:val="6"/>
        </w:rPr>
        <w:commentReference w:id="0"/>
      </w:r>
    </w:p>
    <w:p w14:paraId="5BDB367E">
      <w:pPr>
        <w:spacing w:line="276" w:lineRule="auto"/>
        <w:rPr>
          <w:rFonts w:ascii="Arial" w:hAnsi="Arial" w:cs="Arial"/>
          <w:bCs/>
          <w:sz w:val="22"/>
          <w:szCs w:val="22"/>
        </w:rPr>
      </w:pPr>
    </w:p>
    <w:p w14:paraId="6B23B0CF">
      <w:pPr>
        <w:widowControl w:val="0"/>
        <w:numPr>
          <w:ilvl w:val="0"/>
          <w:numId w:val="3"/>
        </w:numPr>
        <w:spacing w:line="276" w:lineRule="auto"/>
        <w:jc w:val="both"/>
        <w:rPr>
          <w:rFonts w:ascii="Arial" w:hAnsi="Arial" w:cs="Arial"/>
          <w:sz w:val="22"/>
          <w:szCs w:val="22"/>
          <w:lang w:val="id-ID"/>
        </w:rPr>
      </w:pPr>
      <w:bookmarkStart w:id="0" w:name="_Hlk129767777"/>
      <w:r>
        <w:rPr>
          <w:rFonts w:ascii="Arial" w:hAnsi="Arial" w:cs="Arial"/>
          <w:b/>
          <w:bCs/>
          <w:sz w:val="22"/>
          <w:szCs w:val="22"/>
        </w:rPr>
        <w:t xml:space="preserve">ENDANG SUSILOWATI </w:t>
      </w:r>
      <w:r>
        <w:rPr>
          <w:rFonts w:ascii="Arial" w:hAnsi="Arial" w:cs="Arial"/>
          <w:bCs/>
          <w:sz w:val="22"/>
          <w:szCs w:val="22"/>
        </w:rPr>
        <w:t xml:space="preserve">sebagai Direktur Utama </w:t>
      </w:r>
      <w:r>
        <w:rPr>
          <w:rFonts w:ascii="Arial" w:hAnsi="Arial" w:cs="Arial"/>
          <w:b/>
          <w:sz w:val="22"/>
          <w:szCs w:val="22"/>
        </w:rPr>
        <w:t>CV. PUTRA DISA PRIMA</w:t>
      </w:r>
      <w:r>
        <w:rPr>
          <w:rFonts w:ascii="Arial" w:hAnsi="Arial" w:cs="Arial"/>
          <w:sz w:val="22"/>
          <w:szCs w:val="22"/>
        </w:rPr>
        <w:t xml:space="preserve"> didirikan berdasarkan Akta nomor 17, tanggal 30 (Tiga Puluh) 10 (Oktober) 2015 (Dua Ribu Lima Belas), dibuat dihadapan Yudo Sigit Riswanto, S.H , Sarjana Hukum, Notaris di Kota Malang, yang telah mendapatkan pengesahan dari Menteri Hukum dan Hak Asasi Manusia Republik Indonesia dengan Surat Keputusannya Nomor C-667.HT.03.01-Tahun 2002 tertanggal 25 (Dua Puluh Lima) 3 (Maret) 2002 (Dua Ribu Dua) 2016 serta yang telah diumumkan dalam Akta Berita Acara Rapat Umum Pemegang Saham Luar Biasa (RUPS) Perseroan Terbatas </w:t>
      </w:r>
      <w:r>
        <w:rPr>
          <w:rFonts w:ascii="Arial" w:hAnsi="Arial" w:cs="Arial"/>
          <w:bCs/>
          <w:sz w:val="22"/>
          <w:szCs w:val="22"/>
        </w:rPr>
        <w:t xml:space="preserve">CV., Putra Disa Prima Medika No. 17 tanggal 30 (Tiga Puluh) 10 (Oktober) 2015 (Dua Ribu Lima Belas) yang dibuat di hadapan Yudo Sigit Riswanto, SH., Sarjana Hukum, Notaris di Kota Malang, selaku Badan Usaha pengelola Klinik </w:t>
      </w:r>
      <w:r>
        <w:rPr>
          <w:rFonts w:ascii="Arial" w:hAnsi="Arial" w:cs="Arial"/>
          <w:sz w:val="22"/>
          <w:szCs w:val="22"/>
        </w:rPr>
        <w:t xml:space="preserve">: </w:t>
      </w:r>
    </w:p>
    <w:p w14:paraId="5342E4C4">
      <w:pPr>
        <w:pStyle w:val="13"/>
        <w:numPr>
          <w:ilvl w:val="0"/>
          <w:numId w:val="4"/>
        </w:numPr>
        <w:tabs>
          <w:tab w:val="left" w:pos="360"/>
        </w:tabs>
        <w:spacing w:after="0"/>
        <w:rPr>
          <w:rFonts w:ascii="Arial" w:hAnsi="Arial" w:cs="Arial"/>
          <w:color w:val="000000"/>
          <w:lang w:val="it-IT"/>
        </w:rPr>
      </w:pPr>
      <w:r>
        <w:rPr>
          <w:rFonts w:ascii="Arial" w:hAnsi="Arial" w:cs="Arial"/>
          <w:b/>
          <w:bCs/>
        </w:rPr>
        <w:t xml:space="preserve">Klinik Mutiara Sehat PTP </w:t>
      </w:r>
      <w:r>
        <w:rPr>
          <w:rFonts w:ascii="Arial" w:hAnsi="Arial" w:cs="Arial"/>
          <w:color w:val="000000"/>
          <w:lang w:val="it-IT"/>
        </w:rPr>
        <w:t xml:space="preserve">dengan Izin Operasional No. </w:t>
      </w:r>
      <w:r>
        <w:rPr>
          <w:rFonts w:ascii="Arial" w:hAnsi="Arial"/>
          <w:color w:val="000000"/>
          <w:lang w:val="it-IT"/>
        </w:rPr>
        <w:t>503/3/IOK/35.07.122/2020</w:t>
      </w:r>
      <w:r>
        <w:rPr>
          <w:rFonts w:ascii="Arial" w:hAnsi="Arial" w:cs="Arial"/>
          <w:color w:val="000000"/>
          <w:lang w:val="it-IT"/>
        </w:rPr>
        <w:t xml:space="preserve">  tertanggal </w:t>
      </w:r>
      <w:r>
        <w:rPr>
          <w:rFonts w:ascii="Arial" w:hAnsi="Arial" w:cs="Arial"/>
          <w:color w:val="000000"/>
        </w:rPr>
        <w:t>8 Januari 2020</w:t>
      </w:r>
      <w:r>
        <w:rPr>
          <w:rFonts w:ascii="Arial" w:hAnsi="Arial" w:cs="Arial"/>
          <w:color w:val="000000"/>
          <w:lang w:val="it-IT"/>
        </w:rPr>
        <w:t xml:space="preserve"> diwakili oleh dr</w:t>
      </w:r>
      <w:r>
        <w:rPr>
          <w:rFonts w:ascii="Arial" w:hAnsi="Arial" w:cs="Arial"/>
          <w:color w:val="000000"/>
        </w:rPr>
        <w:t xml:space="preserve">g. Fahmi Tsani </w:t>
      </w:r>
      <w:r>
        <w:rPr>
          <w:rFonts w:ascii="Arial" w:hAnsi="Arial" w:cs="Arial"/>
          <w:color w:val="000000"/>
          <w:lang w:val="it-IT"/>
        </w:rPr>
        <w:t xml:space="preserve">sebagai </w:t>
      </w:r>
      <w:r>
        <w:rPr>
          <w:rFonts w:ascii="Arial" w:hAnsi="Arial" w:cs="Arial"/>
          <w:color w:val="000000"/>
        </w:rPr>
        <w:t xml:space="preserve">Kepala Klinik </w:t>
      </w:r>
      <w:r>
        <w:rPr>
          <w:rFonts w:ascii="Arial" w:hAnsi="Arial" w:cs="Arial"/>
          <w:color w:val="000000"/>
          <w:lang w:val="it-IT"/>
        </w:rPr>
        <w:t>yang beralamat di</w:t>
      </w:r>
      <w:r>
        <w:rPr>
          <w:rFonts w:ascii="Arial" w:hAnsi="Arial" w:cs="Arial"/>
          <w:color w:val="000000"/>
        </w:rPr>
        <w:t xml:space="preserve"> </w:t>
      </w:r>
      <w:r>
        <w:rPr>
          <w:rFonts w:ascii="Arial" w:hAnsi="Arial"/>
          <w:color w:val="000000"/>
          <w:lang w:val="it-IT"/>
        </w:rPr>
        <w:t>Perum PTP 23 Blok 1 no. 27 Banjararum Kab Malang</w:t>
      </w:r>
      <w:r>
        <w:rPr>
          <w:rFonts w:ascii="Arial" w:hAnsi="Arial" w:cs="Arial"/>
          <w:color w:val="000000"/>
          <w:lang w:val="it-IT"/>
        </w:rPr>
        <w:t xml:space="preserve"> </w:t>
      </w:r>
    </w:p>
    <w:bookmarkEnd w:id="0"/>
    <w:p w14:paraId="5CAD8C99">
      <w:pPr>
        <w:pStyle w:val="13"/>
        <w:numPr>
          <w:ilvl w:val="0"/>
          <w:numId w:val="4"/>
        </w:numPr>
        <w:tabs>
          <w:tab w:val="left" w:pos="360"/>
        </w:tabs>
        <w:spacing w:after="0"/>
        <w:rPr>
          <w:rFonts w:ascii="Arial" w:hAnsi="Arial" w:cs="Arial"/>
          <w:color w:val="000000"/>
          <w:lang w:val="it-IT"/>
        </w:rPr>
      </w:pPr>
      <w:r>
        <w:rPr>
          <w:rFonts w:ascii="Arial" w:hAnsi="Arial" w:cs="Arial"/>
          <w:b/>
          <w:bCs/>
        </w:rPr>
        <w:t xml:space="preserve">Klinik Mutiara Sehat Lawang </w:t>
      </w:r>
      <w:r>
        <w:rPr>
          <w:rFonts w:ascii="Arial" w:hAnsi="Arial" w:cs="Arial"/>
          <w:color w:val="000000"/>
          <w:lang w:val="it-IT"/>
        </w:rPr>
        <w:t xml:space="preserve">dengan Izin Operasional No. </w:t>
      </w:r>
      <w:r>
        <w:rPr>
          <w:rFonts w:ascii="Arial" w:hAnsi="Arial"/>
          <w:color w:val="000000"/>
          <w:lang w:val="it-IT"/>
        </w:rPr>
        <w:t>503/</w:t>
      </w:r>
      <w:r>
        <w:rPr>
          <w:rFonts w:ascii="Arial" w:hAnsi="Arial"/>
          <w:color w:val="000000"/>
        </w:rPr>
        <w:t>9</w:t>
      </w:r>
      <w:r>
        <w:rPr>
          <w:rFonts w:ascii="Arial" w:hAnsi="Arial"/>
          <w:color w:val="000000"/>
          <w:lang w:val="it-IT"/>
        </w:rPr>
        <w:t>/IOK/35.07.122/2020</w:t>
      </w:r>
      <w:r>
        <w:rPr>
          <w:rFonts w:ascii="Arial" w:hAnsi="Arial" w:cs="Arial"/>
          <w:color w:val="000000"/>
          <w:lang w:val="it-IT"/>
        </w:rPr>
        <w:t xml:space="preserve">  tertanggal </w:t>
      </w:r>
      <w:r>
        <w:rPr>
          <w:rFonts w:ascii="Arial" w:hAnsi="Arial" w:cs="Arial"/>
          <w:color w:val="000000"/>
        </w:rPr>
        <w:t>13 Maret 2020</w:t>
      </w:r>
      <w:r>
        <w:rPr>
          <w:rFonts w:ascii="Arial" w:hAnsi="Arial" w:cs="Arial"/>
          <w:color w:val="000000"/>
          <w:lang w:val="it-IT"/>
        </w:rPr>
        <w:t xml:space="preserve"> diwakili oleh dr</w:t>
      </w:r>
      <w:r>
        <w:rPr>
          <w:rFonts w:ascii="Arial" w:hAnsi="Arial" w:cs="Arial"/>
          <w:color w:val="000000"/>
        </w:rPr>
        <w:t xml:space="preserve">. Yulia Bayumurti </w:t>
      </w:r>
      <w:r>
        <w:rPr>
          <w:rFonts w:ascii="Arial" w:hAnsi="Arial" w:cs="Arial"/>
          <w:color w:val="000000"/>
          <w:lang w:val="it-IT"/>
        </w:rPr>
        <w:t xml:space="preserve">sebagai </w:t>
      </w:r>
      <w:r>
        <w:rPr>
          <w:rFonts w:ascii="Arial" w:hAnsi="Arial" w:cs="Arial"/>
          <w:color w:val="000000"/>
        </w:rPr>
        <w:t xml:space="preserve">Kepala Klinik </w:t>
      </w:r>
      <w:r>
        <w:rPr>
          <w:rFonts w:ascii="Arial" w:hAnsi="Arial" w:cs="Arial"/>
          <w:color w:val="000000"/>
          <w:lang w:val="it-IT"/>
        </w:rPr>
        <w:t>yang beralamat di</w:t>
      </w:r>
      <w:r>
        <w:rPr>
          <w:rFonts w:ascii="Arial" w:hAnsi="Arial" w:cs="Arial"/>
          <w:color w:val="000000"/>
        </w:rPr>
        <w:t xml:space="preserve"> </w:t>
      </w:r>
      <w:r>
        <w:rPr>
          <w:rFonts w:ascii="Arial" w:hAnsi="Arial"/>
          <w:color w:val="000000"/>
          <w:lang w:val="it-IT"/>
        </w:rPr>
        <w:t>JL. DR. Wahidin 20 Ruko Bedali Square 4 Bedali Kec Lawang Kab Malang</w:t>
      </w:r>
    </w:p>
    <w:p w14:paraId="5E992FD2">
      <w:pPr>
        <w:pStyle w:val="13"/>
        <w:numPr>
          <w:ilvl w:val="0"/>
          <w:numId w:val="4"/>
        </w:numPr>
        <w:tabs>
          <w:tab w:val="left" w:pos="360"/>
        </w:tabs>
        <w:spacing w:after="0"/>
        <w:rPr>
          <w:rFonts w:ascii="Arial" w:hAnsi="Arial" w:cs="Arial"/>
          <w:color w:val="000000"/>
          <w:lang w:val="it-IT"/>
        </w:rPr>
      </w:pPr>
      <w:r>
        <w:rPr>
          <w:rFonts w:ascii="Arial" w:hAnsi="Arial" w:cs="Arial"/>
          <w:b/>
          <w:bCs/>
        </w:rPr>
        <w:t xml:space="preserve">Klinik Mutiara Sehat Karangploso </w:t>
      </w:r>
      <w:r>
        <w:rPr>
          <w:rFonts w:ascii="Arial" w:hAnsi="Arial" w:cs="Arial"/>
          <w:color w:val="000000"/>
          <w:lang w:val="it-IT"/>
        </w:rPr>
        <w:t xml:space="preserve">dengan Izin Operasional No. </w:t>
      </w:r>
      <w:r>
        <w:rPr>
          <w:rFonts w:ascii="Arial" w:hAnsi="Arial"/>
          <w:color w:val="000000"/>
        </w:rPr>
        <w:t>91201068316640003</w:t>
      </w:r>
      <w:r>
        <w:rPr>
          <w:rFonts w:ascii="Arial" w:hAnsi="Arial" w:cs="Arial"/>
          <w:color w:val="000000"/>
          <w:lang w:val="it-IT"/>
        </w:rPr>
        <w:t xml:space="preserve">  tertanggal </w:t>
      </w:r>
      <w:r>
        <w:rPr>
          <w:rFonts w:ascii="Arial" w:hAnsi="Arial" w:cs="Arial"/>
          <w:color w:val="000000"/>
        </w:rPr>
        <w:t>6 Oktober 2022</w:t>
      </w:r>
      <w:r>
        <w:rPr>
          <w:rFonts w:ascii="Arial" w:hAnsi="Arial" w:cs="Arial"/>
          <w:color w:val="000000"/>
          <w:lang w:val="it-IT"/>
        </w:rPr>
        <w:t xml:space="preserve"> diwakili oleh dr</w:t>
      </w:r>
      <w:r>
        <w:rPr>
          <w:rFonts w:ascii="Arial" w:hAnsi="Arial" w:cs="Arial"/>
          <w:color w:val="000000"/>
        </w:rPr>
        <w:t xml:space="preserve">. Siti Dewi Ambarwati </w:t>
      </w:r>
      <w:r>
        <w:rPr>
          <w:rFonts w:ascii="Arial" w:hAnsi="Arial" w:cs="Arial"/>
          <w:color w:val="000000"/>
          <w:lang w:val="it-IT"/>
        </w:rPr>
        <w:t xml:space="preserve">sebagai </w:t>
      </w:r>
      <w:r>
        <w:rPr>
          <w:rFonts w:ascii="Arial" w:hAnsi="Arial" w:cs="Arial"/>
          <w:color w:val="000000"/>
        </w:rPr>
        <w:t xml:space="preserve">Kepala Klinik </w:t>
      </w:r>
      <w:r>
        <w:rPr>
          <w:rFonts w:ascii="Arial" w:hAnsi="Arial" w:cs="Arial"/>
          <w:color w:val="000000"/>
          <w:lang w:val="it-IT"/>
        </w:rPr>
        <w:t>yang beralamat di</w:t>
      </w:r>
      <w:r>
        <w:rPr>
          <w:rFonts w:ascii="Arial" w:hAnsi="Arial" w:cs="Arial"/>
          <w:color w:val="000000"/>
        </w:rPr>
        <w:t xml:space="preserve"> </w:t>
      </w:r>
      <w:r>
        <w:rPr>
          <w:rFonts w:ascii="Arial" w:hAnsi="Arial"/>
          <w:color w:val="000000"/>
          <w:lang w:val="it-IT"/>
        </w:rPr>
        <w:t>JL. Raya Kertanegara RT. 007 RW. 002 Desa Girimoyo Kec Karangploso Kab Malang</w:t>
      </w:r>
      <w:r>
        <w:rPr>
          <w:rFonts w:ascii="Arial" w:hAnsi="Arial" w:cs="Arial"/>
          <w:color w:val="000000"/>
          <w:lang w:val="it-IT"/>
        </w:rPr>
        <w:t xml:space="preserve"> </w:t>
      </w:r>
    </w:p>
    <w:p w14:paraId="484F1EE0">
      <w:pPr>
        <w:spacing w:line="276" w:lineRule="auto"/>
        <w:rPr>
          <w:rFonts w:ascii="Arial" w:hAnsi="Arial" w:cs="Arial"/>
          <w:sz w:val="22"/>
          <w:szCs w:val="22"/>
          <w:lang w:val="id-ID"/>
        </w:rPr>
      </w:pPr>
      <w:r>
        <w:rPr>
          <w:rFonts w:ascii="Arial" w:hAnsi="Arial" w:cs="Arial"/>
          <w:sz w:val="22"/>
          <w:szCs w:val="22"/>
          <w:lang w:val="id-ID"/>
        </w:rPr>
        <w:t xml:space="preserve">            </w:t>
      </w:r>
      <w:r>
        <w:rPr>
          <w:rFonts w:ascii="Arial" w:hAnsi="Arial" w:cs="Arial"/>
          <w:color w:val="000000"/>
          <w:lang w:val="it-IT"/>
        </w:rPr>
        <w:t xml:space="preserve">Selanjutnya disebut </w:t>
      </w:r>
      <w:r>
        <w:rPr>
          <w:rFonts w:ascii="Arial" w:hAnsi="Arial" w:cs="Arial"/>
          <w:b/>
          <w:bCs/>
          <w:color w:val="000000"/>
          <w:lang w:val="it-IT"/>
        </w:rPr>
        <w:t>PIHAK PERTAMA.</w:t>
      </w:r>
    </w:p>
    <w:p w14:paraId="1E6051E4">
      <w:pPr>
        <w:widowControl w:val="0"/>
        <w:numPr>
          <w:ilvl w:val="0"/>
          <w:numId w:val="3"/>
        </w:numPr>
        <w:spacing w:line="276" w:lineRule="auto"/>
        <w:jc w:val="both"/>
        <w:rPr>
          <w:rFonts w:ascii="Arial" w:hAnsi="Arial" w:cs="Arial"/>
          <w:b/>
          <w:bCs/>
          <w:color w:val="FF0000"/>
          <w:sz w:val="22"/>
          <w:szCs w:val="22"/>
          <w:highlight w:val="yellow"/>
          <w:lang w:val="id-ID"/>
        </w:rPr>
      </w:pPr>
      <w:r>
        <w:rPr>
          <w:rFonts w:ascii="Arial" w:hAnsi="Arial" w:cs="Arial"/>
          <w:b/>
          <w:bCs/>
          <w:sz w:val="22"/>
          <w:szCs w:val="22"/>
        </w:rPr>
        <w:t>C</w:t>
      </w:r>
      <w:r>
        <w:rPr>
          <w:rFonts w:hint="default" w:ascii="Arial" w:hAnsi="Arial" w:cs="Arial"/>
          <w:b/>
          <w:bCs/>
          <w:sz w:val="22"/>
          <w:szCs w:val="22"/>
          <w:lang w:val="en-US"/>
        </w:rPr>
        <w:t>V.</w:t>
      </w:r>
      <w:r>
        <w:rPr>
          <w:rFonts w:ascii="Arial" w:hAnsi="Arial" w:cs="Arial"/>
          <w:b/>
          <w:bCs/>
          <w:sz w:val="22"/>
          <w:szCs w:val="22"/>
        </w:rPr>
        <w:t xml:space="preserve"> </w:t>
      </w:r>
      <w:r>
        <w:rPr>
          <w:rFonts w:hint="default" w:ascii="Arial" w:hAnsi="Arial" w:cs="Arial"/>
          <w:b/>
          <w:bCs/>
          <w:sz w:val="22"/>
          <w:szCs w:val="22"/>
          <w:lang w:val="en-US"/>
        </w:rPr>
        <w:t>Sukses Inti Perkasa</w:t>
      </w:r>
      <w:r>
        <w:rPr>
          <w:rFonts w:ascii="Arial" w:hAnsi="Arial" w:cs="Arial"/>
          <w:b/>
          <w:bCs/>
          <w:sz w:val="22"/>
          <w:szCs w:val="22"/>
        </w:rPr>
        <w:t xml:space="preserve"> </w:t>
      </w:r>
      <w:r>
        <w:rPr>
          <w:rFonts w:ascii="Arial" w:hAnsi="Arial" w:cs="Arial"/>
          <w:sz w:val="22"/>
          <w:szCs w:val="22"/>
        </w:rPr>
        <w:t>didirikan berdasarkan Akta nomor 23, tanggal 20 (dua puluh ) 9 (september) 2022 (dua ribu dua puluh dua) (huruf latin), dibuat dihadapan NICO ADRIAN ROEKIYANTO,S.T.,S.H.,M.Kn, Sarjana Hukum, Notaris di Kota Malang, yang telah mendapatkan pengesahan dari Menteri Hukum dan Hak Asasi Manusia Republik Indonesia dengan Surat Keputusannya Nomor AHU-0047999-AH.01.16 TAHUN 2022, tertanggal 21 ( Dua puluh satu) 09 (September) 2022 (Dua ribu dua puluh dua) 2016 (dua ribu enam belas) dalam hal ini diwakili oleh</w:t>
      </w:r>
      <w:r>
        <w:rPr>
          <w:rFonts w:hint="default" w:ascii="Arial" w:hAnsi="Arial" w:cs="Arial"/>
          <w:sz w:val="22"/>
          <w:szCs w:val="22"/>
          <w:lang w:val="en-US"/>
        </w:rPr>
        <w:t>Eko Hariadi</w:t>
      </w:r>
      <w:r>
        <w:rPr>
          <w:rFonts w:ascii="Arial" w:hAnsi="Arial" w:cs="Arial"/>
          <w:sz w:val="22"/>
          <w:szCs w:val="22"/>
        </w:rPr>
        <w:t xml:space="preserve"> selaku Direktur oleh dan karenanya berhak menandatangani perjanjian ini selanjutnya disebut sebagai </w:t>
      </w:r>
      <w:r>
        <w:rPr>
          <w:rFonts w:ascii="Arial" w:hAnsi="Arial" w:cs="Arial"/>
          <w:b/>
          <w:bCs/>
          <w:sz w:val="22"/>
          <w:szCs w:val="22"/>
        </w:rPr>
        <w:t>PIHAK KEDUA.</w:t>
      </w:r>
    </w:p>
    <w:p w14:paraId="70325B7C">
      <w:pPr>
        <w:widowControl w:val="0"/>
        <w:tabs>
          <w:tab w:val="left" w:pos="360"/>
        </w:tabs>
        <w:spacing w:line="276" w:lineRule="auto"/>
        <w:ind w:left="360"/>
        <w:jc w:val="both"/>
        <w:rPr>
          <w:rFonts w:ascii="Arial" w:hAnsi="Arial" w:cs="Arial"/>
          <w:sz w:val="22"/>
          <w:szCs w:val="22"/>
          <w:lang w:val="id-ID"/>
        </w:rPr>
      </w:pPr>
    </w:p>
    <w:p w14:paraId="56ECA513">
      <w:pPr>
        <w:tabs>
          <w:tab w:val="left" w:pos="360"/>
        </w:tabs>
        <w:spacing w:line="276" w:lineRule="auto"/>
        <w:jc w:val="both"/>
        <w:rPr>
          <w:rFonts w:ascii="Arial" w:hAnsi="Arial" w:cs="Arial"/>
          <w:color w:val="000000"/>
          <w:sz w:val="22"/>
          <w:szCs w:val="22"/>
          <w:lang w:val="id-ID"/>
        </w:rPr>
      </w:pPr>
      <w:r>
        <w:rPr>
          <w:rFonts w:ascii="Arial" w:hAnsi="Arial" w:cs="Arial"/>
          <w:b/>
          <w:bCs/>
          <w:color w:val="000000"/>
          <w:sz w:val="22"/>
          <w:szCs w:val="22"/>
          <w:lang w:val="id-ID"/>
        </w:rPr>
        <w:t>PIHAK PERTAMA</w:t>
      </w:r>
      <w:r>
        <w:rPr>
          <w:rFonts w:ascii="Arial" w:hAnsi="Arial" w:cs="Arial"/>
          <w:color w:val="000000"/>
          <w:sz w:val="22"/>
          <w:szCs w:val="22"/>
          <w:lang w:val="id-ID"/>
        </w:rPr>
        <w:t xml:space="preserve"> dan </w:t>
      </w:r>
      <w:r>
        <w:rPr>
          <w:rFonts w:ascii="Arial" w:hAnsi="Arial" w:cs="Arial"/>
          <w:b/>
          <w:bCs/>
          <w:color w:val="000000"/>
          <w:sz w:val="22"/>
          <w:szCs w:val="22"/>
          <w:lang w:val="id-ID"/>
        </w:rPr>
        <w:t>PIHAK KEDUA</w:t>
      </w:r>
      <w:r>
        <w:rPr>
          <w:rFonts w:ascii="Arial" w:hAnsi="Arial" w:cs="Arial"/>
          <w:color w:val="000000"/>
          <w:sz w:val="22"/>
          <w:szCs w:val="22"/>
          <w:lang w:val="id-ID"/>
        </w:rPr>
        <w:t xml:space="preserve"> selanjutnya</w:t>
      </w:r>
      <w:r>
        <w:rPr>
          <w:rFonts w:ascii="Arial" w:hAnsi="Arial" w:cs="Arial"/>
          <w:color w:val="000000"/>
          <w:sz w:val="22"/>
          <w:szCs w:val="22"/>
        </w:rPr>
        <w:t xml:space="preserve"> secara</w:t>
      </w:r>
      <w:r>
        <w:rPr>
          <w:rFonts w:ascii="Arial" w:hAnsi="Arial" w:cs="Arial"/>
          <w:color w:val="000000"/>
          <w:sz w:val="22"/>
          <w:szCs w:val="22"/>
          <w:lang w:val="id-ID"/>
        </w:rPr>
        <w:t xml:space="preserve"> bersama-sama disebut</w:t>
      </w:r>
      <w:r>
        <w:rPr>
          <w:rFonts w:ascii="Arial" w:hAnsi="Arial" w:cs="Arial"/>
          <w:color w:val="000000"/>
          <w:sz w:val="22"/>
          <w:szCs w:val="22"/>
        </w:rPr>
        <w:t xml:space="preserve"> sebagai</w:t>
      </w:r>
      <w:r>
        <w:rPr>
          <w:rFonts w:ascii="Arial" w:hAnsi="Arial" w:cs="Arial"/>
          <w:color w:val="000000"/>
          <w:sz w:val="22"/>
          <w:szCs w:val="22"/>
          <w:lang w:val="id-ID"/>
        </w:rPr>
        <w:t xml:space="preserve"> </w:t>
      </w:r>
      <w:r>
        <w:rPr>
          <w:rFonts w:ascii="Arial" w:hAnsi="Arial" w:cs="Arial"/>
          <w:b/>
          <w:color w:val="000000"/>
          <w:sz w:val="22"/>
          <w:szCs w:val="22"/>
          <w:lang w:val="id-ID"/>
        </w:rPr>
        <w:t>PARA PIHAK</w:t>
      </w:r>
      <w:r>
        <w:rPr>
          <w:rFonts w:ascii="Arial" w:hAnsi="Arial" w:cs="Arial"/>
          <w:color w:val="000000"/>
          <w:sz w:val="22"/>
          <w:szCs w:val="22"/>
        </w:rPr>
        <w:t xml:space="preserve">, sepakat  untuk Menyusun perjanjian kerjasama Pelayanan Kesehatan Karyawan dengan ketentuan – ketentuan sebagai berikut </w:t>
      </w:r>
      <w:r>
        <w:rPr>
          <w:rFonts w:ascii="Arial" w:hAnsi="Arial" w:cs="Arial"/>
          <w:color w:val="000000"/>
          <w:sz w:val="22"/>
          <w:szCs w:val="22"/>
          <w:lang w:val="id-ID"/>
        </w:rPr>
        <w:t>:</w:t>
      </w:r>
    </w:p>
    <w:p w14:paraId="4F859BA6">
      <w:pPr>
        <w:tabs>
          <w:tab w:val="left" w:pos="360"/>
        </w:tabs>
        <w:spacing w:line="276" w:lineRule="auto"/>
        <w:jc w:val="both"/>
        <w:rPr>
          <w:rFonts w:ascii="Arial" w:hAnsi="Arial" w:cs="Arial"/>
          <w:color w:val="000000"/>
          <w:sz w:val="22"/>
          <w:szCs w:val="22"/>
          <w:lang w:val="id-ID"/>
        </w:rPr>
      </w:pPr>
    </w:p>
    <w:p w14:paraId="53B10FA9">
      <w:pPr>
        <w:tabs>
          <w:tab w:val="left" w:pos="360"/>
        </w:tabs>
        <w:spacing w:line="276" w:lineRule="auto"/>
        <w:jc w:val="both"/>
        <w:rPr>
          <w:rFonts w:ascii="Arial" w:hAnsi="Arial" w:cs="Arial"/>
          <w:color w:val="000000"/>
          <w:sz w:val="22"/>
          <w:szCs w:val="22"/>
        </w:rPr>
      </w:pPr>
      <w:r>
        <w:rPr>
          <w:rFonts w:ascii="Arial" w:hAnsi="Arial" w:cs="Arial"/>
          <w:b/>
          <w:bCs/>
          <w:color w:val="000000"/>
          <w:sz w:val="22"/>
          <w:szCs w:val="22"/>
        </w:rPr>
        <w:t>PARA PIHAK</w:t>
      </w:r>
      <w:r>
        <w:rPr>
          <w:rFonts w:ascii="Arial" w:hAnsi="Arial" w:cs="Arial"/>
          <w:color w:val="000000"/>
          <w:sz w:val="22"/>
          <w:szCs w:val="22"/>
        </w:rPr>
        <w:t xml:space="preserve"> terlebih dahulu menerangkan hal – hal sebagai berikut : </w:t>
      </w:r>
    </w:p>
    <w:p w14:paraId="4AB2B6DD">
      <w:pPr>
        <w:pStyle w:val="13"/>
        <w:widowControl w:val="0"/>
        <w:numPr>
          <w:ilvl w:val="0"/>
          <w:numId w:val="5"/>
        </w:numPr>
        <w:spacing w:after="0"/>
        <w:ind w:left="426" w:hanging="426"/>
        <w:contextualSpacing w:val="0"/>
        <w:rPr>
          <w:rFonts w:ascii="Arial" w:hAnsi="Arial" w:cs="Arial"/>
          <w:bCs/>
          <w:lang w:val="nb-NO"/>
        </w:rPr>
      </w:pPr>
      <w:r>
        <w:rPr>
          <w:rFonts w:ascii="Arial" w:hAnsi="Arial" w:cs="Arial"/>
          <w:b/>
          <w:bCs/>
        </w:rPr>
        <w:t xml:space="preserve">PIHAK PERTAMA </w:t>
      </w:r>
      <w:r>
        <w:rPr>
          <w:rFonts w:ascii="Arial" w:hAnsi="Arial" w:cs="Arial"/>
        </w:rPr>
        <w:t>adalah Badan Usaha yang mengelola Klinik adalah penyelenggara Layanan Kesehatan perorangan yang meliputi pelayanan Rawat Jalan serta pelayanan medis terkait lainnya berdasarkan peraturan perundang – undangan yang berlaku (‘</w:t>
      </w:r>
      <w:r>
        <w:rPr>
          <w:rFonts w:ascii="Arial" w:hAnsi="Arial" w:cs="Arial"/>
          <w:b/>
          <w:bCs/>
        </w:rPr>
        <w:t>Layanan Kesehatan</w:t>
      </w:r>
      <w:r>
        <w:rPr>
          <w:rFonts w:ascii="Arial" w:hAnsi="Arial" w:cs="Arial"/>
        </w:rPr>
        <w:t>”).</w:t>
      </w:r>
    </w:p>
    <w:p w14:paraId="2C3592F7">
      <w:pPr>
        <w:pStyle w:val="13"/>
        <w:widowControl w:val="0"/>
        <w:numPr>
          <w:ilvl w:val="0"/>
          <w:numId w:val="5"/>
        </w:numPr>
        <w:spacing w:after="0"/>
        <w:ind w:left="426" w:hanging="426"/>
        <w:contextualSpacing w:val="0"/>
        <w:jc w:val="both"/>
        <w:rPr>
          <w:rFonts w:ascii="Arial" w:hAnsi="Arial" w:cs="Arial"/>
          <w:b/>
          <w:bCs/>
          <w:color w:val="000000"/>
        </w:rPr>
      </w:pPr>
      <w:r>
        <w:rPr>
          <w:rFonts w:ascii="Arial" w:hAnsi="Arial" w:cs="Arial"/>
        </w:rPr>
        <w:t xml:space="preserve">Bahwa </w:t>
      </w:r>
      <w:r>
        <w:rPr>
          <w:rFonts w:ascii="Arial" w:hAnsi="Arial" w:cs="Arial"/>
          <w:b/>
          <w:bCs/>
        </w:rPr>
        <w:t>PIHAK KEDUA</w:t>
      </w:r>
      <w:r>
        <w:rPr>
          <w:rFonts w:ascii="Arial" w:hAnsi="Arial" w:cs="Arial"/>
        </w:rPr>
        <w:t xml:space="preserve"> adalah Perusahaan yang bergerak dalam </w:t>
      </w:r>
      <w:commentRangeStart w:id="1"/>
      <w:r>
        <w:rPr>
          <w:rFonts w:ascii="Arial" w:hAnsi="Arial" w:cs="Arial"/>
        </w:rPr>
        <w:t>bidang</w:t>
      </w:r>
      <w:commentRangeEnd w:id="1"/>
      <w:r>
        <w:rPr>
          <w:rStyle w:val="6"/>
          <w:rFonts w:ascii="Times New Roman" w:hAnsi="Times New Roman" w:eastAsia="Times New Roman" w:cs="Times New Roman"/>
        </w:rPr>
        <w:commentReference w:id="1"/>
      </w:r>
      <w:r>
        <w:rPr>
          <w:rFonts w:ascii="Arial" w:hAnsi="Arial" w:cs="Arial"/>
        </w:rPr>
        <w:t xml:space="preserve"> D</w:t>
      </w:r>
      <w:r>
        <w:rPr>
          <w:rFonts w:hint="default" w:ascii="Arial" w:hAnsi="Arial" w:cs="Arial"/>
          <w:lang w:val="en-US"/>
        </w:rPr>
        <w:t xml:space="preserve">ental </w:t>
      </w:r>
      <w:r>
        <w:rPr>
          <w:rFonts w:ascii="Arial" w:hAnsi="Arial" w:cs="Arial"/>
        </w:rPr>
        <w:t>L</w:t>
      </w:r>
      <w:r>
        <w:rPr>
          <w:rFonts w:hint="default" w:ascii="Arial" w:hAnsi="Arial" w:cs="Arial"/>
          <w:lang w:val="en-US"/>
        </w:rPr>
        <w:t>ab</w:t>
      </w:r>
      <w:r>
        <w:rPr>
          <w:rFonts w:ascii="Arial" w:hAnsi="Arial" w:cs="Arial"/>
        </w:rPr>
        <w:t xml:space="preserve"> </w:t>
      </w:r>
      <w:r>
        <w:rPr>
          <w:rFonts w:hint="default" w:ascii="Arial" w:hAnsi="Arial" w:cs="Arial"/>
          <w:lang w:val="en-US"/>
        </w:rPr>
        <w:t>dan Supplier Alat</w:t>
      </w:r>
      <w:r>
        <w:rPr>
          <w:rFonts w:ascii="Arial" w:hAnsi="Arial" w:cs="Arial"/>
        </w:rPr>
        <w:t xml:space="preserve"> </w:t>
      </w:r>
      <w:r>
        <w:rPr>
          <w:rFonts w:hint="default" w:ascii="Arial" w:hAnsi="Arial" w:cs="Arial"/>
          <w:lang w:val="en-US"/>
        </w:rPr>
        <w:t>dan bahan kesehatan</w:t>
      </w:r>
      <w:r>
        <w:rPr>
          <w:rFonts w:ascii="Arial" w:hAnsi="Arial" w:cs="Arial"/>
        </w:rPr>
        <w:t xml:space="preserve"> </w:t>
      </w:r>
      <w:r>
        <w:rPr>
          <w:rFonts w:hint="default" w:ascii="Arial" w:hAnsi="Arial" w:cs="Arial"/>
          <w:lang w:val="en-US"/>
        </w:rPr>
        <w:t>serta service alat kesehatan</w:t>
      </w:r>
      <w:r>
        <w:rPr>
          <w:rFonts w:ascii="Arial" w:hAnsi="Arial" w:cs="Arial"/>
        </w:rPr>
        <w:t>.</w:t>
      </w:r>
    </w:p>
    <w:p w14:paraId="14488BB6">
      <w:pPr>
        <w:spacing w:line="276" w:lineRule="auto"/>
        <w:jc w:val="center"/>
        <w:rPr>
          <w:rFonts w:ascii="Arial" w:hAnsi="Arial" w:cs="Arial"/>
          <w:b/>
          <w:bCs/>
          <w:color w:val="000000"/>
          <w:sz w:val="22"/>
          <w:szCs w:val="22"/>
        </w:rPr>
      </w:pPr>
    </w:p>
    <w:p w14:paraId="4000AB87">
      <w:pPr>
        <w:spacing w:line="276" w:lineRule="auto"/>
        <w:jc w:val="center"/>
        <w:rPr>
          <w:rFonts w:ascii="Arial" w:hAnsi="Arial" w:cs="Arial"/>
          <w:b/>
          <w:bCs/>
          <w:color w:val="000000"/>
          <w:sz w:val="22"/>
          <w:szCs w:val="22"/>
        </w:rPr>
      </w:pPr>
    </w:p>
    <w:p w14:paraId="1E53DA03">
      <w:pPr>
        <w:spacing w:line="276" w:lineRule="auto"/>
        <w:jc w:val="center"/>
        <w:rPr>
          <w:rFonts w:ascii="Arial" w:hAnsi="Arial" w:cs="Arial"/>
          <w:b/>
          <w:bCs/>
          <w:color w:val="000000"/>
          <w:sz w:val="22"/>
          <w:szCs w:val="22"/>
        </w:rPr>
      </w:pPr>
      <w:commentRangeStart w:id="2"/>
      <w:r>
        <w:rPr>
          <w:rFonts w:ascii="Arial" w:hAnsi="Arial" w:cs="Arial"/>
          <w:b/>
          <w:bCs/>
          <w:color w:val="000000"/>
          <w:sz w:val="22"/>
          <w:szCs w:val="22"/>
        </w:rPr>
        <w:t>PASAL 1</w:t>
      </w:r>
    </w:p>
    <w:p w14:paraId="11DF551F">
      <w:pPr>
        <w:spacing w:line="276" w:lineRule="auto"/>
        <w:jc w:val="center"/>
        <w:rPr>
          <w:rFonts w:ascii="Arial" w:hAnsi="Arial" w:cs="Arial"/>
          <w:b/>
          <w:bCs/>
          <w:color w:val="000000"/>
          <w:sz w:val="22"/>
          <w:szCs w:val="22"/>
        </w:rPr>
      </w:pPr>
      <w:r>
        <w:rPr>
          <w:rFonts w:ascii="Arial" w:hAnsi="Arial" w:cs="Arial"/>
          <w:b/>
          <w:bCs/>
          <w:color w:val="000000"/>
          <w:sz w:val="22"/>
          <w:szCs w:val="22"/>
        </w:rPr>
        <w:t>PENGERTIAN</w:t>
      </w:r>
      <w:commentRangeEnd w:id="2"/>
      <w:r>
        <w:rPr>
          <w:rStyle w:val="6"/>
        </w:rPr>
        <w:commentReference w:id="2"/>
      </w:r>
    </w:p>
    <w:p w14:paraId="3FD14A4C">
      <w:pPr>
        <w:spacing w:line="276" w:lineRule="auto"/>
        <w:jc w:val="center"/>
        <w:rPr>
          <w:rFonts w:ascii="Arial" w:hAnsi="Arial" w:cs="Arial"/>
          <w:b/>
          <w:bCs/>
          <w:color w:val="000000"/>
          <w:sz w:val="22"/>
          <w:szCs w:val="22"/>
        </w:rPr>
      </w:pPr>
    </w:p>
    <w:p w14:paraId="42461DEA">
      <w:pPr>
        <w:pStyle w:val="13"/>
        <w:numPr>
          <w:ilvl w:val="0"/>
          <w:numId w:val="6"/>
        </w:numPr>
        <w:spacing w:after="0"/>
        <w:ind w:left="567" w:hanging="501"/>
        <w:rPr>
          <w:rFonts w:ascii="Arial" w:hAnsi="Arial" w:cs="Arial"/>
          <w:color w:val="000000"/>
        </w:rPr>
      </w:pPr>
      <w:r>
        <w:rPr>
          <w:rFonts w:ascii="Arial" w:hAnsi="Arial" w:cs="Arial"/>
          <w:color w:val="000000"/>
        </w:rPr>
        <w:t>Pasien adalah semua orang yang memanfaatkan fasilitas pelayanan kesehatan baik di ruang lingkup pelayanan kesehatan PIHAK PERTAMA maupun di ruang lingkup pelayanan kesehatan PIHAK KEDUA.</w:t>
      </w:r>
    </w:p>
    <w:p w14:paraId="05855781">
      <w:pPr>
        <w:pStyle w:val="13"/>
        <w:numPr>
          <w:ilvl w:val="0"/>
          <w:numId w:val="6"/>
        </w:numPr>
        <w:spacing w:after="0"/>
        <w:ind w:left="567" w:hanging="501"/>
        <w:rPr>
          <w:rFonts w:ascii="Arial" w:hAnsi="Arial" w:cs="Arial"/>
          <w:color w:val="000000"/>
        </w:rPr>
      </w:pPr>
      <w:r>
        <w:rPr>
          <w:rFonts w:ascii="Arial" w:hAnsi="Arial" w:cs="Arial"/>
          <w:color w:val="000000"/>
        </w:rPr>
        <w:t>Rawat jalan adalah semua jasa kesehatan yang diberikan oleh PIHAK PERTAMA dalam upaya pemulihan kesehatan termasuk didalamnya jasa medis, jasa pemakaian alat kesehatan, jasa kedokteran, serta jasa penunjang lainnya baik bersifat medis dan administrasi yang diperuntukkan bagi pasien yang berobat di Klinik tanpa harus menginap.</w:t>
      </w:r>
    </w:p>
    <w:p w14:paraId="677A933A">
      <w:pPr>
        <w:pStyle w:val="13"/>
        <w:numPr>
          <w:ilvl w:val="0"/>
          <w:numId w:val="6"/>
        </w:numPr>
        <w:spacing w:after="0"/>
        <w:ind w:left="567" w:hanging="501"/>
        <w:rPr>
          <w:rFonts w:ascii="Arial" w:hAnsi="Arial" w:cs="Arial"/>
          <w:color w:val="000000"/>
        </w:rPr>
      </w:pPr>
      <w:r>
        <w:rPr>
          <w:rFonts w:ascii="Arial" w:hAnsi="Arial" w:cs="Arial"/>
          <w:color w:val="000000"/>
        </w:rPr>
        <w:t>Pasien Cyto adalah Pasien yang dibawa ke Rumah Sakit PIHAK PERTAMA dalam kondisi sakit atau cedera parah yang harus segera ditangani saat itu juga,karena penundaan dapat mengancam keselamatan jiwanya.</w:t>
      </w:r>
    </w:p>
    <w:p w14:paraId="51A56CF1">
      <w:pPr>
        <w:pStyle w:val="13"/>
        <w:numPr>
          <w:ilvl w:val="0"/>
          <w:numId w:val="6"/>
        </w:numPr>
        <w:spacing w:after="0"/>
        <w:ind w:left="567" w:hanging="501"/>
        <w:rPr>
          <w:rFonts w:ascii="Arial" w:hAnsi="Arial" w:cs="Arial"/>
          <w:color w:val="000000"/>
        </w:rPr>
      </w:pPr>
      <w:r>
        <w:rPr>
          <w:rFonts w:ascii="Arial" w:hAnsi="Arial" w:cs="Arial"/>
          <w:color w:val="000000"/>
        </w:rPr>
        <w:t>Pasien BPJS adalah Pasien dimana sudah terdaftar dalam program BPJS Kesehatan dan berhak mendapatkan pelayanan kesehatan (Kementrian Kesehatan RI,2013).</w:t>
      </w:r>
    </w:p>
    <w:p w14:paraId="00464E31">
      <w:pPr>
        <w:pStyle w:val="13"/>
        <w:numPr>
          <w:ilvl w:val="0"/>
          <w:numId w:val="6"/>
        </w:numPr>
        <w:spacing w:after="0"/>
        <w:ind w:left="567" w:hanging="501"/>
        <w:rPr>
          <w:rFonts w:ascii="Arial" w:hAnsi="Arial" w:cs="Arial"/>
          <w:color w:val="000000"/>
        </w:rPr>
      </w:pPr>
      <w:r>
        <w:rPr>
          <w:rFonts w:ascii="Arial" w:hAnsi="Arial" w:cs="Arial"/>
          <w:color w:val="000000"/>
        </w:rPr>
        <w:t>Pasien Mandiri adalah pasien diamana pasien tersebut tidak terdaftar dalam program BPJS Kesehatan dan mengikuti pengobatan yang ditetapkan oleh tenaga Kesehatan atau para medis yang di obati di Rumah Sakit PIHAK PERTAMA sesuai dengan Surat Jaminan.</w:t>
      </w:r>
    </w:p>
    <w:p w14:paraId="646F0E15">
      <w:pPr>
        <w:rPr>
          <w:rFonts w:ascii="Arial" w:hAnsi="Arial" w:cs="Arial"/>
          <w:color w:val="000000"/>
          <w:sz w:val="22"/>
          <w:szCs w:val="22"/>
        </w:rPr>
      </w:pPr>
    </w:p>
    <w:p w14:paraId="616E15C4">
      <w:pPr>
        <w:spacing w:line="276" w:lineRule="auto"/>
        <w:rPr>
          <w:rFonts w:ascii="Arial" w:hAnsi="Arial" w:cs="Arial"/>
          <w:b/>
          <w:bCs/>
          <w:color w:val="000000"/>
          <w:sz w:val="22"/>
          <w:szCs w:val="22"/>
        </w:rPr>
      </w:pPr>
    </w:p>
    <w:p w14:paraId="5B81FD90">
      <w:pPr>
        <w:spacing w:line="276" w:lineRule="auto"/>
        <w:rPr>
          <w:rFonts w:ascii="Arial" w:hAnsi="Arial" w:cs="Arial"/>
          <w:b/>
          <w:bCs/>
          <w:color w:val="000000"/>
          <w:sz w:val="22"/>
          <w:szCs w:val="22"/>
        </w:rPr>
      </w:pPr>
    </w:p>
    <w:p w14:paraId="1ACC08B5">
      <w:pPr>
        <w:spacing w:line="276" w:lineRule="auto"/>
        <w:jc w:val="center"/>
        <w:rPr>
          <w:rFonts w:ascii="Arial" w:hAnsi="Arial" w:cs="Arial"/>
          <w:b/>
          <w:bCs/>
          <w:sz w:val="22"/>
          <w:szCs w:val="22"/>
        </w:rPr>
      </w:pPr>
      <w:r>
        <w:rPr>
          <w:rFonts w:ascii="Arial" w:hAnsi="Arial" w:cs="Arial"/>
          <w:b/>
          <w:bCs/>
          <w:sz w:val="22"/>
          <w:szCs w:val="22"/>
        </w:rPr>
        <w:t>PASAL 2</w:t>
      </w:r>
    </w:p>
    <w:p w14:paraId="73596892">
      <w:pPr>
        <w:spacing w:line="276" w:lineRule="auto"/>
        <w:jc w:val="center"/>
        <w:rPr>
          <w:rFonts w:ascii="Arial" w:hAnsi="Arial" w:cs="Arial"/>
          <w:b/>
          <w:bCs/>
          <w:sz w:val="22"/>
          <w:szCs w:val="22"/>
        </w:rPr>
      </w:pPr>
      <w:r>
        <w:rPr>
          <w:rFonts w:ascii="Arial" w:hAnsi="Arial" w:cs="Arial"/>
          <w:b/>
          <w:bCs/>
          <w:sz w:val="22"/>
          <w:szCs w:val="22"/>
        </w:rPr>
        <w:t xml:space="preserve">LATAR BELAKANG </w:t>
      </w:r>
    </w:p>
    <w:p w14:paraId="426565EA">
      <w:pPr>
        <w:spacing w:line="276" w:lineRule="auto"/>
        <w:jc w:val="center"/>
        <w:rPr>
          <w:rFonts w:ascii="Arial" w:hAnsi="Arial" w:cs="Arial"/>
          <w:b/>
          <w:bCs/>
          <w:sz w:val="22"/>
          <w:szCs w:val="22"/>
        </w:rPr>
      </w:pPr>
    </w:p>
    <w:p w14:paraId="7F566B55">
      <w:pPr>
        <w:numPr>
          <w:ilvl w:val="0"/>
          <w:numId w:val="7"/>
        </w:numPr>
        <w:tabs>
          <w:tab w:val="left" w:pos="400"/>
        </w:tabs>
        <w:spacing w:line="276" w:lineRule="auto"/>
        <w:ind w:left="594" w:leftChars="0" w:hanging="594" w:hangingChars="270"/>
        <w:jc w:val="left"/>
        <w:rPr>
          <w:rFonts w:hint="default" w:ascii="Arial" w:hAnsi="Arial" w:cs="Arial"/>
          <w:b w:val="0"/>
          <w:bCs w:val="0"/>
          <w:sz w:val="22"/>
          <w:szCs w:val="22"/>
          <w:lang w:val="en-US"/>
        </w:rPr>
      </w:pPr>
      <w:r>
        <w:rPr>
          <w:rFonts w:hint="default" w:ascii="Arial" w:hAnsi="Arial" w:cs="Arial"/>
          <w:b w:val="0"/>
          <w:bCs w:val="0"/>
          <w:sz w:val="22"/>
          <w:szCs w:val="22"/>
          <w:lang w:val="en-US"/>
        </w:rPr>
        <w:t xml:space="preserve">   Bahwa PIHAK PERTAMA membutuhkan Pelayanan pembuatan gigi palsu untuk pasien PIHAK     PERTAMA</w:t>
      </w:r>
    </w:p>
    <w:p w14:paraId="14F389C5">
      <w:pPr>
        <w:numPr>
          <w:ilvl w:val="0"/>
          <w:numId w:val="7"/>
        </w:numPr>
        <w:spacing w:line="276" w:lineRule="auto"/>
        <w:ind w:left="594" w:leftChars="0" w:hanging="594" w:hangingChars="270"/>
        <w:jc w:val="left"/>
        <w:rPr>
          <w:rFonts w:hint="default" w:ascii="Arial" w:hAnsi="Arial" w:cs="Arial"/>
          <w:b w:val="0"/>
          <w:bCs w:val="0"/>
          <w:sz w:val="22"/>
          <w:szCs w:val="22"/>
          <w:lang w:val="en-US"/>
        </w:rPr>
      </w:pPr>
      <w:r>
        <w:rPr>
          <w:rFonts w:hint="default" w:ascii="Arial" w:hAnsi="Arial" w:cs="Arial"/>
          <w:b w:val="0"/>
          <w:bCs w:val="0"/>
          <w:sz w:val="22"/>
          <w:szCs w:val="22"/>
          <w:lang w:val="en-US"/>
        </w:rPr>
        <w:t xml:space="preserve">   PIHAK KEDUA menyatakan sanggup dan bersedia dalam menyediakan pelayananpembuatan     gigi palsu sebagaimana dikehendaki oleh PIHAK PERTAMA</w:t>
      </w:r>
    </w:p>
    <w:p w14:paraId="5683A610">
      <w:pPr>
        <w:numPr>
          <w:ilvl w:val="0"/>
          <w:numId w:val="7"/>
        </w:numPr>
        <w:spacing w:line="276" w:lineRule="auto"/>
        <w:jc w:val="left"/>
        <w:rPr>
          <w:rFonts w:hint="default" w:ascii="Arial" w:hAnsi="Arial" w:cs="Arial"/>
          <w:b w:val="0"/>
          <w:bCs w:val="0"/>
          <w:sz w:val="22"/>
          <w:szCs w:val="22"/>
          <w:lang w:val="en-US"/>
        </w:rPr>
      </w:pPr>
      <w:r>
        <w:rPr>
          <w:rFonts w:hint="default" w:ascii="Arial" w:hAnsi="Arial" w:cs="Arial"/>
          <w:b w:val="0"/>
          <w:bCs w:val="0"/>
          <w:sz w:val="22"/>
          <w:szCs w:val="22"/>
          <w:lang w:val="en-US"/>
        </w:rPr>
        <w:t>Setelah mempertimbangkan dan memperhatikan hal - hal tersebut diatas, PIHAK PERTAMA dan PIHAK KEDUA yang disebut PARA PIHAK, sepakat untuk melakukan perjanjian kerjasama ini.</w:t>
      </w:r>
    </w:p>
    <w:p w14:paraId="3C22F30E">
      <w:pPr>
        <w:spacing w:line="276" w:lineRule="auto"/>
        <w:jc w:val="center"/>
        <w:rPr>
          <w:rFonts w:ascii="Arial" w:hAnsi="Arial" w:cs="Arial"/>
          <w:b/>
          <w:bCs/>
          <w:sz w:val="22"/>
          <w:szCs w:val="22"/>
        </w:rPr>
      </w:pPr>
    </w:p>
    <w:p w14:paraId="2138F148">
      <w:pPr>
        <w:pStyle w:val="13"/>
        <w:ind w:left="0" w:leftChars="0" w:firstLine="0" w:firstLineChars="0"/>
        <w:jc w:val="left"/>
        <w:rPr>
          <w:rFonts w:ascii="Arial" w:hAnsi="Arial" w:cs="Arial"/>
          <w:b/>
          <w:bCs/>
        </w:rPr>
      </w:pPr>
    </w:p>
    <w:p w14:paraId="50588474">
      <w:pPr>
        <w:spacing w:line="276" w:lineRule="auto"/>
        <w:jc w:val="center"/>
        <w:rPr>
          <w:rFonts w:ascii="Arial" w:hAnsi="Arial" w:cs="Arial"/>
          <w:b/>
          <w:bCs/>
          <w:sz w:val="22"/>
          <w:szCs w:val="22"/>
        </w:rPr>
      </w:pPr>
      <w:r>
        <w:rPr>
          <w:rFonts w:ascii="Arial" w:hAnsi="Arial" w:cs="Arial"/>
          <w:b/>
          <w:bCs/>
          <w:sz w:val="22"/>
          <w:szCs w:val="22"/>
        </w:rPr>
        <w:t xml:space="preserve">PASAL 3 </w:t>
      </w:r>
    </w:p>
    <w:p w14:paraId="0515706D">
      <w:pPr>
        <w:spacing w:line="276" w:lineRule="auto"/>
        <w:jc w:val="center"/>
        <w:rPr>
          <w:rFonts w:ascii="Arial" w:hAnsi="Arial" w:cs="Arial"/>
          <w:b/>
          <w:bCs/>
          <w:sz w:val="22"/>
          <w:szCs w:val="22"/>
        </w:rPr>
      </w:pPr>
      <w:commentRangeStart w:id="3"/>
      <w:r>
        <w:rPr>
          <w:rFonts w:ascii="Arial" w:hAnsi="Arial" w:cs="Arial"/>
          <w:b/>
          <w:bCs/>
          <w:sz w:val="22"/>
          <w:szCs w:val="22"/>
        </w:rPr>
        <w:t>DASAR HUKUM</w:t>
      </w:r>
      <w:commentRangeEnd w:id="3"/>
      <w:r>
        <w:rPr>
          <w:rStyle w:val="6"/>
        </w:rPr>
        <w:commentReference w:id="3"/>
      </w:r>
    </w:p>
    <w:p w14:paraId="21F341BC">
      <w:pPr>
        <w:spacing w:line="276" w:lineRule="auto"/>
        <w:jc w:val="both"/>
        <w:rPr>
          <w:rFonts w:ascii="Arial" w:hAnsi="Arial" w:cs="Arial"/>
          <w:sz w:val="22"/>
          <w:szCs w:val="22"/>
        </w:rPr>
      </w:pPr>
    </w:p>
    <w:p w14:paraId="768B545C">
      <w:pPr>
        <w:pStyle w:val="13"/>
        <w:numPr>
          <w:ilvl w:val="3"/>
          <w:numId w:val="8"/>
        </w:numPr>
        <w:ind w:left="567" w:hanging="567"/>
        <w:rPr>
          <w:rFonts w:ascii="Arial" w:hAnsi="Arial" w:cs="Arial"/>
        </w:rPr>
      </w:pPr>
      <w:r>
        <w:rPr>
          <w:rFonts w:ascii="Arial" w:hAnsi="Arial" w:cs="Arial"/>
        </w:rPr>
        <w:t>Undang – Undang Republik Indonesia Nomor 17 Tahun 2023 tentang Kesehatan</w:t>
      </w:r>
    </w:p>
    <w:p w14:paraId="3F8EDDAF">
      <w:pPr>
        <w:pStyle w:val="13"/>
        <w:numPr>
          <w:ilvl w:val="3"/>
          <w:numId w:val="8"/>
        </w:numPr>
        <w:ind w:left="567" w:hanging="567"/>
        <w:rPr>
          <w:rFonts w:ascii="Arial" w:hAnsi="Arial" w:cs="Arial"/>
        </w:rPr>
      </w:pPr>
      <w:r>
        <w:rPr>
          <w:rFonts w:ascii="Arial" w:hAnsi="Arial" w:cs="Arial"/>
        </w:rPr>
        <w:t xml:space="preserve">Peraturan Menteri Kesehatan Republik Indonesia Nomor 14 tahun 2021 tentang Perusahaan Berbasis Risiko </w:t>
      </w:r>
    </w:p>
    <w:p w14:paraId="3A1957BA">
      <w:pPr>
        <w:pStyle w:val="13"/>
        <w:numPr>
          <w:ilvl w:val="3"/>
          <w:numId w:val="8"/>
        </w:numPr>
        <w:ind w:left="567" w:hanging="567"/>
        <w:rPr>
          <w:rFonts w:ascii="Arial" w:hAnsi="Arial" w:cs="Arial"/>
        </w:rPr>
      </w:pPr>
      <w:r>
        <w:rPr>
          <w:rFonts w:ascii="Arial" w:hAnsi="Arial" w:cs="Arial"/>
        </w:rPr>
        <w:t>Undang – Undang Republik Indonesia Nomor 40 Tahun 2007 Tentang Perseroan Terbatas.</w:t>
      </w:r>
    </w:p>
    <w:p w14:paraId="7A68B534">
      <w:pPr>
        <w:spacing w:line="276" w:lineRule="auto"/>
        <w:jc w:val="center"/>
        <w:rPr>
          <w:rFonts w:ascii="Arial" w:hAnsi="Arial" w:cs="Arial"/>
          <w:b/>
          <w:bCs/>
          <w:sz w:val="22"/>
          <w:szCs w:val="22"/>
        </w:rPr>
      </w:pPr>
    </w:p>
    <w:p w14:paraId="2AE41B0B">
      <w:pPr>
        <w:spacing w:line="276" w:lineRule="auto"/>
        <w:jc w:val="center"/>
        <w:rPr>
          <w:rFonts w:ascii="Arial" w:hAnsi="Arial" w:cs="Arial"/>
          <w:b/>
          <w:bCs/>
          <w:sz w:val="22"/>
          <w:szCs w:val="22"/>
        </w:rPr>
      </w:pPr>
    </w:p>
    <w:p w14:paraId="145001E0">
      <w:pPr>
        <w:spacing w:line="276" w:lineRule="auto"/>
        <w:jc w:val="center"/>
        <w:rPr>
          <w:rFonts w:ascii="Arial" w:hAnsi="Arial" w:cs="Arial"/>
          <w:b/>
          <w:bCs/>
          <w:sz w:val="22"/>
          <w:szCs w:val="22"/>
        </w:rPr>
      </w:pPr>
      <w:r>
        <w:rPr>
          <w:rFonts w:ascii="Arial" w:hAnsi="Arial" w:cs="Arial"/>
          <w:b/>
          <w:bCs/>
          <w:sz w:val="22"/>
          <w:szCs w:val="22"/>
        </w:rPr>
        <w:t>PASAL 4</w:t>
      </w:r>
    </w:p>
    <w:p w14:paraId="2076C965">
      <w:pPr>
        <w:spacing w:line="276" w:lineRule="auto"/>
        <w:jc w:val="center"/>
        <w:rPr>
          <w:rFonts w:ascii="Arial" w:hAnsi="Arial" w:cs="Arial"/>
          <w:b/>
          <w:bCs/>
          <w:sz w:val="22"/>
          <w:szCs w:val="22"/>
        </w:rPr>
      </w:pPr>
      <w:r>
        <w:rPr>
          <w:rFonts w:ascii="Arial" w:hAnsi="Arial" w:cs="Arial"/>
          <w:b/>
          <w:bCs/>
          <w:sz w:val="22"/>
          <w:szCs w:val="22"/>
        </w:rPr>
        <w:t>MAKSUD DAN TUJUAN</w:t>
      </w:r>
    </w:p>
    <w:p w14:paraId="3D494A89">
      <w:pPr>
        <w:spacing w:line="276" w:lineRule="auto"/>
        <w:jc w:val="both"/>
        <w:rPr>
          <w:rFonts w:ascii="Arial" w:hAnsi="Arial" w:cs="Arial"/>
          <w:sz w:val="22"/>
          <w:szCs w:val="22"/>
        </w:rPr>
      </w:pPr>
      <w:r>
        <w:rPr>
          <w:rFonts w:ascii="Arial" w:hAnsi="Arial" w:cs="Arial"/>
          <w:sz w:val="22"/>
          <w:szCs w:val="22"/>
        </w:rPr>
        <w:t>Untuk mempermudah pemberian pelayanan kesehatan kepada pasien dengan dasar sebagai berikut :</w:t>
      </w:r>
    </w:p>
    <w:p w14:paraId="47A70735">
      <w:pPr>
        <w:pStyle w:val="13"/>
        <w:numPr>
          <w:ilvl w:val="0"/>
          <w:numId w:val="9"/>
        </w:numPr>
        <w:ind w:left="567" w:hanging="567"/>
        <w:rPr>
          <w:rFonts w:ascii="Arial" w:hAnsi="Arial" w:cs="Arial"/>
        </w:rPr>
      </w:pPr>
      <w:r>
        <w:rPr>
          <w:rFonts w:ascii="Arial" w:hAnsi="Arial" w:cs="Arial"/>
        </w:rPr>
        <w:t>PIHAK KEDUA bermaksud melaksanakan,memberikan dan menjaga standart mutu pelayanan Kesehatan di Klinik.</w:t>
      </w:r>
    </w:p>
    <w:p w14:paraId="684378D0">
      <w:pPr>
        <w:pStyle w:val="13"/>
        <w:numPr>
          <w:ilvl w:val="0"/>
          <w:numId w:val="9"/>
        </w:numPr>
        <w:ind w:left="567" w:hanging="567"/>
        <w:rPr>
          <w:rFonts w:ascii="Arial" w:hAnsi="Arial" w:cs="Arial"/>
        </w:rPr>
      </w:pPr>
      <w:r>
        <w:rPr>
          <w:rFonts w:ascii="Arial" w:hAnsi="Arial" w:cs="Arial"/>
        </w:rPr>
        <w:t>PIHAK PERTAMA menjalin Kerjasama dengan PIHAK KEDUA yang bertujuan untuk mendapatkan pelayanan kesehatan secara prima dan maksimal.</w:t>
      </w:r>
    </w:p>
    <w:p w14:paraId="3FBD3213">
      <w:pPr>
        <w:spacing w:line="276" w:lineRule="auto"/>
        <w:jc w:val="both"/>
        <w:rPr>
          <w:rFonts w:ascii="Arial" w:hAnsi="Arial" w:cs="Arial"/>
          <w:sz w:val="22"/>
          <w:szCs w:val="22"/>
        </w:rPr>
      </w:pPr>
      <w:commentRangeStart w:id="4"/>
    </w:p>
    <w:p w14:paraId="382A8502">
      <w:pPr>
        <w:spacing w:line="276" w:lineRule="auto"/>
        <w:jc w:val="center"/>
        <w:rPr>
          <w:rFonts w:ascii="Arial" w:hAnsi="Arial" w:cs="Arial"/>
          <w:b/>
          <w:bCs/>
          <w:sz w:val="22"/>
          <w:szCs w:val="22"/>
        </w:rPr>
      </w:pPr>
    </w:p>
    <w:p w14:paraId="5836E79B">
      <w:pPr>
        <w:spacing w:line="276" w:lineRule="auto"/>
        <w:jc w:val="center"/>
        <w:rPr>
          <w:rFonts w:ascii="Arial" w:hAnsi="Arial" w:cs="Arial"/>
          <w:b/>
          <w:bCs/>
          <w:sz w:val="22"/>
          <w:szCs w:val="22"/>
        </w:rPr>
      </w:pPr>
      <w:r>
        <w:rPr>
          <w:rFonts w:ascii="Arial" w:hAnsi="Arial" w:cs="Arial"/>
          <w:b/>
          <w:bCs/>
          <w:sz w:val="22"/>
          <w:szCs w:val="22"/>
        </w:rPr>
        <w:t>PASAL 5</w:t>
      </w:r>
      <w:r>
        <w:rPr>
          <w:rFonts w:ascii="Arial" w:hAnsi="Arial" w:cs="Arial"/>
          <w:b/>
          <w:bCs/>
          <w:sz w:val="22"/>
          <w:szCs w:val="22"/>
        </w:rPr>
        <w:br w:type="textWrapping"/>
      </w:r>
      <w:r>
        <w:rPr>
          <w:rFonts w:ascii="Arial" w:hAnsi="Arial" w:cs="Arial"/>
          <w:b/>
          <w:bCs/>
          <w:sz w:val="22"/>
          <w:szCs w:val="22"/>
        </w:rPr>
        <w:t>RUANG LINGKUP</w:t>
      </w:r>
      <w:commentRangeEnd w:id="4"/>
      <w:r>
        <w:rPr>
          <w:rStyle w:val="6"/>
        </w:rPr>
        <w:commentReference w:id="4"/>
      </w:r>
    </w:p>
    <w:p w14:paraId="4D6003F1">
      <w:pPr>
        <w:spacing w:line="276" w:lineRule="auto"/>
        <w:jc w:val="both"/>
        <w:rPr>
          <w:rFonts w:ascii="Arial" w:hAnsi="Arial" w:cs="Arial"/>
          <w:sz w:val="22"/>
          <w:szCs w:val="22"/>
        </w:rPr>
      </w:pPr>
    </w:p>
    <w:p w14:paraId="77841E32">
      <w:pPr>
        <w:spacing w:line="276" w:lineRule="auto"/>
        <w:rPr>
          <w:rFonts w:ascii="Arial" w:hAnsi="Arial" w:cs="Arial"/>
          <w:sz w:val="22"/>
          <w:szCs w:val="22"/>
        </w:rPr>
      </w:pPr>
      <w:r>
        <w:rPr>
          <w:rFonts w:ascii="Arial" w:hAnsi="Arial" w:cs="Arial"/>
          <w:sz w:val="22"/>
          <w:szCs w:val="22"/>
        </w:rPr>
        <w:t>PIHAK PERTAMA memberikan pelayanan kesehatan kepada PIHAK PERTAMA mencakup :</w:t>
      </w:r>
    </w:p>
    <w:p w14:paraId="228768B7">
      <w:pPr>
        <w:pStyle w:val="13"/>
        <w:numPr>
          <w:ilvl w:val="0"/>
          <w:numId w:val="10"/>
        </w:numPr>
        <w:spacing w:after="0"/>
        <w:ind w:left="567" w:hanging="567"/>
        <w:rPr>
          <w:rFonts w:ascii="Arial" w:hAnsi="Arial" w:cs="Arial"/>
        </w:rPr>
      </w:pPr>
      <w:r>
        <w:rPr>
          <w:rFonts w:ascii="Arial" w:hAnsi="Arial" w:cs="Arial"/>
        </w:rPr>
        <w:t>Pelayanan Kesehatan Rawat Jalan dan pelayanan pendukungnya seperti : pelayanan pengobatan dan penggunaan peralatan kedokteran, obat, perawatan penggunaan kamar bedah, pemeriksaan laboratorium dan lain – lain yang diperlukan untuk pengobatan penyembuhan.</w:t>
      </w:r>
    </w:p>
    <w:p w14:paraId="1B549E36">
      <w:pPr>
        <w:pStyle w:val="13"/>
        <w:numPr>
          <w:ilvl w:val="0"/>
          <w:numId w:val="10"/>
        </w:numPr>
        <w:spacing w:after="0"/>
        <w:ind w:left="567" w:hanging="567"/>
        <w:rPr>
          <w:rFonts w:ascii="Arial" w:hAnsi="Arial" w:cs="Arial"/>
        </w:rPr>
      </w:pPr>
      <w:r>
        <w:rPr>
          <w:rFonts w:ascii="Arial" w:hAnsi="Arial" w:cs="Arial"/>
        </w:rPr>
        <w:t>Pelayanan kesehatan rawat jalan meliputi pemeriksaan dokter umum, dokter spesialis, obat, dan lain – lain yang diperlukan untuk penyembuhan.</w:t>
      </w:r>
    </w:p>
    <w:p w14:paraId="312472D1">
      <w:pPr>
        <w:spacing w:line="276" w:lineRule="auto"/>
        <w:rPr>
          <w:rFonts w:ascii="Arial" w:hAnsi="Arial" w:cs="Arial"/>
          <w:sz w:val="22"/>
          <w:szCs w:val="22"/>
        </w:rPr>
      </w:pPr>
    </w:p>
    <w:p w14:paraId="4D0AAC7F">
      <w:pPr>
        <w:spacing w:line="276" w:lineRule="auto"/>
        <w:jc w:val="center"/>
        <w:rPr>
          <w:rFonts w:ascii="Arial" w:hAnsi="Arial" w:cs="Arial"/>
          <w:b/>
          <w:bCs/>
          <w:sz w:val="22"/>
          <w:szCs w:val="22"/>
        </w:rPr>
      </w:pPr>
    </w:p>
    <w:p w14:paraId="30A658D0">
      <w:pPr>
        <w:spacing w:line="276" w:lineRule="auto"/>
        <w:jc w:val="center"/>
        <w:rPr>
          <w:rFonts w:ascii="Arial" w:hAnsi="Arial" w:cs="Arial"/>
          <w:b/>
          <w:bCs/>
          <w:sz w:val="22"/>
          <w:szCs w:val="22"/>
        </w:rPr>
      </w:pPr>
      <w:r>
        <w:rPr>
          <w:rFonts w:ascii="Arial" w:hAnsi="Arial" w:cs="Arial"/>
          <w:b/>
          <w:bCs/>
          <w:sz w:val="22"/>
          <w:szCs w:val="22"/>
        </w:rPr>
        <w:t>PASAL 6</w:t>
      </w:r>
    </w:p>
    <w:p w14:paraId="78A9F0BC">
      <w:pPr>
        <w:spacing w:line="276" w:lineRule="auto"/>
        <w:jc w:val="center"/>
        <w:rPr>
          <w:rFonts w:ascii="Arial" w:hAnsi="Arial" w:cs="Arial"/>
          <w:b/>
          <w:bCs/>
          <w:sz w:val="22"/>
          <w:szCs w:val="22"/>
        </w:rPr>
      </w:pPr>
      <w:r>
        <w:rPr>
          <w:rFonts w:ascii="Arial" w:hAnsi="Arial" w:cs="Arial"/>
          <w:b/>
          <w:bCs/>
          <w:sz w:val="22"/>
          <w:szCs w:val="22"/>
        </w:rPr>
        <w:t xml:space="preserve">JANGKA WAKTU PERJANJIAN </w:t>
      </w:r>
      <w:commentRangeStart w:id="5"/>
      <w:r>
        <w:rPr>
          <w:rFonts w:ascii="Arial" w:hAnsi="Arial" w:cs="Arial"/>
          <w:b/>
          <w:bCs/>
          <w:sz w:val="22"/>
          <w:szCs w:val="22"/>
        </w:rPr>
        <w:t>KERJASAMA</w:t>
      </w:r>
      <w:commentRangeEnd w:id="5"/>
      <w:r>
        <w:rPr>
          <w:rStyle w:val="6"/>
        </w:rPr>
        <w:commentReference w:id="5"/>
      </w:r>
    </w:p>
    <w:p w14:paraId="2A855FF3">
      <w:pPr>
        <w:spacing w:line="276" w:lineRule="auto"/>
        <w:jc w:val="center"/>
        <w:rPr>
          <w:rFonts w:ascii="Arial" w:hAnsi="Arial" w:cs="Arial"/>
          <w:b/>
          <w:bCs/>
          <w:sz w:val="22"/>
          <w:szCs w:val="22"/>
        </w:rPr>
      </w:pPr>
    </w:p>
    <w:p w14:paraId="59BEA64C">
      <w:pPr>
        <w:pStyle w:val="13"/>
        <w:numPr>
          <w:ilvl w:val="0"/>
          <w:numId w:val="11"/>
        </w:numPr>
        <w:ind w:left="567" w:hanging="501"/>
        <w:rPr>
          <w:rFonts w:ascii="Arial" w:hAnsi="Arial" w:cs="Arial"/>
        </w:rPr>
      </w:pPr>
      <w:r>
        <w:rPr>
          <w:rFonts w:ascii="Arial" w:hAnsi="Arial" w:cs="Arial"/>
        </w:rPr>
        <w:t xml:space="preserve">Perjanjian Kerjasmaa ini berlaku untuk jangka waktu 2 (Dua) tahun sejak tanggal </w:t>
      </w:r>
      <w:r>
        <w:rPr>
          <w:rFonts w:hint="default" w:ascii="Arial" w:hAnsi="Arial" w:cs="Arial"/>
          <w:lang w:val="en-US"/>
        </w:rPr>
        <w:t xml:space="preserve">19 Agustus </w:t>
      </w:r>
      <w:r>
        <w:rPr>
          <w:rFonts w:ascii="Arial" w:hAnsi="Arial" w:cs="Arial"/>
        </w:rPr>
        <w:t xml:space="preserve">2024 dan akan berakhir pada tanggal </w:t>
      </w:r>
      <w:r>
        <w:rPr>
          <w:rFonts w:hint="default" w:ascii="Arial" w:hAnsi="Arial" w:cs="Arial"/>
          <w:lang w:val="en-US"/>
        </w:rPr>
        <w:t xml:space="preserve">19 Agustus </w:t>
      </w:r>
      <w:r>
        <w:rPr>
          <w:rFonts w:ascii="Arial" w:hAnsi="Arial" w:cs="Arial"/>
        </w:rPr>
        <w:t>2026;</w:t>
      </w:r>
    </w:p>
    <w:p w14:paraId="01FE9438">
      <w:pPr>
        <w:pStyle w:val="13"/>
        <w:numPr>
          <w:ilvl w:val="0"/>
          <w:numId w:val="11"/>
        </w:numPr>
        <w:ind w:left="567" w:hanging="501"/>
        <w:rPr>
          <w:rFonts w:ascii="Arial" w:hAnsi="Arial" w:cs="Arial"/>
        </w:rPr>
      </w:pPr>
      <w:r>
        <w:rPr>
          <w:rFonts w:ascii="Arial" w:hAnsi="Arial" w:cs="Arial"/>
        </w:rPr>
        <w:t>Kerjasama ini akan dievaluasi secara berkal</w:t>
      </w:r>
      <w:r>
        <w:rPr>
          <w:rFonts w:ascii="Arial" w:hAnsi="Arial" w:cs="Arial"/>
          <w:highlight w:val="none"/>
        </w:rPr>
        <w:t>a setiap 3 Bulan sekali</w:t>
      </w:r>
      <w:r>
        <w:rPr>
          <w:rFonts w:ascii="Arial" w:hAnsi="Arial" w:cs="Arial"/>
        </w:rPr>
        <w:t xml:space="preserve"> dengan menghormati dan mengindahkan ketentuan – ketentuan yang berlaku di KEDUA BELAH PIHAK;</w:t>
      </w:r>
    </w:p>
    <w:p w14:paraId="039F5661">
      <w:pPr>
        <w:pStyle w:val="13"/>
        <w:numPr>
          <w:ilvl w:val="0"/>
          <w:numId w:val="11"/>
        </w:numPr>
        <w:ind w:left="567" w:hanging="501"/>
        <w:rPr>
          <w:rFonts w:ascii="Arial" w:hAnsi="Arial" w:cs="Arial"/>
        </w:rPr>
      </w:pPr>
      <w:r>
        <w:rPr>
          <w:rFonts w:ascii="Arial" w:hAnsi="Arial" w:cs="Arial"/>
        </w:rPr>
        <w:t>Perjanjian Kerjasama ini dapat dihentikan sebelum masa berlakunya, dengan mengirimkan Surat Pemberitahuan oleh salah satu PIHAK kepada PIHAK lainnya, selambat – lambatnya 3 (tiga) bulan sebelum tanggal pemberhentian tersebut dikehendaki.</w:t>
      </w:r>
    </w:p>
    <w:p w14:paraId="12C18B93">
      <w:pPr>
        <w:pStyle w:val="13"/>
        <w:spacing w:after="0"/>
        <w:ind w:left="0"/>
        <w:rPr>
          <w:rFonts w:ascii="Arial" w:hAnsi="Arial" w:cs="Arial"/>
          <w:b/>
        </w:rPr>
      </w:pPr>
    </w:p>
    <w:p w14:paraId="2614530E">
      <w:pPr>
        <w:pStyle w:val="13"/>
        <w:spacing w:after="0"/>
        <w:ind w:left="360"/>
        <w:jc w:val="center"/>
        <w:rPr>
          <w:rFonts w:ascii="Arial" w:hAnsi="Arial" w:cs="Arial"/>
          <w:b/>
          <w:bCs/>
        </w:rPr>
      </w:pPr>
      <w:r>
        <w:rPr>
          <w:rFonts w:ascii="Arial" w:hAnsi="Arial" w:cs="Arial"/>
          <w:b/>
          <w:bCs/>
        </w:rPr>
        <w:t>PASAL 7</w:t>
      </w:r>
    </w:p>
    <w:p w14:paraId="74C312F4">
      <w:pPr>
        <w:pStyle w:val="13"/>
        <w:spacing w:after="0"/>
        <w:ind w:left="360"/>
        <w:jc w:val="center"/>
        <w:rPr>
          <w:rFonts w:ascii="Arial" w:hAnsi="Arial" w:cs="Arial"/>
          <w:b/>
          <w:bCs/>
        </w:rPr>
      </w:pPr>
      <w:commentRangeStart w:id="6"/>
      <w:r>
        <w:rPr>
          <w:rFonts w:ascii="Arial" w:hAnsi="Arial" w:cs="Arial"/>
          <w:b/>
          <w:bCs/>
        </w:rPr>
        <w:t>HAK DAN KEWAJIBAN</w:t>
      </w:r>
      <w:commentRangeEnd w:id="6"/>
      <w:r>
        <w:rPr>
          <w:rStyle w:val="6"/>
          <w:rFonts w:ascii="Times New Roman" w:hAnsi="Times New Roman" w:eastAsia="Times New Roman" w:cs="Times New Roman"/>
        </w:rPr>
        <w:commentReference w:id="6"/>
      </w:r>
    </w:p>
    <w:p w14:paraId="7ABB16CB">
      <w:pPr>
        <w:pStyle w:val="13"/>
        <w:spacing w:after="0"/>
        <w:ind w:left="360"/>
        <w:jc w:val="center"/>
        <w:rPr>
          <w:rFonts w:ascii="Arial" w:hAnsi="Arial" w:cs="Arial"/>
          <w:b/>
          <w:bCs/>
        </w:rPr>
      </w:pPr>
    </w:p>
    <w:p w14:paraId="76666932">
      <w:pPr>
        <w:pStyle w:val="13"/>
        <w:numPr>
          <w:ilvl w:val="0"/>
          <w:numId w:val="12"/>
        </w:numPr>
        <w:ind w:left="567" w:hanging="501"/>
        <w:rPr>
          <w:rFonts w:ascii="Arial" w:hAnsi="Arial" w:cs="Arial"/>
        </w:rPr>
      </w:pPr>
      <w:r>
        <w:rPr>
          <w:rFonts w:ascii="Arial" w:hAnsi="Arial" w:cs="Arial"/>
        </w:rPr>
        <w:t>Hak PIHAK PERTAMA</w:t>
      </w:r>
    </w:p>
    <w:p w14:paraId="6505E0B4">
      <w:pPr>
        <w:pStyle w:val="13"/>
        <w:numPr>
          <w:ilvl w:val="0"/>
          <w:numId w:val="13"/>
        </w:numPr>
        <w:ind w:left="993"/>
        <w:rPr>
          <w:rFonts w:ascii="Arial" w:hAnsi="Arial" w:cs="Arial"/>
        </w:rPr>
      </w:pPr>
      <w:r>
        <w:rPr>
          <w:rFonts w:ascii="Arial" w:hAnsi="Arial" w:cs="Arial"/>
        </w:rPr>
        <w:t>Mendapatkan informasi nama petugas contact person dari PIHAK KEDUA yang dapat dihubungi oleh PIHAK PERTAMA sewaktu – waktu dalam 24 jam apabila PIHAK PERTAMA memerlukan konfirmasi mendadak (</w:t>
      </w:r>
      <w:r>
        <w:rPr>
          <w:rFonts w:ascii="Arial" w:hAnsi="Arial" w:cs="Arial"/>
          <w:i/>
          <w:iCs/>
        </w:rPr>
        <w:t>Cyto</w:t>
      </w:r>
      <w:r>
        <w:rPr>
          <w:rFonts w:ascii="Arial" w:hAnsi="Arial" w:cs="Arial"/>
        </w:rPr>
        <w:t>) atau persetujuan tertulis.</w:t>
      </w:r>
    </w:p>
    <w:p w14:paraId="2C2550BA">
      <w:pPr>
        <w:pStyle w:val="13"/>
        <w:numPr>
          <w:ilvl w:val="0"/>
          <w:numId w:val="13"/>
        </w:numPr>
        <w:ind w:left="993"/>
        <w:rPr>
          <w:rFonts w:ascii="Arial" w:hAnsi="Arial" w:cs="Arial"/>
          <w:highlight w:val="none"/>
        </w:rPr>
      </w:pPr>
      <w:r>
        <w:rPr>
          <w:rFonts w:ascii="Arial" w:hAnsi="Arial" w:cs="Arial"/>
        </w:rPr>
        <w:t xml:space="preserve">Menerima pemberitahuan daftar atau tarif pelayanan kesehatan yang berlaku dari PIHAK KEDUA dan segera menerima pemberitahuan apabila terjadi perubahan harga atau tarif </w:t>
      </w:r>
      <w:r>
        <w:rPr>
          <w:rFonts w:ascii="Arial" w:hAnsi="Arial" w:cs="Arial"/>
          <w:highlight w:val="none"/>
        </w:rPr>
        <w:t>yang dimaksud dalam jangka waktu 14 (empat belas) hari sebelum tarif baru diberlakukan;</w:t>
      </w:r>
    </w:p>
    <w:p w14:paraId="02E8762D">
      <w:pPr>
        <w:pStyle w:val="13"/>
        <w:numPr>
          <w:ilvl w:val="0"/>
          <w:numId w:val="13"/>
        </w:numPr>
        <w:ind w:left="993"/>
        <w:rPr>
          <w:rFonts w:ascii="Arial" w:hAnsi="Arial" w:cs="Arial"/>
          <w:highlight w:val="none"/>
        </w:rPr>
      </w:pPr>
      <w:r>
        <w:rPr>
          <w:rFonts w:ascii="Arial" w:hAnsi="Arial" w:cs="Arial"/>
          <w:highlight w:val="none"/>
        </w:rPr>
        <w:t>Menerima hasil pembuatan gigi setelah dikerjakan oleh PIHAK KEDUA</w:t>
      </w:r>
    </w:p>
    <w:p w14:paraId="4ECACF86">
      <w:pPr>
        <w:pStyle w:val="13"/>
        <w:ind w:left="633"/>
        <w:rPr>
          <w:rFonts w:ascii="Arial" w:hAnsi="Arial" w:cs="Arial"/>
          <w:highlight w:val="none"/>
        </w:rPr>
      </w:pPr>
    </w:p>
    <w:p w14:paraId="2D8A4D15">
      <w:pPr>
        <w:pStyle w:val="13"/>
        <w:ind w:left="993"/>
        <w:rPr>
          <w:rFonts w:ascii="Arial" w:hAnsi="Arial" w:cs="Arial"/>
          <w:highlight w:val="none"/>
        </w:rPr>
      </w:pPr>
    </w:p>
    <w:p w14:paraId="2DBBE37D">
      <w:pPr>
        <w:pStyle w:val="13"/>
        <w:numPr>
          <w:ilvl w:val="0"/>
          <w:numId w:val="12"/>
        </w:numPr>
        <w:ind w:left="567" w:hanging="501"/>
        <w:rPr>
          <w:rFonts w:ascii="Arial" w:hAnsi="Arial" w:cs="Arial"/>
          <w:highlight w:val="none"/>
        </w:rPr>
      </w:pPr>
      <w:r>
        <w:rPr>
          <w:rFonts w:ascii="Arial" w:hAnsi="Arial" w:cs="Arial"/>
          <w:highlight w:val="none"/>
        </w:rPr>
        <w:t>Kewajiban PIHAK PERTAMA</w:t>
      </w:r>
    </w:p>
    <w:p w14:paraId="215F69B6">
      <w:pPr>
        <w:pStyle w:val="13"/>
        <w:numPr>
          <w:ilvl w:val="0"/>
          <w:numId w:val="14"/>
        </w:numPr>
        <w:ind w:left="993"/>
        <w:rPr>
          <w:rFonts w:hint="default" w:ascii="Arial" w:hAnsi="Arial" w:cs="Arial"/>
          <w:highlight w:val="none"/>
          <w:lang w:val="en-US"/>
        </w:rPr>
      </w:pPr>
      <w:r>
        <w:rPr>
          <w:rFonts w:ascii="Arial" w:hAnsi="Arial" w:cs="Arial"/>
          <w:highlight w:val="none"/>
        </w:rPr>
        <w:t>Me</w:t>
      </w:r>
      <w:r>
        <w:rPr>
          <w:rFonts w:hint="default" w:ascii="Arial" w:hAnsi="Arial" w:cs="Arial"/>
          <w:highlight w:val="none"/>
          <w:lang w:val="en-US"/>
        </w:rPr>
        <w:t xml:space="preserve">lakukan pembayaran atas pelayanan PIHAK KEDUA sesuai dengan tagihan PIHAK KEDUA </w:t>
      </w:r>
    </w:p>
    <w:p w14:paraId="0F03F081">
      <w:pPr>
        <w:pStyle w:val="13"/>
        <w:ind w:left="993"/>
        <w:rPr>
          <w:rFonts w:ascii="Arial" w:hAnsi="Arial" w:cs="Arial"/>
          <w:highlight w:val="none"/>
        </w:rPr>
      </w:pPr>
    </w:p>
    <w:p w14:paraId="252E423B">
      <w:pPr>
        <w:pStyle w:val="13"/>
        <w:numPr>
          <w:ilvl w:val="0"/>
          <w:numId w:val="12"/>
        </w:numPr>
        <w:ind w:left="567" w:hanging="501"/>
        <w:rPr>
          <w:rFonts w:ascii="Arial" w:hAnsi="Arial" w:cs="Arial"/>
        </w:rPr>
      </w:pPr>
      <w:r>
        <w:rPr>
          <w:rFonts w:ascii="Arial" w:hAnsi="Arial" w:cs="Arial"/>
        </w:rPr>
        <w:t>Hak PIHAK KEDUA</w:t>
      </w:r>
    </w:p>
    <w:p w14:paraId="6CF0BE38">
      <w:pPr>
        <w:pStyle w:val="13"/>
        <w:numPr>
          <w:ilvl w:val="0"/>
          <w:numId w:val="15"/>
        </w:numPr>
        <w:ind w:left="998" w:leftChars="398" w:hanging="202" w:hangingChars="92"/>
        <w:rPr>
          <w:rFonts w:ascii="Arial" w:hAnsi="Arial" w:cs="Arial"/>
        </w:rPr>
      </w:pPr>
      <w:r>
        <w:rPr>
          <w:rFonts w:ascii="Arial" w:hAnsi="Arial" w:cs="Arial"/>
        </w:rPr>
        <w:t>Menerima pembayaran atas jasa pelayanan kesehatan yang telah diberikan kepada    pasien tertanggung PIHAK KEDUA sehubungan dengan perjanjian ini;</w:t>
      </w:r>
    </w:p>
    <w:p w14:paraId="6326A823">
      <w:pPr>
        <w:pStyle w:val="13"/>
        <w:numPr>
          <w:ilvl w:val="0"/>
          <w:numId w:val="15"/>
        </w:numPr>
        <w:ind w:left="998" w:leftChars="398" w:hanging="202" w:hangingChars="92"/>
        <w:rPr>
          <w:rFonts w:ascii="Arial" w:hAnsi="Arial" w:cs="Arial"/>
        </w:rPr>
      </w:pPr>
      <w:r>
        <w:rPr>
          <w:rFonts w:ascii="Arial" w:hAnsi="Arial" w:cs="Arial"/>
        </w:rPr>
        <w:t>Menerima pembayaran dari PIHAK PERTAMA atas semua biaya pelayanan pembuatan gigi yang telah diberikan kepada pasien tertanggung PIHAK PERTAMA.</w:t>
      </w:r>
    </w:p>
    <w:p w14:paraId="28731CD3">
      <w:pPr>
        <w:pStyle w:val="13"/>
        <w:ind w:left="612" w:leftChars="306"/>
        <w:rPr>
          <w:rFonts w:ascii="Arial" w:hAnsi="Arial" w:cs="Arial"/>
        </w:rPr>
      </w:pPr>
    </w:p>
    <w:p w14:paraId="6E4F9D55">
      <w:pPr>
        <w:pStyle w:val="13"/>
        <w:numPr>
          <w:ilvl w:val="0"/>
          <w:numId w:val="12"/>
        </w:numPr>
        <w:ind w:left="567" w:hanging="501"/>
        <w:rPr>
          <w:rFonts w:ascii="Arial" w:hAnsi="Arial" w:cs="Arial"/>
        </w:rPr>
      </w:pPr>
      <w:r>
        <w:rPr>
          <w:rFonts w:ascii="Arial" w:hAnsi="Arial" w:cs="Arial"/>
        </w:rPr>
        <w:t>Kewajiban PIHAK KEDUA</w:t>
      </w:r>
    </w:p>
    <w:p w14:paraId="4B8D8E03">
      <w:pPr>
        <w:pStyle w:val="13"/>
        <w:numPr>
          <w:ilvl w:val="0"/>
          <w:numId w:val="16"/>
        </w:numPr>
        <w:ind w:left="993"/>
        <w:rPr>
          <w:rFonts w:ascii="Arial" w:hAnsi="Arial" w:cs="Arial"/>
          <w:highlight w:val="none"/>
        </w:rPr>
      </w:pPr>
      <w:r>
        <w:rPr>
          <w:rFonts w:ascii="Arial" w:hAnsi="Arial" w:cs="Arial"/>
          <w:highlight w:val="none"/>
        </w:rPr>
        <w:t xml:space="preserve">Memberikan nama petugas yang dapat dihubungi sewaktu – waktu dalam 24 jam apabila PIHAK PERTAMA memerlukan waktu konfirmasi mendadak </w:t>
      </w:r>
      <w:r>
        <w:rPr>
          <w:rFonts w:ascii="Arial" w:hAnsi="Arial" w:cs="Arial"/>
          <w:i/>
          <w:iCs/>
          <w:highlight w:val="none"/>
        </w:rPr>
        <w:t>(cyto</w:t>
      </w:r>
      <w:r>
        <w:rPr>
          <w:rFonts w:ascii="Arial" w:hAnsi="Arial" w:cs="Arial"/>
          <w:highlight w:val="none"/>
        </w:rPr>
        <w:t>) atau persetujuan tindakan;</w:t>
      </w:r>
    </w:p>
    <w:p w14:paraId="70D550F4">
      <w:pPr>
        <w:pStyle w:val="13"/>
        <w:numPr>
          <w:ilvl w:val="0"/>
          <w:numId w:val="14"/>
        </w:numPr>
        <w:ind w:left="993"/>
        <w:rPr>
          <w:rFonts w:ascii="Arial" w:hAnsi="Arial" w:cs="Arial"/>
          <w:highlight w:val="none"/>
        </w:rPr>
      </w:pPr>
      <w:r>
        <w:rPr>
          <w:rFonts w:ascii="Arial" w:hAnsi="Arial" w:cs="Arial"/>
          <w:highlight w:val="none"/>
        </w:rPr>
        <w:t xml:space="preserve">Melayani pembuatan gigi pasien tertanggung dari PIHAK PERTAMA dengan baik sesuai dengan standar dan prosedur pelayanan kesehatan yang dibutuhkann oleh PIHAK PERTAMA </w:t>
      </w:r>
    </w:p>
    <w:p w14:paraId="25E84CA4">
      <w:pPr>
        <w:pStyle w:val="13"/>
        <w:numPr>
          <w:ilvl w:val="0"/>
          <w:numId w:val="14"/>
        </w:numPr>
        <w:ind w:left="993"/>
        <w:rPr>
          <w:rFonts w:ascii="Arial" w:hAnsi="Arial" w:cs="Arial"/>
          <w:highlight w:val="none"/>
        </w:rPr>
      </w:pPr>
      <w:r>
        <w:rPr>
          <w:rFonts w:ascii="Arial" w:hAnsi="Arial" w:cs="Arial"/>
          <w:highlight w:val="none"/>
        </w:rPr>
        <w:t>Mengambil dan mengantar gigi dan hasilnya setelah selesai dikerjakan kepada PIHAK PERTAMA</w:t>
      </w:r>
    </w:p>
    <w:p w14:paraId="2F6CE479">
      <w:pPr>
        <w:pStyle w:val="13"/>
        <w:numPr>
          <w:ilvl w:val="0"/>
          <w:numId w:val="14"/>
        </w:numPr>
        <w:ind w:left="993"/>
        <w:rPr>
          <w:rFonts w:ascii="Arial" w:hAnsi="Arial" w:cs="Arial"/>
          <w:highlight w:val="none"/>
        </w:rPr>
      </w:pPr>
      <w:r>
        <w:rPr>
          <w:rFonts w:ascii="Arial" w:hAnsi="Arial" w:cs="Arial"/>
          <w:highlight w:val="none"/>
        </w:rPr>
        <w:t>Memberikan kepada PIHAK KEDUA daftar harga atau tarif pelayanan kesehatan</w:t>
      </w:r>
      <w:r>
        <w:rPr>
          <w:rFonts w:ascii="Arial" w:hAnsi="Arial" w:cs="Arial"/>
          <w:b/>
          <w:bCs/>
          <w:color w:val="FF0000"/>
          <w:highlight w:val="none"/>
        </w:rPr>
        <w:t xml:space="preserve"> </w:t>
      </w:r>
      <w:r>
        <w:rPr>
          <w:rFonts w:ascii="Arial" w:hAnsi="Arial" w:cs="Arial"/>
          <w:highlight w:val="none"/>
        </w:rPr>
        <w:t>yang berlaku dan akan segera memberitahukan kepada PIHAK KEDUA 14 (empat belas) hari sebelumnya apabila terjadi perubahan harga atau tarif;</w:t>
      </w:r>
    </w:p>
    <w:p w14:paraId="14CCBEDB">
      <w:pPr>
        <w:pStyle w:val="13"/>
        <w:numPr>
          <w:ilvl w:val="0"/>
          <w:numId w:val="0"/>
        </w:numPr>
        <w:ind w:left="633" w:leftChars="0"/>
        <w:rPr>
          <w:rFonts w:ascii="Arial" w:hAnsi="Arial" w:cs="Arial"/>
          <w:highlight w:val="none"/>
        </w:rPr>
      </w:pPr>
    </w:p>
    <w:p w14:paraId="46618501">
      <w:pPr>
        <w:pStyle w:val="13"/>
        <w:ind w:left="633"/>
        <w:rPr>
          <w:rFonts w:ascii="Arial" w:hAnsi="Arial" w:cs="Arial"/>
          <w:highlight w:val="none"/>
        </w:rPr>
      </w:pPr>
    </w:p>
    <w:p w14:paraId="108DD705">
      <w:pPr>
        <w:rPr>
          <w:rFonts w:ascii="Arial" w:hAnsi="Arial" w:cs="Arial"/>
          <w:b/>
          <w:bCs/>
          <w:sz w:val="22"/>
          <w:szCs w:val="22"/>
          <w:highlight w:val="none"/>
        </w:rPr>
      </w:pPr>
    </w:p>
    <w:p w14:paraId="2C7E8AB2">
      <w:pPr>
        <w:spacing w:line="276" w:lineRule="auto"/>
        <w:jc w:val="center"/>
        <w:rPr>
          <w:rFonts w:ascii="Arial" w:hAnsi="Arial" w:cs="Arial"/>
          <w:b/>
          <w:bCs/>
          <w:sz w:val="22"/>
          <w:szCs w:val="22"/>
        </w:rPr>
      </w:pPr>
      <w:commentRangeStart w:id="7"/>
      <w:r>
        <w:rPr>
          <w:rFonts w:ascii="Arial" w:hAnsi="Arial" w:cs="Arial"/>
          <w:b/>
          <w:bCs/>
          <w:sz w:val="22"/>
          <w:szCs w:val="22"/>
        </w:rPr>
        <w:t>PASAL 8</w:t>
      </w:r>
    </w:p>
    <w:p w14:paraId="1D572D8D">
      <w:pPr>
        <w:spacing w:line="276" w:lineRule="auto"/>
        <w:jc w:val="center"/>
        <w:rPr>
          <w:rFonts w:ascii="Arial" w:hAnsi="Arial" w:cs="Arial"/>
          <w:b/>
          <w:bCs/>
          <w:sz w:val="22"/>
          <w:szCs w:val="22"/>
        </w:rPr>
      </w:pPr>
      <w:commentRangeStart w:id="8"/>
      <w:r>
        <w:rPr>
          <w:rFonts w:ascii="Arial" w:hAnsi="Arial" w:cs="Arial"/>
          <w:b/>
          <w:bCs/>
          <w:sz w:val="22"/>
          <w:szCs w:val="22"/>
        </w:rPr>
        <w:t xml:space="preserve">MUTU </w:t>
      </w:r>
      <w:commentRangeEnd w:id="7"/>
      <w:r>
        <w:rPr>
          <w:rStyle w:val="6"/>
        </w:rPr>
        <w:commentReference w:id="7"/>
      </w:r>
      <w:commentRangeEnd w:id="8"/>
      <w:r>
        <w:rPr>
          <w:rStyle w:val="6"/>
        </w:rPr>
        <w:commentReference w:id="8"/>
      </w:r>
    </w:p>
    <w:p w14:paraId="1ADB6804">
      <w:pPr>
        <w:spacing w:line="276" w:lineRule="auto"/>
        <w:jc w:val="center"/>
        <w:rPr>
          <w:rFonts w:ascii="Arial" w:hAnsi="Arial" w:cs="Arial"/>
          <w:sz w:val="22"/>
          <w:szCs w:val="22"/>
        </w:rPr>
      </w:pPr>
    </w:p>
    <w:p w14:paraId="4AB6A778">
      <w:pPr>
        <w:pStyle w:val="13"/>
        <w:numPr>
          <w:ilvl w:val="6"/>
          <w:numId w:val="8"/>
        </w:numPr>
        <w:ind w:left="567" w:hanging="567"/>
        <w:rPr>
          <w:rFonts w:ascii="Arial" w:hAnsi="Arial" w:cs="Arial"/>
        </w:rPr>
      </w:pPr>
      <w:r>
        <w:rPr>
          <w:rFonts w:ascii="Arial" w:hAnsi="Arial" w:cs="Arial"/>
        </w:rPr>
        <w:t>PIHAK KEDUA memberikan layanan pembuatan gigi kepada PIHAK PERTAMA sesuai dengan standart dan kebutuhan pasien PIHAK PERTAMA.</w:t>
      </w:r>
    </w:p>
    <w:p w14:paraId="0227A683">
      <w:pPr>
        <w:pStyle w:val="13"/>
        <w:ind w:left="450"/>
        <w:rPr>
          <w:rFonts w:ascii="Arial" w:hAnsi="Arial" w:cs="Arial"/>
          <w:b/>
          <w:bCs/>
        </w:rPr>
      </w:pPr>
    </w:p>
    <w:p w14:paraId="63F5C059">
      <w:pPr>
        <w:rPr>
          <w:rFonts w:ascii="Arial" w:hAnsi="Arial" w:cs="Arial"/>
          <w:b/>
          <w:bCs/>
        </w:rPr>
      </w:pPr>
    </w:p>
    <w:p w14:paraId="6D87609E">
      <w:pPr>
        <w:spacing w:line="276" w:lineRule="auto"/>
        <w:jc w:val="center"/>
        <w:rPr>
          <w:rFonts w:ascii="Arial" w:hAnsi="Arial" w:cs="Arial"/>
          <w:b/>
          <w:bCs/>
          <w:sz w:val="22"/>
          <w:szCs w:val="22"/>
        </w:rPr>
      </w:pPr>
      <w:r>
        <w:rPr>
          <w:rFonts w:ascii="Arial" w:hAnsi="Arial" w:cs="Arial"/>
          <w:b/>
          <w:bCs/>
          <w:sz w:val="22"/>
          <w:szCs w:val="22"/>
        </w:rPr>
        <w:t>PASAL 9</w:t>
      </w:r>
    </w:p>
    <w:p w14:paraId="0D9BAB21">
      <w:pPr>
        <w:spacing w:line="276" w:lineRule="auto"/>
        <w:jc w:val="center"/>
        <w:rPr>
          <w:rFonts w:ascii="Arial" w:hAnsi="Arial" w:cs="Arial"/>
          <w:b/>
          <w:bCs/>
          <w:sz w:val="22"/>
          <w:szCs w:val="22"/>
        </w:rPr>
      </w:pPr>
      <w:commentRangeStart w:id="9"/>
      <w:r>
        <w:rPr>
          <w:rFonts w:ascii="Arial" w:hAnsi="Arial" w:cs="Arial"/>
          <w:b/>
          <w:bCs/>
          <w:sz w:val="22"/>
          <w:szCs w:val="22"/>
        </w:rPr>
        <w:t xml:space="preserve">PROSEDUR </w:t>
      </w:r>
      <w:commentRangeEnd w:id="9"/>
      <w:r>
        <w:rPr>
          <w:rStyle w:val="6"/>
        </w:rPr>
        <w:commentReference w:id="9"/>
      </w:r>
    </w:p>
    <w:p w14:paraId="2800CA03">
      <w:pPr>
        <w:spacing w:line="276" w:lineRule="auto"/>
        <w:jc w:val="center"/>
        <w:rPr>
          <w:rFonts w:ascii="Arial" w:hAnsi="Arial" w:cs="Arial"/>
          <w:b/>
          <w:bCs/>
          <w:sz w:val="22"/>
          <w:szCs w:val="22"/>
        </w:rPr>
      </w:pPr>
    </w:p>
    <w:p w14:paraId="4B9CE2AA">
      <w:pPr>
        <w:pStyle w:val="13"/>
        <w:numPr>
          <w:ilvl w:val="0"/>
          <w:numId w:val="17"/>
        </w:numPr>
        <w:ind w:left="567" w:hanging="501"/>
        <w:rPr>
          <w:rFonts w:ascii="Arial" w:hAnsi="Arial" w:cs="Arial"/>
          <w:b/>
          <w:bCs/>
        </w:rPr>
      </w:pPr>
      <w:r>
        <w:rPr>
          <w:rFonts w:ascii="Arial" w:hAnsi="Arial" w:cs="Arial"/>
        </w:rPr>
        <w:t>Setelah dokter gigi melakukan tindakan pencetakan, dokter gigi atau asisten gigi menghubungi PIHAK KEDUA</w:t>
      </w:r>
    </w:p>
    <w:p w14:paraId="54675326">
      <w:pPr>
        <w:pStyle w:val="13"/>
        <w:numPr>
          <w:ilvl w:val="0"/>
          <w:numId w:val="17"/>
        </w:numPr>
        <w:ind w:left="567" w:hanging="501"/>
        <w:rPr>
          <w:rFonts w:ascii="Arial" w:hAnsi="Arial" w:cs="Arial"/>
          <w:b/>
          <w:bCs/>
        </w:rPr>
      </w:pPr>
      <w:r>
        <w:rPr>
          <w:rFonts w:ascii="Arial" w:hAnsi="Arial" w:cs="Arial"/>
        </w:rPr>
        <w:t>PIHAK KEDUA mengambil hasil cetakan ke tempat PIHAK PERTAMA</w:t>
      </w:r>
    </w:p>
    <w:p w14:paraId="49F0C8D9">
      <w:pPr>
        <w:pStyle w:val="13"/>
        <w:numPr>
          <w:ilvl w:val="0"/>
          <w:numId w:val="17"/>
        </w:numPr>
        <w:ind w:left="567" w:hanging="501"/>
        <w:rPr>
          <w:rFonts w:ascii="Arial" w:hAnsi="Arial" w:cs="Arial"/>
          <w:b/>
          <w:bCs/>
        </w:rPr>
      </w:pPr>
      <w:r>
        <w:rPr>
          <w:rFonts w:ascii="Arial" w:hAnsi="Arial" w:cs="Arial"/>
        </w:rPr>
        <w:t>Setelah proses laboratorium pembuatan gigi palsu sesuai permintaan dokter gigi, PIHAK KEDUA mengirim lagi ke tempat PIHAK PERTAMA</w:t>
      </w:r>
    </w:p>
    <w:p w14:paraId="7FA1EFE3">
      <w:pPr>
        <w:pStyle w:val="13"/>
        <w:numPr>
          <w:ilvl w:val="0"/>
          <w:numId w:val="17"/>
        </w:numPr>
        <w:ind w:left="567" w:hanging="501"/>
        <w:rPr>
          <w:rFonts w:ascii="Arial" w:hAnsi="Arial" w:cs="Arial"/>
          <w:b/>
          <w:bCs/>
        </w:rPr>
      </w:pPr>
      <w:r>
        <w:rPr>
          <w:rFonts w:ascii="Arial" w:hAnsi="Arial" w:cs="Arial"/>
        </w:rPr>
        <w:t>Jika ada hasil pengerjaan yang tidak sesuai dengan permintaan dokter gigi, PIHAK KEDUA wajib melakukan reparasi sesuai dengan permintaan dokter gigi dan mengambil lagi hasil cetakan ditempat PIHAK PERTAMA</w:t>
      </w:r>
    </w:p>
    <w:p w14:paraId="35AA3D42">
      <w:pPr>
        <w:pStyle w:val="13"/>
        <w:numPr>
          <w:ilvl w:val="0"/>
          <w:numId w:val="17"/>
        </w:numPr>
        <w:ind w:left="567" w:hanging="501"/>
        <w:rPr>
          <w:rFonts w:ascii="Arial" w:hAnsi="Arial" w:cs="Arial"/>
          <w:b/>
          <w:bCs/>
        </w:rPr>
      </w:pPr>
      <w:r>
        <w:rPr>
          <w:rFonts w:ascii="Arial" w:hAnsi="Arial" w:cs="Arial"/>
        </w:rPr>
        <w:t>Setelah dokter gigi mengecek hasil pengerjaan laboratorium gigi, dan sudah sesuai dengan kebutuhan pasien. Maka PIHAK KEDUA bisa melakukan penagihan pada PIHAK PERTAMA.</w:t>
      </w:r>
    </w:p>
    <w:p w14:paraId="26AE9F08">
      <w:pPr>
        <w:spacing w:line="276" w:lineRule="auto"/>
        <w:rPr>
          <w:rFonts w:ascii="Arial" w:hAnsi="Arial" w:cs="Arial"/>
          <w:b/>
          <w:bCs/>
          <w:sz w:val="22"/>
          <w:szCs w:val="22"/>
        </w:rPr>
      </w:pPr>
    </w:p>
    <w:p w14:paraId="1417AD6E">
      <w:pPr>
        <w:spacing w:line="276" w:lineRule="auto"/>
        <w:jc w:val="center"/>
        <w:rPr>
          <w:rFonts w:ascii="Arial" w:hAnsi="Arial" w:cs="Arial"/>
          <w:b/>
          <w:bCs/>
          <w:sz w:val="22"/>
          <w:szCs w:val="22"/>
        </w:rPr>
      </w:pPr>
      <w:r>
        <w:rPr>
          <w:rFonts w:ascii="Arial" w:hAnsi="Arial" w:cs="Arial"/>
          <w:b/>
          <w:bCs/>
          <w:sz w:val="22"/>
          <w:szCs w:val="22"/>
        </w:rPr>
        <w:t>PASAL 10</w:t>
      </w:r>
    </w:p>
    <w:p w14:paraId="6B651F4A">
      <w:pPr>
        <w:spacing w:line="276" w:lineRule="auto"/>
        <w:jc w:val="center"/>
        <w:rPr>
          <w:rFonts w:ascii="Arial" w:hAnsi="Arial" w:cs="Arial"/>
          <w:b/>
          <w:bCs/>
          <w:sz w:val="22"/>
          <w:szCs w:val="22"/>
        </w:rPr>
      </w:pPr>
      <w:commentRangeStart w:id="10"/>
      <w:r>
        <w:rPr>
          <w:rFonts w:ascii="Arial" w:hAnsi="Arial" w:cs="Arial"/>
          <w:b/>
          <w:bCs/>
          <w:sz w:val="22"/>
          <w:szCs w:val="22"/>
        </w:rPr>
        <w:t xml:space="preserve">PEMBAYARAN </w:t>
      </w:r>
      <w:commentRangeEnd w:id="10"/>
      <w:r>
        <w:rPr>
          <w:rStyle w:val="6"/>
        </w:rPr>
        <w:commentReference w:id="10"/>
      </w:r>
    </w:p>
    <w:p w14:paraId="216E3AEB">
      <w:pPr>
        <w:spacing w:line="276" w:lineRule="auto"/>
        <w:jc w:val="center"/>
        <w:rPr>
          <w:rFonts w:ascii="Arial" w:hAnsi="Arial" w:cs="Arial"/>
          <w:b/>
          <w:bCs/>
          <w:sz w:val="22"/>
          <w:szCs w:val="22"/>
        </w:rPr>
      </w:pPr>
    </w:p>
    <w:p w14:paraId="36CEB8DC">
      <w:pPr>
        <w:pStyle w:val="13"/>
        <w:numPr>
          <w:ilvl w:val="0"/>
          <w:numId w:val="18"/>
        </w:numPr>
        <w:ind w:left="567" w:hanging="501"/>
        <w:rPr>
          <w:rFonts w:ascii="Arial" w:hAnsi="Arial" w:cs="Arial"/>
        </w:rPr>
      </w:pPr>
      <w:r>
        <w:rPr>
          <w:rFonts w:ascii="Arial" w:hAnsi="Arial" w:cs="Arial"/>
        </w:rPr>
        <w:t>PIHAK KEDUA menyerahkan hasil pengerjaan gigi palsu ke PIHAK PERTAMA dengan menyerahkan tanda terima dan nota asli dan copy untuk ditandatangani oleh penerima PIHAK PERTAMA.</w:t>
      </w:r>
    </w:p>
    <w:p w14:paraId="62CCD163">
      <w:pPr>
        <w:pStyle w:val="13"/>
        <w:numPr>
          <w:ilvl w:val="0"/>
          <w:numId w:val="18"/>
        </w:numPr>
        <w:ind w:left="567" w:hanging="501"/>
        <w:rPr>
          <w:rFonts w:ascii="Arial" w:hAnsi="Arial" w:cs="Arial"/>
        </w:rPr>
      </w:pPr>
      <w:r>
        <w:rPr>
          <w:rFonts w:ascii="Arial" w:hAnsi="Arial" w:cs="Arial"/>
        </w:rPr>
        <w:t>Dimana nota asli digunakan untuk penagihan ke keuangan CV. Putra Disa Prima dan copyan untuk file penerima PIHAK PERTAMA.</w:t>
      </w:r>
    </w:p>
    <w:p w14:paraId="6DA9C430">
      <w:pPr>
        <w:pStyle w:val="13"/>
        <w:numPr>
          <w:ilvl w:val="0"/>
          <w:numId w:val="18"/>
        </w:numPr>
        <w:ind w:left="567" w:hanging="501"/>
        <w:rPr>
          <w:rFonts w:ascii="Arial" w:hAnsi="Arial" w:cs="Arial"/>
        </w:rPr>
      </w:pPr>
      <w:r>
        <w:rPr>
          <w:rFonts w:ascii="Arial" w:hAnsi="Arial" w:cs="Arial"/>
        </w:rPr>
        <w:t>Pembayaran dilakukan 30 hari setelah nota asli diserahkan ke keuangan CV. Putra Disa Prima.</w:t>
      </w:r>
    </w:p>
    <w:p w14:paraId="6219FF14">
      <w:pPr>
        <w:pStyle w:val="13"/>
        <w:numPr>
          <w:ilvl w:val="0"/>
          <w:numId w:val="18"/>
        </w:numPr>
        <w:ind w:left="567" w:hanging="501"/>
        <w:rPr>
          <w:rFonts w:ascii="Arial" w:hAnsi="Arial" w:cs="Arial"/>
        </w:rPr>
      </w:pPr>
      <w:r>
        <w:rPr>
          <w:rFonts w:ascii="Arial" w:hAnsi="Arial" w:cs="Arial"/>
        </w:rPr>
        <w:t>Nomor Rekening yang akan digunakan  untuk pembayaran tagihan klaim biaya pengerjaan gigi palsu kepada PIHAK KEDUA adalah sebagai berikut :</w:t>
      </w:r>
    </w:p>
    <w:p w14:paraId="1A5B7DC1">
      <w:pPr>
        <w:pStyle w:val="13"/>
        <w:ind w:left="567"/>
        <w:rPr>
          <w:rFonts w:ascii="Arial" w:hAnsi="Arial" w:cs="Arial"/>
        </w:rPr>
      </w:pPr>
    </w:p>
    <w:p w14:paraId="42F426A3">
      <w:pPr>
        <w:pStyle w:val="13"/>
        <w:ind w:left="567"/>
        <w:rPr>
          <w:rFonts w:ascii="Arial" w:hAnsi="Arial" w:cs="Arial"/>
        </w:rPr>
      </w:pPr>
      <w:r>
        <w:rPr>
          <w:rFonts w:ascii="Arial" w:hAnsi="Arial" w:cs="Arial"/>
        </w:rPr>
        <w:t>LAB AO :</w:t>
      </w:r>
    </w:p>
    <w:p w14:paraId="0CEB2CEA">
      <w:pPr>
        <w:ind w:firstLine="567"/>
        <w:jc w:val="both"/>
        <w:rPr>
          <w:rFonts w:hint="default" w:ascii="Arial" w:hAnsi="Arial" w:cs="Arial"/>
          <w:b/>
          <w:bCs/>
          <w:color w:val="000000"/>
          <w:sz w:val="22"/>
          <w:szCs w:val="22"/>
          <w:lang w:val="en-US"/>
        </w:rPr>
      </w:pPr>
      <w:r>
        <w:rPr>
          <w:rFonts w:ascii="Arial" w:hAnsi="Arial" w:cs="Arial"/>
        </w:rPr>
        <w:t>Nama Rekening</w:t>
      </w:r>
      <w:r>
        <w:rPr>
          <w:rFonts w:ascii="Arial" w:hAnsi="Arial" w:cs="Arial"/>
        </w:rPr>
        <w:tab/>
      </w:r>
      <w:r>
        <w:rPr>
          <w:rFonts w:ascii="Arial" w:hAnsi="Arial" w:cs="Arial"/>
        </w:rPr>
        <w:tab/>
      </w:r>
      <w:r>
        <w:rPr>
          <w:rFonts w:ascii="Arial" w:hAnsi="Arial" w:cs="Arial"/>
        </w:rPr>
        <w:t>:</w:t>
      </w:r>
      <w:r>
        <w:rPr>
          <w:rFonts w:hint="default" w:ascii="Arial" w:hAnsi="Arial" w:cs="Arial"/>
          <w:sz w:val="22"/>
          <w:szCs w:val="22"/>
        </w:rPr>
        <w:t xml:space="preserve"> </w:t>
      </w:r>
      <w:r>
        <w:rPr>
          <w:rFonts w:hint="default" w:ascii="Arial" w:hAnsi="Arial" w:cs="Arial"/>
          <w:b w:val="0"/>
          <w:bCs w:val="0"/>
          <w:color w:val="000000"/>
          <w:sz w:val="22"/>
          <w:szCs w:val="22"/>
        </w:rPr>
        <w:t>E</w:t>
      </w:r>
      <w:r>
        <w:rPr>
          <w:rFonts w:hint="default" w:ascii="Arial" w:hAnsi="Arial" w:cs="Arial"/>
          <w:b w:val="0"/>
          <w:bCs w:val="0"/>
          <w:color w:val="000000"/>
          <w:sz w:val="22"/>
          <w:szCs w:val="22"/>
          <w:lang w:val="en-US"/>
        </w:rPr>
        <w:t>ko</w:t>
      </w:r>
      <w:r>
        <w:rPr>
          <w:rFonts w:hint="default" w:ascii="Arial" w:hAnsi="Arial" w:cs="Arial"/>
          <w:b w:val="0"/>
          <w:bCs w:val="0"/>
          <w:color w:val="000000"/>
          <w:sz w:val="22"/>
          <w:szCs w:val="22"/>
        </w:rPr>
        <w:t xml:space="preserve"> H</w:t>
      </w:r>
      <w:r>
        <w:rPr>
          <w:rFonts w:hint="default" w:ascii="Arial" w:hAnsi="Arial" w:cs="Arial"/>
          <w:b w:val="0"/>
          <w:bCs w:val="0"/>
          <w:color w:val="000000"/>
          <w:sz w:val="22"/>
          <w:szCs w:val="22"/>
          <w:lang w:val="en-US"/>
        </w:rPr>
        <w:t>ariadi</w:t>
      </w:r>
    </w:p>
    <w:p w14:paraId="239199DB">
      <w:pPr>
        <w:pStyle w:val="13"/>
        <w:ind w:left="567"/>
        <w:rPr>
          <w:rFonts w:hint="default" w:ascii="Arial" w:hAnsi="Arial" w:cs="Arial"/>
          <w:sz w:val="22"/>
          <w:szCs w:val="22"/>
          <w:lang w:val="en-US"/>
        </w:rPr>
      </w:pPr>
      <w:r>
        <w:rPr>
          <w:rFonts w:hint="default" w:ascii="Arial" w:hAnsi="Arial" w:cs="Arial"/>
          <w:sz w:val="22"/>
          <w:szCs w:val="22"/>
        </w:rPr>
        <w:t>Alamat</w:t>
      </w:r>
      <w:r>
        <w:rPr>
          <w:rFonts w:hint="default" w:ascii="Arial" w:hAnsi="Arial" w:cs="Arial"/>
          <w:sz w:val="22"/>
          <w:szCs w:val="22"/>
        </w:rPr>
        <w:tab/>
      </w:r>
      <w:r>
        <w:rPr>
          <w:rFonts w:hint="default" w:ascii="Arial" w:hAnsi="Arial" w:cs="Arial"/>
          <w:sz w:val="22"/>
          <w:szCs w:val="22"/>
        </w:rPr>
        <w:tab/>
      </w:r>
      <w:r>
        <w:rPr>
          <w:rFonts w:hint="default" w:ascii="Arial" w:hAnsi="Arial" w:cs="Arial"/>
          <w:sz w:val="22"/>
          <w:szCs w:val="22"/>
        </w:rPr>
        <w:tab/>
      </w:r>
      <w:r>
        <w:rPr>
          <w:rFonts w:hint="default" w:ascii="Arial" w:hAnsi="Arial" w:cs="Arial"/>
          <w:sz w:val="22"/>
          <w:szCs w:val="22"/>
        </w:rPr>
        <w:t>:</w:t>
      </w:r>
      <w:r>
        <w:rPr>
          <w:rFonts w:hint="default" w:ascii="Arial" w:hAnsi="Arial" w:cs="Arial"/>
          <w:sz w:val="22"/>
          <w:szCs w:val="22"/>
          <w:lang w:val="en-US"/>
        </w:rPr>
        <w:t>JL.Dieng Atas no.</w:t>
      </w:r>
      <w:r>
        <w:rPr>
          <w:rFonts w:hint="default" w:ascii="Arial" w:hAnsi="Arial" w:cs="Arial"/>
          <w:sz w:val="22"/>
          <w:szCs w:val="22"/>
        </w:rPr>
        <w:t xml:space="preserve">67 </w:t>
      </w:r>
      <w:r>
        <w:rPr>
          <w:rFonts w:hint="default" w:ascii="Arial" w:hAnsi="Arial" w:cs="Arial"/>
          <w:sz w:val="22"/>
          <w:szCs w:val="22"/>
          <w:lang w:val="en-US"/>
        </w:rPr>
        <w:t>RT.</w:t>
      </w:r>
      <w:r>
        <w:rPr>
          <w:rFonts w:hint="default" w:ascii="Arial" w:hAnsi="Arial" w:cs="Arial"/>
          <w:sz w:val="22"/>
          <w:szCs w:val="22"/>
        </w:rPr>
        <w:t xml:space="preserve">02 </w:t>
      </w:r>
      <w:r>
        <w:rPr>
          <w:rFonts w:hint="default" w:ascii="Arial" w:hAnsi="Arial" w:cs="Arial"/>
          <w:sz w:val="22"/>
          <w:szCs w:val="22"/>
          <w:lang w:val="en-US"/>
        </w:rPr>
        <w:t>RW.</w:t>
      </w:r>
      <w:r>
        <w:rPr>
          <w:rFonts w:hint="default" w:ascii="Arial" w:hAnsi="Arial" w:cs="Arial"/>
          <w:sz w:val="22"/>
          <w:szCs w:val="22"/>
        </w:rPr>
        <w:t xml:space="preserve">04 </w:t>
      </w:r>
      <w:r>
        <w:rPr>
          <w:rFonts w:hint="default" w:ascii="Arial" w:hAnsi="Arial" w:cs="Arial"/>
          <w:sz w:val="22"/>
          <w:szCs w:val="22"/>
          <w:lang w:val="en-US"/>
        </w:rPr>
        <w:t>Dau-Kalisongo</w:t>
      </w:r>
      <w:r>
        <w:rPr>
          <w:rFonts w:hint="default" w:ascii="Arial" w:hAnsi="Arial" w:cs="Arial"/>
          <w:sz w:val="22"/>
          <w:szCs w:val="22"/>
        </w:rPr>
        <w:t xml:space="preserve">, </w:t>
      </w:r>
      <w:r>
        <w:rPr>
          <w:rFonts w:hint="default" w:ascii="Arial" w:hAnsi="Arial" w:cs="Arial"/>
          <w:sz w:val="22"/>
          <w:szCs w:val="22"/>
          <w:lang w:val="en-US"/>
        </w:rPr>
        <w:t>Kab. Malang</w:t>
      </w:r>
    </w:p>
    <w:p w14:paraId="721D654D">
      <w:pPr>
        <w:pStyle w:val="13"/>
        <w:ind w:left="567"/>
        <w:rPr>
          <w:rFonts w:hint="default" w:ascii="Arial" w:hAnsi="Arial" w:cs="Arial"/>
          <w:b w:val="0"/>
          <w:bCs w:val="0"/>
          <w:color w:val="000000"/>
          <w:sz w:val="22"/>
          <w:szCs w:val="22"/>
        </w:rPr>
      </w:pPr>
      <w:r>
        <w:rPr>
          <w:rFonts w:hint="default" w:ascii="Arial" w:hAnsi="Arial" w:cs="Arial"/>
          <w:sz w:val="22"/>
          <w:szCs w:val="22"/>
        </w:rPr>
        <w:t>Nomor Rekening</w:t>
      </w:r>
      <w:r>
        <w:rPr>
          <w:rFonts w:hint="default" w:ascii="Arial" w:hAnsi="Arial" w:cs="Arial"/>
          <w:sz w:val="22"/>
          <w:szCs w:val="22"/>
        </w:rPr>
        <w:tab/>
      </w:r>
      <w:r>
        <w:rPr>
          <w:rFonts w:hint="default" w:ascii="Arial" w:hAnsi="Arial" w:cs="Arial"/>
          <w:sz w:val="22"/>
          <w:szCs w:val="22"/>
        </w:rPr>
        <w:t>:</w:t>
      </w:r>
      <w:r>
        <w:rPr>
          <w:rFonts w:hint="default" w:ascii="Arial" w:hAnsi="Arial" w:cs="Arial"/>
          <w:b w:val="0"/>
          <w:bCs w:val="0"/>
          <w:sz w:val="22"/>
          <w:szCs w:val="22"/>
        </w:rPr>
        <w:t xml:space="preserve"> </w:t>
      </w:r>
      <w:r>
        <w:rPr>
          <w:rFonts w:hint="default" w:ascii="Arial" w:hAnsi="Arial" w:cs="Arial"/>
          <w:b w:val="0"/>
          <w:bCs w:val="0"/>
          <w:color w:val="000000"/>
          <w:sz w:val="22"/>
          <w:szCs w:val="22"/>
        </w:rPr>
        <w:t>816-1236161</w:t>
      </w:r>
    </w:p>
    <w:p w14:paraId="61556DF1">
      <w:pPr>
        <w:pStyle w:val="13"/>
        <w:ind w:left="567"/>
        <w:rPr>
          <w:rFonts w:hint="default" w:ascii="Arial" w:hAnsi="Arial" w:cs="Arial"/>
          <w:sz w:val="22"/>
          <w:szCs w:val="22"/>
        </w:rPr>
      </w:pPr>
      <w:r>
        <w:rPr>
          <w:rFonts w:hint="default" w:ascii="Arial" w:hAnsi="Arial" w:cs="Arial"/>
          <w:sz w:val="22"/>
          <w:szCs w:val="22"/>
        </w:rPr>
        <w:t>Nama Bank</w:t>
      </w:r>
      <w:r>
        <w:rPr>
          <w:rFonts w:hint="default" w:ascii="Arial" w:hAnsi="Arial" w:cs="Arial"/>
          <w:sz w:val="22"/>
          <w:szCs w:val="22"/>
        </w:rPr>
        <w:tab/>
      </w:r>
      <w:r>
        <w:rPr>
          <w:rFonts w:hint="default" w:ascii="Arial" w:hAnsi="Arial" w:cs="Arial"/>
          <w:sz w:val="22"/>
          <w:szCs w:val="22"/>
        </w:rPr>
        <w:tab/>
      </w:r>
      <w:r>
        <w:rPr>
          <w:rFonts w:hint="default" w:ascii="Arial" w:hAnsi="Arial" w:cs="Arial"/>
          <w:sz w:val="22"/>
          <w:szCs w:val="22"/>
        </w:rPr>
        <w:t>: BCA</w:t>
      </w:r>
    </w:p>
    <w:p w14:paraId="24BB2B52">
      <w:pPr>
        <w:pStyle w:val="13"/>
        <w:ind w:left="567"/>
        <w:rPr>
          <w:rFonts w:hint="default" w:ascii="Arial" w:hAnsi="Arial" w:cs="Arial"/>
          <w:lang w:val="en-US"/>
        </w:rPr>
      </w:pPr>
      <w:r>
        <w:rPr>
          <w:rFonts w:ascii="Arial" w:hAnsi="Arial" w:cs="Arial"/>
        </w:rPr>
        <w:t>Cabang</w:t>
      </w:r>
      <w:r>
        <w:rPr>
          <w:rFonts w:ascii="Arial" w:hAnsi="Arial" w:cs="Arial"/>
        </w:rPr>
        <w:tab/>
      </w:r>
      <w:r>
        <w:rPr>
          <w:rFonts w:ascii="Arial" w:hAnsi="Arial" w:cs="Arial"/>
        </w:rPr>
        <w:tab/>
      </w:r>
      <w:r>
        <w:rPr>
          <w:rFonts w:ascii="Arial" w:hAnsi="Arial" w:cs="Arial"/>
        </w:rPr>
        <w:tab/>
      </w:r>
      <w:r>
        <w:rPr>
          <w:rFonts w:ascii="Arial" w:hAnsi="Arial" w:cs="Arial"/>
        </w:rPr>
        <w:t xml:space="preserve">: </w:t>
      </w:r>
      <w:r>
        <w:rPr>
          <w:rFonts w:hint="default" w:ascii="Arial" w:hAnsi="Arial" w:cs="Arial"/>
          <w:lang w:val="en-US"/>
        </w:rPr>
        <w:t>Borobudur - Malang</w:t>
      </w:r>
    </w:p>
    <w:p w14:paraId="34A958F5">
      <w:pPr>
        <w:pStyle w:val="13"/>
        <w:ind w:left="567"/>
        <w:rPr>
          <w:rFonts w:ascii="Arial" w:hAnsi="Arial" w:cs="Arial"/>
        </w:rPr>
      </w:pPr>
    </w:p>
    <w:p w14:paraId="5FC68851">
      <w:pPr>
        <w:pStyle w:val="13"/>
        <w:numPr>
          <w:ilvl w:val="0"/>
          <w:numId w:val="18"/>
        </w:numPr>
        <w:ind w:left="567" w:hanging="501"/>
        <w:rPr>
          <w:rFonts w:ascii="Arial" w:hAnsi="Arial" w:cs="Arial"/>
        </w:rPr>
      </w:pPr>
      <w:r>
        <w:rPr>
          <w:rFonts w:ascii="Arial" w:hAnsi="Arial" w:cs="Arial"/>
        </w:rPr>
        <w:t>Dalam hal terdapat perubahan nama dan/atau nomor rekening pembayaran yang diajukan oleh PIHAK KEDUA kepada PIHAK PERTAMA, maka PIHAK PERTAMA akan melakukan pembayaran tagihan klaim pelayanan kesehatan ke nomor rekening yang baru, setelah dilakukan penandatanganan Penambahan isi Perjanjian Kerjasama;</w:t>
      </w:r>
    </w:p>
    <w:p w14:paraId="300CA442">
      <w:pPr>
        <w:spacing w:line="276" w:lineRule="auto"/>
        <w:rPr>
          <w:rFonts w:ascii="Arial" w:hAnsi="Arial" w:cs="Arial"/>
          <w:b/>
          <w:bCs/>
          <w:sz w:val="22"/>
          <w:szCs w:val="22"/>
        </w:rPr>
      </w:pPr>
    </w:p>
    <w:p w14:paraId="700654A9">
      <w:pPr>
        <w:spacing w:line="276" w:lineRule="auto"/>
        <w:rPr>
          <w:rFonts w:ascii="Arial" w:hAnsi="Arial" w:cs="Arial"/>
          <w:b/>
          <w:bCs/>
          <w:sz w:val="22"/>
          <w:szCs w:val="22"/>
        </w:rPr>
      </w:pPr>
    </w:p>
    <w:p w14:paraId="3DEACBAF">
      <w:pPr>
        <w:spacing w:line="276" w:lineRule="auto"/>
        <w:jc w:val="center"/>
        <w:rPr>
          <w:rFonts w:ascii="Arial" w:hAnsi="Arial" w:cs="Arial"/>
          <w:b/>
          <w:bCs/>
          <w:sz w:val="22"/>
          <w:szCs w:val="22"/>
          <w:highlight w:val="green"/>
        </w:rPr>
      </w:pPr>
      <w:commentRangeStart w:id="11"/>
      <w:r>
        <w:rPr>
          <w:rFonts w:ascii="Arial" w:hAnsi="Arial" w:cs="Arial"/>
          <w:b/>
          <w:bCs/>
          <w:sz w:val="22"/>
          <w:szCs w:val="22"/>
          <w:highlight w:val="green"/>
        </w:rPr>
        <w:t>Pasal 11</w:t>
      </w:r>
    </w:p>
    <w:p w14:paraId="7394CED0">
      <w:pPr>
        <w:spacing w:line="276" w:lineRule="auto"/>
        <w:jc w:val="center"/>
        <w:rPr>
          <w:rFonts w:ascii="Arial" w:hAnsi="Arial" w:cs="Arial"/>
          <w:b/>
          <w:bCs/>
          <w:sz w:val="22"/>
          <w:szCs w:val="22"/>
          <w:highlight w:val="green"/>
        </w:rPr>
      </w:pPr>
      <w:r>
        <w:rPr>
          <w:rFonts w:ascii="Arial" w:hAnsi="Arial" w:cs="Arial"/>
          <w:b/>
          <w:bCs/>
          <w:sz w:val="22"/>
          <w:szCs w:val="22"/>
          <w:highlight w:val="green"/>
        </w:rPr>
        <w:t xml:space="preserve">KERAHASIAAN </w:t>
      </w:r>
      <w:commentRangeEnd w:id="11"/>
      <w:r>
        <w:rPr>
          <w:rStyle w:val="6"/>
        </w:rPr>
        <w:commentReference w:id="11"/>
      </w:r>
    </w:p>
    <w:p w14:paraId="2ECF0464">
      <w:pPr>
        <w:jc w:val="both"/>
        <w:rPr>
          <w:rFonts w:ascii="Arial" w:hAnsi="Arial" w:cs="Arial"/>
          <w:bCs/>
        </w:rPr>
      </w:pPr>
    </w:p>
    <w:p w14:paraId="0A6804A0">
      <w:pPr>
        <w:pStyle w:val="13"/>
        <w:numPr>
          <w:ilvl w:val="0"/>
          <w:numId w:val="19"/>
        </w:numPr>
        <w:ind w:left="567" w:hanging="501"/>
        <w:rPr>
          <w:rFonts w:ascii="Arial" w:hAnsi="Arial" w:cs="Arial"/>
        </w:rPr>
      </w:pPr>
      <w:r>
        <w:rPr>
          <w:rFonts w:ascii="Arial" w:hAnsi="Arial" w:cs="Arial"/>
        </w:rPr>
        <w:t>Bahwa PARA PIHAK wajib melindungi kerahasian dan menghindari pengungkapan atau penyalahgunaan Informasi Rahasia milik PARA PIHAK yang dipegang sehubungan dengan pelaksanaan Perjanjian ini;</w:t>
      </w:r>
    </w:p>
    <w:p w14:paraId="56E8297F">
      <w:pPr>
        <w:pStyle w:val="13"/>
        <w:numPr>
          <w:ilvl w:val="0"/>
          <w:numId w:val="19"/>
        </w:numPr>
        <w:ind w:left="567" w:hanging="501"/>
        <w:rPr>
          <w:rFonts w:ascii="Arial" w:hAnsi="Arial" w:cs="Arial"/>
        </w:rPr>
      </w:pPr>
      <w:r>
        <w:rPr>
          <w:rFonts w:ascii="Arial" w:hAnsi="Arial" w:cs="Arial"/>
        </w:rPr>
        <w:t>Yang berhak menerima untuk pelepasan informasi medis PIHAK KEDUA yang dimaksud adalah pasien tertanggung adalah sesuai dengan yang ditercantum dalam kesepakatan pelayanan kesehatan;</w:t>
      </w:r>
    </w:p>
    <w:p w14:paraId="238CDDAE">
      <w:pPr>
        <w:spacing w:line="276" w:lineRule="auto"/>
        <w:rPr>
          <w:rFonts w:ascii="Arial" w:hAnsi="Arial" w:cs="Arial"/>
          <w:b/>
          <w:bCs/>
          <w:sz w:val="22"/>
          <w:szCs w:val="22"/>
          <w:highlight w:val="yellow"/>
        </w:rPr>
      </w:pPr>
    </w:p>
    <w:p w14:paraId="6E212F4E">
      <w:pPr>
        <w:spacing w:line="276" w:lineRule="auto"/>
        <w:jc w:val="center"/>
        <w:rPr>
          <w:rFonts w:ascii="Arial" w:hAnsi="Arial" w:cs="Arial"/>
          <w:b/>
          <w:bCs/>
          <w:sz w:val="22"/>
          <w:szCs w:val="22"/>
          <w:highlight w:val="yellow"/>
        </w:rPr>
      </w:pPr>
    </w:p>
    <w:p w14:paraId="0A20AE0A">
      <w:pPr>
        <w:spacing w:line="276" w:lineRule="auto"/>
        <w:jc w:val="center"/>
        <w:rPr>
          <w:rFonts w:ascii="Arial" w:hAnsi="Arial" w:cs="Arial"/>
          <w:b/>
          <w:bCs/>
          <w:sz w:val="22"/>
          <w:szCs w:val="22"/>
        </w:rPr>
      </w:pPr>
      <w:r>
        <w:rPr>
          <w:rFonts w:ascii="Arial" w:hAnsi="Arial" w:cs="Arial"/>
          <w:b/>
          <w:bCs/>
          <w:sz w:val="22"/>
          <w:szCs w:val="22"/>
        </w:rPr>
        <w:t>Pasal 12</w:t>
      </w:r>
    </w:p>
    <w:p w14:paraId="22C15BEC">
      <w:pPr>
        <w:spacing w:line="276" w:lineRule="auto"/>
        <w:jc w:val="center"/>
        <w:rPr>
          <w:rFonts w:ascii="Arial" w:hAnsi="Arial" w:cs="Arial"/>
          <w:b/>
          <w:bCs/>
          <w:sz w:val="22"/>
          <w:szCs w:val="22"/>
        </w:rPr>
      </w:pPr>
      <w:r>
        <w:rPr>
          <w:rFonts w:ascii="Arial" w:hAnsi="Arial" w:cs="Arial"/>
          <w:b/>
          <w:bCs/>
          <w:sz w:val="22"/>
          <w:szCs w:val="22"/>
        </w:rPr>
        <w:t>PENYELESAIAN PERSELISIHAN</w:t>
      </w:r>
    </w:p>
    <w:p w14:paraId="2C38491E">
      <w:pPr>
        <w:rPr>
          <w:rFonts w:ascii="Arial" w:hAnsi="Arial" w:cs="Arial"/>
          <w:b/>
          <w:bCs/>
          <w:sz w:val="22"/>
          <w:szCs w:val="22"/>
        </w:rPr>
      </w:pPr>
    </w:p>
    <w:p w14:paraId="00BCF633">
      <w:pPr>
        <w:pStyle w:val="13"/>
        <w:numPr>
          <w:ilvl w:val="0"/>
          <w:numId w:val="20"/>
        </w:numPr>
        <w:ind w:left="567" w:hanging="567"/>
        <w:rPr>
          <w:rFonts w:ascii="Arial" w:hAnsi="Arial" w:cs="Arial"/>
        </w:rPr>
      </w:pPr>
      <w:r>
        <w:rPr>
          <w:rFonts w:ascii="Arial" w:hAnsi="Arial" w:cs="Arial"/>
        </w:rPr>
        <w:t>Apabila dalam pelaksanaan perjanjian ini timbul perselisihan, maka kedua belah pihak sepakat menyelesaikan secara musyawarah dan mufakat;</w:t>
      </w:r>
    </w:p>
    <w:p w14:paraId="4BAF0589">
      <w:pPr>
        <w:pStyle w:val="13"/>
        <w:numPr>
          <w:ilvl w:val="0"/>
          <w:numId w:val="20"/>
        </w:numPr>
        <w:ind w:left="567" w:hanging="567"/>
        <w:rPr>
          <w:rFonts w:ascii="Arial" w:hAnsi="Arial" w:cs="Arial"/>
        </w:rPr>
      </w:pPr>
      <w:r>
        <w:rPr>
          <w:rFonts w:ascii="Arial" w:hAnsi="Arial" w:cs="Arial"/>
        </w:rPr>
        <w:t>Apabila tidak tercapai mufakat, maka kedua belah pihak sepakat menyerahkan penyelesaiannya kepada Kantor Pengadilan Negeri Malang.</w:t>
      </w:r>
    </w:p>
    <w:p w14:paraId="1474317D">
      <w:pPr>
        <w:ind w:left="66"/>
        <w:rPr>
          <w:rFonts w:ascii="Arial" w:hAnsi="Arial" w:cs="Arial"/>
          <w:sz w:val="22"/>
          <w:szCs w:val="22"/>
        </w:rPr>
      </w:pPr>
    </w:p>
    <w:p w14:paraId="489B3E49">
      <w:pPr>
        <w:ind w:left="66"/>
        <w:jc w:val="center"/>
        <w:rPr>
          <w:rFonts w:ascii="Arial" w:hAnsi="Arial" w:cs="Arial"/>
          <w:b/>
          <w:bCs/>
          <w:sz w:val="22"/>
          <w:szCs w:val="22"/>
        </w:rPr>
      </w:pPr>
      <w:r>
        <w:rPr>
          <w:rFonts w:ascii="Arial" w:hAnsi="Arial" w:cs="Arial"/>
          <w:b/>
          <w:bCs/>
          <w:sz w:val="22"/>
          <w:szCs w:val="22"/>
        </w:rPr>
        <w:t>PASAL 13</w:t>
      </w:r>
    </w:p>
    <w:p w14:paraId="06B14101">
      <w:pPr>
        <w:ind w:left="66"/>
        <w:jc w:val="center"/>
        <w:rPr>
          <w:rFonts w:ascii="Arial" w:hAnsi="Arial" w:cs="Arial"/>
          <w:b/>
          <w:bCs/>
          <w:sz w:val="22"/>
          <w:szCs w:val="22"/>
        </w:rPr>
      </w:pPr>
      <w:r>
        <w:rPr>
          <w:rFonts w:ascii="Arial" w:hAnsi="Arial" w:cs="Arial"/>
          <w:b/>
          <w:bCs/>
          <w:sz w:val="22"/>
          <w:szCs w:val="22"/>
        </w:rPr>
        <w:t>FORCE MAJEURE</w:t>
      </w:r>
    </w:p>
    <w:p w14:paraId="5917659B">
      <w:pPr>
        <w:ind w:left="66"/>
        <w:rPr>
          <w:rFonts w:ascii="Arial" w:hAnsi="Arial" w:cs="Arial"/>
          <w:sz w:val="22"/>
          <w:szCs w:val="22"/>
        </w:rPr>
      </w:pPr>
    </w:p>
    <w:p w14:paraId="71A1C585">
      <w:pPr>
        <w:pStyle w:val="13"/>
        <w:numPr>
          <w:ilvl w:val="0"/>
          <w:numId w:val="21"/>
        </w:numPr>
        <w:ind w:left="567" w:hanging="501"/>
        <w:rPr>
          <w:rFonts w:ascii="Arial" w:hAnsi="Arial" w:cs="Arial"/>
        </w:rPr>
      </w:pPr>
      <w:r>
        <w:rPr>
          <w:rFonts w:ascii="Arial" w:hAnsi="Arial" w:cs="Arial"/>
        </w:rPr>
        <w:t xml:space="preserve">Pengertian </w:t>
      </w:r>
      <w:r>
        <w:rPr>
          <w:rFonts w:ascii="Arial" w:hAnsi="Arial" w:cs="Arial"/>
          <w:i/>
          <w:iCs/>
        </w:rPr>
        <w:t>force majeure</w:t>
      </w:r>
      <w:r>
        <w:rPr>
          <w:rFonts w:ascii="Arial" w:hAnsi="Arial" w:cs="Arial"/>
        </w:rPr>
        <w:t xml:space="preserve"> dimaksud dalam perjanjian ini adalah suatu peristiwa yang terjadi di luar kemampuan masing – masing pihak baik secara langsung maupun tidak langsung, meskipun pihak yang mengalaminya tersebut telah melakukan tindakan pencegahan dan kejadian tersebut secara nyata bukan disebabkan kelalaian atau kesalahan pihak tersebut, yaitu peristiwa – peristiwa yang termasuk tidak terbatas pada kejadian yang disebabkan oleh gempa bumi, banjir, angin topan, kilat, halilintar, pemogokan, demonstrasi, huru – hara, sabotase. Kerusuhan sosial berdasarkan perjanjian ini yang diakibatkan adanya Peraturan Pemerintah yang berwenang;</w:t>
      </w:r>
    </w:p>
    <w:p w14:paraId="662373D4">
      <w:pPr>
        <w:pStyle w:val="13"/>
        <w:numPr>
          <w:ilvl w:val="0"/>
          <w:numId w:val="21"/>
        </w:numPr>
        <w:ind w:left="567" w:hanging="501"/>
        <w:rPr>
          <w:rFonts w:ascii="Arial" w:hAnsi="Arial" w:cs="Arial"/>
        </w:rPr>
      </w:pPr>
      <w:r>
        <w:rPr>
          <w:rFonts w:ascii="Arial" w:hAnsi="Arial" w:cs="Arial"/>
        </w:rPr>
        <w:t>Apabila terjadi keadaan force majeure sebagaimana dimaksud pada ayat (1), akan diadakan musyawarah oleh KEDUA BELAH PIHAK. Selanjutnya akan dituangkan dalam Perjanjian Kerjasama tersendiri yang merupakan addendum dari Perjanjian Kerjasama ini.</w:t>
      </w:r>
    </w:p>
    <w:p w14:paraId="791F773C">
      <w:pPr>
        <w:rPr>
          <w:rFonts w:ascii="Arial" w:hAnsi="Arial" w:cs="Arial"/>
        </w:rPr>
      </w:pPr>
    </w:p>
    <w:p w14:paraId="69C5C378">
      <w:pPr>
        <w:rPr>
          <w:rFonts w:ascii="Arial" w:hAnsi="Arial" w:cs="Arial"/>
        </w:rPr>
      </w:pPr>
    </w:p>
    <w:p w14:paraId="4A87C63A">
      <w:pPr>
        <w:rPr>
          <w:rFonts w:ascii="Arial" w:hAnsi="Arial" w:cs="Arial"/>
        </w:rPr>
      </w:pPr>
    </w:p>
    <w:p w14:paraId="3453EFA5">
      <w:pPr>
        <w:rPr>
          <w:rFonts w:ascii="Arial" w:hAnsi="Arial" w:cs="Arial"/>
        </w:rPr>
      </w:pPr>
    </w:p>
    <w:p w14:paraId="472E363A">
      <w:pPr>
        <w:ind w:left="66"/>
        <w:jc w:val="center"/>
        <w:rPr>
          <w:rFonts w:ascii="Arial" w:hAnsi="Arial" w:cs="Arial"/>
          <w:b/>
          <w:bCs/>
          <w:sz w:val="22"/>
          <w:szCs w:val="22"/>
        </w:rPr>
      </w:pPr>
      <w:r>
        <w:rPr>
          <w:rFonts w:ascii="Arial" w:hAnsi="Arial" w:cs="Arial"/>
          <w:b/>
          <w:bCs/>
          <w:sz w:val="22"/>
          <w:szCs w:val="22"/>
        </w:rPr>
        <w:t>PASAL 14</w:t>
      </w:r>
    </w:p>
    <w:p w14:paraId="52E32B9B">
      <w:pPr>
        <w:ind w:left="66"/>
        <w:jc w:val="center"/>
        <w:rPr>
          <w:rFonts w:ascii="Arial" w:hAnsi="Arial" w:cs="Arial"/>
          <w:b/>
          <w:bCs/>
          <w:sz w:val="22"/>
          <w:szCs w:val="22"/>
        </w:rPr>
      </w:pPr>
      <w:r>
        <w:rPr>
          <w:rFonts w:ascii="Arial" w:hAnsi="Arial" w:cs="Arial"/>
          <w:b/>
          <w:bCs/>
          <w:sz w:val="22"/>
          <w:szCs w:val="22"/>
        </w:rPr>
        <w:t>PENYELESAIAN PERSELISIHAN DAN SANKSI</w:t>
      </w:r>
    </w:p>
    <w:p w14:paraId="700CBFA8">
      <w:pPr>
        <w:ind w:left="66"/>
        <w:rPr>
          <w:rFonts w:ascii="Arial" w:hAnsi="Arial" w:cs="Arial"/>
          <w:sz w:val="22"/>
          <w:szCs w:val="22"/>
        </w:rPr>
      </w:pPr>
    </w:p>
    <w:p w14:paraId="342194E1">
      <w:pPr>
        <w:pStyle w:val="13"/>
        <w:numPr>
          <w:ilvl w:val="0"/>
          <w:numId w:val="22"/>
        </w:numPr>
        <w:ind w:left="567" w:hanging="501"/>
        <w:rPr>
          <w:rFonts w:ascii="Arial" w:hAnsi="Arial" w:cs="Arial"/>
        </w:rPr>
      </w:pPr>
      <w:r>
        <w:rPr>
          <w:rFonts w:ascii="Arial" w:hAnsi="Arial" w:cs="Arial"/>
        </w:rPr>
        <w:t>Apabila salah satu PIHAK melakukan Wanprestasi terhadap perjanjian ini, maka PIHAK lainnya berhak untuk mengirimkan Surat Teguran sebanyak 3 (tiga) kali;</w:t>
      </w:r>
    </w:p>
    <w:p w14:paraId="07595787">
      <w:pPr>
        <w:pStyle w:val="13"/>
        <w:numPr>
          <w:ilvl w:val="0"/>
          <w:numId w:val="22"/>
        </w:numPr>
        <w:ind w:left="567" w:hanging="501"/>
        <w:rPr>
          <w:rFonts w:ascii="Arial" w:hAnsi="Arial" w:cs="Arial"/>
        </w:rPr>
      </w:pPr>
      <w:r>
        <w:rPr>
          <w:rFonts w:ascii="Arial" w:hAnsi="Arial" w:cs="Arial"/>
        </w:rPr>
        <w:t>Apabila Surat Teguran sebagaimana dimaksud dalam ayat (1) pasal ini tidak dihiraukan, maka Perjanjian Kerjasama ini dapat dihentikan secara sepihak;</w:t>
      </w:r>
    </w:p>
    <w:p w14:paraId="097F9D14">
      <w:pPr>
        <w:pStyle w:val="13"/>
        <w:numPr>
          <w:ilvl w:val="0"/>
          <w:numId w:val="22"/>
        </w:numPr>
        <w:ind w:left="567" w:hanging="501"/>
        <w:rPr>
          <w:rFonts w:ascii="Arial" w:hAnsi="Arial" w:cs="Arial"/>
        </w:rPr>
      </w:pPr>
      <w:r>
        <w:rPr>
          <w:rFonts w:ascii="Arial" w:hAnsi="Arial" w:cs="Arial"/>
        </w:rPr>
        <w:t>Berhentinya Perjanjian Kerjasama ini sebagaimana dimaksud pada ayat (4) pasal 9 dan atau ayat (2) Pasal ini, tidak menghapus kewajiban – kewajiban PARA PIHAK dan harus diselesaikan selambat – lambatnya 14 (empat belas) hari kerja setelah berhentinya perjanjian ini;</w:t>
      </w:r>
    </w:p>
    <w:p w14:paraId="7FB9C33B">
      <w:pPr>
        <w:pStyle w:val="13"/>
        <w:numPr>
          <w:ilvl w:val="0"/>
          <w:numId w:val="22"/>
        </w:numPr>
        <w:ind w:left="567" w:hanging="501"/>
        <w:rPr>
          <w:rFonts w:ascii="Arial" w:hAnsi="Arial" w:cs="Arial"/>
        </w:rPr>
      </w:pPr>
      <w:r>
        <w:rPr>
          <w:rFonts w:ascii="Arial" w:hAnsi="Arial" w:cs="Arial"/>
        </w:rPr>
        <w:t>PARA PIHAK sepakat untuk menyelesaikan perselisihan yang timbul akibat pelaksanaan Perjanjian Kerjasama ini secara musyawarah mufakat dan apabila tidak terjadi kesepakatan PARA PIHAK sepakat untuk menyelesaikan melalui jalur hukum dan memilih domisili hukum tetap tidak berubah di Kantor Pengadilan Negeri Malang.</w:t>
      </w:r>
    </w:p>
    <w:p w14:paraId="1483ACC4">
      <w:pPr>
        <w:pStyle w:val="13"/>
        <w:numPr>
          <w:ilvl w:val="0"/>
          <w:numId w:val="22"/>
        </w:numPr>
        <w:ind w:left="567" w:hanging="501"/>
        <w:rPr>
          <w:rFonts w:ascii="Arial" w:hAnsi="Arial" w:cs="Arial"/>
        </w:rPr>
      </w:pPr>
      <w:r>
        <w:rPr>
          <w:rFonts w:ascii="Arial" w:hAnsi="Arial" w:cs="Arial"/>
        </w:rPr>
        <w:t>PIHAK KEDUA berhak untuk melakukan Pemutusan Perjanjian secara sepihak apabila PIHAK PERTAMA telah terbukti melakukan malpraktik atau kelalaian atas tindakan medis seperti penanganan,pemeriksaan,perawatan pengobatan yang mengakibatkan kerugian bagi PIHAK KEDUA maka segala biaya kerugian yang diderita oleh PIHAK KEDUA sepenuhnya ditanggung oleh PIHAK PERTAMA akibat kelalaian dari PIHAK PERTAMA.</w:t>
      </w:r>
    </w:p>
    <w:p w14:paraId="1A879846">
      <w:pPr>
        <w:pStyle w:val="13"/>
        <w:numPr>
          <w:ilvl w:val="0"/>
          <w:numId w:val="22"/>
        </w:numPr>
        <w:ind w:left="567" w:hanging="501"/>
        <w:rPr>
          <w:rFonts w:ascii="Arial" w:hAnsi="Arial" w:cs="Arial"/>
        </w:rPr>
      </w:pPr>
      <w:r>
        <w:rPr>
          <w:rFonts w:ascii="Arial" w:hAnsi="Arial" w:cs="Arial"/>
        </w:rPr>
        <w:t xml:space="preserve">PIHAK KEDUA berhak untuk melakukan pemuutsan perjanjian secara sepihak apabila terdapat perubahan tariff atau biaya pelayanan Kesehatan tanpa persetujuan dari PIHAK KEDUA. </w:t>
      </w:r>
    </w:p>
    <w:p w14:paraId="06C6E2F1">
      <w:pPr>
        <w:spacing w:line="276" w:lineRule="auto"/>
        <w:rPr>
          <w:rFonts w:ascii="Arial" w:hAnsi="Arial" w:cs="Arial"/>
          <w:b/>
          <w:bCs/>
          <w:color w:val="000000"/>
          <w:sz w:val="22"/>
          <w:szCs w:val="22"/>
        </w:rPr>
      </w:pPr>
    </w:p>
    <w:p w14:paraId="0101EF83">
      <w:pPr>
        <w:spacing w:line="276" w:lineRule="auto"/>
        <w:rPr>
          <w:rFonts w:ascii="Arial" w:hAnsi="Arial" w:cs="Arial"/>
          <w:b/>
          <w:bCs/>
          <w:color w:val="000000"/>
          <w:sz w:val="22"/>
          <w:szCs w:val="22"/>
        </w:rPr>
      </w:pPr>
    </w:p>
    <w:p w14:paraId="4919803B">
      <w:pPr>
        <w:spacing w:line="276" w:lineRule="auto"/>
        <w:rPr>
          <w:rFonts w:ascii="Arial" w:hAnsi="Arial" w:cs="Arial"/>
          <w:b/>
          <w:bCs/>
          <w:color w:val="000000"/>
          <w:sz w:val="22"/>
          <w:szCs w:val="22"/>
        </w:rPr>
      </w:pPr>
    </w:p>
    <w:p w14:paraId="29DD0EF4">
      <w:pPr>
        <w:spacing w:line="276" w:lineRule="auto"/>
        <w:jc w:val="center"/>
        <w:rPr>
          <w:rFonts w:ascii="Arial" w:hAnsi="Arial" w:cs="Arial"/>
          <w:b/>
          <w:bCs/>
          <w:color w:val="000000"/>
          <w:sz w:val="22"/>
          <w:szCs w:val="22"/>
        </w:rPr>
      </w:pPr>
      <w:r>
        <w:rPr>
          <w:rFonts w:ascii="Arial" w:hAnsi="Arial" w:cs="Arial"/>
          <w:b/>
          <w:bCs/>
          <w:color w:val="000000"/>
          <w:sz w:val="22"/>
          <w:szCs w:val="22"/>
        </w:rPr>
        <w:t>PASAL 15</w:t>
      </w:r>
    </w:p>
    <w:p w14:paraId="20937BFC">
      <w:pPr>
        <w:spacing w:line="276" w:lineRule="auto"/>
        <w:jc w:val="center"/>
        <w:rPr>
          <w:rFonts w:ascii="Arial" w:hAnsi="Arial" w:cs="Arial"/>
          <w:b/>
          <w:bCs/>
          <w:color w:val="000000"/>
          <w:sz w:val="22"/>
          <w:szCs w:val="22"/>
        </w:rPr>
      </w:pPr>
      <w:r>
        <w:rPr>
          <w:rFonts w:ascii="Arial" w:hAnsi="Arial" w:cs="Arial"/>
          <w:b/>
          <w:bCs/>
          <w:color w:val="000000"/>
          <w:sz w:val="22"/>
          <w:szCs w:val="22"/>
          <w:lang w:val="id-ID"/>
        </w:rPr>
        <w:t xml:space="preserve"> </w:t>
      </w:r>
      <w:r>
        <w:rPr>
          <w:rFonts w:ascii="Arial" w:hAnsi="Arial" w:cs="Arial"/>
          <w:b/>
          <w:bCs/>
          <w:color w:val="000000"/>
          <w:sz w:val="22"/>
          <w:szCs w:val="22"/>
        </w:rPr>
        <w:t>KORESPONDENSI</w:t>
      </w:r>
    </w:p>
    <w:p w14:paraId="5508481D">
      <w:pPr>
        <w:spacing w:line="276" w:lineRule="auto"/>
        <w:jc w:val="center"/>
        <w:rPr>
          <w:rFonts w:ascii="Arial" w:hAnsi="Arial" w:cs="Arial"/>
          <w:b/>
          <w:bCs/>
          <w:color w:val="000000"/>
          <w:sz w:val="22"/>
          <w:szCs w:val="22"/>
        </w:rPr>
      </w:pPr>
    </w:p>
    <w:p w14:paraId="39C36B02">
      <w:pPr>
        <w:adjustRightInd w:val="0"/>
        <w:rPr>
          <w:rFonts w:ascii="Arial" w:hAnsi="Arial" w:cs="Arial"/>
          <w:color w:val="000000"/>
          <w:sz w:val="22"/>
          <w:szCs w:val="22"/>
          <w:lang w:val="pt-BR"/>
        </w:rPr>
      </w:pPr>
      <w:r>
        <w:rPr>
          <w:rFonts w:ascii="Arial" w:hAnsi="Arial" w:cs="Arial"/>
          <w:color w:val="000000"/>
          <w:sz w:val="22"/>
          <w:szCs w:val="22"/>
          <w:lang w:val="pt-BR"/>
        </w:rPr>
        <w:t xml:space="preserve">Untuk kelancaran pelaksanaan perjanjian ini, KEDUA BELAH PIHAK sepakat bahwa semua hubungan surat menyurat dan permasalahan tentnag operasional obyek perjanjian selama berlangsungnya perjanjian ini, melalui </w:t>
      </w:r>
      <w:r>
        <w:rPr>
          <w:rFonts w:ascii="Arial" w:hAnsi="Arial" w:cs="Arial"/>
          <w:i/>
          <w:iCs/>
          <w:color w:val="000000"/>
          <w:sz w:val="22"/>
          <w:szCs w:val="22"/>
          <w:lang w:val="pt-BR"/>
        </w:rPr>
        <w:t>contact person</w:t>
      </w:r>
      <w:r>
        <w:rPr>
          <w:rFonts w:ascii="Arial" w:hAnsi="Arial" w:cs="Arial"/>
          <w:color w:val="000000"/>
          <w:sz w:val="22"/>
          <w:szCs w:val="22"/>
          <w:lang w:val="pt-BR"/>
        </w:rPr>
        <w:t xml:space="preserve"> :</w:t>
      </w:r>
    </w:p>
    <w:p w14:paraId="18ED09D7">
      <w:pPr>
        <w:adjustRightInd w:val="0"/>
        <w:rPr>
          <w:rFonts w:ascii="Arial" w:hAnsi="Arial" w:cs="Arial"/>
          <w:b/>
          <w:bCs/>
          <w:color w:val="000000"/>
          <w:sz w:val="22"/>
          <w:szCs w:val="22"/>
          <w:lang w:val="pt-BR"/>
        </w:rPr>
      </w:pPr>
    </w:p>
    <w:p w14:paraId="589F35FA">
      <w:pPr>
        <w:pStyle w:val="13"/>
        <w:numPr>
          <w:ilvl w:val="0"/>
          <w:numId w:val="23"/>
        </w:numPr>
        <w:adjustRightInd w:val="0"/>
        <w:ind w:left="567" w:hanging="501"/>
        <w:rPr>
          <w:rFonts w:ascii="Arial" w:hAnsi="Arial" w:cs="Arial"/>
          <w:color w:val="000000"/>
          <w:lang w:val="pt-BR"/>
        </w:rPr>
      </w:pPr>
      <w:r>
        <w:rPr>
          <w:rFonts w:ascii="Arial" w:hAnsi="Arial" w:cs="Arial"/>
          <w:color w:val="000000"/>
          <w:lang w:val="pt-BR"/>
        </w:rPr>
        <w:t>PIHAK PERTAMA</w:t>
      </w:r>
    </w:p>
    <w:p w14:paraId="6B018D66">
      <w:pPr>
        <w:pStyle w:val="13"/>
        <w:adjustRightInd w:val="0"/>
        <w:ind w:left="567"/>
        <w:rPr>
          <w:rFonts w:ascii="Arial" w:hAnsi="Arial" w:cs="Arial"/>
          <w:b/>
          <w:bCs/>
          <w:color w:val="000000"/>
        </w:rPr>
      </w:pPr>
      <w:r>
        <w:rPr>
          <w:rFonts w:ascii="Arial" w:hAnsi="Arial" w:cs="Arial"/>
          <w:b/>
          <w:bCs/>
          <w:color w:val="000000"/>
        </w:rPr>
        <w:t xml:space="preserve">CV. PUTRA DISA PRIMA </w:t>
      </w:r>
    </w:p>
    <w:p w14:paraId="1DA87AFE">
      <w:pPr>
        <w:pStyle w:val="13"/>
        <w:adjustRightInd w:val="0"/>
        <w:ind w:left="567"/>
        <w:rPr>
          <w:rFonts w:ascii="Arial" w:hAnsi="Arial" w:cs="Arial"/>
          <w:color w:val="000000"/>
          <w:lang w:val="pt-BR"/>
        </w:rPr>
      </w:pPr>
      <w:r>
        <w:rPr>
          <w:rFonts w:ascii="Arial" w:hAnsi="Arial" w:cs="Arial"/>
          <w:color w:val="000000"/>
          <w:lang w:val="pt-BR"/>
        </w:rPr>
        <w:t>Alamat</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 Banjararum Selatan No.7 Mondoroko, Kec.Singosari, Malang</w:t>
      </w:r>
    </w:p>
    <w:p w14:paraId="6383252F">
      <w:pPr>
        <w:pStyle w:val="13"/>
        <w:adjustRightInd w:val="0"/>
        <w:ind w:left="567"/>
        <w:rPr>
          <w:rFonts w:ascii="Arial" w:hAnsi="Arial" w:cs="Arial"/>
          <w:color w:val="000000"/>
          <w:lang w:val="pt-BR"/>
        </w:rPr>
      </w:pPr>
      <w:r>
        <w:rPr>
          <w:rFonts w:ascii="Arial" w:hAnsi="Arial" w:cs="Arial"/>
          <w:color w:val="000000"/>
          <w:lang w:val="pt-BR"/>
        </w:rPr>
        <w:t>Up</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 Endang Susilowati</w:t>
      </w:r>
    </w:p>
    <w:p w14:paraId="39365DC8">
      <w:pPr>
        <w:pStyle w:val="13"/>
        <w:adjustRightInd w:val="0"/>
        <w:ind w:left="567"/>
        <w:rPr>
          <w:rFonts w:ascii="Arial" w:hAnsi="Arial" w:cs="Arial"/>
          <w:color w:val="000000"/>
          <w:lang w:val="pt-BR"/>
        </w:rPr>
      </w:pPr>
      <w:r>
        <w:rPr>
          <w:rFonts w:ascii="Arial" w:hAnsi="Arial" w:cs="Arial"/>
          <w:color w:val="000000"/>
          <w:lang w:val="pt-BR"/>
        </w:rPr>
        <w:t>HP/WA</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 (+62) 812 5299 885</w:t>
      </w:r>
    </w:p>
    <w:p w14:paraId="75B89619">
      <w:pPr>
        <w:pStyle w:val="13"/>
        <w:adjustRightInd w:val="0"/>
        <w:ind w:left="567"/>
        <w:rPr>
          <w:rFonts w:ascii="Arial" w:hAnsi="Arial" w:cs="Arial"/>
          <w:color w:val="000000"/>
          <w:lang w:val="pt-BR"/>
        </w:rPr>
      </w:pPr>
      <w:r>
        <w:rPr>
          <w:rFonts w:ascii="Arial" w:hAnsi="Arial" w:cs="Arial"/>
          <w:color w:val="000000"/>
          <w:lang w:val="pt-BR"/>
        </w:rPr>
        <w:t>Email</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 xml:space="preserve">: </w:t>
      </w:r>
      <w:r>
        <w:fldChar w:fldCharType="begin"/>
      </w:r>
      <w:r>
        <w:instrText xml:space="preserve"> HYPERLINK "mailto:disaprimamedika@gmail.com" </w:instrText>
      </w:r>
      <w:r>
        <w:fldChar w:fldCharType="separate"/>
      </w:r>
      <w:r>
        <w:rPr>
          <w:rStyle w:val="11"/>
          <w:rFonts w:ascii="Arial" w:hAnsi="Arial" w:cs="Arial"/>
          <w:lang w:val="pt-BR"/>
        </w:rPr>
        <w:t>disaprimamedika@gmail.com</w:t>
      </w:r>
      <w:r>
        <w:rPr>
          <w:rStyle w:val="11"/>
          <w:rFonts w:ascii="Arial" w:hAnsi="Arial" w:cs="Arial"/>
          <w:lang w:val="pt-BR"/>
        </w:rPr>
        <w:fldChar w:fldCharType="end"/>
      </w:r>
    </w:p>
    <w:p w14:paraId="4563321F">
      <w:pPr>
        <w:pStyle w:val="13"/>
        <w:adjustRightInd w:val="0"/>
        <w:ind w:left="567"/>
        <w:rPr>
          <w:rFonts w:ascii="Arial" w:hAnsi="Arial" w:cs="Arial"/>
          <w:color w:val="000000"/>
          <w:lang w:val="pt-BR"/>
        </w:rPr>
      </w:pPr>
    </w:p>
    <w:p w14:paraId="0FA58419">
      <w:pPr>
        <w:pStyle w:val="13"/>
        <w:adjustRightInd w:val="0"/>
        <w:ind w:left="567"/>
        <w:rPr>
          <w:rFonts w:ascii="Arial" w:hAnsi="Arial" w:cs="Arial"/>
          <w:b/>
          <w:bCs/>
          <w:color w:val="000000"/>
        </w:rPr>
      </w:pPr>
      <w:r>
        <w:rPr>
          <w:rFonts w:ascii="Arial" w:hAnsi="Arial" w:cs="Arial"/>
          <w:b/>
          <w:bCs/>
          <w:color w:val="000000"/>
        </w:rPr>
        <w:t xml:space="preserve">KLINIK MUTIARA SEHAT </w:t>
      </w:r>
    </w:p>
    <w:p w14:paraId="35B0C633">
      <w:pPr>
        <w:pStyle w:val="13"/>
        <w:adjustRightInd w:val="0"/>
        <w:ind w:left="567"/>
        <w:rPr>
          <w:rFonts w:ascii="Arial" w:hAnsi="Arial" w:cs="Arial"/>
          <w:b/>
          <w:bCs/>
          <w:color w:val="000000"/>
        </w:rPr>
      </w:pPr>
      <w:r>
        <w:rPr>
          <w:rFonts w:ascii="Arial" w:hAnsi="Arial" w:cs="Arial"/>
          <w:b/>
          <w:bCs/>
          <w:color w:val="000000"/>
        </w:rPr>
        <w:t>PTP</w:t>
      </w:r>
    </w:p>
    <w:p w14:paraId="0C7FAE3A">
      <w:pPr>
        <w:pStyle w:val="13"/>
        <w:adjustRightInd w:val="0"/>
        <w:ind w:left="567"/>
        <w:rPr>
          <w:rFonts w:ascii="Arial" w:hAnsi="Arial" w:cs="Arial"/>
          <w:color w:val="000000"/>
          <w:lang w:val="pt-BR"/>
        </w:rPr>
      </w:pPr>
      <w:r>
        <w:rPr>
          <w:rFonts w:ascii="Arial" w:hAnsi="Arial" w:cs="Arial"/>
          <w:color w:val="000000"/>
          <w:lang w:val="pt-BR"/>
        </w:rPr>
        <w:t>Alamat</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 xml:space="preserve">: </w:t>
      </w:r>
      <w:r>
        <w:rPr>
          <w:rFonts w:ascii="Arial" w:hAnsi="Arial"/>
          <w:color w:val="000000"/>
          <w:lang w:val="pt-BR"/>
        </w:rPr>
        <w:t>Perum PTP 23 Blok 1 no. 27 Banjararum Kab Malang</w:t>
      </w:r>
    </w:p>
    <w:p w14:paraId="194B9B99">
      <w:pPr>
        <w:pStyle w:val="13"/>
        <w:adjustRightInd w:val="0"/>
        <w:ind w:left="567"/>
        <w:rPr>
          <w:rFonts w:ascii="Arial" w:hAnsi="Arial" w:cs="Arial"/>
          <w:color w:val="000000"/>
        </w:rPr>
      </w:pPr>
      <w:r>
        <w:rPr>
          <w:rFonts w:ascii="Arial" w:hAnsi="Arial" w:cs="Arial"/>
          <w:color w:val="000000"/>
          <w:lang w:val="pt-BR"/>
        </w:rPr>
        <w:t>Up</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 xml:space="preserve">: </w:t>
      </w:r>
      <w:r>
        <w:rPr>
          <w:rFonts w:ascii="Arial" w:hAnsi="Arial" w:cs="Arial"/>
          <w:color w:val="000000"/>
        </w:rPr>
        <w:t>drg. Fahmi TSani</w:t>
      </w:r>
    </w:p>
    <w:p w14:paraId="049CFCB9">
      <w:pPr>
        <w:pStyle w:val="13"/>
        <w:adjustRightInd w:val="0"/>
        <w:ind w:left="567"/>
        <w:rPr>
          <w:rFonts w:ascii="Arial" w:hAnsi="Arial" w:cs="Arial"/>
          <w:color w:val="000000"/>
        </w:rPr>
      </w:pPr>
      <w:r>
        <w:rPr>
          <w:rFonts w:ascii="Arial" w:hAnsi="Arial" w:cs="Arial"/>
          <w:color w:val="000000"/>
          <w:lang w:val="pt-BR"/>
        </w:rPr>
        <w:t>Telp</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 xml:space="preserve">: (0341) </w:t>
      </w:r>
      <w:r>
        <w:rPr>
          <w:rFonts w:ascii="Arial" w:hAnsi="Arial" w:cs="Arial"/>
          <w:color w:val="000000"/>
        </w:rPr>
        <w:t>494969</w:t>
      </w:r>
    </w:p>
    <w:p w14:paraId="15980B45">
      <w:pPr>
        <w:pStyle w:val="13"/>
        <w:adjustRightInd w:val="0"/>
        <w:ind w:left="567"/>
        <w:rPr>
          <w:rFonts w:ascii="Arial" w:hAnsi="Arial" w:cs="Arial"/>
        </w:rPr>
      </w:pPr>
      <w:r>
        <w:rPr>
          <w:rFonts w:ascii="Arial" w:hAnsi="Arial" w:cs="Arial"/>
          <w:color w:val="000000"/>
          <w:lang w:val="pt-BR"/>
        </w:rPr>
        <w:t>Email</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 xml:space="preserve">: </w:t>
      </w:r>
      <w:r>
        <w:fldChar w:fldCharType="begin"/>
      </w:r>
      <w:r>
        <w:instrText xml:space="preserve"> HYPERLINK "mailto:mutiarasehatmalang@gmail.com" </w:instrText>
      </w:r>
      <w:r>
        <w:fldChar w:fldCharType="separate"/>
      </w:r>
      <w:r>
        <w:rPr>
          <w:rStyle w:val="11"/>
          <w:rFonts w:ascii="Arial" w:hAnsi="Arial" w:cs="Arial"/>
        </w:rPr>
        <w:t>mutiarasehatmalang@gmail.com</w:t>
      </w:r>
      <w:r>
        <w:rPr>
          <w:rStyle w:val="11"/>
          <w:rFonts w:ascii="Arial" w:hAnsi="Arial" w:cs="Arial"/>
        </w:rPr>
        <w:fldChar w:fldCharType="end"/>
      </w:r>
    </w:p>
    <w:p w14:paraId="19B30446">
      <w:pPr>
        <w:pStyle w:val="13"/>
        <w:adjustRightInd w:val="0"/>
        <w:ind w:left="567"/>
        <w:rPr>
          <w:rFonts w:ascii="Arial" w:hAnsi="Arial" w:cs="Arial"/>
        </w:rPr>
      </w:pPr>
    </w:p>
    <w:p w14:paraId="728E3EBF">
      <w:pPr>
        <w:pStyle w:val="13"/>
        <w:adjustRightInd w:val="0"/>
        <w:ind w:left="567"/>
        <w:rPr>
          <w:rFonts w:ascii="Arial" w:hAnsi="Arial" w:cs="Arial"/>
          <w:b/>
          <w:bCs/>
        </w:rPr>
      </w:pPr>
      <w:r>
        <w:rPr>
          <w:rFonts w:ascii="Arial" w:hAnsi="Arial" w:cs="Arial"/>
          <w:b/>
          <w:bCs/>
        </w:rPr>
        <w:t>LAWANG</w:t>
      </w:r>
    </w:p>
    <w:p w14:paraId="072DFD8B">
      <w:pPr>
        <w:pStyle w:val="13"/>
        <w:adjustRightInd w:val="0"/>
        <w:ind w:left="567"/>
        <w:rPr>
          <w:rFonts w:ascii="Arial" w:hAnsi="Arial"/>
          <w:color w:val="000000"/>
          <w:lang w:val="pt-BR"/>
        </w:rPr>
      </w:pPr>
      <w:r>
        <w:rPr>
          <w:rFonts w:ascii="Arial" w:hAnsi="Arial" w:cs="Arial"/>
          <w:color w:val="000000"/>
          <w:lang w:val="pt-BR"/>
        </w:rPr>
        <w:t>Alamat</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 xml:space="preserve">: </w:t>
      </w:r>
      <w:r>
        <w:rPr>
          <w:rFonts w:ascii="Arial" w:hAnsi="Arial"/>
          <w:color w:val="000000"/>
          <w:lang w:val="pt-BR"/>
        </w:rPr>
        <w:t xml:space="preserve">JL. DR. Wahidin 20 Ruko Bedali Square 4 Bedali Lawang </w:t>
      </w:r>
    </w:p>
    <w:p w14:paraId="24E1998F">
      <w:pPr>
        <w:pStyle w:val="13"/>
        <w:adjustRightInd w:val="0"/>
        <w:ind w:left="567"/>
        <w:rPr>
          <w:rFonts w:ascii="Arial" w:hAnsi="Arial" w:cs="Arial"/>
          <w:color w:val="000000"/>
        </w:rPr>
      </w:pPr>
      <w:r>
        <w:rPr>
          <w:rFonts w:ascii="Arial" w:hAnsi="Arial" w:cs="Arial"/>
          <w:color w:val="000000"/>
          <w:lang w:val="pt-BR"/>
        </w:rPr>
        <w:t>Up</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 xml:space="preserve">: </w:t>
      </w:r>
      <w:r>
        <w:rPr>
          <w:rFonts w:ascii="Arial" w:hAnsi="Arial" w:cs="Arial"/>
          <w:color w:val="000000"/>
        </w:rPr>
        <w:t>dr. Yulia Bayumurti</w:t>
      </w:r>
    </w:p>
    <w:p w14:paraId="6BBF585E">
      <w:pPr>
        <w:pStyle w:val="13"/>
        <w:adjustRightInd w:val="0"/>
        <w:ind w:left="567"/>
        <w:rPr>
          <w:rFonts w:ascii="Arial" w:hAnsi="Arial" w:cs="Arial"/>
          <w:color w:val="000000"/>
        </w:rPr>
      </w:pPr>
      <w:r>
        <w:rPr>
          <w:rFonts w:ascii="Arial" w:hAnsi="Arial" w:cs="Arial"/>
          <w:color w:val="000000"/>
          <w:lang w:val="pt-BR"/>
        </w:rPr>
        <w:t>Telp</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 xml:space="preserve">: (0341) </w:t>
      </w:r>
      <w:r>
        <w:rPr>
          <w:rFonts w:ascii="Arial" w:hAnsi="Arial" w:cs="Arial"/>
          <w:color w:val="000000"/>
        </w:rPr>
        <w:t>4301015</w:t>
      </w:r>
    </w:p>
    <w:p w14:paraId="4CFD05FF">
      <w:pPr>
        <w:pStyle w:val="13"/>
        <w:adjustRightInd w:val="0"/>
        <w:ind w:left="567"/>
        <w:rPr>
          <w:rFonts w:ascii="Arial" w:hAnsi="Arial" w:cs="Arial"/>
        </w:rPr>
      </w:pPr>
      <w:r>
        <w:rPr>
          <w:rFonts w:ascii="Arial" w:hAnsi="Arial" w:cs="Arial"/>
          <w:color w:val="000000"/>
          <w:lang w:val="pt-BR"/>
        </w:rPr>
        <w:t>Email</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 xml:space="preserve">: </w:t>
      </w:r>
      <w:r>
        <w:fldChar w:fldCharType="begin"/>
      </w:r>
      <w:r>
        <w:instrText xml:space="preserve"> HYPERLINK "mailto:mutiarasehatmalang@gmail.com" </w:instrText>
      </w:r>
      <w:r>
        <w:fldChar w:fldCharType="separate"/>
      </w:r>
      <w:r>
        <w:rPr>
          <w:rStyle w:val="11"/>
          <w:rFonts w:ascii="Arial" w:hAnsi="Arial" w:cs="Arial"/>
        </w:rPr>
        <w:t>mutiarasehatlawang@gmail.com</w:t>
      </w:r>
      <w:r>
        <w:rPr>
          <w:rStyle w:val="11"/>
          <w:rFonts w:ascii="Arial" w:hAnsi="Arial" w:cs="Arial"/>
        </w:rPr>
        <w:fldChar w:fldCharType="end"/>
      </w:r>
    </w:p>
    <w:p w14:paraId="5FD2517F">
      <w:pPr>
        <w:pStyle w:val="13"/>
        <w:adjustRightInd w:val="0"/>
        <w:ind w:left="567"/>
        <w:rPr>
          <w:rFonts w:ascii="Arial" w:hAnsi="Arial" w:cs="Arial"/>
        </w:rPr>
      </w:pPr>
    </w:p>
    <w:p w14:paraId="5CCCC261">
      <w:pPr>
        <w:pStyle w:val="13"/>
        <w:adjustRightInd w:val="0"/>
        <w:ind w:left="567"/>
        <w:rPr>
          <w:rFonts w:ascii="Arial" w:hAnsi="Arial" w:cs="Arial"/>
          <w:b/>
          <w:bCs/>
        </w:rPr>
      </w:pPr>
      <w:r>
        <w:rPr>
          <w:rFonts w:ascii="Arial" w:hAnsi="Arial" w:cs="Arial"/>
          <w:b/>
          <w:bCs/>
        </w:rPr>
        <w:t>KARANGPLOSO</w:t>
      </w:r>
    </w:p>
    <w:p w14:paraId="5F274EE8">
      <w:pPr>
        <w:pStyle w:val="13"/>
        <w:adjustRightInd w:val="0"/>
        <w:ind w:left="0" w:firstLine="550" w:firstLineChars="250"/>
        <w:rPr>
          <w:rFonts w:ascii="Arial" w:hAnsi="Arial"/>
          <w:color w:val="000000"/>
        </w:rPr>
      </w:pPr>
      <w:r>
        <w:rPr>
          <w:rFonts w:ascii="Arial" w:hAnsi="Arial" w:cs="Arial"/>
          <w:color w:val="000000"/>
          <w:lang w:val="pt-BR"/>
        </w:rPr>
        <w:t>Alamat</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w:t>
      </w:r>
      <w:r>
        <w:rPr>
          <w:rFonts w:ascii="Arial" w:hAnsi="Arial"/>
          <w:color w:val="000000"/>
          <w:lang w:val="pt-BR"/>
        </w:rPr>
        <w:t xml:space="preserve">JL. Raya Kertanegara RT. 007 RW. 002 Desa Girimoyo </w:t>
      </w:r>
      <w:r>
        <w:rPr>
          <w:rFonts w:ascii="Arial" w:hAnsi="Arial"/>
          <w:color w:val="000000"/>
        </w:rPr>
        <w:t>- Karangploso</w:t>
      </w:r>
    </w:p>
    <w:p w14:paraId="2F911515">
      <w:pPr>
        <w:pStyle w:val="13"/>
        <w:adjustRightInd w:val="0"/>
        <w:ind w:left="567"/>
        <w:rPr>
          <w:rFonts w:ascii="Arial" w:hAnsi="Arial" w:cs="Arial"/>
          <w:color w:val="000000"/>
        </w:rPr>
      </w:pPr>
      <w:r>
        <w:rPr>
          <w:rFonts w:ascii="Arial" w:hAnsi="Arial" w:cs="Arial"/>
          <w:color w:val="000000"/>
          <w:lang w:val="pt-BR"/>
        </w:rPr>
        <w:t>Up</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 xml:space="preserve">: </w:t>
      </w:r>
      <w:r>
        <w:rPr>
          <w:rFonts w:ascii="Arial" w:hAnsi="Arial" w:cs="Arial"/>
          <w:color w:val="000000"/>
        </w:rPr>
        <w:t>dr. Siti Dewi Ambarwati</w:t>
      </w:r>
    </w:p>
    <w:p w14:paraId="73F1DA1F">
      <w:pPr>
        <w:pStyle w:val="13"/>
        <w:adjustRightInd w:val="0"/>
        <w:ind w:left="567"/>
        <w:rPr>
          <w:rFonts w:ascii="Arial" w:hAnsi="Arial" w:cs="Arial"/>
          <w:color w:val="000000"/>
        </w:rPr>
      </w:pPr>
      <w:r>
        <w:rPr>
          <w:rFonts w:ascii="Arial" w:hAnsi="Arial" w:cs="Arial"/>
          <w:color w:val="000000"/>
          <w:lang w:val="pt-BR"/>
        </w:rPr>
        <w:t>Telp</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 xml:space="preserve">: (0341) </w:t>
      </w:r>
      <w:r>
        <w:rPr>
          <w:rFonts w:ascii="Arial" w:hAnsi="Arial" w:cs="Arial"/>
          <w:color w:val="000000"/>
        </w:rPr>
        <w:t>5054602</w:t>
      </w:r>
    </w:p>
    <w:p w14:paraId="003C9337">
      <w:pPr>
        <w:pStyle w:val="13"/>
        <w:adjustRightInd w:val="0"/>
        <w:ind w:left="567"/>
        <w:rPr>
          <w:rFonts w:ascii="Arial" w:hAnsi="Arial" w:cs="Arial"/>
        </w:rPr>
      </w:pPr>
      <w:r>
        <w:rPr>
          <w:rFonts w:ascii="Arial" w:hAnsi="Arial" w:cs="Arial"/>
          <w:color w:val="000000"/>
          <w:lang w:val="pt-BR"/>
        </w:rPr>
        <w:t>Email</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 xml:space="preserve">: </w:t>
      </w:r>
      <w:r>
        <w:fldChar w:fldCharType="begin"/>
      </w:r>
      <w:r>
        <w:instrText xml:space="preserve"> HYPERLINK "mailto:mutiarasehatmalang@gmail.com" </w:instrText>
      </w:r>
      <w:r>
        <w:fldChar w:fldCharType="separate"/>
      </w:r>
      <w:r>
        <w:rPr>
          <w:rStyle w:val="11"/>
          <w:rFonts w:ascii="Arial" w:hAnsi="Arial" w:cs="Arial"/>
        </w:rPr>
        <w:t>mutiarasehatkarlos@gmail.com</w:t>
      </w:r>
      <w:r>
        <w:rPr>
          <w:rStyle w:val="11"/>
          <w:rFonts w:ascii="Arial" w:hAnsi="Arial" w:cs="Arial"/>
        </w:rPr>
        <w:fldChar w:fldCharType="end"/>
      </w:r>
    </w:p>
    <w:p w14:paraId="43535744">
      <w:pPr>
        <w:pStyle w:val="13"/>
        <w:adjustRightInd w:val="0"/>
        <w:ind w:left="567"/>
        <w:rPr>
          <w:rFonts w:ascii="Arial" w:hAnsi="Arial" w:cs="Arial"/>
          <w:lang w:val="pt-BR"/>
        </w:rPr>
      </w:pPr>
    </w:p>
    <w:p w14:paraId="48A2F330">
      <w:pPr>
        <w:pStyle w:val="13"/>
        <w:adjustRightInd w:val="0"/>
        <w:ind w:left="567"/>
        <w:rPr>
          <w:rFonts w:ascii="Arial" w:hAnsi="Arial" w:cs="Arial"/>
          <w:color w:val="000000"/>
        </w:rPr>
      </w:pPr>
      <w:r>
        <w:rPr>
          <w:rFonts w:ascii="Arial" w:hAnsi="Arial" w:cs="Arial"/>
          <w:color w:val="000000"/>
          <w:lang w:val="pt-BR"/>
        </w:rPr>
        <w:t>Humas &amp; Marketing</w:t>
      </w:r>
      <w:r>
        <w:rPr>
          <w:rFonts w:ascii="Arial" w:hAnsi="Arial" w:cs="Arial"/>
          <w:color w:val="000000"/>
          <w:lang w:val="pt-BR"/>
        </w:rPr>
        <w:tab/>
      </w:r>
      <w:r>
        <w:rPr>
          <w:rFonts w:ascii="Arial" w:hAnsi="Arial" w:cs="Arial"/>
          <w:color w:val="000000"/>
          <w:lang w:val="pt-BR"/>
        </w:rPr>
        <w:t xml:space="preserve">: </w:t>
      </w:r>
      <w:r>
        <w:rPr>
          <w:rFonts w:ascii="Arial" w:hAnsi="Arial" w:cs="Arial"/>
          <w:color w:val="000000"/>
        </w:rPr>
        <w:t>Hardina Favorita, SAB</w:t>
      </w:r>
    </w:p>
    <w:p w14:paraId="14363D44">
      <w:pPr>
        <w:pStyle w:val="13"/>
        <w:adjustRightInd w:val="0"/>
        <w:ind w:left="567"/>
        <w:rPr>
          <w:rFonts w:ascii="Arial" w:hAnsi="Arial" w:cs="Arial"/>
          <w:color w:val="000000"/>
        </w:rPr>
      </w:pPr>
      <w:r>
        <w:rPr>
          <w:rFonts w:ascii="Arial" w:hAnsi="Arial" w:cs="Arial"/>
          <w:color w:val="000000"/>
          <w:lang w:val="pt-BR"/>
        </w:rPr>
        <w:t>HP/WA</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 08</w:t>
      </w:r>
      <w:r>
        <w:rPr>
          <w:rFonts w:ascii="Arial" w:hAnsi="Arial" w:cs="Arial"/>
          <w:color w:val="000000"/>
        </w:rPr>
        <w:t>5855179127</w:t>
      </w:r>
    </w:p>
    <w:p w14:paraId="63E8034B">
      <w:pPr>
        <w:pStyle w:val="13"/>
        <w:adjustRightInd w:val="0"/>
        <w:ind w:left="567"/>
        <w:rPr>
          <w:rFonts w:ascii="Arial" w:hAnsi="Arial" w:cs="Arial"/>
          <w:color w:val="000000"/>
        </w:rPr>
      </w:pPr>
      <w:r>
        <w:rPr>
          <w:rFonts w:ascii="Arial" w:hAnsi="Arial" w:cs="Arial"/>
          <w:color w:val="000000"/>
          <w:lang w:val="pt-BR"/>
        </w:rPr>
        <w:t>Email</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 xml:space="preserve">: </w:t>
      </w:r>
      <w:r>
        <w:rPr>
          <w:rFonts w:ascii="Arial" w:hAnsi="Arial" w:cs="Arial"/>
        </w:rPr>
        <w:t>mutiarasehatmalang@gmail.com</w:t>
      </w:r>
    </w:p>
    <w:p w14:paraId="1E926826">
      <w:pPr>
        <w:pStyle w:val="13"/>
        <w:adjustRightInd w:val="0"/>
        <w:ind w:left="567"/>
        <w:rPr>
          <w:rFonts w:ascii="Arial" w:hAnsi="Arial" w:cs="Arial"/>
          <w:color w:val="000000"/>
          <w:lang w:val="pt-BR"/>
        </w:rPr>
      </w:pPr>
    </w:p>
    <w:p w14:paraId="1AD519B2">
      <w:pPr>
        <w:pStyle w:val="13"/>
        <w:adjustRightInd w:val="0"/>
        <w:ind w:left="567"/>
        <w:rPr>
          <w:rFonts w:ascii="Arial" w:hAnsi="Arial" w:cs="Arial"/>
          <w:color w:val="000000"/>
        </w:rPr>
      </w:pPr>
      <w:r>
        <w:rPr>
          <w:rFonts w:ascii="Arial" w:hAnsi="Arial" w:cs="Arial"/>
          <w:color w:val="000000"/>
          <w:lang w:val="pt-BR"/>
        </w:rPr>
        <w:t>Keuangan</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 xml:space="preserve">: </w:t>
      </w:r>
      <w:r>
        <w:rPr>
          <w:rFonts w:ascii="Arial" w:hAnsi="Arial" w:cs="Arial"/>
          <w:color w:val="000000"/>
        </w:rPr>
        <w:t>Sindy Novenia, S.Pd</w:t>
      </w:r>
    </w:p>
    <w:p w14:paraId="7C477057">
      <w:pPr>
        <w:pStyle w:val="13"/>
        <w:adjustRightInd w:val="0"/>
        <w:ind w:left="567"/>
        <w:rPr>
          <w:rFonts w:ascii="Arial" w:hAnsi="Arial" w:cs="Arial"/>
          <w:color w:val="000000"/>
        </w:rPr>
      </w:pPr>
      <w:r>
        <w:rPr>
          <w:rFonts w:ascii="Arial" w:hAnsi="Arial" w:cs="Arial"/>
          <w:color w:val="000000"/>
          <w:lang w:val="pt-BR"/>
        </w:rPr>
        <w:t>HP/WA</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 xml:space="preserve">: </w:t>
      </w:r>
      <w:r>
        <w:rPr>
          <w:rFonts w:ascii="Arial" w:hAnsi="Arial" w:cs="Arial"/>
          <w:color w:val="000000"/>
        </w:rPr>
        <w:t>08224429139</w:t>
      </w:r>
    </w:p>
    <w:p w14:paraId="33ACA14A">
      <w:pPr>
        <w:pStyle w:val="13"/>
        <w:adjustRightInd w:val="0"/>
        <w:ind w:left="567"/>
        <w:rPr>
          <w:rFonts w:ascii="Arial" w:hAnsi="Arial" w:cs="Arial"/>
          <w:color w:val="000000"/>
        </w:rPr>
      </w:pPr>
      <w:r>
        <w:rPr>
          <w:rFonts w:ascii="Arial" w:hAnsi="Arial" w:cs="Arial"/>
          <w:color w:val="000000"/>
          <w:lang w:val="pt-BR"/>
        </w:rPr>
        <w:t>Email</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 xml:space="preserve">: </w:t>
      </w:r>
      <w:r>
        <w:rPr>
          <w:rFonts w:ascii="Arial" w:hAnsi="Arial" w:cs="Arial"/>
          <w:color w:val="000000"/>
        </w:rPr>
        <w:t>keuangandpm165@gmail.com</w:t>
      </w:r>
    </w:p>
    <w:p w14:paraId="168C5ACA">
      <w:pPr>
        <w:pStyle w:val="13"/>
        <w:adjustRightInd w:val="0"/>
        <w:ind w:left="567"/>
        <w:rPr>
          <w:rFonts w:ascii="Arial" w:hAnsi="Arial" w:cs="Arial"/>
          <w:color w:val="000000"/>
          <w:lang w:val="pt-BR"/>
        </w:rPr>
      </w:pPr>
    </w:p>
    <w:p w14:paraId="00B45812">
      <w:pPr>
        <w:pStyle w:val="13"/>
        <w:numPr>
          <w:ilvl w:val="0"/>
          <w:numId w:val="23"/>
        </w:numPr>
        <w:adjustRightInd w:val="0"/>
        <w:ind w:left="567" w:hanging="501"/>
        <w:rPr>
          <w:rFonts w:ascii="Arial" w:hAnsi="Arial" w:cs="Arial"/>
          <w:color w:val="000000"/>
          <w:lang w:val="pt-BR"/>
        </w:rPr>
      </w:pPr>
      <w:r>
        <w:rPr>
          <w:rFonts w:ascii="Arial" w:hAnsi="Arial" w:cs="Arial"/>
          <w:color w:val="000000"/>
          <w:lang w:val="pt-BR"/>
        </w:rPr>
        <w:t>PIHAK KEDUA</w:t>
      </w:r>
    </w:p>
    <w:p w14:paraId="634BD3EF">
      <w:pPr>
        <w:pStyle w:val="13"/>
        <w:adjustRightInd w:val="0"/>
        <w:ind w:left="567"/>
        <w:rPr>
          <w:rFonts w:ascii="Arial" w:hAnsi="Arial" w:cs="Arial"/>
          <w:b/>
          <w:bCs/>
          <w:color w:val="000000"/>
        </w:rPr>
      </w:pPr>
      <w:r>
        <w:rPr>
          <w:rFonts w:ascii="Arial" w:hAnsi="Arial" w:cs="Arial"/>
          <w:b/>
          <w:bCs/>
          <w:color w:val="000000"/>
        </w:rPr>
        <w:t>LAB AO</w:t>
      </w:r>
    </w:p>
    <w:p w14:paraId="7BA753F5">
      <w:pPr>
        <w:pStyle w:val="13"/>
        <w:adjustRightInd w:val="0"/>
        <w:ind w:left="567"/>
        <w:rPr>
          <w:rFonts w:hint="default" w:ascii="Arial" w:hAnsi="Arial" w:cs="Arial"/>
          <w:color w:val="000000"/>
          <w:lang w:val="en-US"/>
        </w:rPr>
      </w:pPr>
      <w:r>
        <w:rPr>
          <w:rFonts w:ascii="Arial" w:hAnsi="Arial" w:cs="Arial"/>
          <w:color w:val="000000"/>
          <w:lang w:val="pt-BR"/>
        </w:rPr>
        <w:t>Nama</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 E</w:t>
      </w:r>
      <w:r>
        <w:rPr>
          <w:rFonts w:hint="default" w:ascii="Arial" w:hAnsi="Arial" w:cs="Arial"/>
          <w:color w:val="000000"/>
          <w:lang w:val="en-US"/>
        </w:rPr>
        <w:t>ko</w:t>
      </w:r>
      <w:r>
        <w:rPr>
          <w:rFonts w:ascii="Arial" w:hAnsi="Arial" w:cs="Arial"/>
          <w:color w:val="000000"/>
          <w:lang w:val="pt-BR"/>
        </w:rPr>
        <w:t xml:space="preserve"> H</w:t>
      </w:r>
      <w:r>
        <w:rPr>
          <w:rFonts w:hint="default" w:ascii="Arial" w:hAnsi="Arial" w:cs="Arial"/>
          <w:color w:val="000000"/>
          <w:lang w:val="en-US"/>
        </w:rPr>
        <w:t>ariadi</w:t>
      </w:r>
    </w:p>
    <w:p w14:paraId="31C0691E">
      <w:pPr>
        <w:pStyle w:val="13"/>
        <w:adjustRightInd w:val="0"/>
        <w:ind w:left="567"/>
        <w:rPr>
          <w:rFonts w:hint="default" w:ascii="Arial" w:hAnsi="Arial" w:cs="Arial"/>
          <w:color w:val="000000"/>
          <w:lang w:val="en-US"/>
        </w:rPr>
      </w:pPr>
      <w:r>
        <w:rPr>
          <w:rFonts w:ascii="Arial" w:hAnsi="Arial" w:cs="Arial"/>
          <w:color w:val="000000"/>
          <w:lang w:val="pt-BR"/>
        </w:rPr>
        <w:t>Jabatan</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 D</w:t>
      </w:r>
      <w:r>
        <w:rPr>
          <w:rFonts w:hint="default" w:ascii="Arial" w:hAnsi="Arial" w:cs="Arial"/>
          <w:color w:val="000000"/>
          <w:lang w:val="en-US"/>
        </w:rPr>
        <w:t>irektur</w:t>
      </w:r>
    </w:p>
    <w:p w14:paraId="3C9CF03F">
      <w:pPr>
        <w:pStyle w:val="13"/>
        <w:adjustRightInd w:val="0"/>
        <w:ind w:left="567"/>
        <w:rPr>
          <w:rFonts w:ascii="Arial" w:hAnsi="Arial" w:cs="Arial"/>
          <w:color w:val="000000"/>
          <w:lang w:val="pt-BR"/>
        </w:rPr>
      </w:pPr>
      <w:r>
        <w:rPr>
          <w:rFonts w:ascii="Arial" w:hAnsi="Arial" w:cs="Arial"/>
          <w:color w:val="000000"/>
          <w:lang w:val="pt-BR"/>
        </w:rPr>
        <w:t>No Telepon</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 081231484461</w:t>
      </w:r>
    </w:p>
    <w:p w14:paraId="5A700011">
      <w:pPr>
        <w:pStyle w:val="13"/>
        <w:adjustRightInd w:val="0"/>
        <w:ind w:left="567"/>
        <w:rPr>
          <w:rFonts w:ascii="Arial" w:hAnsi="Arial" w:cs="Arial"/>
          <w:color w:val="000000"/>
          <w:lang w:val="pt-BR"/>
        </w:rPr>
      </w:pPr>
      <w:r>
        <w:rPr>
          <w:rFonts w:ascii="Arial" w:hAnsi="Arial" w:cs="Arial"/>
          <w:color w:val="000000"/>
          <w:lang w:val="pt-BR"/>
        </w:rPr>
        <w:t>Email</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 sipmalang1@gmail.com</w:t>
      </w:r>
    </w:p>
    <w:p w14:paraId="5744FE08">
      <w:pPr>
        <w:pStyle w:val="13"/>
        <w:adjustRightInd w:val="0"/>
        <w:ind w:left="567"/>
        <w:rPr>
          <w:rFonts w:ascii="Arial" w:hAnsi="Arial" w:cs="Arial"/>
          <w:color w:val="000000"/>
          <w:lang w:val="pt-BR"/>
        </w:rPr>
      </w:pPr>
    </w:p>
    <w:p w14:paraId="124784B4">
      <w:pPr>
        <w:pStyle w:val="13"/>
        <w:adjustRightInd w:val="0"/>
        <w:ind w:left="567"/>
        <w:rPr>
          <w:rFonts w:hint="default" w:ascii="Arial" w:hAnsi="Arial" w:cs="Arial"/>
          <w:color w:val="000000"/>
          <w:lang w:val="en-US"/>
        </w:rPr>
      </w:pPr>
      <w:r>
        <w:rPr>
          <w:rFonts w:ascii="Arial" w:hAnsi="Arial" w:cs="Arial"/>
          <w:color w:val="000000"/>
          <w:lang w:val="pt-BR"/>
        </w:rPr>
        <w:t>Nama</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 A</w:t>
      </w:r>
      <w:r>
        <w:rPr>
          <w:rFonts w:hint="default" w:ascii="Arial" w:hAnsi="Arial" w:cs="Arial"/>
          <w:color w:val="000000"/>
          <w:lang w:val="en-US"/>
        </w:rPr>
        <w:t>ndhika</w:t>
      </w:r>
      <w:r>
        <w:rPr>
          <w:rFonts w:ascii="Arial" w:hAnsi="Arial" w:cs="Arial"/>
          <w:color w:val="000000"/>
          <w:lang w:val="pt-BR"/>
        </w:rPr>
        <w:t xml:space="preserve"> B</w:t>
      </w:r>
      <w:r>
        <w:rPr>
          <w:rFonts w:hint="default" w:ascii="Arial" w:hAnsi="Arial" w:cs="Arial"/>
          <w:color w:val="000000"/>
          <w:lang w:val="en-US"/>
        </w:rPr>
        <w:t>agus</w:t>
      </w:r>
      <w:r>
        <w:rPr>
          <w:rFonts w:ascii="Arial" w:hAnsi="Arial" w:cs="Arial"/>
          <w:color w:val="000000"/>
          <w:lang w:val="pt-BR"/>
        </w:rPr>
        <w:t xml:space="preserve"> S</w:t>
      </w:r>
      <w:r>
        <w:rPr>
          <w:rFonts w:hint="default" w:ascii="Arial" w:hAnsi="Arial" w:cs="Arial"/>
          <w:color w:val="000000"/>
          <w:lang w:val="en-US"/>
        </w:rPr>
        <w:t>etyawan</w:t>
      </w:r>
    </w:p>
    <w:p w14:paraId="47FDC549">
      <w:pPr>
        <w:pStyle w:val="13"/>
        <w:adjustRightInd w:val="0"/>
        <w:ind w:left="567"/>
        <w:rPr>
          <w:rFonts w:ascii="Arial" w:hAnsi="Arial" w:cs="Arial"/>
          <w:color w:val="000000"/>
          <w:lang w:val="pt-BR"/>
        </w:rPr>
      </w:pPr>
      <w:r>
        <w:rPr>
          <w:rFonts w:ascii="Arial" w:hAnsi="Arial" w:cs="Arial"/>
          <w:color w:val="000000"/>
          <w:lang w:val="pt-BR"/>
        </w:rPr>
        <w:t>Jabatan</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 SPV</w:t>
      </w:r>
    </w:p>
    <w:p w14:paraId="56CFE437">
      <w:pPr>
        <w:pStyle w:val="13"/>
        <w:adjustRightInd w:val="0"/>
        <w:ind w:left="567"/>
        <w:rPr>
          <w:rFonts w:ascii="Arial" w:hAnsi="Arial" w:cs="Arial"/>
          <w:color w:val="000000"/>
          <w:lang w:val="pt-BR"/>
        </w:rPr>
      </w:pPr>
      <w:r>
        <w:rPr>
          <w:rFonts w:ascii="Arial" w:hAnsi="Arial" w:cs="Arial"/>
          <w:color w:val="000000"/>
          <w:lang w:val="pt-BR"/>
        </w:rPr>
        <w:t>No Telepon</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 089515784258</w:t>
      </w:r>
    </w:p>
    <w:p w14:paraId="213FB8D2">
      <w:pPr>
        <w:pStyle w:val="13"/>
        <w:adjustRightInd w:val="0"/>
        <w:ind w:left="567"/>
        <w:rPr>
          <w:rFonts w:ascii="Arial" w:hAnsi="Arial" w:cs="Arial"/>
          <w:color w:val="000000"/>
          <w:lang w:val="pt-BR"/>
        </w:rPr>
      </w:pPr>
      <w:r>
        <w:rPr>
          <w:rFonts w:ascii="Arial" w:hAnsi="Arial" w:cs="Arial"/>
          <w:color w:val="000000"/>
          <w:lang w:val="pt-BR"/>
        </w:rPr>
        <w:t>Email</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 andikasetiawan900@gmail.com</w:t>
      </w:r>
    </w:p>
    <w:p w14:paraId="0712E161">
      <w:pPr>
        <w:pStyle w:val="13"/>
        <w:adjustRightInd w:val="0"/>
        <w:ind w:left="567"/>
        <w:rPr>
          <w:rFonts w:ascii="Arial" w:hAnsi="Arial" w:cs="Arial"/>
          <w:color w:val="000000"/>
          <w:lang w:val="pt-BR"/>
        </w:rPr>
      </w:pPr>
    </w:p>
    <w:p w14:paraId="3675B188">
      <w:pPr>
        <w:pStyle w:val="13"/>
        <w:adjustRightInd w:val="0"/>
        <w:ind w:left="567"/>
        <w:rPr>
          <w:rFonts w:hint="default" w:ascii="Arial" w:hAnsi="Arial" w:cs="Arial"/>
          <w:color w:val="000000"/>
          <w:lang w:val="en-US"/>
        </w:rPr>
      </w:pPr>
      <w:r>
        <w:rPr>
          <w:rFonts w:ascii="Arial" w:hAnsi="Arial" w:cs="Arial"/>
          <w:color w:val="000000"/>
          <w:lang w:val="pt-BR"/>
        </w:rPr>
        <w:t>Nama</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 N</w:t>
      </w:r>
      <w:r>
        <w:rPr>
          <w:rFonts w:hint="default" w:ascii="Arial" w:hAnsi="Arial" w:cs="Arial"/>
          <w:color w:val="000000"/>
          <w:lang w:val="en-US"/>
        </w:rPr>
        <w:t>ando</w:t>
      </w:r>
    </w:p>
    <w:p w14:paraId="45BCC394">
      <w:pPr>
        <w:pStyle w:val="13"/>
        <w:adjustRightInd w:val="0"/>
        <w:ind w:left="567"/>
        <w:rPr>
          <w:rFonts w:hint="default" w:ascii="Arial" w:hAnsi="Arial" w:cs="Arial"/>
          <w:color w:val="000000"/>
          <w:lang w:val="en-US"/>
        </w:rPr>
      </w:pPr>
      <w:r>
        <w:rPr>
          <w:rFonts w:ascii="Arial" w:hAnsi="Arial" w:cs="Arial"/>
          <w:color w:val="000000"/>
          <w:lang w:val="pt-BR"/>
        </w:rPr>
        <w:t>Jabatan</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 A</w:t>
      </w:r>
      <w:r>
        <w:rPr>
          <w:rFonts w:hint="default" w:ascii="Arial" w:hAnsi="Arial" w:cs="Arial"/>
          <w:color w:val="000000"/>
          <w:lang w:val="en-US"/>
        </w:rPr>
        <w:t>dmin</w:t>
      </w:r>
      <w:r>
        <w:rPr>
          <w:rFonts w:ascii="Arial" w:hAnsi="Arial" w:cs="Arial"/>
          <w:color w:val="000000"/>
          <w:lang w:val="pt-BR"/>
        </w:rPr>
        <w:t xml:space="preserve"> L</w:t>
      </w:r>
      <w:r>
        <w:rPr>
          <w:rFonts w:hint="default" w:ascii="Arial" w:hAnsi="Arial" w:cs="Arial"/>
          <w:color w:val="000000"/>
          <w:lang w:val="en-US"/>
        </w:rPr>
        <w:t>ab</w:t>
      </w:r>
    </w:p>
    <w:p w14:paraId="1BB3A533">
      <w:pPr>
        <w:pStyle w:val="13"/>
        <w:adjustRightInd w:val="0"/>
        <w:ind w:left="567"/>
        <w:rPr>
          <w:rFonts w:ascii="Arial" w:hAnsi="Arial" w:cs="Arial"/>
          <w:color w:val="000000"/>
          <w:lang w:val="pt-BR"/>
        </w:rPr>
      </w:pPr>
      <w:r>
        <w:rPr>
          <w:rFonts w:ascii="Arial" w:hAnsi="Arial" w:cs="Arial"/>
          <w:color w:val="000000"/>
          <w:lang w:val="pt-BR"/>
        </w:rPr>
        <w:t>No Telepon</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 082247067611</w:t>
      </w:r>
    </w:p>
    <w:p w14:paraId="26A71153">
      <w:pPr>
        <w:pStyle w:val="13"/>
        <w:adjustRightInd w:val="0"/>
        <w:ind w:left="567"/>
        <w:rPr>
          <w:rFonts w:ascii="Arial" w:hAnsi="Arial" w:cs="Arial"/>
          <w:color w:val="000000"/>
          <w:lang w:val="pt-BR"/>
        </w:rPr>
      </w:pPr>
      <w:r>
        <w:rPr>
          <w:rFonts w:ascii="Arial" w:hAnsi="Arial" w:cs="Arial"/>
          <w:color w:val="000000"/>
          <w:lang w:val="pt-BR"/>
        </w:rPr>
        <w:t>Email</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 eaodental@gmail.com</w:t>
      </w:r>
    </w:p>
    <w:p w14:paraId="72506767">
      <w:pPr>
        <w:adjustRightInd w:val="0"/>
        <w:rPr>
          <w:rFonts w:ascii="Arial" w:hAnsi="Arial" w:cs="Arial"/>
          <w:color w:val="000000"/>
          <w:sz w:val="22"/>
          <w:szCs w:val="22"/>
          <w:lang w:val="pt-BR"/>
        </w:rPr>
      </w:pPr>
    </w:p>
    <w:p w14:paraId="525DC785">
      <w:pPr>
        <w:adjustRightInd w:val="0"/>
        <w:rPr>
          <w:rFonts w:ascii="Arial" w:hAnsi="Arial" w:cs="Arial"/>
          <w:color w:val="000000"/>
          <w:sz w:val="22"/>
          <w:szCs w:val="22"/>
          <w:lang w:val="pt-BR"/>
        </w:rPr>
      </w:pPr>
    </w:p>
    <w:p w14:paraId="6B3CF779">
      <w:pPr>
        <w:adjustRightInd w:val="0"/>
        <w:rPr>
          <w:rFonts w:ascii="Arial" w:hAnsi="Arial" w:cs="Arial"/>
          <w:color w:val="000000"/>
          <w:sz w:val="22"/>
          <w:szCs w:val="22"/>
          <w:lang w:val="pt-BR"/>
        </w:rPr>
      </w:pPr>
    </w:p>
    <w:p w14:paraId="486A6E13">
      <w:pPr>
        <w:adjustRightInd w:val="0"/>
        <w:rPr>
          <w:rFonts w:ascii="Arial" w:hAnsi="Arial" w:cs="Arial"/>
          <w:color w:val="000000"/>
          <w:sz w:val="22"/>
          <w:szCs w:val="22"/>
          <w:lang w:val="pt-BR"/>
        </w:rPr>
      </w:pPr>
    </w:p>
    <w:p w14:paraId="119BDAD9">
      <w:pPr>
        <w:pStyle w:val="13"/>
        <w:adjustRightInd w:val="0"/>
        <w:spacing w:after="0"/>
        <w:ind w:left="0"/>
        <w:jc w:val="center"/>
        <w:rPr>
          <w:rFonts w:ascii="Arial" w:hAnsi="Arial" w:cs="Arial"/>
          <w:color w:val="000000"/>
        </w:rPr>
      </w:pPr>
      <w:r>
        <w:rPr>
          <w:rFonts w:ascii="Arial" w:hAnsi="Arial" w:cs="Arial"/>
          <w:b/>
          <w:bCs/>
          <w:color w:val="000000"/>
          <w:lang w:val="pt-BR"/>
        </w:rPr>
        <w:t>PASAL 16</w:t>
      </w:r>
    </w:p>
    <w:p w14:paraId="23277733">
      <w:pPr>
        <w:spacing w:line="276" w:lineRule="auto"/>
        <w:jc w:val="center"/>
        <w:rPr>
          <w:rFonts w:ascii="Arial" w:hAnsi="Arial" w:cs="Arial"/>
          <w:b/>
          <w:bCs/>
          <w:color w:val="000000"/>
          <w:sz w:val="22"/>
          <w:szCs w:val="22"/>
          <w:lang w:val="pt-BR"/>
        </w:rPr>
      </w:pPr>
      <w:r>
        <w:rPr>
          <w:rFonts w:ascii="Arial" w:hAnsi="Arial" w:cs="Arial"/>
          <w:b/>
          <w:bCs/>
          <w:color w:val="000000"/>
          <w:sz w:val="22"/>
          <w:szCs w:val="22"/>
          <w:lang w:val="pt-BR"/>
        </w:rPr>
        <w:t>LAIN - LAIN</w:t>
      </w:r>
    </w:p>
    <w:p w14:paraId="3C149421">
      <w:pPr>
        <w:spacing w:line="276" w:lineRule="auto"/>
        <w:rPr>
          <w:rFonts w:ascii="Arial" w:hAnsi="Arial" w:cs="Arial"/>
          <w:b/>
          <w:bCs/>
          <w:sz w:val="22"/>
          <w:szCs w:val="22"/>
        </w:rPr>
      </w:pPr>
    </w:p>
    <w:p w14:paraId="7C837D18">
      <w:pPr>
        <w:pStyle w:val="13"/>
        <w:numPr>
          <w:ilvl w:val="0"/>
          <w:numId w:val="24"/>
        </w:numPr>
        <w:ind w:left="567" w:hanging="501"/>
        <w:rPr>
          <w:rFonts w:ascii="Arial" w:hAnsi="Arial" w:cs="Arial"/>
          <w:bCs/>
        </w:rPr>
      </w:pPr>
      <w:r>
        <w:rPr>
          <w:rFonts w:ascii="Arial" w:hAnsi="Arial" w:cs="Arial"/>
          <w:bCs/>
        </w:rPr>
        <w:t>Perjanjian kerjasama ini berlaku sejak tanggal ditetapkan;</w:t>
      </w:r>
    </w:p>
    <w:p w14:paraId="5B62EA05">
      <w:pPr>
        <w:pStyle w:val="13"/>
        <w:numPr>
          <w:ilvl w:val="0"/>
          <w:numId w:val="24"/>
        </w:numPr>
        <w:ind w:left="567" w:hanging="501"/>
        <w:rPr>
          <w:rFonts w:ascii="Arial" w:hAnsi="Arial" w:cs="Arial"/>
          <w:bCs/>
        </w:rPr>
      </w:pPr>
      <w:r>
        <w:rPr>
          <w:rFonts w:ascii="Arial" w:hAnsi="Arial" w:cs="Arial"/>
          <w:bCs/>
        </w:rPr>
        <w:t xml:space="preserve">Hal – hal yang tidak atau belum diatur dalam Perjanjian Kerjasama ini akan diatur dan ditetapkan kemudian oleh KEDUA BELAH PIHAK atas dasar musyawarah yang selanjutnya dituangkan dalam surat perjanjian tersendiri yang merupakan </w:t>
      </w:r>
      <w:r>
        <w:rPr>
          <w:rFonts w:ascii="Arial" w:hAnsi="Arial" w:cs="Arial"/>
          <w:bCs/>
          <w:i/>
          <w:iCs/>
        </w:rPr>
        <w:t xml:space="preserve">addendum </w:t>
      </w:r>
      <w:r>
        <w:rPr>
          <w:rFonts w:ascii="Arial" w:hAnsi="Arial" w:cs="Arial"/>
          <w:bCs/>
        </w:rPr>
        <w:t>yang tidak dapat dipisahkan dengan perjanjian ini.</w:t>
      </w:r>
    </w:p>
    <w:p w14:paraId="7CB895A8">
      <w:pPr>
        <w:pStyle w:val="13"/>
        <w:spacing w:after="0"/>
        <w:ind w:left="0"/>
        <w:contextualSpacing w:val="0"/>
        <w:rPr>
          <w:rFonts w:ascii="Arial" w:hAnsi="Arial" w:cs="Arial"/>
          <w:b/>
        </w:rPr>
      </w:pPr>
    </w:p>
    <w:p w14:paraId="5052580C">
      <w:pPr>
        <w:pStyle w:val="13"/>
        <w:spacing w:after="0"/>
        <w:ind w:left="0"/>
        <w:contextualSpacing w:val="0"/>
        <w:jc w:val="center"/>
        <w:rPr>
          <w:rFonts w:ascii="Arial" w:hAnsi="Arial" w:cs="Arial"/>
          <w:b/>
        </w:rPr>
      </w:pPr>
      <w:r>
        <w:rPr>
          <w:rFonts w:ascii="Arial" w:hAnsi="Arial" w:cs="Arial"/>
          <w:b/>
        </w:rPr>
        <w:t>PASAL 17</w:t>
      </w:r>
    </w:p>
    <w:p w14:paraId="0208B4AE">
      <w:pPr>
        <w:pStyle w:val="13"/>
        <w:spacing w:after="0"/>
        <w:ind w:left="0"/>
        <w:contextualSpacing w:val="0"/>
        <w:jc w:val="center"/>
        <w:rPr>
          <w:rFonts w:ascii="Arial" w:hAnsi="Arial" w:cs="Arial"/>
          <w:b/>
        </w:rPr>
      </w:pPr>
      <w:commentRangeStart w:id="12"/>
      <w:r>
        <w:rPr>
          <w:rFonts w:ascii="Arial" w:hAnsi="Arial" w:cs="Arial"/>
          <w:b/>
        </w:rPr>
        <w:t>LAMPIRAN</w:t>
      </w:r>
      <w:commentRangeEnd w:id="12"/>
      <w:r>
        <w:rPr>
          <w:rStyle w:val="6"/>
          <w:rFonts w:ascii="Times New Roman" w:hAnsi="Times New Roman" w:eastAsia="Times New Roman" w:cs="Times New Roman"/>
        </w:rPr>
        <w:commentReference w:id="12"/>
      </w:r>
    </w:p>
    <w:p w14:paraId="23083567">
      <w:pPr>
        <w:pStyle w:val="13"/>
        <w:spacing w:after="0"/>
        <w:ind w:left="0"/>
        <w:contextualSpacing w:val="0"/>
        <w:jc w:val="center"/>
        <w:rPr>
          <w:rFonts w:ascii="Arial" w:hAnsi="Arial" w:cs="Arial"/>
          <w:b/>
        </w:rPr>
      </w:pPr>
    </w:p>
    <w:p w14:paraId="0CF5811F">
      <w:pPr>
        <w:pStyle w:val="13"/>
        <w:numPr>
          <w:ilvl w:val="0"/>
          <w:numId w:val="25"/>
        </w:numPr>
        <w:spacing w:after="0"/>
        <w:ind w:left="567" w:hanging="567"/>
        <w:rPr>
          <w:rFonts w:ascii="Arial" w:hAnsi="Arial" w:cs="Arial"/>
        </w:rPr>
      </w:pPr>
      <w:r>
        <w:rPr>
          <w:rFonts w:ascii="Arial" w:hAnsi="Arial" w:cs="Arial"/>
        </w:rPr>
        <w:t>Lampiran – lampiran dalam perjanjian ini merupakan satu kesatuan yang tidak terpisahkan dan mempunyai kekuatan hukum yang sama serta mengikat seperti halnya pasal – pasal lain dalam perjanjian ini;</w:t>
      </w:r>
    </w:p>
    <w:p w14:paraId="49D50DAE">
      <w:pPr>
        <w:pStyle w:val="13"/>
        <w:numPr>
          <w:ilvl w:val="0"/>
          <w:numId w:val="25"/>
        </w:numPr>
        <w:spacing w:after="0"/>
        <w:ind w:left="567" w:hanging="567"/>
        <w:rPr>
          <w:rFonts w:ascii="Arial" w:hAnsi="Arial" w:cs="Arial"/>
        </w:rPr>
      </w:pPr>
      <w:r>
        <w:rPr>
          <w:rFonts w:ascii="Arial" w:hAnsi="Arial" w:cs="Arial"/>
        </w:rPr>
        <w:t>Lampiran dimaksud pada ayat (1) adalah tarif biaya dan rincian Tarif Pelayanan berlaku di PIHAK KEDUA Identitas yang terlampir pada saat menerima pelayanan</w:t>
      </w:r>
    </w:p>
    <w:p w14:paraId="7689A242">
      <w:pPr>
        <w:pStyle w:val="13"/>
        <w:numPr>
          <w:ilvl w:val="0"/>
          <w:numId w:val="25"/>
        </w:numPr>
        <w:spacing w:after="0"/>
        <w:ind w:left="567" w:hanging="567"/>
        <w:rPr>
          <w:rFonts w:ascii="Arial" w:hAnsi="Arial" w:cs="Arial"/>
        </w:rPr>
      </w:pPr>
      <w:r>
        <w:rPr>
          <w:rFonts w:hint="default" w:ascii="Arial" w:hAnsi="Arial" w:cs="Arial"/>
          <w:lang w:val="en-US"/>
        </w:rPr>
        <w:t>Apabila sudah bekerjasama akan mendapatkan discount 20%</w:t>
      </w:r>
      <w:bookmarkStart w:id="1" w:name="_GoBack"/>
      <w:bookmarkEnd w:id="1"/>
    </w:p>
    <w:p w14:paraId="30D2D655">
      <w:pPr>
        <w:rPr>
          <w:rFonts w:ascii="Arial" w:hAnsi="Arial" w:cs="Arial"/>
          <w:sz w:val="22"/>
          <w:szCs w:val="22"/>
        </w:rPr>
      </w:pPr>
    </w:p>
    <w:p w14:paraId="23754296">
      <w:pPr>
        <w:rPr>
          <w:rFonts w:ascii="Arial" w:hAnsi="Arial" w:cs="Arial"/>
          <w:sz w:val="22"/>
          <w:szCs w:val="22"/>
        </w:rPr>
      </w:pPr>
      <w:r>
        <w:rPr>
          <w:rFonts w:ascii="Arial" w:hAnsi="Arial" w:cs="Arial"/>
          <w:sz w:val="22"/>
          <w:szCs w:val="22"/>
        </w:rPr>
        <w:t>Demikian perjanjian ini dibuat rangkap 2 (dua) dan bermeterai cukup serta ditandatangani oleh KEDUA BELAH PIHAK sehingga memiliki kekuatan hukum yang sama. KEDUA BELAH PIHAK masing – masing menerima satu rangkap asli.</w:t>
      </w:r>
    </w:p>
    <w:p w14:paraId="648847CF">
      <w:pPr>
        <w:pStyle w:val="13"/>
        <w:spacing w:after="0"/>
        <w:ind w:left="567"/>
        <w:jc w:val="center"/>
        <w:rPr>
          <w:rFonts w:ascii="Arial" w:hAnsi="Arial" w:cs="Arial"/>
          <w:b/>
          <w:bCs/>
        </w:rPr>
      </w:pPr>
    </w:p>
    <w:p w14:paraId="5B37CFCD">
      <w:pPr>
        <w:spacing w:line="276" w:lineRule="auto"/>
        <w:rPr>
          <w:rFonts w:ascii="Arial" w:hAnsi="Arial" w:cs="Arial"/>
          <w:b/>
          <w:bCs/>
          <w:sz w:val="22"/>
          <w:szCs w:val="22"/>
        </w:rPr>
      </w:pPr>
    </w:p>
    <w:tbl>
      <w:tblPr>
        <w:tblStyle w:val="4"/>
        <w:tblpPr w:leftFromText="180" w:rightFromText="180" w:vertAnchor="text" w:horzAnchor="page" w:tblpX="1541" w:tblpY="363"/>
        <w:tblOverlap w:val="never"/>
        <w:tblW w:w="9026" w:type="dxa"/>
        <w:tblInd w:w="0" w:type="dxa"/>
        <w:tblLayout w:type="fixed"/>
        <w:tblCellMar>
          <w:top w:w="0" w:type="dxa"/>
          <w:left w:w="108" w:type="dxa"/>
          <w:bottom w:w="0" w:type="dxa"/>
          <w:right w:w="108" w:type="dxa"/>
        </w:tblCellMar>
      </w:tblPr>
      <w:tblGrid>
        <w:gridCol w:w="4535"/>
        <w:gridCol w:w="4491"/>
      </w:tblGrid>
      <w:tr w14:paraId="53AF12D9">
        <w:tblPrEx>
          <w:tblCellMar>
            <w:top w:w="0" w:type="dxa"/>
            <w:left w:w="108" w:type="dxa"/>
            <w:bottom w:w="0" w:type="dxa"/>
            <w:right w:w="108" w:type="dxa"/>
          </w:tblCellMar>
        </w:tblPrEx>
        <w:trPr>
          <w:trHeight w:val="2417" w:hRule="atLeast"/>
          <w:tblHeader/>
        </w:trPr>
        <w:tc>
          <w:tcPr>
            <w:tcW w:w="4535" w:type="dxa"/>
            <w:shd w:val="clear" w:color="auto" w:fill="auto"/>
          </w:tcPr>
          <w:p w14:paraId="072BD221">
            <w:pPr>
              <w:spacing w:line="276" w:lineRule="auto"/>
              <w:jc w:val="center"/>
              <w:rPr>
                <w:rFonts w:ascii="Arial" w:hAnsi="Arial" w:cs="Arial"/>
                <w:b/>
                <w:sz w:val="22"/>
                <w:szCs w:val="22"/>
              </w:rPr>
            </w:pPr>
            <w:r>
              <w:rPr>
                <w:rFonts w:ascii="Arial" w:hAnsi="Arial" w:cs="Arial"/>
                <w:b/>
                <w:bCs/>
                <w:sz w:val="22"/>
                <w:szCs w:val="22"/>
                <w:lang w:val="id-ID"/>
              </w:rPr>
              <w:t>PIHAK PERTAMA</w:t>
            </w:r>
            <w:r>
              <w:rPr>
                <w:rFonts w:ascii="Arial" w:hAnsi="Arial" w:cs="Arial"/>
                <w:b/>
                <w:sz w:val="22"/>
                <w:szCs w:val="22"/>
              </w:rPr>
              <w:t>,</w:t>
            </w:r>
          </w:p>
          <w:p w14:paraId="379743FE">
            <w:pPr>
              <w:spacing w:line="276" w:lineRule="auto"/>
              <w:ind w:firstLine="770" w:firstLineChars="350"/>
              <w:rPr>
                <w:rFonts w:ascii="Arial" w:hAnsi="Arial" w:cs="Arial"/>
                <w:sz w:val="22"/>
                <w:szCs w:val="22"/>
              </w:rPr>
            </w:pPr>
            <w:r>
              <w:rPr>
                <w:rFonts w:ascii="Arial" w:hAnsi="Arial" w:cs="Arial"/>
                <w:b/>
                <w:bCs/>
                <w:sz w:val="22"/>
                <w:szCs w:val="22"/>
              </w:rPr>
              <w:t>CV. PUTRA DISA PRIMA</w:t>
            </w:r>
          </w:p>
          <w:p w14:paraId="411828D6">
            <w:pPr>
              <w:spacing w:line="276" w:lineRule="auto"/>
              <w:rPr>
                <w:rFonts w:ascii="Arial" w:hAnsi="Arial" w:cs="Arial"/>
                <w:sz w:val="22"/>
                <w:szCs w:val="22"/>
                <w:lang w:val="id-ID"/>
              </w:rPr>
            </w:pPr>
          </w:p>
          <w:p w14:paraId="56E3711C">
            <w:pPr>
              <w:spacing w:line="276" w:lineRule="auto"/>
              <w:rPr>
                <w:rFonts w:ascii="Arial" w:hAnsi="Arial" w:cs="Arial"/>
                <w:sz w:val="22"/>
                <w:szCs w:val="22"/>
                <w:lang w:val="id-ID"/>
              </w:rPr>
            </w:pPr>
          </w:p>
          <w:p w14:paraId="6E771111">
            <w:pPr>
              <w:spacing w:line="276" w:lineRule="auto"/>
              <w:rPr>
                <w:rFonts w:ascii="Arial" w:hAnsi="Arial" w:cs="Arial"/>
                <w:sz w:val="22"/>
                <w:szCs w:val="22"/>
                <w:lang w:val="id-ID"/>
              </w:rPr>
            </w:pPr>
          </w:p>
          <w:p w14:paraId="68D6A778">
            <w:pPr>
              <w:spacing w:line="276" w:lineRule="auto"/>
              <w:rPr>
                <w:rFonts w:ascii="Arial" w:hAnsi="Arial" w:cs="Arial"/>
                <w:sz w:val="22"/>
                <w:szCs w:val="22"/>
                <w:lang w:val="id-ID"/>
              </w:rPr>
            </w:pPr>
          </w:p>
          <w:p w14:paraId="0DE38ED3">
            <w:pPr>
              <w:spacing w:line="276" w:lineRule="auto"/>
              <w:rPr>
                <w:rFonts w:ascii="Arial" w:hAnsi="Arial" w:cs="Arial"/>
                <w:sz w:val="22"/>
                <w:szCs w:val="22"/>
                <w:lang w:val="id-ID"/>
              </w:rPr>
            </w:pPr>
          </w:p>
          <w:p w14:paraId="6DEADB2A">
            <w:pPr>
              <w:spacing w:line="276" w:lineRule="auto"/>
              <w:jc w:val="center"/>
              <w:rPr>
                <w:rFonts w:ascii="Arial" w:hAnsi="Arial" w:cs="Arial"/>
                <w:b/>
                <w:sz w:val="22"/>
                <w:szCs w:val="22"/>
                <w:u w:val="single"/>
              </w:rPr>
            </w:pPr>
            <w:r>
              <w:rPr>
                <w:rFonts w:ascii="Arial" w:hAnsi="Arial" w:cs="Arial"/>
                <w:b/>
                <w:sz w:val="22"/>
                <w:szCs w:val="22"/>
                <w:u w:val="single"/>
              </w:rPr>
              <w:t>ENDANG SUSILOWATI</w:t>
            </w:r>
          </w:p>
          <w:p w14:paraId="65E6C208">
            <w:pPr>
              <w:spacing w:line="276" w:lineRule="auto"/>
              <w:jc w:val="center"/>
              <w:rPr>
                <w:rFonts w:ascii="Arial" w:hAnsi="Arial" w:cs="Arial"/>
                <w:b/>
                <w:bCs/>
                <w:iCs/>
                <w:sz w:val="22"/>
                <w:szCs w:val="22"/>
              </w:rPr>
            </w:pPr>
            <w:r>
              <w:rPr>
                <w:rFonts w:ascii="Arial" w:hAnsi="Arial" w:cs="Arial"/>
                <w:b/>
                <w:bCs/>
                <w:iCs/>
                <w:sz w:val="22"/>
                <w:szCs w:val="22"/>
              </w:rPr>
              <w:t>DIREKTUR UTAMA</w:t>
            </w:r>
          </w:p>
        </w:tc>
        <w:tc>
          <w:tcPr>
            <w:tcW w:w="4491" w:type="dxa"/>
            <w:shd w:val="clear" w:color="auto" w:fill="auto"/>
          </w:tcPr>
          <w:p w14:paraId="60AE9CC6">
            <w:pPr>
              <w:spacing w:line="276" w:lineRule="auto"/>
              <w:jc w:val="center"/>
              <w:rPr>
                <w:rFonts w:ascii="Arial" w:hAnsi="Arial" w:cs="Arial"/>
                <w:b/>
                <w:sz w:val="22"/>
                <w:szCs w:val="22"/>
                <w:lang w:val="id-ID"/>
              </w:rPr>
            </w:pPr>
            <w:r>
              <w:rPr>
                <w:rFonts w:ascii="Arial" w:hAnsi="Arial" w:cs="Arial"/>
                <w:b/>
                <w:bCs/>
                <w:sz w:val="22"/>
                <w:szCs w:val="22"/>
                <w:lang w:val="id-ID"/>
              </w:rPr>
              <w:t>PIHAK KEDUA</w:t>
            </w:r>
            <w:r>
              <w:rPr>
                <w:rFonts w:ascii="Arial" w:hAnsi="Arial" w:cs="Arial"/>
                <w:b/>
                <w:sz w:val="22"/>
                <w:szCs w:val="22"/>
              </w:rPr>
              <w:t>,</w:t>
            </w:r>
          </w:p>
          <w:p w14:paraId="25C1390A">
            <w:pPr>
              <w:spacing w:line="276" w:lineRule="auto"/>
              <w:jc w:val="center"/>
              <w:rPr>
                <w:rFonts w:ascii="Arial" w:hAnsi="Arial" w:cs="Arial"/>
                <w:b/>
                <w:sz w:val="22"/>
                <w:szCs w:val="22"/>
                <w:u w:val="single"/>
              </w:rPr>
            </w:pPr>
            <w:r>
              <w:rPr>
                <w:rFonts w:ascii="Arial" w:hAnsi="Arial" w:cs="Arial"/>
                <w:b/>
                <w:sz w:val="22"/>
                <w:szCs w:val="22"/>
              </w:rPr>
              <w:t xml:space="preserve">LAB AO </w:t>
            </w:r>
          </w:p>
          <w:p w14:paraId="00B5F7B3">
            <w:pPr>
              <w:spacing w:line="276" w:lineRule="auto"/>
              <w:rPr>
                <w:rFonts w:ascii="Arial" w:hAnsi="Arial" w:cs="Arial"/>
                <w:b/>
                <w:sz w:val="22"/>
                <w:szCs w:val="22"/>
                <w:u w:val="single"/>
              </w:rPr>
            </w:pPr>
          </w:p>
          <w:p w14:paraId="5FEC30F1">
            <w:pPr>
              <w:spacing w:line="276" w:lineRule="auto"/>
              <w:rPr>
                <w:rFonts w:ascii="Arial" w:hAnsi="Arial" w:cs="Arial"/>
                <w:b/>
                <w:sz w:val="22"/>
                <w:szCs w:val="22"/>
                <w:u w:val="single"/>
              </w:rPr>
            </w:pPr>
          </w:p>
          <w:p w14:paraId="031E801F">
            <w:pPr>
              <w:spacing w:line="276" w:lineRule="auto"/>
              <w:rPr>
                <w:rFonts w:ascii="Arial" w:hAnsi="Arial" w:cs="Arial"/>
                <w:b/>
                <w:sz w:val="22"/>
                <w:szCs w:val="22"/>
                <w:u w:val="single"/>
              </w:rPr>
            </w:pPr>
          </w:p>
          <w:p w14:paraId="4425D9C9">
            <w:pPr>
              <w:spacing w:line="276" w:lineRule="auto"/>
              <w:rPr>
                <w:rFonts w:ascii="Arial" w:hAnsi="Arial" w:cs="Arial"/>
                <w:b/>
                <w:sz w:val="22"/>
                <w:szCs w:val="22"/>
                <w:u w:val="single"/>
              </w:rPr>
            </w:pPr>
          </w:p>
          <w:p w14:paraId="366C23BE">
            <w:pPr>
              <w:spacing w:line="276" w:lineRule="auto"/>
              <w:rPr>
                <w:rFonts w:ascii="Arial" w:hAnsi="Arial" w:cs="Arial"/>
                <w:b/>
                <w:sz w:val="22"/>
                <w:szCs w:val="22"/>
                <w:u w:val="single"/>
              </w:rPr>
            </w:pPr>
          </w:p>
          <w:p w14:paraId="4572D0AE">
            <w:pPr>
              <w:spacing w:line="276" w:lineRule="auto"/>
              <w:jc w:val="center"/>
              <w:rPr>
                <w:rFonts w:ascii="Arial" w:hAnsi="Arial" w:cs="Arial"/>
                <w:b/>
                <w:bCs/>
                <w:color w:val="000000"/>
                <w:sz w:val="22"/>
                <w:szCs w:val="22"/>
                <w:u w:val="single"/>
                <w:lang w:val="pt-BR"/>
              </w:rPr>
            </w:pPr>
            <w:r>
              <w:rPr>
                <w:rFonts w:ascii="Arial" w:hAnsi="Arial" w:cs="Arial"/>
                <w:b/>
                <w:bCs/>
                <w:color w:val="000000"/>
                <w:sz w:val="22"/>
                <w:szCs w:val="22"/>
                <w:u w:val="single"/>
                <w:lang w:val="pt-BR"/>
              </w:rPr>
              <w:t>EKO HARIADI</w:t>
            </w:r>
          </w:p>
          <w:p w14:paraId="46D0CF57">
            <w:pPr>
              <w:spacing w:line="276" w:lineRule="auto"/>
              <w:jc w:val="center"/>
              <w:rPr>
                <w:rFonts w:ascii="Arial" w:hAnsi="Arial" w:cs="Arial"/>
                <w:b/>
                <w:bCs/>
                <w:iCs/>
                <w:sz w:val="22"/>
                <w:szCs w:val="22"/>
              </w:rPr>
            </w:pPr>
            <w:r>
              <w:rPr>
                <w:rFonts w:ascii="Arial" w:hAnsi="Arial" w:cs="Arial"/>
                <w:b/>
                <w:bCs/>
                <w:iCs/>
                <w:sz w:val="22"/>
                <w:szCs w:val="22"/>
              </w:rPr>
              <w:t>DIREKTUR</w:t>
            </w:r>
          </w:p>
        </w:tc>
      </w:tr>
      <w:tr w14:paraId="19B97BA2">
        <w:tblPrEx>
          <w:tblCellMar>
            <w:top w:w="0" w:type="dxa"/>
            <w:left w:w="108" w:type="dxa"/>
            <w:bottom w:w="0" w:type="dxa"/>
            <w:right w:w="108" w:type="dxa"/>
          </w:tblCellMar>
        </w:tblPrEx>
        <w:trPr>
          <w:trHeight w:val="80" w:hRule="atLeast"/>
        </w:trPr>
        <w:tc>
          <w:tcPr>
            <w:tcW w:w="9026" w:type="dxa"/>
            <w:gridSpan w:val="2"/>
            <w:shd w:val="clear" w:color="auto" w:fill="auto"/>
          </w:tcPr>
          <w:p w14:paraId="7E72EB4A">
            <w:pPr>
              <w:spacing w:line="276" w:lineRule="auto"/>
              <w:rPr>
                <w:rFonts w:ascii="Arial" w:hAnsi="Arial" w:cs="Arial"/>
                <w:iCs/>
                <w:sz w:val="22"/>
                <w:szCs w:val="22"/>
                <w:lang w:val="id-ID"/>
              </w:rPr>
            </w:pPr>
          </w:p>
        </w:tc>
      </w:tr>
    </w:tbl>
    <w:p w14:paraId="7BC8B22A">
      <w:pPr>
        <w:spacing w:line="276" w:lineRule="auto"/>
        <w:rPr>
          <w:rFonts w:ascii="Arial" w:hAnsi="Arial" w:cs="Arial"/>
          <w:b/>
          <w:sz w:val="22"/>
          <w:szCs w:val="22"/>
        </w:rPr>
      </w:pPr>
    </w:p>
    <w:p w14:paraId="598C5777"/>
    <w:p w14:paraId="3A0FF109"/>
    <w:p w14:paraId="592085BE"/>
    <w:p w14:paraId="0F07AB7E"/>
    <w:p w14:paraId="7290647E"/>
    <w:p w14:paraId="39224D50"/>
    <w:p w14:paraId="7D2709DE"/>
    <w:p w14:paraId="1892C773"/>
    <w:p w14:paraId="1C16BC40"/>
    <w:p w14:paraId="5A27645D"/>
    <w:p w14:paraId="78358873"/>
    <w:p w14:paraId="75BEE6D0"/>
    <w:p w14:paraId="7B2A679F"/>
    <w:p w14:paraId="6466CBAC"/>
    <w:p w14:paraId="26F566D4"/>
    <w:p w14:paraId="5E785DC2"/>
    <w:p w14:paraId="6DDB0EB9"/>
    <w:p w14:paraId="5D399E65"/>
    <w:p w14:paraId="2075FE74"/>
    <w:p w14:paraId="5AF53CE1"/>
    <w:p w14:paraId="643AB203"/>
    <w:tbl>
      <w:tblPr>
        <w:tblStyle w:val="4"/>
        <w:tblW w:w="9462" w:type="dxa"/>
        <w:tblInd w:w="-432" w:type="dxa"/>
        <w:tblLayout w:type="autofit"/>
        <w:tblCellMar>
          <w:top w:w="0" w:type="dxa"/>
          <w:left w:w="108" w:type="dxa"/>
          <w:bottom w:w="0" w:type="dxa"/>
          <w:right w:w="108" w:type="dxa"/>
        </w:tblCellMar>
      </w:tblPr>
      <w:tblGrid>
        <w:gridCol w:w="516"/>
        <w:gridCol w:w="5907"/>
        <w:gridCol w:w="937"/>
        <w:gridCol w:w="1283"/>
        <w:gridCol w:w="931"/>
      </w:tblGrid>
      <w:tr w14:paraId="5418613C">
        <w:tblPrEx>
          <w:tblCellMar>
            <w:top w:w="0" w:type="dxa"/>
            <w:left w:w="108" w:type="dxa"/>
            <w:bottom w:w="0" w:type="dxa"/>
            <w:right w:w="108" w:type="dxa"/>
          </w:tblCellMar>
        </w:tblPrEx>
        <w:trPr>
          <w:trHeight w:val="300" w:hRule="atLeast"/>
        </w:trPr>
        <w:tc>
          <w:tcPr>
            <w:tcW w:w="9462" w:type="dxa"/>
            <w:gridSpan w:val="5"/>
            <w:tcBorders>
              <w:top w:val="nil"/>
              <w:left w:val="nil"/>
              <w:bottom w:val="nil"/>
              <w:right w:val="nil"/>
            </w:tcBorders>
            <w:shd w:val="clear" w:color="000000" w:fill="FFFFFF"/>
            <w:noWrap/>
            <w:vAlign w:val="bottom"/>
          </w:tcPr>
          <w:p w14:paraId="194EB1E6">
            <w:pPr>
              <w:spacing w:after="0" w:line="240" w:lineRule="auto"/>
              <w:jc w:val="center"/>
              <w:rPr>
                <w:rFonts w:eastAsia="Times New Roman" w:cs="Calibri"/>
                <w:b/>
                <w:bCs/>
                <w:color w:val="000000"/>
                <w:sz w:val="20"/>
                <w:szCs w:val="20"/>
              </w:rPr>
            </w:pPr>
            <w:r>
              <w:rPr>
                <w:rFonts w:eastAsia="Times New Roman" w:cs="Calibri"/>
                <w:b/>
                <w:bCs/>
                <w:color w:val="000000"/>
                <w:sz w:val="20"/>
                <w:szCs w:val="20"/>
              </w:rPr>
              <w:t>PRICELIST BAHAN AMERICAN ORTHODONTICS</w:t>
            </w:r>
          </w:p>
          <w:p w14:paraId="5D2FE880">
            <w:pPr>
              <w:spacing w:after="0" w:line="240" w:lineRule="auto"/>
              <w:jc w:val="center"/>
              <w:rPr>
                <w:rFonts w:eastAsia="Times New Roman" w:cs="Calibri"/>
                <w:b/>
                <w:bCs/>
                <w:color w:val="000000"/>
                <w:sz w:val="20"/>
                <w:szCs w:val="20"/>
              </w:rPr>
            </w:pPr>
            <w:r>
              <w:rPr>
                <w:rFonts w:eastAsia="Times New Roman" w:cs="Calibri"/>
                <w:b/>
                <w:bCs/>
                <w:color w:val="000000"/>
                <w:sz w:val="20"/>
                <w:szCs w:val="20"/>
              </w:rPr>
              <w:t xml:space="preserve">CV.SUKSES INTI PERKASA </w:t>
            </w:r>
          </w:p>
        </w:tc>
      </w:tr>
      <w:tr w14:paraId="1153B2F3">
        <w:tblPrEx>
          <w:tblCellMar>
            <w:top w:w="0" w:type="dxa"/>
            <w:left w:w="108" w:type="dxa"/>
            <w:bottom w:w="0" w:type="dxa"/>
            <w:right w:w="108" w:type="dxa"/>
          </w:tblCellMar>
        </w:tblPrEx>
        <w:trPr>
          <w:trHeight w:val="300" w:hRule="atLeast"/>
        </w:trPr>
        <w:tc>
          <w:tcPr>
            <w:tcW w:w="9462" w:type="dxa"/>
            <w:gridSpan w:val="5"/>
            <w:tcBorders>
              <w:top w:val="nil"/>
              <w:left w:val="nil"/>
              <w:bottom w:val="nil"/>
              <w:right w:val="nil"/>
            </w:tcBorders>
            <w:shd w:val="clear" w:color="000000" w:fill="FFFFFF"/>
            <w:noWrap/>
            <w:vAlign w:val="bottom"/>
          </w:tcPr>
          <w:p w14:paraId="398D972F">
            <w:pPr>
              <w:spacing w:after="0" w:line="240" w:lineRule="auto"/>
              <w:jc w:val="center"/>
              <w:rPr>
                <w:rFonts w:eastAsia="Times New Roman" w:cs="Calibri"/>
                <w:color w:val="000000"/>
                <w:sz w:val="20"/>
                <w:szCs w:val="20"/>
              </w:rPr>
            </w:pPr>
            <w:r>
              <w:rPr>
                <w:rFonts w:eastAsia="Times New Roman" w:cs="Calibri"/>
                <w:color w:val="000000"/>
                <w:sz w:val="20"/>
                <w:szCs w:val="20"/>
              </w:rPr>
              <w:t>JL.DIENG ATAS NO.67 RT 02 RW.04 (WA-082232600884)</w:t>
            </w:r>
          </w:p>
        </w:tc>
      </w:tr>
      <w:tr w14:paraId="277FBE5F">
        <w:tblPrEx>
          <w:tblCellMar>
            <w:top w:w="0" w:type="dxa"/>
            <w:left w:w="108" w:type="dxa"/>
            <w:bottom w:w="0" w:type="dxa"/>
            <w:right w:w="108" w:type="dxa"/>
          </w:tblCellMar>
        </w:tblPrEx>
        <w:trPr>
          <w:trHeight w:val="300" w:hRule="atLeast"/>
        </w:trPr>
        <w:tc>
          <w:tcPr>
            <w:tcW w:w="9462" w:type="dxa"/>
            <w:gridSpan w:val="5"/>
            <w:tcBorders>
              <w:top w:val="nil"/>
              <w:left w:val="nil"/>
              <w:bottom w:val="nil"/>
              <w:right w:val="nil"/>
            </w:tcBorders>
            <w:shd w:val="clear" w:color="000000" w:fill="BDD7EE"/>
            <w:noWrap/>
            <w:vAlign w:val="center"/>
          </w:tcPr>
          <w:p w14:paraId="7E938828">
            <w:pPr>
              <w:spacing w:after="0" w:line="240" w:lineRule="auto"/>
              <w:jc w:val="center"/>
              <w:rPr>
                <w:rFonts w:eastAsia="Times New Roman" w:cs="Calibri"/>
                <w:b/>
                <w:bCs/>
                <w:color w:val="000000"/>
                <w:sz w:val="20"/>
                <w:szCs w:val="20"/>
              </w:rPr>
            </w:pPr>
            <w:r>
              <w:rPr>
                <w:rFonts w:eastAsia="Times New Roman" w:cs="Calibri"/>
                <w:b/>
                <w:bCs/>
                <w:color w:val="000000"/>
                <w:sz w:val="20"/>
                <w:szCs w:val="20"/>
              </w:rPr>
              <w:t>Price List Berlaku Start 01 Januari 2024</w:t>
            </w:r>
          </w:p>
        </w:tc>
      </w:tr>
      <w:tr w14:paraId="425CCAE5">
        <w:tblPrEx>
          <w:tblCellMar>
            <w:top w:w="0" w:type="dxa"/>
            <w:left w:w="108" w:type="dxa"/>
            <w:bottom w:w="0" w:type="dxa"/>
            <w:right w:w="108" w:type="dxa"/>
          </w:tblCellMar>
        </w:tblPrEx>
        <w:trPr>
          <w:trHeight w:val="300" w:hRule="atLeast"/>
        </w:trPr>
        <w:tc>
          <w:tcPr>
            <w:tcW w:w="500" w:type="dxa"/>
            <w:tcBorders>
              <w:top w:val="nil"/>
              <w:left w:val="nil"/>
              <w:bottom w:val="nil"/>
              <w:right w:val="nil"/>
            </w:tcBorders>
            <w:shd w:val="clear" w:color="auto" w:fill="auto"/>
            <w:noWrap/>
            <w:vAlign w:val="bottom"/>
          </w:tcPr>
          <w:p w14:paraId="5F96C8C7">
            <w:pPr>
              <w:spacing w:after="0" w:line="240" w:lineRule="auto"/>
              <w:jc w:val="center"/>
              <w:rPr>
                <w:rFonts w:eastAsia="Times New Roman" w:cs="Calibri"/>
                <w:b/>
                <w:bCs/>
                <w:color w:val="000000"/>
                <w:sz w:val="20"/>
                <w:szCs w:val="20"/>
              </w:rPr>
            </w:pPr>
          </w:p>
        </w:tc>
        <w:tc>
          <w:tcPr>
            <w:tcW w:w="5907" w:type="dxa"/>
            <w:tcBorders>
              <w:top w:val="nil"/>
              <w:left w:val="nil"/>
              <w:bottom w:val="nil"/>
              <w:right w:val="nil"/>
            </w:tcBorders>
            <w:shd w:val="clear" w:color="auto" w:fill="auto"/>
            <w:noWrap/>
            <w:vAlign w:val="bottom"/>
          </w:tcPr>
          <w:p w14:paraId="56275856">
            <w:pPr>
              <w:spacing w:after="0" w:line="240" w:lineRule="auto"/>
              <w:rPr>
                <w:rFonts w:ascii="Times New Roman" w:hAnsi="Times New Roman" w:eastAsia="Times New Roman"/>
                <w:sz w:val="20"/>
                <w:szCs w:val="20"/>
              </w:rPr>
            </w:pPr>
          </w:p>
        </w:tc>
        <w:tc>
          <w:tcPr>
            <w:tcW w:w="887" w:type="dxa"/>
            <w:tcBorders>
              <w:top w:val="nil"/>
              <w:left w:val="nil"/>
              <w:bottom w:val="nil"/>
              <w:right w:val="nil"/>
            </w:tcBorders>
            <w:shd w:val="clear" w:color="auto" w:fill="auto"/>
            <w:noWrap/>
            <w:vAlign w:val="bottom"/>
          </w:tcPr>
          <w:p w14:paraId="190325E0">
            <w:pPr>
              <w:spacing w:after="0" w:line="240" w:lineRule="auto"/>
              <w:rPr>
                <w:rFonts w:ascii="Times New Roman" w:hAnsi="Times New Roman" w:eastAsia="Times New Roman"/>
                <w:sz w:val="20"/>
                <w:szCs w:val="20"/>
              </w:rPr>
            </w:pPr>
          </w:p>
        </w:tc>
        <w:tc>
          <w:tcPr>
            <w:tcW w:w="1237" w:type="dxa"/>
            <w:tcBorders>
              <w:top w:val="nil"/>
              <w:left w:val="nil"/>
              <w:bottom w:val="nil"/>
              <w:right w:val="nil"/>
            </w:tcBorders>
            <w:shd w:val="clear" w:color="auto" w:fill="auto"/>
            <w:noWrap/>
            <w:vAlign w:val="bottom"/>
          </w:tcPr>
          <w:p w14:paraId="176EAC90">
            <w:pPr>
              <w:spacing w:after="0" w:line="240" w:lineRule="auto"/>
              <w:rPr>
                <w:rFonts w:ascii="Times New Roman" w:hAnsi="Times New Roman" w:eastAsia="Times New Roman"/>
                <w:sz w:val="20"/>
                <w:szCs w:val="20"/>
              </w:rPr>
            </w:pPr>
          </w:p>
        </w:tc>
        <w:tc>
          <w:tcPr>
            <w:tcW w:w="931" w:type="dxa"/>
            <w:tcBorders>
              <w:top w:val="nil"/>
              <w:left w:val="nil"/>
              <w:bottom w:val="nil"/>
              <w:right w:val="nil"/>
            </w:tcBorders>
            <w:shd w:val="clear" w:color="auto" w:fill="auto"/>
            <w:noWrap/>
            <w:vAlign w:val="bottom"/>
          </w:tcPr>
          <w:p w14:paraId="442483DA">
            <w:pPr>
              <w:spacing w:after="0" w:line="240" w:lineRule="auto"/>
              <w:rPr>
                <w:rFonts w:ascii="Times New Roman" w:hAnsi="Times New Roman" w:eastAsia="Times New Roman"/>
                <w:sz w:val="20"/>
                <w:szCs w:val="20"/>
              </w:rPr>
            </w:pPr>
          </w:p>
        </w:tc>
      </w:tr>
      <w:tr w14:paraId="54BDD890">
        <w:tblPrEx>
          <w:tblCellMar>
            <w:top w:w="0" w:type="dxa"/>
            <w:left w:w="108" w:type="dxa"/>
            <w:bottom w:w="0" w:type="dxa"/>
            <w:right w:w="108" w:type="dxa"/>
          </w:tblCellMar>
        </w:tblPrEx>
        <w:trPr>
          <w:trHeight w:val="300" w:hRule="atLeast"/>
        </w:trPr>
        <w:tc>
          <w:tcPr>
            <w:tcW w:w="500" w:type="dxa"/>
            <w:vMerge w:val="restart"/>
            <w:tcBorders>
              <w:top w:val="single" w:color="auto" w:sz="4" w:space="0"/>
              <w:left w:val="single" w:color="auto" w:sz="4" w:space="0"/>
              <w:bottom w:val="single" w:color="auto" w:sz="4" w:space="0"/>
              <w:right w:val="single" w:color="auto" w:sz="4" w:space="0"/>
            </w:tcBorders>
            <w:shd w:val="clear" w:color="000000" w:fill="FFFFFF"/>
            <w:noWrap/>
            <w:vAlign w:val="center"/>
          </w:tcPr>
          <w:p w14:paraId="459C1B64">
            <w:pPr>
              <w:spacing w:after="0" w:line="240" w:lineRule="auto"/>
              <w:jc w:val="center"/>
              <w:rPr>
                <w:rFonts w:ascii="Arial Narrow" w:hAnsi="Arial Narrow" w:eastAsia="Times New Roman" w:cs="Calibri"/>
                <w:b/>
                <w:bCs/>
                <w:color w:val="000000"/>
                <w:sz w:val="20"/>
                <w:szCs w:val="20"/>
              </w:rPr>
            </w:pPr>
            <w:r>
              <w:rPr>
                <w:rFonts w:ascii="Arial Narrow" w:hAnsi="Arial Narrow" w:eastAsia="Times New Roman" w:cs="Calibri"/>
                <w:b/>
                <w:bCs/>
                <w:color w:val="000000"/>
                <w:sz w:val="20"/>
                <w:szCs w:val="20"/>
              </w:rPr>
              <w:t>NO</w:t>
            </w:r>
          </w:p>
        </w:tc>
        <w:tc>
          <w:tcPr>
            <w:tcW w:w="5907" w:type="dxa"/>
            <w:vMerge w:val="restart"/>
            <w:tcBorders>
              <w:top w:val="single" w:color="auto" w:sz="4" w:space="0"/>
              <w:left w:val="single" w:color="auto" w:sz="4" w:space="0"/>
              <w:bottom w:val="single" w:color="auto" w:sz="4" w:space="0"/>
              <w:right w:val="single" w:color="auto" w:sz="4" w:space="0"/>
            </w:tcBorders>
            <w:shd w:val="clear" w:color="000000" w:fill="FFFFFF"/>
            <w:noWrap/>
            <w:vAlign w:val="center"/>
          </w:tcPr>
          <w:p w14:paraId="59B71F2E">
            <w:pPr>
              <w:spacing w:after="0" w:line="240" w:lineRule="auto"/>
              <w:jc w:val="center"/>
              <w:rPr>
                <w:rFonts w:ascii="Arial Narrow" w:hAnsi="Arial Narrow" w:eastAsia="Times New Roman" w:cs="Calibri"/>
                <w:b/>
                <w:bCs/>
                <w:color w:val="000000"/>
                <w:sz w:val="20"/>
                <w:szCs w:val="20"/>
              </w:rPr>
            </w:pPr>
            <w:r>
              <w:rPr>
                <w:rFonts w:ascii="Arial Narrow" w:hAnsi="Arial Narrow" w:eastAsia="Times New Roman" w:cs="Calibri"/>
                <w:b/>
                <w:bCs/>
                <w:color w:val="000000"/>
                <w:sz w:val="20"/>
                <w:szCs w:val="20"/>
              </w:rPr>
              <w:t>Jenis Barang</w:t>
            </w:r>
          </w:p>
        </w:tc>
        <w:tc>
          <w:tcPr>
            <w:tcW w:w="2124" w:type="dxa"/>
            <w:gridSpan w:val="2"/>
            <w:tcBorders>
              <w:top w:val="single" w:color="auto" w:sz="4" w:space="0"/>
              <w:left w:val="nil"/>
              <w:bottom w:val="single" w:color="auto" w:sz="4" w:space="0"/>
              <w:right w:val="nil"/>
            </w:tcBorders>
            <w:shd w:val="clear" w:color="auto" w:fill="auto"/>
            <w:noWrap/>
            <w:vAlign w:val="bottom"/>
          </w:tcPr>
          <w:p w14:paraId="22DF48AA">
            <w:pPr>
              <w:spacing w:after="0" w:line="240" w:lineRule="auto"/>
              <w:jc w:val="center"/>
              <w:rPr>
                <w:rFonts w:eastAsia="Times New Roman" w:cs="Calibri"/>
                <w:color w:val="000000"/>
                <w:sz w:val="20"/>
                <w:szCs w:val="20"/>
              </w:rPr>
            </w:pPr>
            <w:r>
              <w:rPr>
                <w:rFonts w:eastAsia="Times New Roman" w:cs="Calibri"/>
                <w:color w:val="000000"/>
                <w:sz w:val="20"/>
                <w:szCs w:val="20"/>
              </w:rPr>
              <w:t xml:space="preserve">Harga </w:t>
            </w:r>
          </w:p>
        </w:tc>
        <w:tc>
          <w:tcPr>
            <w:tcW w:w="931" w:type="dxa"/>
            <w:vMerge w:val="restart"/>
            <w:tcBorders>
              <w:top w:val="single" w:color="auto" w:sz="4" w:space="0"/>
              <w:left w:val="single" w:color="auto" w:sz="4" w:space="0"/>
              <w:bottom w:val="single" w:color="000000" w:sz="4" w:space="0"/>
              <w:right w:val="single" w:color="auto" w:sz="4" w:space="0"/>
            </w:tcBorders>
            <w:shd w:val="clear" w:color="auto" w:fill="auto"/>
            <w:noWrap/>
            <w:vAlign w:val="center"/>
          </w:tcPr>
          <w:p w14:paraId="28E01D53">
            <w:pPr>
              <w:spacing w:after="0" w:line="240" w:lineRule="auto"/>
              <w:jc w:val="center"/>
              <w:rPr>
                <w:rFonts w:eastAsia="Times New Roman" w:cs="Calibri"/>
                <w:color w:val="000000"/>
                <w:sz w:val="20"/>
                <w:szCs w:val="20"/>
              </w:rPr>
            </w:pPr>
            <w:r>
              <w:rPr>
                <w:rFonts w:eastAsia="Times New Roman" w:cs="Calibri"/>
                <w:color w:val="000000"/>
                <w:sz w:val="20"/>
                <w:szCs w:val="20"/>
              </w:rPr>
              <w:t>PROMO</w:t>
            </w:r>
          </w:p>
        </w:tc>
      </w:tr>
      <w:tr w14:paraId="3CA34B00">
        <w:tblPrEx>
          <w:tblCellMar>
            <w:top w:w="0" w:type="dxa"/>
            <w:left w:w="108" w:type="dxa"/>
            <w:bottom w:w="0" w:type="dxa"/>
            <w:right w:w="108" w:type="dxa"/>
          </w:tblCellMar>
        </w:tblPrEx>
        <w:trPr>
          <w:trHeight w:val="300" w:hRule="atLeast"/>
        </w:trPr>
        <w:tc>
          <w:tcPr>
            <w:tcW w:w="500" w:type="dxa"/>
            <w:vMerge w:val="continue"/>
            <w:tcBorders>
              <w:top w:val="single" w:color="auto" w:sz="4" w:space="0"/>
              <w:left w:val="single" w:color="auto" w:sz="4" w:space="0"/>
              <w:bottom w:val="single" w:color="auto" w:sz="4" w:space="0"/>
              <w:right w:val="single" w:color="auto" w:sz="4" w:space="0"/>
            </w:tcBorders>
            <w:vAlign w:val="center"/>
          </w:tcPr>
          <w:p w14:paraId="05E6B6B3">
            <w:pPr>
              <w:spacing w:after="0" w:line="240" w:lineRule="auto"/>
              <w:rPr>
                <w:rFonts w:ascii="Arial Narrow" w:hAnsi="Arial Narrow" w:eastAsia="Times New Roman" w:cs="Calibri"/>
                <w:b/>
                <w:bCs/>
                <w:color w:val="000000"/>
                <w:sz w:val="20"/>
                <w:szCs w:val="20"/>
              </w:rPr>
            </w:pPr>
          </w:p>
        </w:tc>
        <w:tc>
          <w:tcPr>
            <w:tcW w:w="5907" w:type="dxa"/>
            <w:vMerge w:val="continue"/>
            <w:tcBorders>
              <w:top w:val="single" w:color="auto" w:sz="4" w:space="0"/>
              <w:left w:val="single" w:color="auto" w:sz="4" w:space="0"/>
              <w:bottom w:val="single" w:color="auto" w:sz="4" w:space="0"/>
              <w:right w:val="single" w:color="auto" w:sz="4" w:space="0"/>
            </w:tcBorders>
            <w:vAlign w:val="center"/>
          </w:tcPr>
          <w:p w14:paraId="20EE8F64">
            <w:pPr>
              <w:spacing w:after="0" w:line="240" w:lineRule="auto"/>
              <w:rPr>
                <w:rFonts w:ascii="Arial Narrow" w:hAnsi="Arial Narrow" w:eastAsia="Times New Roman" w:cs="Calibri"/>
                <w:b/>
                <w:bCs/>
                <w:color w:val="000000"/>
                <w:sz w:val="20"/>
                <w:szCs w:val="20"/>
              </w:rPr>
            </w:pPr>
          </w:p>
        </w:tc>
        <w:tc>
          <w:tcPr>
            <w:tcW w:w="887" w:type="dxa"/>
            <w:tcBorders>
              <w:top w:val="nil"/>
              <w:left w:val="nil"/>
              <w:bottom w:val="single" w:color="auto" w:sz="4" w:space="0"/>
              <w:right w:val="single" w:color="auto" w:sz="4" w:space="0"/>
            </w:tcBorders>
            <w:shd w:val="clear" w:color="000000" w:fill="FFFFFF"/>
            <w:noWrap/>
            <w:vAlign w:val="center"/>
          </w:tcPr>
          <w:p w14:paraId="4FEC4CD5">
            <w:pPr>
              <w:spacing w:after="0" w:line="240" w:lineRule="auto"/>
              <w:jc w:val="center"/>
              <w:rPr>
                <w:rFonts w:ascii="Arial Narrow" w:hAnsi="Arial Narrow" w:eastAsia="Times New Roman" w:cs="Calibri"/>
                <w:color w:val="000000"/>
                <w:sz w:val="20"/>
                <w:szCs w:val="20"/>
              </w:rPr>
            </w:pPr>
            <w:r>
              <w:rPr>
                <w:rFonts w:ascii="Arial Narrow" w:hAnsi="Arial Narrow" w:eastAsia="Times New Roman" w:cs="Calibri"/>
                <w:color w:val="000000"/>
                <w:sz w:val="20"/>
                <w:szCs w:val="20"/>
              </w:rPr>
              <w:t>pcs/meter</w:t>
            </w:r>
          </w:p>
        </w:tc>
        <w:tc>
          <w:tcPr>
            <w:tcW w:w="1237" w:type="dxa"/>
            <w:tcBorders>
              <w:top w:val="nil"/>
              <w:left w:val="nil"/>
              <w:bottom w:val="single" w:color="auto" w:sz="4" w:space="0"/>
              <w:right w:val="single" w:color="auto" w:sz="4" w:space="0"/>
            </w:tcBorders>
            <w:shd w:val="clear" w:color="auto" w:fill="auto"/>
            <w:noWrap/>
            <w:vAlign w:val="bottom"/>
          </w:tcPr>
          <w:p w14:paraId="1D5351A1">
            <w:pPr>
              <w:spacing w:after="0" w:line="240" w:lineRule="auto"/>
              <w:jc w:val="center"/>
              <w:rPr>
                <w:rFonts w:eastAsia="Times New Roman" w:cs="Calibri"/>
                <w:color w:val="000000"/>
                <w:sz w:val="20"/>
                <w:szCs w:val="20"/>
              </w:rPr>
            </w:pPr>
            <w:r>
              <w:rPr>
                <w:rFonts w:eastAsia="Times New Roman" w:cs="Calibri"/>
                <w:color w:val="000000"/>
                <w:sz w:val="20"/>
                <w:szCs w:val="20"/>
              </w:rPr>
              <w:t>pack/roll/box</w:t>
            </w:r>
          </w:p>
        </w:tc>
        <w:tc>
          <w:tcPr>
            <w:tcW w:w="931" w:type="dxa"/>
            <w:vMerge w:val="continue"/>
            <w:tcBorders>
              <w:top w:val="single" w:color="auto" w:sz="4" w:space="0"/>
              <w:left w:val="single" w:color="auto" w:sz="4" w:space="0"/>
              <w:bottom w:val="single" w:color="000000" w:sz="4" w:space="0"/>
              <w:right w:val="single" w:color="auto" w:sz="4" w:space="0"/>
            </w:tcBorders>
            <w:vAlign w:val="center"/>
          </w:tcPr>
          <w:p w14:paraId="7CA81752">
            <w:pPr>
              <w:spacing w:after="0" w:line="240" w:lineRule="auto"/>
              <w:rPr>
                <w:rFonts w:eastAsia="Times New Roman" w:cs="Calibri"/>
                <w:color w:val="000000"/>
                <w:sz w:val="20"/>
                <w:szCs w:val="20"/>
              </w:rPr>
            </w:pPr>
          </w:p>
        </w:tc>
      </w:tr>
      <w:tr w14:paraId="19D35BCD">
        <w:tblPrEx>
          <w:tblCellMar>
            <w:top w:w="0" w:type="dxa"/>
            <w:left w:w="108" w:type="dxa"/>
            <w:bottom w:w="0" w:type="dxa"/>
            <w:right w:w="108" w:type="dxa"/>
          </w:tblCellMar>
        </w:tblPrEx>
        <w:trPr>
          <w:trHeight w:val="300" w:hRule="atLeast"/>
        </w:trPr>
        <w:tc>
          <w:tcPr>
            <w:tcW w:w="500" w:type="dxa"/>
            <w:tcBorders>
              <w:top w:val="nil"/>
              <w:left w:val="single" w:color="auto" w:sz="4" w:space="0"/>
              <w:bottom w:val="nil"/>
              <w:right w:val="single" w:color="auto" w:sz="4" w:space="0"/>
            </w:tcBorders>
            <w:shd w:val="clear" w:color="000000" w:fill="D9E1F2"/>
            <w:noWrap/>
            <w:vAlign w:val="center"/>
          </w:tcPr>
          <w:p w14:paraId="26171C00">
            <w:pPr>
              <w:spacing w:after="0" w:line="240" w:lineRule="auto"/>
              <w:jc w:val="center"/>
              <w:rPr>
                <w:rFonts w:ascii="Arial" w:hAnsi="Arial" w:eastAsia="Times New Roman" w:cs="Arial"/>
                <w:b/>
                <w:bCs/>
                <w:color w:val="000000"/>
                <w:sz w:val="20"/>
                <w:szCs w:val="20"/>
              </w:rPr>
            </w:pPr>
            <w:r>
              <w:rPr>
                <w:rFonts w:ascii="Arial" w:hAnsi="Arial" w:eastAsia="Times New Roman" w:cs="Arial"/>
                <w:b/>
                <w:bCs/>
                <w:color w:val="000000"/>
                <w:sz w:val="20"/>
                <w:szCs w:val="20"/>
              </w:rPr>
              <w:t> </w:t>
            </w:r>
          </w:p>
        </w:tc>
        <w:tc>
          <w:tcPr>
            <w:tcW w:w="5907" w:type="dxa"/>
            <w:tcBorders>
              <w:top w:val="nil"/>
              <w:left w:val="nil"/>
              <w:bottom w:val="single" w:color="auto" w:sz="4" w:space="0"/>
              <w:right w:val="single" w:color="auto" w:sz="4" w:space="0"/>
            </w:tcBorders>
            <w:shd w:val="clear" w:color="000000" w:fill="D9E1F2"/>
            <w:vAlign w:val="center"/>
          </w:tcPr>
          <w:p w14:paraId="58FA8D7A">
            <w:pPr>
              <w:spacing w:after="0" w:line="240" w:lineRule="auto"/>
              <w:jc w:val="center"/>
              <w:rPr>
                <w:rFonts w:ascii="Arial" w:hAnsi="Arial" w:eastAsia="Times New Roman" w:cs="Arial"/>
                <w:b/>
                <w:bCs/>
                <w:color w:val="000000"/>
                <w:sz w:val="20"/>
                <w:szCs w:val="20"/>
              </w:rPr>
            </w:pPr>
            <w:r>
              <w:rPr>
                <w:rFonts w:ascii="Arial" w:hAnsi="Arial" w:eastAsia="Times New Roman" w:cs="Arial"/>
                <w:b/>
                <w:bCs/>
                <w:color w:val="000000"/>
                <w:sz w:val="20"/>
                <w:szCs w:val="20"/>
              </w:rPr>
              <w:t> </w:t>
            </w:r>
          </w:p>
        </w:tc>
        <w:tc>
          <w:tcPr>
            <w:tcW w:w="887" w:type="dxa"/>
            <w:tcBorders>
              <w:top w:val="nil"/>
              <w:left w:val="nil"/>
              <w:bottom w:val="single" w:color="auto" w:sz="4" w:space="0"/>
              <w:right w:val="single" w:color="auto" w:sz="4" w:space="0"/>
            </w:tcBorders>
            <w:shd w:val="clear" w:color="000000" w:fill="D9E1F2"/>
            <w:vAlign w:val="center"/>
          </w:tcPr>
          <w:p w14:paraId="31D15ABC">
            <w:pPr>
              <w:spacing w:after="0" w:line="240" w:lineRule="auto"/>
              <w:jc w:val="center"/>
              <w:rPr>
                <w:rFonts w:ascii="Arial" w:hAnsi="Arial" w:eastAsia="Times New Roman" w:cs="Arial"/>
                <w:b/>
                <w:bCs/>
                <w:color w:val="000000"/>
                <w:sz w:val="20"/>
                <w:szCs w:val="20"/>
              </w:rPr>
            </w:pPr>
            <w:r>
              <w:rPr>
                <w:rFonts w:ascii="Arial" w:hAnsi="Arial" w:eastAsia="Times New Roman" w:cs="Arial"/>
                <w:b/>
                <w:bCs/>
                <w:color w:val="000000"/>
                <w:sz w:val="20"/>
                <w:szCs w:val="20"/>
              </w:rPr>
              <w:t> </w:t>
            </w:r>
          </w:p>
        </w:tc>
        <w:tc>
          <w:tcPr>
            <w:tcW w:w="1237" w:type="dxa"/>
            <w:tcBorders>
              <w:top w:val="nil"/>
              <w:left w:val="nil"/>
              <w:bottom w:val="single" w:color="auto" w:sz="4" w:space="0"/>
              <w:right w:val="single" w:color="auto" w:sz="4" w:space="0"/>
            </w:tcBorders>
            <w:shd w:val="clear" w:color="000000" w:fill="D9E1F2"/>
            <w:noWrap/>
            <w:vAlign w:val="bottom"/>
          </w:tcPr>
          <w:p w14:paraId="6A0C83EF">
            <w:pPr>
              <w:spacing w:after="0" w:line="240" w:lineRule="auto"/>
              <w:rPr>
                <w:rFonts w:eastAsia="Times New Roman" w:cs="Calibri"/>
                <w:i/>
                <w:iCs/>
                <w:color w:val="C00000"/>
                <w:sz w:val="20"/>
                <w:szCs w:val="20"/>
              </w:rPr>
            </w:pPr>
            <w:r>
              <w:rPr>
                <w:rFonts w:eastAsia="Times New Roman" w:cs="Calibri"/>
                <w:i/>
                <w:iCs/>
                <w:color w:val="C00000"/>
                <w:sz w:val="20"/>
                <w:szCs w:val="20"/>
              </w:rPr>
              <w:t> </w:t>
            </w:r>
          </w:p>
        </w:tc>
        <w:tc>
          <w:tcPr>
            <w:tcW w:w="931" w:type="dxa"/>
            <w:tcBorders>
              <w:top w:val="nil"/>
              <w:left w:val="nil"/>
              <w:bottom w:val="single" w:color="auto" w:sz="4" w:space="0"/>
              <w:right w:val="single" w:color="auto" w:sz="4" w:space="0"/>
            </w:tcBorders>
            <w:shd w:val="clear" w:color="000000" w:fill="D9E1F2"/>
            <w:noWrap/>
            <w:vAlign w:val="bottom"/>
          </w:tcPr>
          <w:p w14:paraId="5D187C9D">
            <w:pPr>
              <w:spacing w:after="0" w:line="240" w:lineRule="auto"/>
              <w:rPr>
                <w:rFonts w:eastAsia="Times New Roman" w:cs="Calibri"/>
                <w:color w:val="000000"/>
                <w:sz w:val="20"/>
                <w:szCs w:val="20"/>
              </w:rPr>
            </w:pPr>
            <w:r>
              <w:rPr>
                <w:rFonts w:eastAsia="Times New Roman" w:cs="Calibri"/>
                <w:color w:val="000000"/>
                <w:sz w:val="20"/>
                <w:szCs w:val="20"/>
              </w:rPr>
              <w:t> </w:t>
            </w:r>
          </w:p>
        </w:tc>
      </w:tr>
      <w:tr w14:paraId="0190F2D4">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1041F720">
            <w:pPr>
              <w:spacing w:after="0" w:line="240" w:lineRule="auto"/>
              <w:jc w:val="center"/>
              <w:rPr>
                <w:rFonts w:eastAsia="Times New Roman" w:cs="Calibri"/>
                <w:color w:val="000000"/>
                <w:sz w:val="20"/>
                <w:szCs w:val="20"/>
              </w:rPr>
            </w:pPr>
            <w:r>
              <w:rPr>
                <w:rFonts w:eastAsia="Times New Roman" w:cs="Calibri"/>
                <w:color w:val="000000"/>
                <w:sz w:val="20"/>
                <w:szCs w:val="20"/>
              </w:rPr>
              <w:t>1</w:t>
            </w:r>
          </w:p>
        </w:tc>
        <w:tc>
          <w:tcPr>
            <w:tcW w:w="5907" w:type="dxa"/>
            <w:tcBorders>
              <w:top w:val="nil"/>
              <w:left w:val="nil"/>
              <w:bottom w:val="single" w:color="auto" w:sz="4" w:space="0"/>
              <w:right w:val="single" w:color="auto" w:sz="4" w:space="0"/>
            </w:tcBorders>
            <w:shd w:val="clear" w:color="000000" w:fill="FFFFFF"/>
            <w:noWrap/>
            <w:vAlign w:val="center"/>
          </w:tcPr>
          <w:p w14:paraId="74DD3E3C">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Power O ( Uni-Stick All color) ; 1 Pack = 40 pcs</w:t>
            </w:r>
          </w:p>
        </w:tc>
        <w:tc>
          <w:tcPr>
            <w:tcW w:w="887" w:type="dxa"/>
            <w:tcBorders>
              <w:top w:val="nil"/>
              <w:left w:val="nil"/>
              <w:bottom w:val="single" w:color="auto" w:sz="4" w:space="0"/>
              <w:right w:val="single" w:color="auto" w:sz="4" w:space="0"/>
            </w:tcBorders>
            <w:shd w:val="clear" w:color="000000" w:fill="FFFFFF"/>
            <w:noWrap/>
            <w:vAlign w:val="center"/>
          </w:tcPr>
          <w:p w14:paraId="02E5203C">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17,316 </w:t>
            </w:r>
          </w:p>
        </w:tc>
        <w:tc>
          <w:tcPr>
            <w:tcW w:w="1237" w:type="dxa"/>
            <w:tcBorders>
              <w:top w:val="nil"/>
              <w:left w:val="nil"/>
              <w:bottom w:val="nil"/>
              <w:right w:val="single" w:color="auto" w:sz="4" w:space="0"/>
            </w:tcBorders>
            <w:shd w:val="clear" w:color="auto" w:fill="auto"/>
            <w:noWrap/>
            <w:vAlign w:val="bottom"/>
          </w:tcPr>
          <w:p w14:paraId="6E917DF0">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432,900 </w:t>
            </w:r>
          </w:p>
        </w:tc>
        <w:tc>
          <w:tcPr>
            <w:tcW w:w="931" w:type="dxa"/>
            <w:tcBorders>
              <w:top w:val="nil"/>
              <w:left w:val="nil"/>
              <w:bottom w:val="nil"/>
              <w:right w:val="single" w:color="auto" w:sz="4" w:space="0"/>
            </w:tcBorders>
            <w:shd w:val="clear" w:color="auto" w:fill="auto"/>
            <w:noWrap/>
            <w:vAlign w:val="bottom"/>
          </w:tcPr>
          <w:p w14:paraId="043B8A66">
            <w:pPr>
              <w:spacing w:after="0" w:line="240" w:lineRule="auto"/>
              <w:rPr>
                <w:rFonts w:eastAsia="Times New Roman" w:cs="Calibri"/>
                <w:color w:val="000000"/>
                <w:sz w:val="20"/>
                <w:szCs w:val="20"/>
              </w:rPr>
            </w:pPr>
            <w:r>
              <w:rPr>
                <w:rFonts w:eastAsia="Times New Roman" w:cs="Calibri"/>
                <w:color w:val="000000"/>
                <w:sz w:val="20"/>
                <w:szCs w:val="20"/>
              </w:rPr>
              <w:t> </w:t>
            </w:r>
          </w:p>
        </w:tc>
      </w:tr>
      <w:tr w14:paraId="4899B4C1">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20C27A7F">
            <w:pPr>
              <w:spacing w:after="0" w:line="240" w:lineRule="auto"/>
              <w:jc w:val="center"/>
              <w:rPr>
                <w:rFonts w:eastAsia="Times New Roman" w:cs="Calibri"/>
                <w:color w:val="000000"/>
                <w:sz w:val="20"/>
                <w:szCs w:val="20"/>
              </w:rPr>
            </w:pPr>
            <w:r>
              <w:rPr>
                <w:rFonts w:eastAsia="Times New Roman" w:cs="Calibri"/>
                <w:color w:val="000000"/>
                <w:sz w:val="20"/>
                <w:szCs w:val="20"/>
              </w:rPr>
              <w:t>2</w:t>
            </w:r>
          </w:p>
        </w:tc>
        <w:tc>
          <w:tcPr>
            <w:tcW w:w="5907" w:type="dxa"/>
            <w:tcBorders>
              <w:top w:val="nil"/>
              <w:left w:val="nil"/>
              <w:bottom w:val="single" w:color="auto" w:sz="4" w:space="0"/>
              <w:right w:val="single" w:color="auto" w:sz="4" w:space="0"/>
            </w:tcBorders>
            <w:shd w:val="clear" w:color="000000" w:fill="FFFFFF"/>
            <w:noWrap/>
            <w:vAlign w:val="center"/>
          </w:tcPr>
          <w:p w14:paraId="50AD2818">
            <w:pPr>
              <w:spacing w:after="0" w:line="240" w:lineRule="auto"/>
              <w:rPr>
                <w:rFonts w:eastAsia="Times New Roman" w:cs="Calibri"/>
                <w:color w:val="000000"/>
                <w:sz w:val="20"/>
                <w:szCs w:val="20"/>
              </w:rPr>
            </w:pPr>
            <w:r>
              <w:rPr>
                <w:rFonts w:eastAsia="Times New Roman" w:cs="Calibri"/>
                <w:color w:val="000000"/>
                <w:sz w:val="20"/>
                <w:szCs w:val="20"/>
              </w:rPr>
              <w:t>Power Chain (C, S &amp; L) ; 1 Roll = 4.6 mtr.</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57049957">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115,440 </w:t>
            </w:r>
          </w:p>
        </w:tc>
        <w:tc>
          <w:tcPr>
            <w:tcW w:w="1237" w:type="dxa"/>
            <w:tcBorders>
              <w:top w:val="single" w:color="auto" w:sz="4" w:space="0"/>
              <w:left w:val="nil"/>
              <w:bottom w:val="nil"/>
              <w:right w:val="single" w:color="auto" w:sz="4" w:space="0"/>
            </w:tcBorders>
            <w:shd w:val="clear" w:color="auto" w:fill="auto"/>
            <w:noWrap/>
            <w:vAlign w:val="bottom"/>
          </w:tcPr>
          <w:p w14:paraId="6DFB693F">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389,610 </w:t>
            </w:r>
          </w:p>
        </w:tc>
        <w:tc>
          <w:tcPr>
            <w:tcW w:w="931" w:type="dxa"/>
            <w:tcBorders>
              <w:top w:val="single" w:color="auto" w:sz="4" w:space="0"/>
              <w:left w:val="nil"/>
              <w:bottom w:val="nil"/>
              <w:right w:val="single" w:color="auto" w:sz="4" w:space="0"/>
            </w:tcBorders>
            <w:shd w:val="clear" w:color="auto" w:fill="auto"/>
            <w:noWrap/>
            <w:vAlign w:val="bottom"/>
          </w:tcPr>
          <w:p w14:paraId="1A127D16">
            <w:pPr>
              <w:spacing w:after="0" w:line="240" w:lineRule="auto"/>
              <w:rPr>
                <w:rFonts w:eastAsia="Times New Roman" w:cs="Calibri"/>
                <w:color w:val="000000"/>
                <w:sz w:val="20"/>
                <w:szCs w:val="20"/>
              </w:rPr>
            </w:pPr>
            <w:r>
              <w:rPr>
                <w:rFonts w:eastAsia="Times New Roman" w:cs="Calibri"/>
                <w:color w:val="000000"/>
                <w:sz w:val="20"/>
                <w:szCs w:val="20"/>
              </w:rPr>
              <w:t> </w:t>
            </w:r>
          </w:p>
        </w:tc>
      </w:tr>
      <w:tr w14:paraId="563B59E7">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A8DA24D">
            <w:pPr>
              <w:spacing w:after="0" w:line="240" w:lineRule="auto"/>
              <w:jc w:val="center"/>
              <w:rPr>
                <w:rFonts w:eastAsia="Times New Roman" w:cs="Calibri"/>
                <w:color w:val="000000"/>
                <w:sz w:val="20"/>
                <w:szCs w:val="20"/>
              </w:rPr>
            </w:pPr>
            <w:r>
              <w:rPr>
                <w:rFonts w:eastAsia="Times New Roman" w:cs="Calibri"/>
                <w:color w:val="000000"/>
                <w:sz w:val="20"/>
                <w:szCs w:val="20"/>
              </w:rPr>
              <w:t>3</w:t>
            </w:r>
          </w:p>
        </w:tc>
        <w:tc>
          <w:tcPr>
            <w:tcW w:w="5907" w:type="dxa"/>
            <w:tcBorders>
              <w:top w:val="nil"/>
              <w:left w:val="nil"/>
              <w:bottom w:val="single" w:color="auto" w:sz="4" w:space="0"/>
              <w:right w:val="single" w:color="auto" w:sz="4" w:space="0"/>
            </w:tcBorders>
            <w:shd w:val="clear" w:color="auto" w:fill="auto"/>
            <w:noWrap/>
            <w:vAlign w:val="bottom"/>
          </w:tcPr>
          <w:p w14:paraId="6F5789D6">
            <w:pPr>
              <w:spacing w:after="0" w:line="240" w:lineRule="auto"/>
              <w:rPr>
                <w:rFonts w:eastAsia="Times New Roman" w:cs="Calibri"/>
                <w:color w:val="000000"/>
                <w:sz w:val="20"/>
                <w:szCs w:val="20"/>
              </w:rPr>
            </w:pPr>
            <w:r>
              <w:rPr>
                <w:rFonts w:eastAsia="Times New Roman" w:cs="Calibri"/>
                <w:color w:val="000000"/>
                <w:sz w:val="20"/>
                <w:szCs w:val="20"/>
              </w:rPr>
              <w:t xml:space="preserve">Memory Chain 6.6 ft spool (2m )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2F4B46A7">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00D83033">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764,790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5BD01BED">
            <w:pPr>
              <w:spacing w:after="0" w:line="240" w:lineRule="auto"/>
              <w:rPr>
                <w:rFonts w:eastAsia="Times New Roman" w:cs="Calibri"/>
                <w:color w:val="000000"/>
                <w:sz w:val="20"/>
                <w:szCs w:val="20"/>
              </w:rPr>
            </w:pPr>
            <w:r>
              <w:rPr>
                <w:rFonts w:eastAsia="Times New Roman" w:cs="Calibri"/>
                <w:color w:val="000000"/>
                <w:sz w:val="20"/>
                <w:szCs w:val="20"/>
              </w:rPr>
              <w:t> </w:t>
            </w:r>
          </w:p>
        </w:tc>
      </w:tr>
      <w:tr w14:paraId="67592D55">
        <w:tblPrEx>
          <w:tblCellMar>
            <w:top w:w="0" w:type="dxa"/>
            <w:left w:w="108" w:type="dxa"/>
            <w:bottom w:w="0" w:type="dxa"/>
            <w:right w:w="108" w:type="dxa"/>
          </w:tblCellMar>
        </w:tblPrEx>
        <w:trPr>
          <w:trHeight w:val="375" w:hRule="atLeast"/>
        </w:trPr>
        <w:tc>
          <w:tcPr>
            <w:tcW w:w="500" w:type="dxa"/>
            <w:tcBorders>
              <w:top w:val="nil"/>
              <w:left w:val="single" w:color="auto" w:sz="4" w:space="0"/>
              <w:bottom w:val="nil"/>
              <w:right w:val="single" w:color="auto" w:sz="4" w:space="0"/>
            </w:tcBorders>
            <w:shd w:val="clear" w:color="auto" w:fill="auto"/>
            <w:noWrap/>
            <w:vAlign w:val="center"/>
          </w:tcPr>
          <w:p w14:paraId="283B05EC">
            <w:pPr>
              <w:spacing w:after="0" w:line="240" w:lineRule="auto"/>
              <w:jc w:val="center"/>
              <w:rPr>
                <w:rFonts w:eastAsia="Times New Roman" w:cs="Calibri"/>
                <w:color w:val="000000"/>
                <w:sz w:val="20"/>
                <w:szCs w:val="20"/>
              </w:rPr>
            </w:pPr>
            <w:r>
              <w:rPr>
                <w:rFonts w:eastAsia="Times New Roman" w:cs="Calibri"/>
                <w:color w:val="000000"/>
                <w:sz w:val="20"/>
                <w:szCs w:val="20"/>
              </w:rPr>
              <w:t>4</w:t>
            </w:r>
          </w:p>
        </w:tc>
        <w:tc>
          <w:tcPr>
            <w:tcW w:w="5907" w:type="dxa"/>
            <w:tcBorders>
              <w:top w:val="nil"/>
              <w:left w:val="nil"/>
              <w:bottom w:val="nil"/>
              <w:right w:val="single" w:color="auto" w:sz="4" w:space="0"/>
            </w:tcBorders>
            <w:shd w:val="clear" w:color="auto" w:fill="auto"/>
            <w:noWrap/>
            <w:vAlign w:val="bottom"/>
          </w:tcPr>
          <w:p w14:paraId="00D0D9A1">
            <w:pPr>
              <w:spacing w:after="0" w:line="240" w:lineRule="auto"/>
              <w:rPr>
                <w:rFonts w:eastAsia="Times New Roman" w:cs="Calibri"/>
                <w:color w:val="000000"/>
                <w:sz w:val="20"/>
                <w:szCs w:val="20"/>
              </w:rPr>
            </w:pPr>
            <w:r>
              <w:rPr>
                <w:rFonts w:eastAsia="Times New Roman" w:cs="Calibri"/>
                <w:color w:val="000000"/>
                <w:sz w:val="20"/>
                <w:szCs w:val="20"/>
              </w:rPr>
              <w:t xml:space="preserve">Memory Chain 13.6 ft spool (4m )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0CDEA922">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436F45F9">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1,226,550 </w:t>
            </w:r>
          </w:p>
        </w:tc>
        <w:tc>
          <w:tcPr>
            <w:tcW w:w="931" w:type="dxa"/>
            <w:tcBorders>
              <w:top w:val="nil"/>
              <w:left w:val="nil"/>
              <w:bottom w:val="nil"/>
              <w:right w:val="single" w:color="auto" w:sz="4" w:space="0"/>
            </w:tcBorders>
            <w:shd w:val="clear" w:color="auto" w:fill="auto"/>
            <w:noWrap/>
            <w:vAlign w:val="bottom"/>
          </w:tcPr>
          <w:p w14:paraId="1F6ADBBD">
            <w:pPr>
              <w:spacing w:after="0" w:line="240" w:lineRule="auto"/>
              <w:rPr>
                <w:rFonts w:eastAsia="Times New Roman" w:cs="Calibri"/>
                <w:color w:val="000000"/>
                <w:sz w:val="20"/>
                <w:szCs w:val="20"/>
              </w:rPr>
            </w:pPr>
            <w:r>
              <w:rPr>
                <w:rFonts w:eastAsia="Times New Roman" w:cs="Calibri"/>
                <w:color w:val="000000"/>
                <w:sz w:val="20"/>
                <w:szCs w:val="20"/>
              </w:rPr>
              <w:t> </w:t>
            </w:r>
          </w:p>
        </w:tc>
      </w:tr>
      <w:tr w14:paraId="3ED2A7E4">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5531D0E6">
            <w:pPr>
              <w:spacing w:after="0" w:line="240" w:lineRule="auto"/>
              <w:jc w:val="center"/>
              <w:rPr>
                <w:rFonts w:eastAsia="Times New Roman" w:cs="Calibri"/>
                <w:color w:val="000000"/>
                <w:sz w:val="20"/>
                <w:szCs w:val="20"/>
              </w:rPr>
            </w:pPr>
            <w:r>
              <w:rPr>
                <w:rFonts w:eastAsia="Times New Roman" w:cs="Calibri"/>
                <w:color w:val="000000"/>
                <w:sz w:val="20"/>
                <w:szCs w:val="20"/>
              </w:rPr>
              <w:t>5</w:t>
            </w:r>
          </w:p>
        </w:tc>
        <w:tc>
          <w:tcPr>
            <w:tcW w:w="5907" w:type="dxa"/>
            <w:tcBorders>
              <w:top w:val="single" w:color="auto" w:sz="4" w:space="0"/>
              <w:left w:val="nil"/>
              <w:bottom w:val="single" w:color="auto" w:sz="4" w:space="0"/>
              <w:right w:val="single" w:color="auto" w:sz="4" w:space="0"/>
            </w:tcBorders>
            <w:shd w:val="clear" w:color="000000" w:fill="FFFFFF"/>
            <w:noWrap/>
            <w:vAlign w:val="center"/>
          </w:tcPr>
          <w:p w14:paraId="2F1EC528">
            <w:pPr>
              <w:spacing w:after="0" w:line="240" w:lineRule="auto"/>
              <w:rPr>
                <w:rFonts w:eastAsia="Times New Roman" w:cs="Calibri"/>
                <w:color w:val="000000"/>
                <w:sz w:val="20"/>
                <w:szCs w:val="20"/>
              </w:rPr>
            </w:pPr>
            <w:r>
              <w:rPr>
                <w:rFonts w:eastAsia="Times New Roman" w:cs="Calibri"/>
                <w:color w:val="000000"/>
                <w:sz w:val="20"/>
                <w:szCs w:val="20"/>
              </w:rPr>
              <w:t>Elastic All Sizes (2.5 OZ- 6.5 oz Uk 1/8" s/d 3/8"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04FF2FFD">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24,531 </w:t>
            </w:r>
          </w:p>
        </w:tc>
        <w:tc>
          <w:tcPr>
            <w:tcW w:w="1237" w:type="dxa"/>
            <w:tcBorders>
              <w:top w:val="single" w:color="auto" w:sz="4" w:space="0"/>
              <w:left w:val="nil"/>
              <w:bottom w:val="nil"/>
              <w:right w:val="single" w:color="auto" w:sz="4" w:space="0"/>
            </w:tcBorders>
            <w:shd w:val="clear" w:color="auto" w:fill="auto"/>
            <w:noWrap/>
            <w:vAlign w:val="bottom"/>
          </w:tcPr>
          <w:p w14:paraId="3B823D84">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1,948,050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318ABFC4">
            <w:pPr>
              <w:spacing w:after="0" w:line="240" w:lineRule="auto"/>
              <w:rPr>
                <w:rFonts w:eastAsia="Times New Roman" w:cs="Calibri"/>
                <w:color w:val="000000"/>
                <w:sz w:val="20"/>
                <w:szCs w:val="20"/>
              </w:rPr>
            </w:pPr>
            <w:r>
              <w:rPr>
                <w:rFonts w:eastAsia="Times New Roman" w:cs="Calibri"/>
                <w:color w:val="000000"/>
                <w:sz w:val="20"/>
                <w:szCs w:val="20"/>
              </w:rPr>
              <w:t> </w:t>
            </w:r>
          </w:p>
        </w:tc>
      </w:tr>
      <w:tr w14:paraId="094FF9B6">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43472671">
            <w:pPr>
              <w:spacing w:after="0" w:line="240" w:lineRule="auto"/>
              <w:jc w:val="center"/>
              <w:rPr>
                <w:rFonts w:eastAsia="Times New Roman" w:cs="Calibri"/>
                <w:color w:val="000000"/>
                <w:sz w:val="20"/>
                <w:szCs w:val="20"/>
              </w:rPr>
            </w:pPr>
            <w:r>
              <w:rPr>
                <w:rFonts w:eastAsia="Times New Roman" w:cs="Calibri"/>
                <w:color w:val="000000"/>
                <w:sz w:val="20"/>
                <w:szCs w:val="20"/>
              </w:rPr>
              <w:t>6</w:t>
            </w:r>
          </w:p>
        </w:tc>
        <w:tc>
          <w:tcPr>
            <w:tcW w:w="5907" w:type="dxa"/>
            <w:tcBorders>
              <w:top w:val="nil"/>
              <w:left w:val="nil"/>
              <w:bottom w:val="nil"/>
              <w:right w:val="single" w:color="auto" w:sz="4" w:space="0"/>
            </w:tcBorders>
            <w:shd w:val="clear" w:color="000000" w:fill="FFFFFF"/>
            <w:noWrap/>
            <w:vAlign w:val="center"/>
          </w:tcPr>
          <w:p w14:paraId="5D765CB8">
            <w:pPr>
              <w:spacing w:after="0" w:line="240" w:lineRule="auto"/>
              <w:rPr>
                <w:rFonts w:eastAsia="Times New Roman" w:cs="Calibri"/>
                <w:color w:val="000000"/>
                <w:sz w:val="20"/>
                <w:szCs w:val="20"/>
              </w:rPr>
            </w:pPr>
            <w:r>
              <w:rPr>
                <w:rFonts w:eastAsia="Times New Roman" w:cs="Calibri"/>
                <w:color w:val="000000"/>
                <w:sz w:val="20"/>
                <w:szCs w:val="20"/>
              </w:rPr>
              <w:t>Elastic Extra Heavy  (Cheetah, Jaguar, Leopard, Puma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25E3520A">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43,290 </w:t>
            </w:r>
          </w:p>
        </w:tc>
        <w:tc>
          <w:tcPr>
            <w:tcW w:w="1237" w:type="dxa"/>
            <w:tcBorders>
              <w:top w:val="single" w:color="auto" w:sz="4" w:space="0"/>
              <w:left w:val="nil"/>
              <w:bottom w:val="nil"/>
              <w:right w:val="single" w:color="auto" w:sz="4" w:space="0"/>
            </w:tcBorders>
            <w:shd w:val="clear" w:color="auto" w:fill="auto"/>
            <w:noWrap/>
            <w:vAlign w:val="bottom"/>
          </w:tcPr>
          <w:p w14:paraId="266BFD3E">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3,896,100 </w:t>
            </w:r>
          </w:p>
        </w:tc>
        <w:tc>
          <w:tcPr>
            <w:tcW w:w="931" w:type="dxa"/>
            <w:tcBorders>
              <w:top w:val="nil"/>
              <w:left w:val="nil"/>
              <w:bottom w:val="nil"/>
              <w:right w:val="single" w:color="auto" w:sz="4" w:space="0"/>
            </w:tcBorders>
            <w:shd w:val="clear" w:color="auto" w:fill="auto"/>
            <w:noWrap/>
            <w:vAlign w:val="bottom"/>
          </w:tcPr>
          <w:p w14:paraId="68B4BE3E">
            <w:pPr>
              <w:spacing w:after="0" w:line="240" w:lineRule="auto"/>
              <w:rPr>
                <w:rFonts w:eastAsia="Times New Roman" w:cs="Calibri"/>
                <w:color w:val="000000"/>
                <w:sz w:val="20"/>
                <w:szCs w:val="20"/>
              </w:rPr>
            </w:pPr>
            <w:r>
              <w:rPr>
                <w:rFonts w:eastAsia="Times New Roman" w:cs="Calibri"/>
                <w:color w:val="000000"/>
                <w:sz w:val="20"/>
                <w:szCs w:val="20"/>
              </w:rPr>
              <w:t> </w:t>
            </w:r>
          </w:p>
        </w:tc>
      </w:tr>
      <w:tr w14:paraId="0E4EB21A">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754E0F8C">
            <w:pPr>
              <w:spacing w:after="0" w:line="240" w:lineRule="auto"/>
              <w:jc w:val="center"/>
              <w:rPr>
                <w:rFonts w:eastAsia="Times New Roman" w:cs="Calibri"/>
                <w:color w:val="000000"/>
                <w:sz w:val="20"/>
                <w:szCs w:val="20"/>
              </w:rPr>
            </w:pPr>
            <w:r>
              <w:rPr>
                <w:rFonts w:eastAsia="Times New Roman" w:cs="Calibri"/>
                <w:color w:val="000000"/>
                <w:sz w:val="20"/>
                <w:szCs w:val="20"/>
              </w:rPr>
              <w:t>7</w:t>
            </w:r>
          </w:p>
        </w:tc>
        <w:tc>
          <w:tcPr>
            <w:tcW w:w="5907" w:type="dxa"/>
            <w:tcBorders>
              <w:top w:val="single" w:color="auto" w:sz="4" w:space="0"/>
              <w:left w:val="nil"/>
              <w:bottom w:val="nil"/>
              <w:right w:val="single" w:color="auto" w:sz="4" w:space="0"/>
            </w:tcBorders>
            <w:shd w:val="clear" w:color="auto" w:fill="auto"/>
            <w:noWrap/>
            <w:vAlign w:val="bottom"/>
          </w:tcPr>
          <w:p w14:paraId="450D6FA6">
            <w:pPr>
              <w:spacing w:after="0" w:line="240" w:lineRule="auto"/>
              <w:rPr>
                <w:rFonts w:eastAsia="Times New Roman" w:cs="Calibri"/>
                <w:color w:val="000000"/>
                <w:sz w:val="20"/>
                <w:szCs w:val="20"/>
              </w:rPr>
            </w:pPr>
            <w:r>
              <w:rPr>
                <w:rFonts w:eastAsia="Times New Roman" w:cs="Calibri"/>
                <w:color w:val="000000"/>
                <w:sz w:val="20"/>
                <w:szCs w:val="20"/>
              </w:rPr>
              <w:t>Elastomeric Textured Thread 25' spool (7.62m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12B50623">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79F2121F">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519,480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6878E1B0">
            <w:pPr>
              <w:spacing w:after="0" w:line="240" w:lineRule="auto"/>
              <w:rPr>
                <w:rFonts w:eastAsia="Times New Roman" w:cs="Calibri"/>
                <w:color w:val="000000"/>
                <w:sz w:val="20"/>
                <w:szCs w:val="20"/>
              </w:rPr>
            </w:pPr>
            <w:r>
              <w:rPr>
                <w:rFonts w:eastAsia="Times New Roman" w:cs="Calibri"/>
                <w:color w:val="000000"/>
                <w:sz w:val="20"/>
                <w:szCs w:val="20"/>
              </w:rPr>
              <w:t> </w:t>
            </w:r>
          </w:p>
        </w:tc>
      </w:tr>
      <w:tr w14:paraId="49F37897">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616F715D">
            <w:pPr>
              <w:spacing w:after="0" w:line="240" w:lineRule="auto"/>
              <w:jc w:val="center"/>
              <w:rPr>
                <w:rFonts w:eastAsia="Times New Roman" w:cs="Calibri"/>
                <w:color w:val="000000"/>
                <w:sz w:val="20"/>
                <w:szCs w:val="20"/>
              </w:rPr>
            </w:pPr>
            <w:r>
              <w:rPr>
                <w:rFonts w:eastAsia="Times New Roman" w:cs="Calibri"/>
                <w:color w:val="000000"/>
                <w:sz w:val="20"/>
                <w:szCs w:val="20"/>
              </w:rPr>
              <w:t>8</w:t>
            </w:r>
          </w:p>
        </w:tc>
        <w:tc>
          <w:tcPr>
            <w:tcW w:w="5907" w:type="dxa"/>
            <w:tcBorders>
              <w:top w:val="single" w:color="auto" w:sz="4" w:space="0"/>
              <w:left w:val="nil"/>
              <w:bottom w:val="single" w:color="auto" w:sz="4" w:space="0"/>
              <w:right w:val="single" w:color="auto" w:sz="4" w:space="0"/>
            </w:tcBorders>
            <w:shd w:val="clear" w:color="auto" w:fill="auto"/>
            <w:noWrap/>
            <w:vAlign w:val="bottom"/>
          </w:tcPr>
          <w:p w14:paraId="6D8E7F19">
            <w:pPr>
              <w:spacing w:after="0" w:line="240" w:lineRule="auto"/>
              <w:rPr>
                <w:rFonts w:eastAsia="Times New Roman" w:cs="Calibri"/>
                <w:color w:val="000000"/>
                <w:sz w:val="20"/>
                <w:szCs w:val="20"/>
              </w:rPr>
            </w:pPr>
            <w:r>
              <w:rPr>
                <w:rFonts w:eastAsia="Times New Roman" w:cs="Calibri"/>
                <w:color w:val="000000"/>
                <w:sz w:val="20"/>
                <w:szCs w:val="20"/>
              </w:rPr>
              <w:t>Tie Tubing 25' spool (7.62m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485C652E">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55F9C4FD">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548,340 </w:t>
            </w:r>
          </w:p>
        </w:tc>
        <w:tc>
          <w:tcPr>
            <w:tcW w:w="931" w:type="dxa"/>
            <w:tcBorders>
              <w:top w:val="nil"/>
              <w:left w:val="nil"/>
              <w:bottom w:val="single" w:color="auto" w:sz="4" w:space="0"/>
              <w:right w:val="single" w:color="auto" w:sz="4" w:space="0"/>
            </w:tcBorders>
            <w:shd w:val="clear" w:color="auto" w:fill="auto"/>
            <w:noWrap/>
            <w:vAlign w:val="bottom"/>
          </w:tcPr>
          <w:p w14:paraId="5F813C6A">
            <w:pPr>
              <w:spacing w:after="0" w:line="240" w:lineRule="auto"/>
              <w:rPr>
                <w:rFonts w:eastAsia="Times New Roman" w:cs="Calibri"/>
                <w:color w:val="000000"/>
                <w:sz w:val="20"/>
                <w:szCs w:val="20"/>
              </w:rPr>
            </w:pPr>
            <w:r>
              <w:rPr>
                <w:rFonts w:eastAsia="Times New Roman" w:cs="Calibri"/>
                <w:color w:val="000000"/>
                <w:sz w:val="20"/>
                <w:szCs w:val="20"/>
              </w:rPr>
              <w:t> </w:t>
            </w:r>
          </w:p>
        </w:tc>
      </w:tr>
      <w:tr w14:paraId="05C8C6D3">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324F01FB">
            <w:pPr>
              <w:spacing w:after="0" w:line="240" w:lineRule="auto"/>
              <w:jc w:val="center"/>
              <w:rPr>
                <w:rFonts w:eastAsia="Times New Roman" w:cs="Calibri"/>
                <w:color w:val="000000"/>
                <w:sz w:val="20"/>
                <w:szCs w:val="20"/>
              </w:rPr>
            </w:pPr>
            <w:r>
              <w:rPr>
                <w:rFonts w:eastAsia="Times New Roman" w:cs="Calibri"/>
                <w:color w:val="000000"/>
                <w:sz w:val="20"/>
                <w:szCs w:val="20"/>
              </w:rPr>
              <w:t>9</w:t>
            </w:r>
          </w:p>
        </w:tc>
        <w:tc>
          <w:tcPr>
            <w:tcW w:w="5907" w:type="dxa"/>
            <w:tcBorders>
              <w:top w:val="nil"/>
              <w:left w:val="nil"/>
              <w:bottom w:val="nil"/>
              <w:right w:val="single" w:color="auto" w:sz="4" w:space="0"/>
            </w:tcBorders>
            <w:shd w:val="clear" w:color="auto" w:fill="auto"/>
            <w:noWrap/>
            <w:vAlign w:val="bottom"/>
          </w:tcPr>
          <w:p w14:paraId="5CF5F2A6">
            <w:pPr>
              <w:spacing w:after="0" w:line="240" w:lineRule="auto"/>
              <w:rPr>
                <w:rFonts w:eastAsia="Times New Roman" w:cs="Calibri"/>
                <w:color w:val="000000"/>
                <w:sz w:val="20"/>
                <w:szCs w:val="20"/>
              </w:rPr>
            </w:pPr>
            <w:r>
              <w:rPr>
                <w:rFonts w:eastAsia="Times New Roman" w:cs="Calibri"/>
                <w:color w:val="000000"/>
                <w:sz w:val="20"/>
                <w:szCs w:val="20"/>
              </w:rPr>
              <w:t>Plastic Tie  25' spool (7.62m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25E67929">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603EBB54">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548,340 </w:t>
            </w:r>
          </w:p>
        </w:tc>
        <w:tc>
          <w:tcPr>
            <w:tcW w:w="931" w:type="dxa"/>
            <w:tcBorders>
              <w:top w:val="nil"/>
              <w:left w:val="nil"/>
              <w:bottom w:val="single" w:color="auto" w:sz="4" w:space="0"/>
              <w:right w:val="single" w:color="auto" w:sz="4" w:space="0"/>
            </w:tcBorders>
            <w:shd w:val="clear" w:color="auto" w:fill="auto"/>
            <w:noWrap/>
            <w:vAlign w:val="bottom"/>
          </w:tcPr>
          <w:p w14:paraId="656C9001">
            <w:pPr>
              <w:spacing w:after="0" w:line="240" w:lineRule="auto"/>
              <w:rPr>
                <w:rFonts w:eastAsia="Times New Roman" w:cs="Calibri"/>
                <w:color w:val="000000"/>
                <w:sz w:val="20"/>
                <w:szCs w:val="20"/>
              </w:rPr>
            </w:pPr>
            <w:r>
              <w:rPr>
                <w:rFonts w:eastAsia="Times New Roman" w:cs="Calibri"/>
                <w:color w:val="000000"/>
                <w:sz w:val="20"/>
                <w:szCs w:val="20"/>
              </w:rPr>
              <w:t> </w:t>
            </w:r>
          </w:p>
        </w:tc>
      </w:tr>
      <w:tr w14:paraId="50CE24B1">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33F7E826">
            <w:pPr>
              <w:spacing w:after="0" w:line="240" w:lineRule="auto"/>
              <w:jc w:val="center"/>
              <w:rPr>
                <w:rFonts w:eastAsia="Times New Roman" w:cs="Calibri"/>
                <w:color w:val="000000"/>
                <w:sz w:val="20"/>
                <w:szCs w:val="20"/>
              </w:rPr>
            </w:pPr>
            <w:r>
              <w:rPr>
                <w:rFonts w:eastAsia="Times New Roman" w:cs="Calibri"/>
                <w:color w:val="000000"/>
                <w:sz w:val="20"/>
                <w:szCs w:val="20"/>
              </w:rPr>
              <w:t>10</w:t>
            </w:r>
          </w:p>
        </w:tc>
        <w:tc>
          <w:tcPr>
            <w:tcW w:w="5907" w:type="dxa"/>
            <w:tcBorders>
              <w:top w:val="single" w:color="auto" w:sz="4" w:space="0"/>
              <w:left w:val="nil"/>
              <w:bottom w:val="nil"/>
              <w:right w:val="single" w:color="auto" w:sz="4" w:space="0"/>
            </w:tcBorders>
            <w:shd w:val="clear" w:color="000000" w:fill="FFFFFF"/>
            <w:noWrap/>
            <w:vAlign w:val="center"/>
          </w:tcPr>
          <w:p w14:paraId="77ABFA81">
            <w:pPr>
              <w:spacing w:after="0" w:line="240" w:lineRule="auto"/>
              <w:rPr>
                <w:rFonts w:eastAsia="Times New Roman" w:cs="Calibri"/>
                <w:color w:val="000000"/>
                <w:sz w:val="20"/>
                <w:szCs w:val="20"/>
              </w:rPr>
            </w:pPr>
            <w:r>
              <w:rPr>
                <w:rFonts w:eastAsia="Times New Roman" w:cs="Calibri"/>
                <w:color w:val="000000"/>
                <w:sz w:val="20"/>
                <w:szCs w:val="20"/>
              </w:rPr>
              <w:t>Sleeving Arch Wire (roll)</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2876C5B3">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1F532D58">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317,460 </w:t>
            </w:r>
          </w:p>
        </w:tc>
        <w:tc>
          <w:tcPr>
            <w:tcW w:w="931" w:type="dxa"/>
            <w:tcBorders>
              <w:top w:val="nil"/>
              <w:left w:val="nil"/>
              <w:bottom w:val="single" w:color="auto" w:sz="4" w:space="0"/>
              <w:right w:val="single" w:color="auto" w:sz="4" w:space="0"/>
            </w:tcBorders>
            <w:shd w:val="clear" w:color="auto" w:fill="auto"/>
            <w:noWrap/>
            <w:vAlign w:val="bottom"/>
          </w:tcPr>
          <w:p w14:paraId="0B5F2C34">
            <w:pPr>
              <w:spacing w:after="0" w:line="240" w:lineRule="auto"/>
              <w:rPr>
                <w:rFonts w:eastAsia="Times New Roman" w:cs="Calibri"/>
                <w:color w:val="000000"/>
                <w:sz w:val="20"/>
                <w:szCs w:val="20"/>
              </w:rPr>
            </w:pPr>
            <w:r>
              <w:rPr>
                <w:rFonts w:eastAsia="Times New Roman" w:cs="Calibri"/>
                <w:color w:val="000000"/>
                <w:sz w:val="20"/>
                <w:szCs w:val="20"/>
              </w:rPr>
              <w:t> </w:t>
            </w:r>
          </w:p>
        </w:tc>
      </w:tr>
      <w:tr w14:paraId="4805875F">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5CD0816D">
            <w:pPr>
              <w:spacing w:after="0" w:line="240" w:lineRule="auto"/>
              <w:jc w:val="center"/>
              <w:rPr>
                <w:rFonts w:eastAsia="Times New Roman" w:cs="Calibri"/>
                <w:color w:val="000000"/>
                <w:sz w:val="20"/>
                <w:szCs w:val="20"/>
              </w:rPr>
            </w:pPr>
            <w:r>
              <w:rPr>
                <w:rFonts w:eastAsia="Times New Roman" w:cs="Calibri"/>
                <w:color w:val="000000"/>
                <w:sz w:val="20"/>
                <w:szCs w:val="20"/>
              </w:rPr>
              <w:t>11</w:t>
            </w:r>
          </w:p>
        </w:tc>
        <w:tc>
          <w:tcPr>
            <w:tcW w:w="5907" w:type="dxa"/>
            <w:tcBorders>
              <w:top w:val="single" w:color="auto" w:sz="4" w:space="0"/>
              <w:left w:val="nil"/>
              <w:bottom w:val="nil"/>
              <w:right w:val="single" w:color="auto" w:sz="4" w:space="0"/>
            </w:tcBorders>
            <w:shd w:val="clear" w:color="000000" w:fill="FFFFFF"/>
            <w:noWrap/>
            <w:vAlign w:val="center"/>
          </w:tcPr>
          <w:p w14:paraId="479772A7">
            <w:pPr>
              <w:spacing w:after="0" w:line="240" w:lineRule="auto"/>
              <w:rPr>
                <w:rFonts w:eastAsia="Times New Roman" w:cs="Calibri"/>
                <w:color w:val="000000"/>
                <w:sz w:val="20"/>
                <w:szCs w:val="20"/>
              </w:rPr>
            </w:pPr>
            <w:r>
              <w:rPr>
                <w:rFonts w:eastAsia="Times New Roman" w:cs="Calibri"/>
                <w:color w:val="000000"/>
                <w:sz w:val="20"/>
                <w:szCs w:val="20"/>
              </w:rPr>
              <w:t>Rotation Wedge</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67C770FA">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158,730 </w:t>
            </w:r>
          </w:p>
        </w:tc>
        <w:tc>
          <w:tcPr>
            <w:tcW w:w="1237" w:type="dxa"/>
            <w:tcBorders>
              <w:top w:val="single" w:color="auto" w:sz="4" w:space="0"/>
              <w:left w:val="nil"/>
              <w:bottom w:val="nil"/>
              <w:right w:val="single" w:color="auto" w:sz="4" w:space="0"/>
            </w:tcBorders>
            <w:shd w:val="clear" w:color="auto" w:fill="auto"/>
            <w:noWrap/>
            <w:vAlign w:val="bottom"/>
          </w:tcPr>
          <w:p w14:paraId="59529E04">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1,500,720 </w:t>
            </w:r>
          </w:p>
        </w:tc>
        <w:tc>
          <w:tcPr>
            <w:tcW w:w="931" w:type="dxa"/>
            <w:tcBorders>
              <w:top w:val="nil"/>
              <w:left w:val="nil"/>
              <w:bottom w:val="nil"/>
              <w:right w:val="single" w:color="auto" w:sz="4" w:space="0"/>
            </w:tcBorders>
            <w:shd w:val="clear" w:color="auto" w:fill="auto"/>
            <w:noWrap/>
            <w:vAlign w:val="bottom"/>
          </w:tcPr>
          <w:p w14:paraId="62C2E1DF">
            <w:pPr>
              <w:spacing w:after="0" w:line="240" w:lineRule="auto"/>
              <w:rPr>
                <w:rFonts w:eastAsia="Times New Roman" w:cs="Calibri"/>
                <w:color w:val="000000"/>
                <w:sz w:val="20"/>
                <w:szCs w:val="20"/>
              </w:rPr>
            </w:pPr>
            <w:r>
              <w:rPr>
                <w:rFonts w:eastAsia="Times New Roman" w:cs="Calibri"/>
                <w:color w:val="000000"/>
                <w:sz w:val="20"/>
                <w:szCs w:val="20"/>
              </w:rPr>
              <w:t> </w:t>
            </w:r>
          </w:p>
        </w:tc>
      </w:tr>
      <w:tr w14:paraId="15C82152">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6066E868">
            <w:pPr>
              <w:spacing w:after="0" w:line="240" w:lineRule="auto"/>
              <w:jc w:val="center"/>
              <w:rPr>
                <w:rFonts w:eastAsia="Times New Roman" w:cs="Calibri"/>
                <w:color w:val="000000"/>
                <w:sz w:val="20"/>
                <w:szCs w:val="20"/>
              </w:rPr>
            </w:pPr>
            <w:r>
              <w:rPr>
                <w:rFonts w:eastAsia="Times New Roman" w:cs="Calibri"/>
                <w:color w:val="000000"/>
                <w:sz w:val="20"/>
                <w:szCs w:val="20"/>
              </w:rPr>
              <w:t>12</w:t>
            </w:r>
          </w:p>
        </w:tc>
        <w:tc>
          <w:tcPr>
            <w:tcW w:w="5907" w:type="dxa"/>
            <w:tcBorders>
              <w:top w:val="single" w:color="auto" w:sz="4" w:space="0"/>
              <w:left w:val="nil"/>
              <w:bottom w:val="single" w:color="auto" w:sz="4" w:space="0"/>
              <w:right w:val="single" w:color="auto" w:sz="4" w:space="0"/>
            </w:tcBorders>
            <w:shd w:val="clear" w:color="000000" w:fill="FFFFFF"/>
            <w:noWrap/>
            <w:vAlign w:val="center"/>
          </w:tcPr>
          <w:p w14:paraId="65FDE2A1">
            <w:pPr>
              <w:spacing w:after="0" w:line="240" w:lineRule="auto"/>
              <w:rPr>
                <w:rFonts w:eastAsia="Times New Roman" w:cs="Calibri"/>
                <w:color w:val="000000"/>
                <w:sz w:val="20"/>
                <w:szCs w:val="20"/>
              </w:rPr>
            </w:pPr>
            <w:r>
              <w:rPr>
                <w:rFonts w:eastAsia="Times New Roman" w:cs="Calibri"/>
                <w:color w:val="000000"/>
                <w:sz w:val="20"/>
                <w:szCs w:val="20"/>
              </w:rPr>
              <w:t>X-Ring separator  ( blm di produksi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136D43A8">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60,606 </w:t>
            </w:r>
          </w:p>
        </w:tc>
        <w:tc>
          <w:tcPr>
            <w:tcW w:w="1237" w:type="dxa"/>
            <w:tcBorders>
              <w:top w:val="single" w:color="auto" w:sz="4" w:space="0"/>
              <w:left w:val="nil"/>
              <w:bottom w:val="nil"/>
              <w:right w:val="single" w:color="auto" w:sz="4" w:space="0"/>
            </w:tcBorders>
            <w:shd w:val="clear" w:color="auto" w:fill="auto"/>
            <w:noWrap/>
            <w:vAlign w:val="bottom"/>
          </w:tcPr>
          <w:p w14:paraId="124B948B">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649,350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210FC640">
            <w:pPr>
              <w:spacing w:after="0" w:line="240" w:lineRule="auto"/>
              <w:rPr>
                <w:rFonts w:eastAsia="Times New Roman" w:cs="Calibri"/>
                <w:color w:val="000000"/>
                <w:sz w:val="20"/>
                <w:szCs w:val="20"/>
              </w:rPr>
            </w:pPr>
            <w:r>
              <w:rPr>
                <w:rFonts w:eastAsia="Times New Roman" w:cs="Calibri"/>
                <w:color w:val="000000"/>
                <w:sz w:val="20"/>
                <w:szCs w:val="20"/>
              </w:rPr>
              <w:t> </w:t>
            </w:r>
          </w:p>
        </w:tc>
      </w:tr>
      <w:tr w14:paraId="4D162C4A">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35135B32">
            <w:pPr>
              <w:spacing w:after="0" w:line="240" w:lineRule="auto"/>
              <w:jc w:val="center"/>
              <w:rPr>
                <w:rFonts w:eastAsia="Times New Roman" w:cs="Calibri"/>
                <w:color w:val="000000"/>
                <w:sz w:val="20"/>
                <w:szCs w:val="20"/>
              </w:rPr>
            </w:pPr>
            <w:r>
              <w:rPr>
                <w:rFonts w:eastAsia="Times New Roman" w:cs="Calibri"/>
                <w:color w:val="000000"/>
                <w:sz w:val="20"/>
                <w:szCs w:val="20"/>
              </w:rPr>
              <w:t>13</w:t>
            </w:r>
          </w:p>
        </w:tc>
        <w:tc>
          <w:tcPr>
            <w:tcW w:w="5907" w:type="dxa"/>
            <w:tcBorders>
              <w:top w:val="nil"/>
              <w:left w:val="nil"/>
              <w:bottom w:val="nil"/>
              <w:right w:val="single" w:color="auto" w:sz="4" w:space="0"/>
            </w:tcBorders>
            <w:shd w:val="clear" w:color="000000" w:fill="FFFFFF"/>
            <w:noWrap/>
            <w:vAlign w:val="center"/>
          </w:tcPr>
          <w:p w14:paraId="5AC3FA37">
            <w:pPr>
              <w:spacing w:after="0" w:line="240" w:lineRule="auto"/>
              <w:rPr>
                <w:rFonts w:eastAsia="Times New Roman" w:cs="Calibri"/>
                <w:color w:val="000000"/>
                <w:sz w:val="20"/>
                <w:szCs w:val="20"/>
              </w:rPr>
            </w:pPr>
            <w:r>
              <w:rPr>
                <w:rFonts w:eastAsia="Times New Roman" w:cs="Calibri"/>
                <w:color w:val="000000"/>
                <w:sz w:val="20"/>
                <w:szCs w:val="20"/>
              </w:rPr>
              <w:t xml:space="preserve">Separator Radio Opague Blue Small ( ecer isi 100 pcs)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086A783E">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86,580 </w:t>
            </w:r>
          </w:p>
        </w:tc>
        <w:tc>
          <w:tcPr>
            <w:tcW w:w="1237" w:type="dxa"/>
            <w:tcBorders>
              <w:top w:val="single" w:color="auto" w:sz="4" w:space="0"/>
              <w:left w:val="nil"/>
              <w:bottom w:val="nil"/>
              <w:right w:val="single" w:color="auto" w:sz="4" w:space="0"/>
            </w:tcBorders>
            <w:shd w:val="clear" w:color="auto" w:fill="auto"/>
            <w:noWrap/>
            <w:vAlign w:val="bottom"/>
          </w:tcPr>
          <w:p w14:paraId="5E1BC846">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764,790 </w:t>
            </w:r>
          </w:p>
        </w:tc>
        <w:tc>
          <w:tcPr>
            <w:tcW w:w="931" w:type="dxa"/>
            <w:tcBorders>
              <w:top w:val="nil"/>
              <w:left w:val="nil"/>
              <w:bottom w:val="nil"/>
              <w:right w:val="single" w:color="auto" w:sz="4" w:space="0"/>
            </w:tcBorders>
            <w:shd w:val="clear" w:color="auto" w:fill="auto"/>
            <w:noWrap/>
            <w:vAlign w:val="bottom"/>
          </w:tcPr>
          <w:p w14:paraId="58A17CD3">
            <w:pPr>
              <w:spacing w:after="0" w:line="240" w:lineRule="auto"/>
              <w:rPr>
                <w:rFonts w:eastAsia="Times New Roman" w:cs="Calibri"/>
                <w:color w:val="000000"/>
                <w:sz w:val="20"/>
                <w:szCs w:val="20"/>
              </w:rPr>
            </w:pPr>
            <w:r>
              <w:rPr>
                <w:rFonts w:eastAsia="Times New Roman" w:cs="Calibri"/>
                <w:color w:val="000000"/>
                <w:sz w:val="20"/>
                <w:szCs w:val="20"/>
              </w:rPr>
              <w:t> </w:t>
            </w:r>
          </w:p>
        </w:tc>
      </w:tr>
      <w:tr w14:paraId="5C4AAA1B">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C6D5678">
            <w:pPr>
              <w:spacing w:after="0" w:line="240" w:lineRule="auto"/>
              <w:jc w:val="center"/>
              <w:rPr>
                <w:rFonts w:eastAsia="Times New Roman" w:cs="Calibri"/>
                <w:color w:val="000000"/>
                <w:sz w:val="20"/>
                <w:szCs w:val="20"/>
              </w:rPr>
            </w:pPr>
            <w:r>
              <w:rPr>
                <w:rFonts w:eastAsia="Times New Roman" w:cs="Calibri"/>
                <w:color w:val="000000"/>
                <w:sz w:val="20"/>
                <w:szCs w:val="20"/>
              </w:rPr>
              <w:t>14</w:t>
            </w:r>
          </w:p>
        </w:tc>
        <w:tc>
          <w:tcPr>
            <w:tcW w:w="5907" w:type="dxa"/>
            <w:tcBorders>
              <w:top w:val="single" w:color="auto" w:sz="4" w:space="0"/>
              <w:left w:val="nil"/>
              <w:bottom w:val="single" w:color="auto" w:sz="4" w:space="0"/>
              <w:right w:val="single" w:color="auto" w:sz="4" w:space="0"/>
            </w:tcBorders>
            <w:shd w:val="clear" w:color="000000" w:fill="FFFFFF"/>
            <w:noWrap/>
            <w:vAlign w:val="center"/>
          </w:tcPr>
          <w:p w14:paraId="0EA25041">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Bracket Mini Standart Edgewise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2337DBEA">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1123B21A">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825,396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01557F7A">
            <w:pPr>
              <w:spacing w:after="0" w:line="240" w:lineRule="auto"/>
              <w:jc w:val="center"/>
              <w:rPr>
                <w:rFonts w:eastAsia="Times New Roman" w:cs="Calibri"/>
                <w:color w:val="000000"/>
                <w:sz w:val="20"/>
                <w:szCs w:val="20"/>
              </w:rPr>
            </w:pPr>
            <w:r>
              <w:rPr>
                <w:rFonts w:eastAsia="Times New Roman" w:cs="Calibri"/>
                <w:color w:val="000000"/>
                <w:sz w:val="20"/>
                <w:szCs w:val="20"/>
              </w:rPr>
              <w:t>Beli 10 free 1</w:t>
            </w:r>
          </w:p>
        </w:tc>
      </w:tr>
      <w:tr w14:paraId="0398314A">
        <w:tblPrEx>
          <w:tblCellMar>
            <w:top w:w="0" w:type="dxa"/>
            <w:left w:w="108" w:type="dxa"/>
            <w:bottom w:w="0" w:type="dxa"/>
            <w:right w:w="108" w:type="dxa"/>
          </w:tblCellMar>
        </w:tblPrEx>
        <w:trPr>
          <w:trHeight w:val="375"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19773C9B">
            <w:pPr>
              <w:spacing w:after="0" w:line="240" w:lineRule="auto"/>
              <w:jc w:val="center"/>
              <w:rPr>
                <w:rFonts w:eastAsia="Times New Roman" w:cs="Calibri"/>
                <w:color w:val="000000"/>
                <w:sz w:val="20"/>
                <w:szCs w:val="20"/>
              </w:rPr>
            </w:pPr>
            <w:r>
              <w:rPr>
                <w:rFonts w:eastAsia="Times New Roman" w:cs="Calibri"/>
                <w:color w:val="000000"/>
                <w:sz w:val="20"/>
                <w:szCs w:val="20"/>
              </w:rPr>
              <w:t>15</w:t>
            </w:r>
          </w:p>
        </w:tc>
        <w:tc>
          <w:tcPr>
            <w:tcW w:w="5907" w:type="dxa"/>
            <w:tcBorders>
              <w:top w:val="nil"/>
              <w:left w:val="nil"/>
              <w:bottom w:val="single" w:color="auto" w:sz="4" w:space="0"/>
              <w:right w:val="single" w:color="auto" w:sz="4" w:space="0"/>
            </w:tcBorders>
            <w:shd w:val="clear" w:color="000000" w:fill="FFFFFF"/>
            <w:noWrap/>
            <w:vAlign w:val="center"/>
          </w:tcPr>
          <w:p w14:paraId="3CA3508D">
            <w:pPr>
              <w:spacing w:after="0" w:line="240" w:lineRule="auto"/>
              <w:rPr>
                <w:rFonts w:eastAsia="Times New Roman" w:cs="Calibri"/>
                <w:color w:val="000000"/>
                <w:sz w:val="20"/>
                <w:szCs w:val="20"/>
              </w:rPr>
            </w:pPr>
            <w:r>
              <w:rPr>
                <w:rFonts w:eastAsia="Times New Roman" w:cs="Calibri"/>
                <w:color w:val="000000"/>
                <w:sz w:val="20"/>
                <w:szCs w:val="20"/>
              </w:rPr>
              <w:t xml:space="preserve">Bracket Mini Master Series Roth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13843329">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13D0CC46">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937,950 </w:t>
            </w:r>
          </w:p>
        </w:tc>
        <w:tc>
          <w:tcPr>
            <w:tcW w:w="931" w:type="dxa"/>
            <w:tcBorders>
              <w:top w:val="nil"/>
              <w:left w:val="nil"/>
              <w:bottom w:val="single" w:color="auto" w:sz="4" w:space="0"/>
              <w:right w:val="single" w:color="auto" w:sz="4" w:space="0"/>
            </w:tcBorders>
            <w:shd w:val="clear" w:color="auto" w:fill="auto"/>
            <w:noWrap/>
            <w:vAlign w:val="bottom"/>
          </w:tcPr>
          <w:p w14:paraId="6390F06A">
            <w:pPr>
              <w:spacing w:after="0" w:line="240" w:lineRule="auto"/>
              <w:jc w:val="center"/>
              <w:rPr>
                <w:rFonts w:eastAsia="Times New Roman" w:cs="Calibri"/>
                <w:color w:val="000000"/>
                <w:sz w:val="20"/>
                <w:szCs w:val="20"/>
              </w:rPr>
            </w:pPr>
            <w:r>
              <w:rPr>
                <w:rFonts w:eastAsia="Times New Roman" w:cs="Calibri"/>
                <w:color w:val="000000"/>
                <w:sz w:val="20"/>
                <w:szCs w:val="20"/>
              </w:rPr>
              <w:t>Beli 10 free 2</w:t>
            </w:r>
          </w:p>
        </w:tc>
      </w:tr>
      <w:tr w14:paraId="4F783976">
        <w:tblPrEx>
          <w:tblCellMar>
            <w:top w:w="0" w:type="dxa"/>
            <w:left w:w="108" w:type="dxa"/>
            <w:bottom w:w="0" w:type="dxa"/>
            <w:right w:w="108" w:type="dxa"/>
          </w:tblCellMar>
        </w:tblPrEx>
        <w:trPr>
          <w:trHeight w:val="375"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4D03446A">
            <w:pPr>
              <w:spacing w:after="0" w:line="240" w:lineRule="auto"/>
              <w:jc w:val="center"/>
              <w:rPr>
                <w:rFonts w:eastAsia="Times New Roman" w:cs="Calibri"/>
                <w:color w:val="000000"/>
                <w:sz w:val="20"/>
                <w:szCs w:val="20"/>
              </w:rPr>
            </w:pPr>
            <w:r>
              <w:rPr>
                <w:rFonts w:eastAsia="Times New Roman" w:cs="Calibri"/>
                <w:color w:val="000000"/>
                <w:sz w:val="20"/>
                <w:szCs w:val="20"/>
              </w:rPr>
              <w:t>16</w:t>
            </w:r>
          </w:p>
        </w:tc>
        <w:tc>
          <w:tcPr>
            <w:tcW w:w="5907" w:type="dxa"/>
            <w:tcBorders>
              <w:top w:val="nil"/>
              <w:left w:val="nil"/>
              <w:bottom w:val="single" w:color="auto" w:sz="4" w:space="0"/>
              <w:right w:val="single" w:color="auto" w:sz="4" w:space="0"/>
            </w:tcBorders>
            <w:shd w:val="clear" w:color="000000" w:fill="FFFFFF"/>
            <w:noWrap/>
            <w:vAlign w:val="center"/>
          </w:tcPr>
          <w:p w14:paraId="3DF7D24C">
            <w:pPr>
              <w:spacing w:after="0" w:line="240" w:lineRule="auto"/>
              <w:rPr>
                <w:rFonts w:eastAsia="Times New Roman" w:cs="Calibri"/>
                <w:color w:val="000000"/>
                <w:sz w:val="20"/>
                <w:szCs w:val="20"/>
              </w:rPr>
            </w:pPr>
            <w:r>
              <w:rPr>
                <w:rFonts w:eastAsia="Times New Roman" w:cs="Calibri"/>
                <w:color w:val="000000"/>
                <w:sz w:val="20"/>
                <w:szCs w:val="20"/>
              </w:rPr>
              <w:t xml:space="preserve">Bracket Low Profil Roth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444C17D1">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441C69B0">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937,950 </w:t>
            </w:r>
          </w:p>
        </w:tc>
        <w:tc>
          <w:tcPr>
            <w:tcW w:w="931" w:type="dxa"/>
            <w:tcBorders>
              <w:top w:val="nil"/>
              <w:left w:val="nil"/>
              <w:bottom w:val="single" w:color="auto" w:sz="4" w:space="0"/>
              <w:right w:val="single" w:color="auto" w:sz="4" w:space="0"/>
            </w:tcBorders>
            <w:shd w:val="clear" w:color="auto" w:fill="auto"/>
            <w:noWrap/>
            <w:vAlign w:val="bottom"/>
          </w:tcPr>
          <w:p w14:paraId="33E003B4">
            <w:pPr>
              <w:spacing w:after="0" w:line="240" w:lineRule="auto"/>
              <w:jc w:val="center"/>
              <w:rPr>
                <w:rFonts w:eastAsia="Times New Roman" w:cs="Calibri"/>
                <w:color w:val="000000"/>
                <w:sz w:val="20"/>
                <w:szCs w:val="20"/>
              </w:rPr>
            </w:pPr>
            <w:r>
              <w:rPr>
                <w:rFonts w:eastAsia="Times New Roman" w:cs="Calibri"/>
                <w:color w:val="000000"/>
                <w:sz w:val="20"/>
                <w:szCs w:val="20"/>
              </w:rPr>
              <w:t>Beli 10 free 2</w:t>
            </w:r>
          </w:p>
        </w:tc>
      </w:tr>
      <w:tr w14:paraId="402A42DC">
        <w:tblPrEx>
          <w:tblCellMar>
            <w:top w:w="0" w:type="dxa"/>
            <w:left w:w="108" w:type="dxa"/>
            <w:bottom w:w="0" w:type="dxa"/>
            <w:right w:w="108" w:type="dxa"/>
          </w:tblCellMar>
        </w:tblPrEx>
        <w:trPr>
          <w:trHeight w:val="375" w:hRule="atLeast"/>
        </w:trPr>
        <w:tc>
          <w:tcPr>
            <w:tcW w:w="500" w:type="dxa"/>
            <w:tcBorders>
              <w:top w:val="nil"/>
              <w:left w:val="single" w:color="auto" w:sz="4" w:space="0"/>
              <w:bottom w:val="nil"/>
              <w:right w:val="single" w:color="auto" w:sz="4" w:space="0"/>
            </w:tcBorders>
            <w:shd w:val="clear" w:color="auto" w:fill="auto"/>
            <w:noWrap/>
            <w:vAlign w:val="center"/>
          </w:tcPr>
          <w:p w14:paraId="50B02142">
            <w:pPr>
              <w:spacing w:after="0" w:line="240" w:lineRule="auto"/>
              <w:jc w:val="center"/>
              <w:rPr>
                <w:rFonts w:eastAsia="Times New Roman" w:cs="Calibri"/>
                <w:color w:val="000000"/>
                <w:sz w:val="20"/>
                <w:szCs w:val="20"/>
              </w:rPr>
            </w:pPr>
            <w:r>
              <w:rPr>
                <w:rFonts w:eastAsia="Times New Roman" w:cs="Calibri"/>
                <w:color w:val="000000"/>
                <w:sz w:val="20"/>
                <w:szCs w:val="20"/>
              </w:rPr>
              <w:t>17</w:t>
            </w:r>
          </w:p>
        </w:tc>
        <w:tc>
          <w:tcPr>
            <w:tcW w:w="5907" w:type="dxa"/>
            <w:tcBorders>
              <w:top w:val="nil"/>
              <w:left w:val="nil"/>
              <w:bottom w:val="nil"/>
              <w:right w:val="single" w:color="auto" w:sz="4" w:space="0"/>
            </w:tcBorders>
            <w:shd w:val="clear" w:color="000000" w:fill="FFFFFF"/>
            <w:noWrap/>
            <w:vAlign w:val="center"/>
          </w:tcPr>
          <w:p w14:paraId="7C8A937A">
            <w:pPr>
              <w:spacing w:after="0" w:line="240" w:lineRule="auto"/>
              <w:rPr>
                <w:rFonts w:eastAsia="Times New Roman" w:cs="Calibri"/>
                <w:color w:val="000000"/>
                <w:sz w:val="20"/>
                <w:szCs w:val="20"/>
              </w:rPr>
            </w:pPr>
            <w:r>
              <w:rPr>
                <w:rFonts w:eastAsia="Times New Roman" w:cs="Calibri"/>
                <w:color w:val="000000"/>
                <w:sz w:val="20"/>
                <w:szCs w:val="20"/>
              </w:rPr>
              <w:t xml:space="preserve">Bracket Alexander LTS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05704544">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2425F74C">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1,341,990 </w:t>
            </w:r>
          </w:p>
        </w:tc>
        <w:tc>
          <w:tcPr>
            <w:tcW w:w="931" w:type="dxa"/>
            <w:tcBorders>
              <w:top w:val="nil"/>
              <w:left w:val="nil"/>
              <w:bottom w:val="nil"/>
              <w:right w:val="single" w:color="auto" w:sz="4" w:space="0"/>
            </w:tcBorders>
            <w:shd w:val="clear" w:color="auto" w:fill="auto"/>
            <w:noWrap/>
            <w:vAlign w:val="bottom"/>
          </w:tcPr>
          <w:p w14:paraId="3162E378">
            <w:pPr>
              <w:spacing w:after="0" w:line="240" w:lineRule="auto"/>
              <w:rPr>
                <w:rFonts w:eastAsia="Times New Roman" w:cs="Calibri"/>
                <w:color w:val="000000"/>
                <w:sz w:val="20"/>
                <w:szCs w:val="20"/>
              </w:rPr>
            </w:pPr>
            <w:r>
              <w:rPr>
                <w:rFonts w:eastAsia="Times New Roman" w:cs="Calibri"/>
                <w:color w:val="000000"/>
                <w:sz w:val="20"/>
                <w:szCs w:val="20"/>
              </w:rPr>
              <w:t> </w:t>
            </w:r>
          </w:p>
        </w:tc>
      </w:tr>
      <w:tr w14:paraId="3C2805A7">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5F9D0058">
            <w:pPr>
              <w:spacing w:after="0" w:line="240" w:lineRule="auto"/>
              <w:jc w:val="center"/>
              <w:rPr>
                <w:rFonts w:eastAsia="Times New Roman" w:cs="Calibri"/>
                <w:color w:val="000000"/>
                <w:sz w:val="20"/>
                <w:szCs w:val="20"/>
              </w:rPr>
            </w:pPr>
            <w:r>
              <w:rPr>
                <w:rFonts w:eastAsia="Times New Roman" w:cs="Calibri"/>
                <w:color w:val="000000"/>
                <w:sz w:val="20"/>
                <w:szCs w:val="20"/>
              </w:rPr>
              <w:t>18</w:t>
            </w:r>
          </w:p>
        </w:tc>
        <w:tc>
          <w:tcPr>
            <w:tcW w:w="5907" w:type="dxa"/>
            <w:tcBorders>
              <w:top w:val="single" w:color="auto" w:sz="4" w:space="0"/>
              <w:left w:val="nil"/>
              <w:bottom w:val="nil"/>
              <w:right w:val="single" w:color="auto" w:sz="4" w:space="0"/>
            </w:tcBorders>
            <w:shd w:val="clear" w:color="000000" w:fill="FFFFFF"/>
            <w:noWrap/>
            <w:vAlign w:val="center"/>
          </w:tcPr>
          <w:p w14:paraId="4A62C359">
            <w:pPr>
              <w:spacing w:after="0" w:line="240" w:lineRule="auto"/>
              <w:rPr>
                <w:rFonts w:eastAsia="Times New Roman" w:cs="Calibri"/>
                <w:color w:val="000000"/>
                <w:sz w:val="20"/>
                <w:szCs w:val="20"/>
              </w:rPr>
            </w:pPr>
            <w:r>
              <w:rPr>
                <w:rFonts w:eastAsia="Times New Roman" w:cs="Calibri"/>
                <w:color w:val="000000"/>
                <w:sz w:val="20"/>
                <w:szCs w:val="20"/>
              </w:rPr>
              <w:t xml:space="preserve">Bracket Silcon Plus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07C07E8C">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25711718">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2,092,350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1577D835">
            <w:pPr>
              <w:spacing w:after="0" w:line="240" w:lineRule="auto"/>
              <w:rPr>
                <w:rFonts w:eastAsia="Times New Roman" w:cs="Calibri"/>
                <w:color w:val="000000"/>
                <w:sz w:val="20"/>
                <w:szCs w:val="20"/>
              </w:rPr>
            </w:pPr>
            <w:r>
              <w:rPr>
                <w:rFonts w:eastAsia="Times New Roman" w:cs="Calibri"/>
                <w:color w:val="000000"/>
                <w:sz w:val="20"/>
                <w:szCs w:val="20"/>
              </w:rPr>
              <w:t> </w:t>
            </w:r>
          </w:p>
        </w:tc>
      </w:tr>
      <w:tr w14:paraId="319464AD">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42F90F8B">
            <w:pPr>
              <w:spacing w:after="0" w:line="240" w:lineRule="auto"/>
              <w:jc w:val="center"/>
              <w:rPr>
                <w:rFonts w:eastAsia="Times New Roman" w:cs="Calibri"/>
                <w:color w:val="000000"/>
                <w:sz w:val="20"/>
                <w:szCs w:val="20"/>
              </w:rPr>
            </w:pPr>
            <w:r>
              <w:rPr>
                <w:rFonts w:eastAsia="Times New Roman" w:cs="Calibri"/>
                <w:color w:val="000000"/>
                <w:sz w:val="20"/>
                <w:szCs w:val="20"/>
              </w:rPr>
              <w:t>19</w:t>
            </w:r>
          </w:p>
        </w:tc>
        <w:tc>
          <w:tcPr>
            <w:tcW w:w="5907" w:type="dxa"/>
            <w:tcBorders>
              <w:top w:val="single" w:color="auto" w:sz="4" w:space="0"/>
              <w:left w:val="nil"/>
              <w:bottom w:val="nil"/>
              <w:right w:val="single" w:color="auto" w:sz="4" w:space="0"/>
            </w:tcBorders>
            <w:shd w:val="clear" w:color="000000" w:fill="FFFFFF"/>
            <w:noWrap/>
            <w:vAlign w:val="center"/>
          </w:tcPr>
          <w:p w14:paraId="25C41C32">
            <w:pPr>
              <w:spacing w:after="0" w:line="240" w:lineRule="auto"/>
              <w:rPr>
                <w:rFonts w:eastAsia="Times New Roman" w:cs="Calibri"/>
                <w:color w:val="000000"/>
                <w:sz w:val="20"/>
                <w:szCs w:val="20"/>
              </w:rPr>
            </w:pPr>
            <w:r>
              <w:rPr>
                <w:rFonts w:eastAsia="Times New Roman" w:cs="Calibri"/>
                <w:color w:val="000000"/>
                <w:sz w:val="20"/>
                <w:szCs w:val="20"/>
              </w:rPr>
              <w:t xml:space="preserve">Bracket Ceramic 20/40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1440E4F7">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5A18008A">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4,761,900 </w:t>
            </w:r>
          </w:p>
        </w:tc>
        <w:tc>
          <w:tcPr>
            <w:tcW w:w="931" w:type="dxa"/>
            <w:tcBorders>
              <w:top w:val="nil"/>
              <w:left w:val="nil"/>
              <w:bottom w:val="nil"/>
              <w:right w:val="single" w:color="auto" w:sz="4" w:space="0"/>
            </w:tcBorders>
            <w:shd w:val="clear" w:color="auto" w:fill="auto"/>
            <w:noWrap/>
            <w:vAlign w:val="bottom"/>
          </w:tcPr>
          <w:p w14:paraId="33D22420">
            <w:pPr>
              <w:spacing w:after="0" w:line="240" w:lineRule="auto"/>
              <w:rPr>
                <w:rFonts w:eastAsia="Times New Roman" w:cs="Calibri"/>
                <w:color w:val="000000"/>
                <w:sz w:val="20"/>
                <w:szCs w:val="20"/>
              </w:rPr>
            </w:pPr>
            <w:r>
              <w:rPr>
                <w:rFonts w:eastAsia="Times New Roman" w:cs="Calibri"/>
                <w:color w:val="000000"/>
                <w:sz w:val="20"/>
                <w:szCs w:val="20"/>
              </w:rPr>
              <w:t> </w:t>
            </w:r>
          </w:p>
        </w:tc>
      </w:tr>
      <w:tr w14:paraId="25069FE5">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61E1A2F4">
            <w:pPr>
              <w:spacing w:after="0" w:line="240" w:lineRule="auto"/>
              <w:jc w:val="center"/>
              <w:rPr>
                <w:rFonts w:eastAsia="Times New Roman" w:cs="Calibri"/>
                <w:color w:val="000000"/>
                <w:sz w:val="20"/>
                <w:szCs w:val="20"/>
              </w:rPr>
            </w:pPr>
            <w:r>
              <w:rPr>
                <w:rFonts w:eastAsia="Times New Roman" w:cs="Calibri"/>
                <w:color w:val="000000"/>
                <w:sz w:val="20"/>
                <w:szCs w:val="20"/>
              </w:rPr>
              <w:t>20</w:t>
            </w:r>
          </w:p>
        </w:tc>
        <w:tc>
          <w:tcPr>
            <w:tcW w:w="5907" w:type="dxa"/>
            <w:tcBorders>
              <w:top w:val="single" w:color="auto" w:sz="4" w:space="0"/>
              <w:left w:val="nil"/>
              <w:bottom w:val="nil"/>
              <w:right w:val="single" w:color="auto" w:sz="4" w:space="0"/>
            </w:tcBorders>
            <w:shd w:val="clear" w:color="000000" w:fill="FFFFFF"/>
            <w:noWrap/>
            <w:vAlign w:val="center"/>
          </w:tcPr>
          <w:p w14:paraId="3D84C70F">
            <w:pPr>
              <w:spacing w:after="0" w:line="240" w:lineRule="auto"/>
              <w:rPr>
                <w:rFonts w:eastAsia="Times New Roman" w:cs="Calibri"/>
                <w:color w:val="000000"/>
                <w:sz w:val="20"/>
                <w:szCs w:val="20"/>
              </w:rPr>
            </w:pPr>
            <w:r>
              <w:rPr>
                <w:rFonts w:eastAsia="Times New Roman" w:cs="Calibri"/>
                <w:color w:val="000000"/>
                <w:sz w:val="20"/>
                <w:szCs w:val="20"/>
              </w:rPr>
              <w:t xml:space="preserve">Bracket Radiance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501D64CB">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2962DC9C">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5,194,800 </w:t>
            </w:r>
          </w:p>
        </w:tc>
        <w:tc>
          <w:tcPr>
            <w:tcW w:w="931" w:type="dxa"/>
            <w:tcBorders>
              <w:top w:val="single" w:color="auto" w:sz="4" w:space="0"/>
              <w:left w:val="nil"/>
              <w:bottom w:val="nil"/>
              <w:right w:val="single" w:color="auto" w:sz="4" w:space="0"/>
            </w:tcBorders>
            <w:shd w:val="clear" w:color="auto" w:fill="auto"/>
            <w:noWrap/>
            <w:vAlign w:val="bottom"/>
          </w:tcPr>
          <w:p w14:paraId="428E840C">
            <w:pPr>
              <w:spacing w:after="0" w:line="240" w:lineRule="auto"/>
              <w:rPr>
                <w:rFonts w:eastAsia="Times New Roman" w:cs="Calibri"/>
                <w:color w:val="000000"/>
                <w:sz w:val="20"/>
                <w:szCs w:val="20"/>
              </w:rPr>
            </w:pPr>
            <w:r>
              <w:rPr>
                <w:rFonts w:eastAsia="Times New Roman" w:cs="Calibri"/>
                <w:color w:val="000000"/>
                <w:sz w:val="20"/>
                <w:szCs w:val="20"/>
              </w:rPr>
              <w:t> </w:t>
            </w:r>
          </w:p>
        </w:tc>
      </w:tr>
      <w:tr w14:paraId="506A4F8A">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E7C9E4F">
            <w:pPr>
              <w:spacing w:after="0" w:line="240" w:lineRule="auto"/>
              <w:jc w:val="center"/>
              <w:rPr>
                <w:rFonts w:eastAsia="Times New Roman" w:cs="Calibri"/>
                <w:color w:val="000000"/>
                <w:sz w:val="20"/>
                <w:szCs w:val="20"/>
              </w:rPr>
            </w:pPr>
            <w:r>
              <w:rPr>
                <w:rFonts w:eastAsia="Times New Roman" w:cs="Calibri"/>
                <w:color w:val="000000"/>
                <w:sz w:val="20"/>
                <w:szCs w:val="20"/>
              </w:rPr>
              <w:t>21</w:t>
            </w:r>
          </w:p>
        </w:tc>
        <w:tc>
          <w:tcPr>
            <w:tcW w:w="5907" w:type="dxa"/>
            <w:tcBorders>
              <w:top w:val="single" w:color="auto" w:sz="4" w:space="0"/>
              <w:left w:val="nil"/>
              <w:bottom w:val="nil"/>
              <w:right w:val="single" w:color="auto" w:sz="4" w:space="0"/>
            </w:tcBorders>
            <w:shd w:val="clear" w:color="000000" w:fill="FFFFFF"/>
            <w:noWrap/>
            <w:vAlign w:val="center"/>
          </w:tcPr>
          <w:p w14:paraId="7C69A69A">
            <w:pPr>
              <w:spacing w:after="0" w:line="240" w:lineRule="auto"/>
              <w:rPr>
                <w:rFonts w:eastAsia="Times New Roman" w:cs="Calibri"/>
                <w:color w:val="000000"/>
                <w:sz w:val="20"/>
                <w:szCs w:val="20"/>
              </w:rPr>
            </w:pPr>
            <w:r>
              <w:rPr>
                <w:rFonts w:eastAsia="Times New Roman" w:cs="Calibri"/>
                <w:color w:val="000000"/>
                <w:sz w:val="20"/>
                <w:szCs w:val="20"/>
              </w:rPr>
              <w:t xml:space="preserve">Bracket </w:t>
            </w:r>
            <w:r>
              <w:rPr>
                <w:rFonts w:eastAsia="Times New Roman" w:cs="Calibri"/>
                <w:color w:val="000000"/>
                <w:sz w:val="20"/>
                <w:szCs w:val="20"/>
                <w:u w:val="single"/>
              </w:rPr>
              <w:t xml:space="preserve">Empower Metal </w:t>
            </w:r>
            <w:r>
              <w:rPr>
                <w:rFonts w:eastAsia="Times New Roman" w:cs="Calibri"/>
                <w:color w:val="000000"/>
                <w:sz w:val="20"/>
                <w:szCs w:val="20"/>
              </w:rPr>
              <w:t>Self Ligating Dual Activation</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0FF0C0FA">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67C2EFF6">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3,896,100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0A95436C">
            <w:pPr>
              <w:spacing w:after="0" w:line="240" w:lineRule="auto"/>
              <w:rPr>
                <w:rFonts w:eastAsia="Times New Roman" w:cs="Calibri"/>
                <w:color w:val="000000"/>
                <w:sz w:val="20"/>
                <w:szCs w:val="20"/>
              </w:rPr>
            </w:pPr>
            <w:r>
              <w:rPr>
                <w:rFonts w:eastAsia="Times New Roman" w:cs="Calibri"/>
                <w:color w:val="000000"/>
                <w:sz w:val="20"/>
                <w:szCs w:val="20"/>
              </w:rPr>
              <w:t> </w:t>
            </w:r>
          </w:p>
        </w:tc>
      </w:tr>
      <w:tr w14:paraId="33361C0E">
        <w:tblPrEx>
          <w:tblCellMar>
            <w:top w:w="0" w:type="dxa"/>
            <w:left w:w="108" w:type="dxa"/>
            <w:bottom w:w="0" w:type="dxa"/>
            <w:right w:w="108" w:type="dxa"/>
          </w:tblCellMar>
        </w:tblPrEx>
        <w:trPr>
          <w:trHeight w:val="375" w:hRule="atLeast"/>
        </w:trPr>
        <w:tc>
          <w:tcPr>
            <w:tcW w:w="500" w:type="dxa"/>
            <w:tcBorders>
              <w:top w:val="nil"/>
              <w:left w:val="single" w:color="auto" w:sz="4" w:space="0"/>
              <w:bottom w:val="nil"/>
              <w:right w:val="single" w:color="auto" w:sz="4" w:space="0"/>
            </w:tcBorders>
            <w:shd w:val="clear" w:color="auto" w:fill="auto"/>
            <w:noWrap/>
            <w:vAlign w:val="center"/>
          </w:tcPr>
          <w:p w14:paraId="1AF65441">
            <w:pPr>
              <w:spacing w:after="0" w:line="240" w:lineRule="auto"/>
              <w:jc w:val="center"/>
              <w:rPr>
                <w:rFonts w:eastAsia="Times New Roman" w:cs="Calibri"/>
                <w:color w:val="000000"/>
                <w:sz w:val="20"/>
                <w:szCs w:val="20"/>
              </w:rPr>
            </w:pPr>
            <w:r>
              <w:rPr>
                <w:rFonts w:eastAsia="Times New Roman" w:cs="Calibri"/>
                <w:color w:val="000000"/>
                <w:sz w:val="20"/>
                <w:szCs w:val="20"/>
              </w:rPr>
              <w:t>22</w:t>
            </w:r>
          </w:p>
        </w:tc>
        <w:tc>
          <w:tcPr>
            <w:tcW w:w="5907" w:type="dxa"/>
            <w:tcBorders>
              <w:top w:val="single" w:color="auto" w:sz="4" w:space="0"/>
              <w:left w:val="nil"/>
              <w:bottom w:val="nil"/>
              <w:right w:val="single" w:color="auto" w:sz="4" w:space="0"/>
            </w:tcBorders>
            <w:shd w:val="clear" w:color="000000" w:fill="FFFFFF"/>
            <w:noWrap/>
            <w:vAlign w:val="center"/>
          </w:tcPr>
          <w:p w14:paraId="699A7995">
            <w:pPr>
              <w:spacing w:after="0" w:line="240" w:lineRule="auto"/>
              <w:rPr>
                <w:rFonts w:eastAsia="Times New Roman" w:cs="Calibri"/>
                <w:color w:val="000000"/>
                <w:sz w:val="20"/>
                <w:szCs w:val="20"/>
              </w:rPr>
            </w:pPr>
            <w:r>
              <w:rPr>
                <w:rFonts w:eastAsia="Times New Roman" w:cs="Calibri"/>
                <w:color w:val="000000"/>
                <w:sz w:val="20"/>
                <w:szCs w:val="20"/>
              </w:rPr>
              <w:t xml:space="preserve">Bracket </w:t>
            </w:r>
            <w:r>
              <w:rPr>
                <w:rFonts w:eastAsia="Times New Roman" w:cs="Calibri"/>
                <w:color w:val="000000"/>
                <w:sz w:val="20"/>
                <w:szCs w:val="20"/>
                <w:u w:val="single"/>
              </w:rPr>
              <w:t>Empower Clear</w:t>
            </w:r>
            <w:r>
              <w:rPr>
                <w:rFonts w:eastAsia="Times New Roman" w:cs="Calibri"/>
                <w:color w:val="000000"/>
                <w:sz w:val="20"/>
                <w:szCs w:val="20"/>
              </w:rPr>
              <w:t xml:space="preserve"> Self Ligating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23C0CF11">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0AAA3BB0">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8,297,250 </w:t>
            </w:r>
          </w:p>
        </w:tc>
        <w:tc>
          <w:tcPr>
            <w:tcW w:w="931" w:type="dxa"/>
            <w:tcBorders>
              <w:top w:val="nil"/>
              <w:left w:val="nil"/>
              <w:bottom w:val="nil"/>
              <w:right w:val="single" w:color="auto" w:sz="4" w:space="0"/>
            </w:tcBorders>
            <w:shd w:val="clear" w:color="auto" w:fill="auto"/>
            <w:noWrap/>
            <w:vAlign w:val="bottom"/>
          </w:tcPr>
          <w:p w14:paraId="6B09D9DA">
            <w:pPr>
              <w:spacing w:after="0" w:line="240" w:lineRule="auto"/>
              <w:rPr>
                <w:rFonts w:eastAsia="Times New Roman" w:cs="Calibri"/>
                <w:color w:val="000000"/>
                <w:sz w:val="20"/>
                <w:szCs w:val="20"/>
              </w:rPr>
            </w:pPr>
            <w:r>
              <w:rPr>
                <w:rFonts w:eastAsia="Times New Roman" w:cs="Calibri"/>
                <w:color w:val="000000"/>
                <w:sz w:val="20"/>
                <w:szCs w:val="20"/>
              </w:rPr>
              <w:t> </w:t>
            </w:r>
          </w:p>
        </w:tc>
      </w:tr>
      <w:tr w14:paraId="4F8E5DC0">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182EC933">
            <w:pPr>
              <w:spacing w:after="0" w:line="240" w:lineRule="auto"/>
              <w:jc w:val="center"/>
              <w:rPr>
                <w:rFonts w:eastAsia="Times New Roman" w:cs="Calibri"/>
                <w:color w:val="000000"/>
                <w:sz w:val="20"/>
                <w:szCs w:val="20"/>
              </w:rPr>
            </w:pPr>
            <w:r>
              <w:rPr>
                <w:rFonts w:eastAsia="Times New Roman" w:cs="Calibri"/>
                <w:color w:val="000000"/>
                <w:sz w:val="20"/>
                <w:szCs w:val="20"/>
              </w:rPr>
              <w:t>23</w:t>
            </w:r>
          </w:p>
        </w:tc>
        <w:tc>
          <w:tcPr>
            <w:tcW w:w="5907" w:type="dxa"/>
            <w:tcBorders>
              <w:top w:val="single" w:color="auto" w:sz="4" w:space="0"/>
              <w:left w:val="nil"/>
              <w:bottom w:val="nil"/>
              <w:right w:val="single" w:color="auto" w:sz="4" w:space="0"/>
            </w:tcBorders>
            <w:shd w:val="clear" w:color="000000" w:fill="FFFFFF"/>
            <w:noWrap/>
            <w:vAlign w:val="center"/>
          </w:tcPr>
          <w:p w14:paraId="5C4843BA">
            <w:pPr>
              <w:spacing w:after="0" w:line="240" w:lineRule="auto"/>
              <w:rPr>
                <w:rFonts w:eastAsia="Times New Roman" w:cs="Calibri"/>
                <w:color w:val="000000"/>
                <w:sz w:val="20"/>
                <w:szCs w:val="20"/>
              </w:rPr>
            </w:pPr>
            <w:r>
              <w:rPr>
                <w:rFonts w:eastAsia="Times New Roman" w:cs="Calibri"/>
                <w:color w:val="000000"/>
                <w:sz w:val="20"/>
                <w:szCs w:val="20"/>
              </w:rPr>
              <w:t xml:space="preserve">Bracket Cosmetic Iconix MMS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0307AAF1">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1B0E71B1">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3,174,600 </w:t>
            </w:r>
          </w:p>
        </w:tc>
        <w:tc>
          <w:tcPr>
            <w:tcW w:w="931" w:type="dxa"/>
            <w:tcBorders>
              <w:top w:val="single" w:color="auto" w:sz="4" w:space="0"/>
              <w:left w:val="nil"/>
              <w:bottom w:val="nil"/>
              <w:right w:val="single" w:color="auto" w:sz="4" w:space="0"/>
            </w:tcBorders>
            <w:shd w:val="clear" w:color="auto" w:fill="auto"/>
            <w:noWrap/>
            <w:vAlign w:val="bottom"/>
          </w:tcPr>
          <w:p w14:paraId="63A11B37">
            <w:pPr>
              <w:spacing w:after="0" w:line="240" w:lineRule="auto"/>
              <w:rPr>
                <w:rFonts w:eastAsia="Times New Roman" w:cs="Calibri"/>
                <w:color w:val="000000"/>
                <w:sz w:val="20"/>
                <w:szCs w:val="20"/>
              </w:rPr>
            </w:pPr>
            <w:r>
              <w:rPr>
                <w:rFonts w:eastAsia="Times New Roman" w:cs="Calibri"/>
                <w:color w:val="000000"/>
                <w:sz w:val="20"/>
                <w:szCs w:val="20"/>
              </w:rPr>
              <w:t> </w:t>
            </w:r>
          </w:p>
        </w:tc>
      </w:tr>
      <w:tr w14:paraId="26F71482">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76AB85C">
            <w:pPr>
              <w:spacing w:after="0" w:line="240" w:lineRule="auto"/>
              <w:jc w:val="center"/>
              <w:rPr>
                <w:rFonts w:eastAsia="Times New Roman" w:cs="Calibri"/>
                <w:color w:val="000000"/>
                <w:sz w:val="20"/>
                <w:szCs w:val="20"/>
              </w:rPr>
            </w:pPr>
            <w:r>
              <w:rPr>
                <w:rFonts w:eastAsia="Times New Roman" w:cs="Calibri"/>
                <w:color w:val="000000"/>
                <w:sz w:val="20"/>
                <w:szCs w:val="20"/>
              </w:rPr>
              <w:t>24</w:t>
            </w:r>
          </w:p>
        </w:tc>
        <w:tc>
          <w:tcPr>
            <w:tcW w:w="5907" w:type="dxa"/>
            <w:tcBorders>
              <w:top w:val="single" w:color="auto" w:sz="4" w:space="0"/>
              <w:left w:val="nil"/>
              <w:bottom w:val="single" w:color="auto" w:sz="4" w:space="0"/>
              <w:right w:val="single" w:color="auto" w:sz="4" w:space="0"/>
            </w:tcBorders>
            <w:shd w:val="clear" w:color="000000" w:fill="FFFFFF"/>
            <w:noWrap/>
            <w:vAlign w:val="center"/>
          </w:tcPr>
          <w:p w14:paraId="6FD3573C">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Refill Bracket Mini Standart Edgewise</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6CDDC37C">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46,176 </w:t>
            </w:r>
          </w:p>
        </w:tc>
        <w:tc>
          <w:tcPr>
            <w:tcW w:w="1237" w:type="dxa"/>
            <w:tcBorders>
              <w:top w:val="single" w:color="auto" w:sz="4" w:space="0"/>
              <w:left w:val="nil"/>
              <w:bottom w:val="single" w:color="auto" w:sz="4" w:space="0"/>
              <w:right w:val="single" w:color="auto" w:sz="4" w:space="0"/>
            </w:tcBorders>
            <w:shd w:val="clear" w:color="auto" w:fill="auto"/>
            <w:noWrap/>
            <w:vAlign w:val="bottom"/>
          </w:tcPr>
          <w:p w14:paraId="70F9B6EF">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6AB06C00">
            <w:pPr>
              <w:spacing w:after="0" w:line="240" w:lineRule="auto"/>
              <w:rPr>
                <w:rFonts w:eastAsia="Times New Roman" w:cs="Calibri"/>
                <w:color w:val="000000"/>
                <w:sz w:val="20"/>
                <w:szCs w:val="20"/>
              </w:rPr>
            </w:pPr>
            <w:r>
              <w:rPr>
                <w:rFonts w:eastAsia="Times New Roman" w:cs="Calibri"/>
                <w:color w:val="000000"/>
                <w:sz w:val="20"/>
                <w:szCs w:val="20"/>
              </w:rPr>
              <w:t> </w:t>
            </w:r>
          </w:p>
        </w:tc>
      </w:tr>
      <w:tr w14:paraId="64BAA1A2">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1AFFB78">
            <w:pPr>
              <w:spacing w:after="0" w:line="240" w:lineRule="auto"/>
              <w:jc w:val="center"/>
              <w:rPr>
                <w:rFonts w:eastAsia="Times New Roman" w:cs="Calibri"/>
                <w:color w:val="000000"/>
                <w:sz w:val="20"/>
                <w:szCs w:val="20"/>
              </w:rPr>
            </w:pPr>
            <w:r>
              <w:rPr>
                <w:rFonts w:eastAsia="Times New Roman" w:cs="Calibri"/>
                <w:color w:val="000000"/>
                <w:sz w:val="20"/>
                <w:szCs w:val="20"/>
              </w:rPr>
              <w:t>25</w:t>
            </w:r>
          </w:p>
        </w:tc>
        <w:tc>
          <w:tcPr>
            <w:tcW w:w="5907" w:type="dxa"/>
            <w:tcBorders>
              <w:top w:val="single" w:color="auto" w:sz="4" w:space="0"/>
              <w:left w:val="nil"/>
              <w:bottom w:val="single" w:color="auto" w:sz="4" w:space="0"/>
              <w:right w:val="single" w:color="auto" w:sz="4" w:space="0"/>
            </w:tcBorders>
            <w:shd w:val="clear" w:color="000000" w:fill="FFFFFF"/>
            <w:noWrap/>
            <w:vAlign w:val="center"/>
          </w:tcPr>
          <w:p w14:paraId="0BA0EB1D">
            <w:pPr>
              <w:spacing w:after="0" w:line="240" w:lineRule="auto"/>
              <w:rPr>
                <w:rFonts w:eastAsia="Times New Roman" w:cs="Calibri"/>
                <w:color w:val="000000"/>
                <w:sz w:val="20"/>
                <w:szCs w:val="20"/>
              </w:rPr>
            </w:pPr>
            <w:r>
              <w:rPr>
                <w:rFonts w:eastAsia="Times New Roman" w:cs="Calibri"/>
                <w:color w:val="000000"/>
                <w:sz w:val="20"/>
                <w:szCs w:val="20"/>
              </w:rPr>
              <w:t xml:space="preserve">Refill Bracket Mini Master Series Roth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258DFBCB">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51,948 </w:t>
            </w:r>
          </w:p>
        </w:tc>
        <w:tc>
          <w:tcPr>
            <w:tcW w:w="1237" w:type="dxa"/>
            <w:tcBorders>
              <w:top w:val="single" w:color="auto" w:sz="4" w:space="0"/>
              <w:left w:val="nil"/>
              <w:bottom w:val="single" w:color="auto" w:sz="4" w:space="0"/>
              <w:right w:val="single" w:color="auto" w:sz="4" w:space="0"/>
            </w:tcBorders>
            <w:shd w:val="clear" w:color="auto" w:fill="auto"/>
            <w:noWrap/>
            <w:vAlign w:val="bottom"/>
          </w:tcPr>
          <w:p w14:paraId="11AA2464">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23DC3C8F">
            <w:pPr>
              <w:spacing w:after="0" w:line="240" w:lineRule="auto"/>
              <w:rPr>
                <w:rFonts w:eastAsia="Times New Roman" w:cs="Calibri"/>
                <w:color w:val="000000"/>
                <w:sz w:val="20"/>
                <w:szCs w:val="20"/>
              </w:rPr>
            </w:pPr>
            <w:r>
              <w:rPr>
                <w:rFonts w:eastAsia="Times New Roman" w:cs="Calibri"/>
                <w:color w:val="000000"/>
                <w:sz w:val="20"/>
                <w:szCs w:val="20"/>
              </w:rPr>
              <w:t> </w:t>
            </w:r>
          </w:p>
        </w:tc>
      </w:tr>
      <w:tr w14:paraId="0F36EFF8">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2BFD0F43">
            <w:pPr>
              <w:spacing w:after="0" w:line="240" w:lineRule="auto"/>
              <w:jc w:val="center"/>
              <w:rPr>
                <w:rFonts w:eastAsia="Times New Roman" w:cs="Calibri"/>
                <w:color w:val="000000"/>
                <w:sz w:val="20"/>
                <w:szCs w:val="20"/>
              </w:rPr>
            </w:pPr>
            <w:r>
              <w:rPr>
                <w:rFonts w:eastAsia="Times New Roman" w:cs="Calibri"/>
                <w:color w:val="000000"/>
                <w:sz w:val="20"/>
                <w:szCs w:val="20"/>
              </w:rPr>
              <w:t>26</w:t>
            </w:r>
          </w:p>
        </w:tc>
        <w:tc>
          <w:tcPr>
            <w:tcW w:w="5907" w:type="dxa"/>
            <w:tcBorders>
              <w:top w:val="single" w:color="auto" w:sz="4" w:space="0"/>
              <w:left w:val="nil"/>
              <w:bottom w:val="nil"/>
              <w:right w:val="single" w:color="auto" w:sz="4" w:space="0"/>
            </w:tcBorders>
            <w:shd w:val="clear" w:color="000000" w:fill="FFFFFF"/>
            <w:noWrap/>
            <w:vAlign w:val="center"/>
          </w:tcPr>
          <w:p w14:paraId="5322F44A">
            <w:pPr>
              <w:spacing w:after="0" w:line="240" w:lineRule="auto"/>
              <w:rPr>
                <w:rFonts w:eastAsia="Times New Roman" w:cs="Calibri"/>
                <w:color w:val="000000"/>
                <w:sz w:val="20"/>
                <w:szCs w:val="20"/>
              </w:rPr>
            </w:pPr>
            <w:r>
              <w:rPr>
                <w:rFonts w:eastAsia="Times New Roman" w:cs="Calibri"/>
                <w:color w:val="000000"/>
                <w:sz w:val="20"/>
                <w:szCs w:val="20"/>
              </w:rPr>
              <w:t xml:space="preserve">Refill Bracket Low Profil Roth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6E82308D">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51,948 </w:t>
            </w:r>
          </w:p>
        </w:tc>
        <w:tc>
          <w:tcPr>
            <w:tcW w:w="1237" w:type="dxa"/>
            <w:tcBorders>
              <w:top w:val="single" w:color="auto" w:sz="4" w:space="0"/>
              <w:left w:val="nil"/>
              <w:bottom w:val="nil"/>
              <w:right w:val="single" w:color="auto" w:sz="4" w:space="0"/>
            </w:tcBorders>
            <w:shd w:val="clear" w:color="auto" w:fill="auto"/>
            <w:noWrap/>
            <w:vAlign w:val="bottom"/>
          </w:tcPr>
          <w:p w14:paraId="78C873EA">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   </w:t>
            </w:r>
          </w:p>
        </w:tc>
        <w:tc>
          <w:tcPr>
            <w:tcW w:w="931" w:type="dxa"/>
            <w:tcBorders>
              <w:top w:val="single" w:color="auto" w:sz="4" w:space="0"/>
              <w:left w:val="nil"/>
              <w:bottom w:val="nil"/>
              <w:right w:val="single" w:color="auto" w:sz="4" w:space="0"/>
            </w:tcBorders>
            <w:shd w:val="clear" w:color="auto" w:fill="auto"/>
            <w:noWrap/>
            <w:vAlign w:val="bottom"/>
          </w:tcPr>
          <w:p w14:paraId="4376AD98">
            <w:pPr>
              <w:spacing w:after="0" w:line="240" w:lineRule="auto"/>
              <w:rPr>
                <w:rFonts w:eastAsia="Times New Roman" w:cs="Calibri"/>
                <w:color w:val="000000"/>
                <w:sz w:val="20"/>
                <w:szCs w:val="20"/>
              </w:rPr>
            </w:pPr>
            <w:r>
              <w:rPr>
                <w:rFonts w:eastAsia="Times New Roman" w:cs="Calibri"/>
                <w:color w:val="000000"/>
                <w:sz w:val="20"/>
                <w:szCs w:val="20"/>
              </w:rPr>
              <w:t> </w:t>
            </w:r>
          </w:p>
        </w:tc>
      </w:tr>
      <w:tr w14:paraId="632C129F">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BD38986">
            <w:pPr>
              <w:spacing w:after="0" w:line="240" w:lineRule="auto"/>
              <w:jc w:val="center"/>
              <w:rPr>
                <w:rFonts w:eastAsia="Times New Roman" w:cs="Calibri"/>
                <w:color w:val="000000"/>
                <w:sz w:val="20"/>
                <w:szCs w:val="20"/>
              </w:rPr>
            </w:pPr>
            <w:r>
              <w:rPr>
                <w:rFonts w:eastAsia="Times New Roman" w:cs="Calibri"/>
                <w:color w:val="000000"/>
                <w:sz w:val="20"/>
                <w:szCs w:val="20"/>
              </w:rPr>
              <w:t>27</w:t>
            </w:r>
          </w:p>
        </w:tc>
        <w:tc>
          <w:tcPr>
            <w:tcW w:w="5907" w:type="dxa"/>
            <w:tcBorders>
              <w:top w:val="single" w:color="auto" w:sz="4" w:space="0"/>
              <w:left w:val="nil"/>
              <w:bottom w:val="single" w:color="auto" w:sz="4" w:space="0"/>
              <w:right w:val="single" w:color="auto" w:sz="4" w:space="0"/>
            </w:tcBorders>
            <w:shd w:val="clear" w:color="000000" w:fill="FFFFFF"/>
            <w:noWrap/>
            <w:vAlign w:val="center"/>
          </w:tcPr>
          <w:p w14:paraId="552CE08F">
            <w:pPr>
              <w:spacing w:after="0" w:line="240" w:lineRule="auto"/>
              <w:rPr>
                <w:rFonts w:eastAsia="Times New Roman" w:cs="Calibri"/>
                <w:color w:val="000000"/>
                <w:sz w:val="20"/>
                <w:szCs w:val="20"/>
              </w:rPr>
            </w:pPr>
            <w:r>
              <w:rPr>
                <w:rFonts w:eastAsia="Times New Roman" w:cs="Calibri"/>
                <w:color w:val="000000"/>
                <w:sz w:val="20"/>
                <w:szCs w:val="20"/>
              </w:rPr>
              <w:t xml:space="preserve">Refil Bracket Alexander LTS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026FB19D">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72,150 </w:t>
            </w:r>
          </w:p>
        </w:tc>
        <w:tc>
          <w:tcPr>
            <w:tcW w:w="1237" w:type="dxa"/>
            <w:tcBorders>
              <w:top w:val="single" w:color="auto" w:sz="4" w:space="0"/>
              <w:left w:val="nil"/>
              <w:bottom w:val="nil"/>
              <w:right w:val="single" w:color="auto" w:sz="4" w:space="0"/>
            </w:tcBorders>
            <w:shd w:val="clear" w:color="auto" w:fill="auto"/>
            <w:noWrap/>
            <w:vAlign w:val="bottom"/>
          </w:tcPr>
          <w:p w14:paraId="4A7CC543">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09266AF5">
            <w:pPr>
              <w:spacing w:after="0" w:line="240" w:lineRule="auto"/>
              <w:rPr>
                <w:rFonts w:eastAsia="Times New Roman" w:cs="Calibri"/>
                <w:color w:val="000000"/>
                <w:sz w:val="20"/>
                <w:szCs w:val="20"/>
              </w:rPr>
            </w:pPr>
            <w:r>
              <w:rPr>
                <w:rFonts w:eastAsia="Times New Roman" w:cs="Calibri"/>
                <w:color w:val="000000"/>
                <w:sz w:val="20"/>
                <w:szCs w:val="20"/>
              </w:rPr>
              <w:t> </w:t>
            </w:r>
          </w:p>
        </w:tc>
      </w:tr>
      <w:tr w14:paraId="1EAB71F1">
        <w:tblPrEx>
          <w:tblCellMar>
            <w:top w:w="0" w:type="dxa"/>
            <w:left w:w="108" w:type="dxa"/>
            <w:bottom w:w="0" w:type="dxa"/>
            <w:right w:w="108" w:type="dxa"/>
          </w:tblCellMar>
        </w:tblPrEx>
        <w:trPr>
          <w:trHeight w:val="375"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41E821E3">
            <w:pPr>
              <w:spacing w:after="0" w:line="240" w:lineRule="auto"/>
              <w:jc w:val="center"/>
              <w:rPr>
                <w:rFonts w:eastAsia="Times New Roman" w:cs="Calibri"/>
                <w:color w:val="000000"/>
                <w:sz w:val="20"/>
                <w:szCs w:val="20"/>
              </w:rPr>
            </w:pPr>
            <w:r>
              <w:rPr>
                <w:rFonts w:eastAsia="Times New Roman" w:cs="Calibri"/>
                <w:color w:val="000000"/>
                <w:sz w:val="20"/>
                <w:szCs w:val="20"/>
              </w:rPr>
              <w:t>28</w:t>
            </w:r>
          </w:p>
        </w:tc>
        <w:tc>
          <w:tcPr>
            <w:tcW w:w="5907" w:type="dxa"/>
            <w:tcBorders>
              <w:top w:val="nil"/>
              <w:left w:val="nil"/>
              <w:bottom w:val="single" w:color="auto" w:sz="4" w:space="0"/>
              <w:right w:val="single" w:color="auto" w:sz="4" w:space="0"/>
            </w:tcBorders>
            <w:shd w:val="clear" w:color="000000" w:fill="FFFFFF"/>
            <w:noWrap/>
            <w:vAlign w:val="center"/>
          </w:tcPr>
          <w:p w14:paraId="06EDDFCC">
            <w:pPr>
              <w:spacing w:after="0" w:line="240" w:lineRule="auto"/>
              <w:rPr>
                <w:rFonts w:eastAsia="Times New Roman" w:cs="Calibri"/>
                <w:color w:val="000000"/>
                <w:sz w:val="20"/>
                <w:szCs w:val="20"/>
              </w:rPr>
            </w:pPr>
            <w:r>
              <w:rPr>
                <w:rFonts w:eastAsia="Times New Roman" w:cs="Calibri"/>
                <w:color w:val="000000"/>
                <w:sz w:val="20"/>
                <w:szCs w:val="20"/>
              </w:rPr>
              <w:t xml:space="preserve">Refil Bracket Silcon Plus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71B19D21">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108,225 </w:t>
            </w:r>
          </w:p>
        </w:tc>
        <w:tc>
          <w:tcPr>
            <w:tcW w:w="1237" w:type="dxa"/>
            <w:tcBorders>
              <w:top w:val="single" w:color="auto" w:sz="4" w:space="0"/>
              <w:left w:val="nil"/>
              <w:bottom w:val="nil"/>
              <w:right w:val="single" w:color="auto" w:sz="4" w:space="0"/>
            </w:tcBorders>
            <w:shd w:val="clear" w:color="auto" w:fill="auto"/>
            <w:noWrap/>
            <w:vAlign w:val="bottom"/>
          </w:tcPr>
          <w:p w14:paraId="143499B4">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   </w:t>
            </w:r>
          </w:p>
        </w:tc>
        <w:tc>
          <w:tcPr>
            <w:tcW w:w="931" w:type="dxa"/>
            <w:tcBorders>
              <w:top w:val="nil"/>
              <w:left w:val="nil"/>
              <w:bottom w:val="single" w:color="auto" w:sz="4" w:space="0"/>
              <w:right w:val="single" w:color="auto" w:sz="4" w:space="0"/>
            </w:tcBorders>
            <w:shd w:val="clear" w:color="auto" w:fill="auto"/>
            <w:noWrap/>
            <w:vAlign w:val="bottom"/>
          </w:tcPr>
          <w:p w14:paraId="57567343">
            <w:pPr>
              <w:spacing w:after="0" w:line="240" w:lineRule="auto"/>
              <w:rPr>
                <w:rFonts w:eastAsia="Times New Roman" w:cs="Calibri"/>
                <w:color w:val="000000"/>
                <w:sz w:val="20"/>
                <w:szCs w:val="20"/>
              </w:rPr>
            </w:pPr>
            <w:r>
              <w:rPr>
                <w:rFonts w:eastAsia="Times New Roman" w:cs="Calibri"/>
                <w:color w:val="000000"/>
                <w:sz w:val="20"/>
                <w:szCs w:val="20"/>
              </w:rPr>
              <w:t> </w:t>
            </w:r>
          </w:p>
        </w:tc>
      </w:tr>
      <w:tr w14:paraId="77CDFB4C">
        <w:tblPrEx>
          <w:tblCellMar>
            <w:top w:w="0" w:type="dxa"/>
            <w:left w:w="108" w:type="dxa"/>
            <w:bottom w:w="0" w:type="dxa"/>
            <w:right w:w="108" w:type="dxa"/>
          </w:tblCellMar>
        </w:tblPrEx>
        <w:trPr>
          <w:trHeight w:val="375" w:hRule="atLeast"/>
        </w:trPr>
        <w:tc>
          <w:tcPr>
            <w:tcW w:w="500" w:type="dxa"/>
            <w:tcBorders>
              <w:top w:val="nil"/>
              <w:left w:val="single" w:color="auto" w:sz="4" w:space="0"/>
              <w:bottom w:val="nil"/>
              <w:right w:val="single" w:color="auto" w:sz="4" w:space="0"/>
            </w:tcBorders>
            <w:shd w:val="clear" w:color="auto" w:fill="auto"/>
            <w:noWrap/>
            <w:vAlign w:val="center"/>
          </w:tcPr>
          <w:p w14:paraId="6C1D752F">
            <w:pPr>
              <w:spacing w:after="0" w:line="240" w:lineRule="auto"/>
              <w:jc w:val="center"/>
              <w:rPr>
                <w:rFonts w:eastAsia="Times New Roman" w:cs="Calibri"/>
                <w:color w:val="000000"/>
                <w:sz w:val="20"/>
                <w:szCs w:val="20"/>
              </w:rPr>
            </w:pPr>
            <w:r>
              <w:rPr>
                <w:rFonts w:eastAsia="Times New Roman" w:cs="Calibri"/>
                <w:color w:val="000000"/>
                <w:sz w:val="20"/>
                <w:szCs w:val="20"/>
              </w:rPr>
              <w:t>29</w:t>
            </w:r>
          </w:p>
        </w:tc>
        <w:tc>
          <w:tcPr>
            <w:tcW w:w="5907" w:type="dxa"/>
            <w:tcBorders>
              <w:top w:val="nil"/>
              <w:left w:val="nil"/>
              <w:bottom w:val="single" w:color="auto" w:sz="4" w:space="0"/>
              <w:right w:val="single" w:color="auto" w:sz="4" w:space="0"/>
            </w:tcBorders>
            <w:shd w:val="clear" w:color="000000" w:fill="FFFFFF"/>
            <w:noWrap/>
            <w:vAlign w:val="center"/>
          </w:tcPr>
          <w:p w14:paraId="557EF42B">
            <w:pPr>
              <w:spacing w:after="0" w:line="240" w:lineRule="auto"/>
              <w:rPr>
                <w:rFonts w:eastAsia="Times New Roman" w:cs="Calibri"/>
                <w:color w:val="000000"/>
                <w:sz w:val="20"/>
                <w:szCs w:val="20"/>
              </w:rPr>
            </w:pPr>
            <w:r>
              <w:rPr>
                <w:rFonts w:eastAsia="Times New Roman" w:cs="Calibri"/>
                <w:color w:val="000000"/>
                <w:sz w:val="20"/>
                <w:szCs w:val="20"/>
              </w:rPr>
              <w:t xml:space="preserve">Refil Bracket Ceramic 20/40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457B98FB">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245,310 </w:t>
            </w:r>
          </w:p>
        </w:tc>
        <w:tc>
          <w:tcPr>
            <w:tcW w:w="1237" w:type="dxa"/>
            <w:tcBorders>
              <w:top w:val="single" w:color="auto" w:sz="4" w:space="0"/>
              <w:left w:val="nil"/>
              <w:bottom w:val="nil"/>
              <w:right w:val="single" w:color="auto" w:sz="4" w:space="0"/>
            </w:tcBorders>
            <w:shd w:val="clear" w:color="auto" w:fill="auto"/>
            <w:noWrap/>
            <w:vAlign w:val="bottom"/>
          </w:tcPr>
          <w:p w14:paraId="2EA2CC92">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   </w:t>
            </w:r>
          </w:p>
        </w:tc>
        <w:tc>
          <w:tcPr>
            <w:tcW w:w="931" w:type="dxa"/>
            <w:tcBorders>
              <w:top w:val="nil"/>
              <w:left w:val="nil"/>
              <w:bottom w:val="single" w:color="auto" w:sz="4" w:space="0"/>
              <w:right w:val="single" w:color="auto" w:sz="4" w:space="0"/>
            </w:tcBorders>
            <w:shd w:val="clear" w:color="auto" w:fill="auto"/>
            <w:noWrap/>
            <w:vAlign w:val="bottom"/>
          </w:tcPr>
          <w:p w14:paraId="319CFF94">
            <w:pPr>
              <w:spacing w:after="0" w:line="240" w:lineRule="auto"/>
              <w:rPr>
                <w:rFonts w:eastAsia="Times New Roman" w:cs="Calibri"/>
                <w:color w:val="000000"/>
                <w:sz w:val="20"/>
                <w:szCs w:val="20"/>
              </w:rPr>
            </w:pPr>
            <w:r>
              <w:rPr>
                <w:rFonts w:eastAsia="Times New Roman" w:cs="Calibri"/>
                <w:color w:val="000000"/>
                <w:sz w:val="20"/>
                <w:szCs w:val="20"/>
              </w:rPr>
              <w:t> </w:t>
            </w:r>
          </w:p>
        </w:tc>
      </w:tr>
      <w:tr w14:paraId="5FCE90FE">
        <w:tblPrEx>
          <w:tblCellMar>
            <w:top w:w="0" w:type="dxa"/>
            <w:left w:w="108" w:type="dxa"/>
            <w:bottom w:w="0" w:type="dxa"/>
            <w:right w:w="108" w:type="dxa"/>
          </w:tblCellMar>
        </w:tblPrEx>
        <w:trPr>
          <w:trHeight w:val="375" w:hRule="atLeast"/>
        </w:trPr>
        <w:tc>
          <w:tcPr>
            <w:tcW w:w="500" w:type="dxa"/>
            <w:tcBorders>
              <w:top w:val="nil"/>
              <w:left w:val="single" w:color="auto" w:sz="4" w:space="0"/>
              <w:bottom w:val="nil"/>
              <w:right w:val="single" w:color="auto" w:sz="4" w:space="0"/>
            </w:tcBorders>
            <w:shd w:val="clear" w:color="auto" w:fill="auto"/>
            <w:noWrap/>
            <w:vAlign w:val="center"/>
          </w:tcPr>
          <w:p w14:paraId="2FFFCDD4">
            <w:pPr>
              <w:spacing w:after="0" w:line="240" w:lineRule="auto"/>
              <w:jc w:val="center"/>
              <w:rPr>
                <w:rFonts w:eastAsia="Times New Roman" w:cs="Calibri"/>
                <w:color w:val="000000"/>
                <w:sz w:val="20"/>
                <w:szCs w:val="20"/>
              </w:rPr>
            </w:pPr>
            <w:r>
              <w:rPr>
                <w:rFonts w:eastAsia="Times New Roman" w:cs="Calibri"/>
                <w:color w:val="000000"/>
                <w:sz w:val="20"/>
                <w:szCs w:val="20"/>
              </w:rPr>
              <w:t>30</w:t>
            </w:r>
          </w:p>
        </w:tc>
        <w:tc>
          <w:tcPr>
            <w:tcW w:w="5907" w:type="dxa"/>
            <w:tcBorders>
              <w:top w:val="nil"/>
              <w:left w:val="nil"/>
              <w:bottom w:val="single" w:color="auto" w:sz="4" w:space="0"/>
              <w:right w:val="single" w:color="auto" w:sz="4" w:space="0"/>
            </w:tcBorders>
            <w:shd w:val="clear" w:color="000000" w:fill="FFFFFF"/>
            <w:noWrap/>
            <w:vAlign w:val="center"/>
          </w:tcPr>
          <w:p w14:paraId="5BFC141C">
            <w:pPr>
              <w:spacing w:after="0" w:line="240" w:lineRule="auto"/>
              <w:rPr>
                <w:rFonts w:eastAsia="Times New Roman" w:cs="Calibri"/>
                <w:color w:val="000000"/>
                <w:sz w:val="20"/>
                <w:szCs w:val="20"/>
              </w:rPr>
            </w:pPr>
            <w:r>
              <w:rPr>
                <w:rFonts w:eastAsia="Times New Roman" w:cs="Calibri"/>
                <w:color w:val="000000"/>
                <w:sz w:val="20"/>
                <w:szCs w:val="20"/>
              </w:rPr>
              <w:t xml:space="preserve">Refil Bracket Radiance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17EC9119">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266,955 </w:t>
            </w:r>
          </w:p>
        </w:tc>
        <w:tc>
          <w:tcPr>
            <w:tcW w:w="1237" w:type="dxa"/>
            <w:tcBorders>
              <w:top w:val="single" w:color="auto" w:sz="4" w:space="0"/>
              <w:left w:val="nil"/>
              <w:bottom w:val="nil"/>
              <w:right w:val="single" w:color="auto" w:sz="4" w:space="0"/>
            </w:tcBorders>
            <w:shd w:val="clear" w:color="auto" w:fill="auto"/>
            <w:noWrap/>
            <w:vAlign w:val="bottom"/>
          </w:tcPr>
          <w:p w14:paraId="60ECB2CF">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   </w:t>
            </w:r>
          </w:p>
        </w:tc>
        <w:tc>
          <w:tcPr>
            <w:tcW w:w="931" w:type="dxa"/>
            <w:tcBorders>
              <w:top w:val="nil"/>
              <w:left w:val="nil"/>
              <w:bottom w:val="single" w:color="auto" w:sz="4" w:space="0"/>
              <w:right w:val="single" w:color="auto" w:sz="4" w:space="0"/>
            </w:tcBorders>
            <w:shd w:val="clear" w:color="auto" w:fill="auto"/>
            <w:noWrap/>
            <w:vAlign w:val="bottom"/>
          </w:tcPr>
          <w:p w14:paraId="5E92D7DA">
            <w:pPr>
              <w:spacing w:after="0" w:line="240" w:lineRule="auto"/>
              <w:rPr>
                <w:rFonts w:eastAsia="Times New Roman" w:cs="Calibri"/>
                <w:color w:val="000000"/>
                <w:sz w:val="20"/>
                <w:szCs w:val="20"/>
              </w:rPr>
            </w:pPr>
            <w:r>
              <w:rPr>
                <w:rFonts w:eastAsia="Times New Roman" w:cs="Calibri"/>
                <w:color w:val="000000"/>
                <w:sz w:val="20"/>
                <w:szCs w:val="20"/>
              </w:rPr>
              <w:t> </w:t>
            </w:r>
          </w:p>
        </w:tc>
      </w:tr>
      <w:tr w14:paraId="5FAF5792">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6107E07D">
            <w:pPr>
              <w:spacing w:after="0" w:line="240" w:lineRule="auto"/>
              <w:jc w:val="center"/>
              <w:rPr>
                <w:rFonts w:eastAsia="Times New Roman" w:cs="Calibri"/>
                <w:color w:val="000000"/>
                <w:sz w:val="20"/>
                <w:szCs w:val="20"/>
              </w:rPr>
            </w:pPr>
            <w:r>
              <w:rPr>
                <w:rFonts w:eastAsia="Times New Roman" w:cs="Calibri"/>
                <w:color w:val="000000"/>
                <w:sz w:val="20"/>
                <w:szCs w:val="20"/>
              </w:rPr>
              <w:t>31</w:t>
            </w:r>
          </w:p>
        </w:tc>
        <w:tc>
          <w:tcPr>
            <w:tcW w:w="5907" w:type="dxa"/>
            <w:tcBorders>
              <w:top w:val="nil"/>
              <w:left w:val="nil"/>
              <w:bottom w:val="single" w:color="auto" w:sz="4" w:space="0"/>
              <w:right w:val="single" w:color="auto" w:sz="4" w:space="0"/>
            </w:tcBorders>
            <w:shd w:val="clear" w:color="000000" w:fill="FFFFFF"/>
            <w:noWrap/>
            <w:vAlign w:val="center"/>
          </w:tcPr>
          <w:p w14:paraId="7CC75EC8">
            <w:pPr>
              <w:spacing w:after="0" w:line="240" w:lineRule="auto"/>
              <w:rPr>
                <w:rFonts w:eastAsia="Times New Roman" w:cs="Calibri"/>
                <w:color w:val="000000"/>
                <w:sz w:val="20"/>
                <w:szCs w:val="20"/>
              </w:rPr>
            </w:pPr>
            <w:r>
              <w:rPr>
                <w:rFonts w:eastAsia="Times New Roman" w:cs="Calibri"/>
                <w:color w:val="000000"/>
                <w:sz w:val="20"/>
                <w:szCs w:val="20"/>
              </w:rPr>
              <w:t xml:space="preserve">Refil Bracket </w:t>
            </w:r>
            <w:r>
              <w:rPr>
                <w:rFonts w:eastAsia="Times New Roman" w:cs="Calibri"/>
                <w:color w:val="000000"/>
                <w:sz w:val="20"/>
                <w:szCs w:val="20"/>
                <w:u w:val="single"/>
              </w:rPr>
              <w:t xml:space="preserve">Empower Metal </w:t>
            </w:r>
            <w:r>
              <w:rPr>
                <w:rFonts w:eastAsia="Times New Roman" w:cs="Calibri"/>
                <w:color w:val="000000"/>
                <w:sz w:val="20"/>
                <w:szCs w:val="20"/>
              </w:rPr>
              <w:t xml:space="preserve">Self Ligating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54656BEA">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202,020 </w:t>
            </w:r>
          </w:p>
        </w:tc>
        <w:tc>
          <w:tcPr>
            <w:tcW w:w="1237" w:type="dxa"/>
            <w:tcBorders>
              <w:top w:val="single" w:color="auto" w:sz="4" w:space="0"/>
              <w:left w:val="nil"/>
              <w:bottom w:val="nil"/>
              <w:right w:val="single" w:color="auto" w:sz="4" w:space="0"/>
            </w:tcBorders>
            <w:shd w:val="clear" w:color="auto" w:fill="auto"/>
            <w:noWrap/>
            <w:vAlign w:val="bottom"/>
          </w:tcPr>
          <w:p w14:paraId="0D8C66EC">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   </w:t>
            </w:r>
          </w:p>
        </w:tc>
        <w:tc>
          <w:tcPr>
            <w:tcW w:w="931" w:type="dxa"/>
            <w:tcBorders>
              <w:top w:val="nil"/>
              <w:left w:val="nil"/>
              <w:bottom w:val="single" w:color="auto" w:sz="4" w:space="0"/>
              <w:right w:val="single" w:color="auto" w:sz="4" w:space="0"/>
            </w:tcBorders>
            <w:shd w:val="clear" w:color="auto" w:fill="auto"/>
            <w:noWrap/>
            <w:vAlign w:val="bottom"/>
          </w:tcPr>
          <w:p w14:paraId="19931322">
            <w:pPr>
              <w:spacing w:after="0" w:line="240" w:lineRule="auto"/>
              <w:rPr>
                <w:rFonts w:eastAsia="Times New Roman" w:cs="Calibri"/>
                <w:color w:val="000000"/>
                <w:sz w:val="20"/>
                <w:szCs w:val="20"/>
              </w:rPr>
            </w:pPr>
            <w:r>
              <w:rPr>
                <w:rFonts w:eastAsia="Times New Roman" w:cs="Calibri"/>
                <w:color w:val="000000"/>
                <w:sz w:val="20"/>
                <w:szCs w:val="20"/>
              </w:rPr>
              <w:t> </w:t>
            </w:r>
          </w:p>
        </w:tc>
      </w:tr>
      <w:tr w14:paraId="368B6BD1">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9DFEE56">
            <w:pPr>
              <w:spacing w:after="0" w:line="240" w:lineRule="auto"/>
              <w:jc w:val="center"/>
              <w:rPr>
                <w:rFonts w:eastAsia="Times New Roman" w:cs="Calibri"/>
                <w:color w:val="000000"/>
                <w:sz w:val="20"/>
                <w:szCs w:val="20"/>
              </w:rPr>
            </w:pPr>
            <w:r>
              <w:rPr>
                <w:rFonts w:eastAsia="Times New Roman" w:cs="Calibri"/>
                <w:color w:val="000000"/>
                <w:sz w:val="20"/>
                <w:szCs w:val="20"/>
              </w:rPr>
              <w:t>32</w:t>
            </w:r>
          </w:p>
        </w:tc>
        <w:tc>
          <w:tcPr>
            <w:tcW w:w="5907" w:type="dxa"/>
            <w:tcBorders>
              <w:top w:val="nil"/>
              <w:left w:val="nil"/>
              <w:bottom w:val="nil"/>
              <w:right w:val="single" w:color="auto" w:sz="4" w:space="0"/>
            </w:tcBorders>
            <w:shd w:val="clear" w:color="000000" w:fill="FFFFFF"/>
            <w:noWrap/>
            <w:vAlign w:val="center"/>
          </w:tcPr>
          <w:p w14:paraId="354A67D0">
            <w:pPr>
              <w:spacing w:after="0" w:line="240" w:lineRule="auto"/>
              <w:rPr>
                <w:rFonts w:eastAsia="Times New Roman" w:cs="Calibri"/>
                <w:color w:val="000000"/>
                <w:sz w:val="20"/>
                <w:szCs w:val="20"/>
              </w:rPr>
            </w:pPr>
            <w:r>
              <w:rPr>
                <w:rFonts w:eastAsia="Times New Roman" w:cs="Calibri"/>
                <w:color w:val="000000"/>
                <w:sz w:val="20"/>
                <w:szCs w:val="20"/>
              </w:rPr>
              <w:t xml:space="preserve">Refil Bracket </w:t>
            </w:r>
            <w:r>
              <w:rPr>
                <w:rFonts w:eastAsia="Times New Roman" w:cs="Calibri"/>
                <w:color w:val="000000"/>
                <w:sz w:val="20"/>
                <w:szCs w:val="20"/>
                <w:u w:val="single"/>
              </w:rPr>
              <w:t>Empower Clear</w:t>
            </w:r>
            <w:r>
              <w:rPr>
                <w:rFonts w:eastAsia="Times New Roman" w:cs="Calibri"/>
                <w:color w:val="000000"/>
                <w:sz w:val="20"/>
                <w:szCs w:val="20"/>
              </w:rPr>
              <w:t xml:space="preserve"> Self Ligating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4544F1AC">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418,470 </w:t>
            </w:r>
          </w:p>
        </w:tc>
        <w:tc>
          <w:tcPr>
            <w:tcW w:w="1237" w:type="dxa"/>
            <w:tcBorders>
              <w:top w:val="single" w:color="auto" w:sz="4" w:space="0"/>
              <w:left w:val="nil"/>
              <w:bottom w:val="nil"/>
              <w:right w:val="single" w:color="auto" w:sz="4" w:space="0"/>
            </w:tcBorders>
            <w:shd w:val="clear" w:color="auto" w:fill="auto"/>
            <w:noWrap/>
            <w:vAlign w:val="bottom"/>
          </w:tcPr>
          <w:p w14:paraId="57FBDAC0">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   </w:t>
            </w:r>
          </w:p>
        </w:tc>
        <w:tc>
          <w:tcPr>
            <w:tcW w:w="931" w:type="dxa"/>
            <w:tcBorders>
              <w:top w:val="nil"/>
              <w:left w:val="nil"/>
              <w:bottom w:val="nil"/>
              <w:right w:val="single" w:color="auto" w:sz="4" w:space="0"/>
            </w:tcBorders>
            <w:shd w:val="clear" w:color="auto" w:fill="auto"/>
            <w:noWrap/>
            <w:vAlign w:val="bottom"/>
          </w:tcPr>
          <w:p w14:paraId="518EDCDA">
            <w:pPr>
              <w:spacing w:after="0" w:line="240" w:lineRule="auto"/>
              <w:rPr>
                <w:rFonts w:eastAsia="Times New Roman" w:cs="Calibri"/>
                <w:color w:val="000000"/>
                <w:sz w:val="20"/>
                <w:szCs w:val="20"/>
              </w:rPr>
            </w:pPr>
            <w:r>
              <w:rPr>
                <w:rFonts w:eastAsia="Times New Roman" w:cs="Calibri"/>
                <w:color w:val="000000"/>
                <w:sz w:val="20"/>
                <w:szCs w:val="20"/>
              </w:rPr>
              <w:t> </w:t>
            </w:r>
          </w:p>
        </w:tc>
      </w:tr>
      <w:tr w14:paraId="06F7B6E5">
        <w:tblPrEx>
          <w:tblCellMar>
            <w:top w:w="0" w:type="dxa"/>
            <w:left w:w="108" w:type="dxa"/>
            <w:bottom w:w="0" w:type="dxa"/>
            <w:right w:w="108" w:type="dxa"/>
          </w:tblCellMar>
        </w:tblPrEx>
        <w:trPr>
          <w:trHeight w:val="375" w:hRule="atLeast"/>
        </w:trPr>
        <w:tc>
          <w:tcPr>
            <w:tcW w:w="500" w:type="dxa"/>
            <w:tcBorders>
              <w:top w:val="nil"/>
              <w:left w:val="single" w:color="auto" w:sz="4" w:space="0"/>
              <w:bottom w:val="nil"/>
              <w:right w:val="single" w:color="auto" w:sz="4" w:space="0"/>
            </w:tcBorders>
            <w:shd w:val="clear" w:color="auto" w:fill="auto"/>
            <w:noWrap/>
            <w:vAlign w:val="center"/>
          </w:tcPr>
          <w:p w14:paraId="46A90FD6">
            <w:pPr>
              <w:spacing w:after="0" w:line="240" w:lineRule="auto"/>
              <w:jc w:val="center"/>
              <w:rPr>
                <w:rFonts w:eastAsia="Times New Roman" w:cs="Calibri"/>
                <w:color w:val="000000"/>
                <w:sz w:val="20"/>
                <w:szCs w:val="20"/>
              </w:rPr>
            </w:pPr>
            <w:r>
              <w:rPr>
                <w:rFonts w:eastAsia="Times New Roman" w:cs="Calibri"/>
                <w:color w:val="000000"/>
                <w:sz w:val="20"/>
                <w:szCs w:val="20"/>
              </w:rPr>
              <w:t>33</w:t>
            </w:r>
          </w:p>
        </w:tc>
        <w:tc>
          <w:tcPr>
            <w:tcW w:w="5907" w:type="dxa"/>
            <w:tcBorders>
              <w:top w:val="single" w:color="auto" w:sz="4" w:space="0"/>
              <w:left w:val="nil"/>
              <w:bottom w:val="nil"/>
              <w:right w:val="single" w:color="auto" w:sz="4" w:space="0"/>
            </w:tcBorders>
            <w:shd w:val="clear" w:color="000000" w:fill="FFFFFF"/>
            <w:noWrap/>
            <w:vAlign w:val="center"/>
          </w:tcPr>
          <w:p w14:paraId="4F5FA518">
            <w:pPr>
              <w:spacing w:after="0" w:line="240" w:lineRule="auto"/>
              <w:rPr>
                <w:rFonts w:eastAsia="Times New Roman" w:cs="Calibri"/>
                <w:color w:val="000000"/>
                <w:sz w:val="20"/>
                <w:szCs w:val="20"/>
              </w:rPr>
            </w:pPr>
            <w:r>
              <w:rPr>
                <w:rFonts w:eastAsia="Times New Roman" w:cs="Calibri"/>
                <w:color w:val="000000"/>
                <w:sz w:val="20"/>
                <w:szCs w:val="20"/>
              </w:rPr>
              <w:t>Refil Bracket Iconix MMS</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4D1335D8">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165,945 </w:t>
            </w:r>
          </w:p>
        </w:tc>
        <w:tc>
          <w:tcPr>
            <w:tcW w:w="1237" w:type="dxa"/>
            <w:tcBorders>
              <w:top w:val="single" w:color="auto" w:sz="4" w:space="0"/>
              <w:left w:val="nil"/>
              <w:bottom w:val="nil"/>
              <w:right w:val="single" w:color="auto" w:sz="4" w:space="0"/>
            </w:tcBorders>
            <w:shd w:val="clear" w:color="auto" w:fill="auto"/>
            <w:noWrap/>
            <w:vAlign w:val="bottom"/>
          </w:tcPr>
          <w:p w14:paraId="2017C39D">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   </w:t>
            </w:r>
          </w:p>
        </w:tc>
        <w:tc>
          <w:tcPr>
            <w:tcW w:w="931" w:type="dxa"/>
            <w:tcBorders>
              <w:top w:val="single" w:color="auto" w:sz="4" w:space="0"/>
              <w:left w:val="nil"/>
              <w:bottom w:val="nil"/>
              <w:right w:val="single" w:color="auto" w:sz="4" w:space="0"/>
            </w:tcBorders>
            <w:shd w:val="clear" w:color="auto" w:fill="auto"/>
            <w:noWrap/>
            <w:vAlign w:val="bottom"/>
          </w:tcPr>
          <w:p w14:paraId="5A4732A7">
            <w:pPr>
              <w:spacing w:after="0" w:line="240" w:lineRule="auto"/>
              <w:rPr>
                <w:rFonts w:eastAsia="Times New Roman" w:cs="Calibri"/>
                <w:color w:val="000000"/>
                <w:sz w:val="20"/>
                <w:szCs w:val="20"/>
              </w:rPr>
            </w:pPr>
            <w:r>
              <w:rPr>
                <w:rFonts w:eastAsia="Times New Roman" w:cs="Calibri"/>
                <w:color w:val="000000"/>
                <w:sz w:val="20"/>
                <w:szCs w:val="20"/>
              </w:rPr>
              <w:t> </w:t>
            </w:r>
          </w:p>
        </w:tc>
      </w:tr>
      <w:tr w14:paraId="61CB1796">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F984F73">
            <w:pPr>
              <w:spacing w:after="0" w:line="240" w:lineRule="auto"/>
              <w:jc w:val="center"/>
              <w:rPr>
                <w:rFonts w:eastAsia="Times New Roman" w:cs="Calibri"/>
                <w:color w:val="000000"/>
                <w:sz w:val="20"/>
                <w:szCs w:val="20"/>
              </w:rPr>
            </w:pPr>
            <w:r>
              <w:rPr>
                <w:rFonts w:eastAsia="Times New Roman" w:cs="Calibri"/>
                <w:color w:val="000000"/>
                <w:sz w:val="20"/>
                <w:szCs w:val="20"/>
              </w:rPr>
              <w:t>34</w:t>
            </w:r>
          </w:p>
        </w:tc>
        <w:tc>
          <w:tcPr>
            <w:tcW w:w="5907" w:type="dxa"/>
            <w:tcBorders>
              <w:top w:val="single" w:color="auto" w:sz="4" w:space="0"/>
              <w:left w:val="nil"/>
              <w:bottom w:val="single" w:color="auto" w:sz="4" w:space="0"/>
              <w:right w:val="single" w:color="auto" w:sz="4" w:space="0"/>
            </w:tcBorders>
            <w:shd w:val="clear" w:color="000000" w:fill="FFFFFF"/>
            <w:noWrap/>
            <w:vAlign w:val="center"/>
          </w:tcPr>
          <w:p w14:paraId="40C9C4EC">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Bracket Mini Standart Edgewise  (Ra saja/ Rb saja)</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78B1032B">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6744D234">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461,760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53A0FF27">
            <w:pPr>
              <w:spacing w:after="0" w:line="240" w:lineRule="auto"/>
              <w:rPr>
                <w:rFonts w:eastAsia="Times New Roman" w:cs="Calibri"/>
                <w:color w:val="000000"/>
                <w:sz w:val="20"/>
                <w:szCs w:val="20"/>
              </w:rPr>
            </w:pPr>
            <w:r>
              <w:rPr>
                <w:rFonts w:eastAsia="Times New Roman" w:cs="Calibri"/>
                <w:color w:val="000000"/>
                <w:sz w:val="20"/>
                <w:szCs w:val="20"/>
              </w:rPr>
              <w:t> </w:t>
            </w:r>
          </w:p>
        </w:tc>
      </w:tr>
      <w:tr w14:paraId="288CDC7D">
        <w:tblPrEx>
          <w:tblCellMar>
            <w:top w:w="0" w:type="dxa"/>
            <w:left w:w="108" w:type="dxa"/>
            <w:bottom w:w="0" w:type="dxa"/>
            <w:right w:w="108" w:type="dxa"/>
          </w:tblCellMar>
        </w:tblPrEx>
        <w:trPr>
          <w:trHeight w:val="375" w:hRule="atLeast"/>
        </w:trPr>
        <w:tc>
          <w:tcPr>
            <w:tcW w:w="500" w:type="dxa"/>
            <w:tcBorders>
              <w:top w:val="nil"/>
              <w:left w:val="single" w:color="auto" w:sz="4" w:space="0"/>
              <w:bottom w:val="nil"/>
              <w:right w:val="single" w:color="auto" w:sz="4" w:space="0"/>
            </w:tcBorders>
            <w:shd w:val="clear" w:color="auto" w:fill="auto"/>
            <w:noWrap/>
            <w:vAlign w:val="center"/>
          </w:tcPr>
          <w:p w14:paraId="33610833">
            <w:pPr>
              <w:spacing w:after="0" w:line="240" w:lineRule="auto"/>
              <w:jc w:val="center"/>
              <w:rPr>
                <w:rFonts w:eastAsia="Times New Roman" w:cs="Calibri"/>
                <w:color w:val="000000"/>
                <w:sz w:val="20"/>
                <w:szCs w:val="20"/>
              </w:rPr>
            </w:pPr>
            <w:r>
              <w:rPr>
                <w:rFonts w:eastAsia="Times New Roman" w:cs="Calibri"/>
                <w:color w:val="000000"/>
                <w:sz w:val="20"/>
                <w:szCs w:val="20"/>
              </w:rPr>
              <w:t>35</w:t>
            </w:r>
          </w:p>
        </w:tc>
        <w:tc>
          <w:tcPr>
            <w:tcW w:w="5907" w:type="dxa"/>
            <w:tcBorders>
              <w:top w:val="nil"/>
              <w:left w:val="nil"/>
              <w:bottom w:val="single" w:color="auto" w:sz="4" w:space="0"/>
              <w:right w:val="single" w:color="auto" w:sz="4" w:space="0"/>
            </w:tcBorders>
            <w:shd w:val="clear" w:color="000000" w:fill="FFFFFF"/>
            <w:noWrap/>
            <w:vAlign w:val="center"/>
          </w:tcPr>
          <w:p w14:paraId="56E1AE1B">
            <w:pPr>
              <w:spacing w:after="0" w:line="240" w:lineRule="auto"/>
              <w:rPr>
                <w:rFonts w:eastAsia="Times New Roman" w:cs="Calibri"/>
                <w:i/>
                <w:iCs/>
                <w:color w:val="000000"/>
                <w:sz w:val="20"/>
                <w:szCs w:val="20"/>
              </w:rPr>
            </w:pPr>
            <w:r>
              <w:rPr>
                <w:rFonts w:eastAsia="Times New Roman" w:cs="Calibri"/>
                <w:i/>
                <w:iCs/>
                <w:color w:val="000000"/>
                <w:sz w:val="20"/>
                <w:szCs w:val="20"/>
              </w:rPr>
              <w:t>Bracket Mini Master Series Roth  (Ra saja/ Rb saja)</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02A98BE9">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1FFD351B">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519,480 </w:t>
            </w:r>
          </w:p>
        </w:tc>
        <w:tc>
          <w:tcPr>
            <w:tcW w:w="931" w:type="dxa"/>
            <w:tcBorders>
              <w:top w:val="nil"/>
              <w:left w:val="nil"/>
              <w:bottom w:val="single" w:color="auto" w:sz="4" w:space="0"/>
              <w:right w:val="single" w:color="auto" w:sz="4" w:space="0"/>
            </w:tcBorders>
            <w:shd w:val="clear" w:color="auto" w:fill="auto"/>
            <w:noWrap/>
            <w:vAlign w:val="bottom"/>
          </w:tcPr>
          <w:p w14:paraId="1F053597">
            <w:pPr>
              <w:spacing w:after="0" w:line="240" w:lineRule="auto"/>
              <w:rPr>
                <w:rFonts w:eastAsia="Times New Roman" w:cs="Calibri"/>
                <w:color w:val="000000"/>
                <w:sz w:val="20"/>
                <w:szCs w:val="20"/>
              </w:rPr>
            </w:pPr>
            <w:r>
              <w:rPr>
                <w:rFonts w:eastAsia="Times New Roman" w:cs="Calibri"/>
                <w:color w:val="000000"/>
                <w:sz w:val="20"/>
                <w:szCs w:val="20"/>
              </w:rPr>
              <w:t> </w:t>
            </w:r>
          </w:p>
        </w:tc>
      </w:tr>
      <w:tr w14:paraId="7DAEFA28">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185FE77C">
            <w:pPr>
              <w:spacing w:after="0" w:line="240" w:lineRule="auto"/>
              <w:jc w:val="center"/>
              <w:rPr>
                <w:rFonts w:eastAsia="Times New Roman" w:cs="Calibri"/>
                <w:color w:val="000000"/>
                <w:sz w:val="20"/>
                <w:szCs w:val="20"/>
              </w:rPr>
            </w:pPr>
            <w:r>
              <w:rPr>
                <w:rFonts w:eastAsia="Times New Roman" w:cs="Calibri"/>
                <w:color w:val="000000"/>
                <w:sz w:val="20"/>
                <w:szCs w:val="20"/>
              </w:rPr>
              <w:t>36</w:t>
            </w:r>
          </w:p>
        </w:tc>
        <w:tc>
          <w:tcPr>
            <w:tcW w:w="5907" w:type="dxa"/>
            <w:tcBorders>
              <w:top w:val="nil"/>
              <w:left w:val="nil"/>
              <w:bottom w:val="single" w:color="auto" w:sz="4" w:space="0"/>
              <w:right w:val="single" w:color="auto" w:sz="4" w:space="0"/>
            </w:tcBorders>
            <w:shd w:val="clear" w:color="000000" w:fill="FFFFFF"/>
            <w:noWrap/>
            <w:vAlign w:val="center"/>
          </w:tcPr>
          <w:p w14:paraId="1C270638">
            <w:pPr>
              <w:spacing w:after="0" w:line="240" w:lineRule="auto"/>
              <w:rPr>
                <w:rFonts w:eastAsia="Times New Roman" w:cs="Calibri"/>
                <w:i/>
                <w:iCs/>
                <w:color w:val="000000"/>
                <w:sz w:val="20"/>
                <w:szCs w:val="20"/>
              </w:rPr>
            </w:pPr>
            <w:r>
              <w:rPr>
                <w:rFonts w:eastAsia="Times New Roman" w:cs="Calibri"/>
                <w:i/>
                <w:iCs/>
                <w:color w:val="000000"/>
                <w:sz w:val="20"/>
                <w:szCs w:val="20"/>
              </w:rPr>
              <w:t>Bracket Low Profil Roth  (Ra saja/ Rb saja)</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485ACB7C">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1C37E7B7">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519,480 </w:t>
            </w:r>
          </w:p>
        </w:tc>
        <w:tc>
          <w:tcPr>
            <w:tcW w:w="931" w:type="dxa"/>
            <w:tcBorders>
              <w:top w:val="nil"/>
              <w:left w:val="nil"/>
              <w:bottom w:val="single" w:color="auto" w:sz="4" w:space="0"/>
              <w:right w:val="single" w:color="auto" w:sz="4" w:space="0"/>
            </w:tcBorders>
            <w:shd w:val="clear" w:color="auto" w:fill="auto"/>
            <w:noWrap/>
            <w:vAlign w:val="bottom"/>
          </w:tcPr>
          <w:p w14:paraId="1CEEAF87">
            <w:pPr>
              <w:spacing w:after="0" w:line="240" w:lineRule="auto"/>
              <w:rPr>
                <w:rFonts w:eastAsia="Times New Roman" w:cs="Calibri"/>
                <w:color w:val="000000"/>
                <w:sz w:val="20"/>
                <w:szCs w:val="20"/>
              </w:rPr>
            </w:pPr>
            <w:r>
              <w:rPr>
                <w:rFonts w:eastAsia="Times New Roman" w:cs="Calibri"/>
                <w:color w:val="000000"/>
                <w:sz w:val="20"/>
                <w:szCs w:val="20"/>
              </w:rPr>
              <w:t> </w:t>
            </w:r>
          </w:p>
        </w:tc>
      </w:tr>
      <w:tr w14:paraId="23B5854A">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50A9FA50">
            <w:pPr>
              <w:spacing w:after="0" w:line="240" w:lineRule="auto"/>
              <w:jc w:val="center"/>
              <w:rPr>
                <w:rFonts w:eastAsia="Times New Roman" w:cs="Calibri"/>
                <w:color w:val="000000"/>
                <w:sz w:val="20"/>
                <w:szCs w:val="20"/>
              </w:rPr>
            </w:pPr>
            <w:r>
              <w:rPr>
                <w:rFonts w:eastAsia="Times New Roman" w:cs="Calibri"/>
                <w:color w:val="000000"/>
                <w:sz w:val="20"/>
                <w:szCs w:val="20"/>
              </w:rPr>
              <w:t>37</w:t>
            </w:r>
          </w:p>
        </w:tc>
        <w:tc>
          <w:tcPr>
            <w:tcW w:w="5907" w:type="dxa"/>
            <w:tcBorders>
              <w:top w:val="nil"/>
              <w:left w:val="nil"/>
              <w:bottom w:val="single" w:color="auto" w:sz="4" w:space="0"/>
              <w:right w:val="single" w:color="auto" w:sz="4" w:space="0"/>
            </w:tcBorders>
            <w:shd w:val="clear" w:color="000000" w:fill="FFFFFF"/>
            <w:noWrap/>
            <w:vAlign w:val="center"/>
          </w:tcPr>
          <w:p w14:paraId="6970791B">
            <w:pPr>
              <w:spacing w:after="0" w:line="240" w:lineRule="auto"/>
              <w:rPr>
                <w:rFonts w:eastAsia="Times New Roman" w:cs="Calibri"/>
                <w:i/>
                <w:iCs/>
                <w:color w:val="000000"/>
                <w:sz w:val="20"/>
                <w:szCs w:val="20"/>
              </w:rPr>
            </w:pPr>
            <w:r>
              <w:rPr>
                <w:rFonts w:eastAsia="Times New Roman" w:cs="Calibri"/>
                <w:i/>
                <w:iCs/>
                <w:color w:val="000000"/>
                <w:sz w:val="20"/>
                <w:szCs w:val="20"/>
              </w:rPr>
              <w:t>Bracket Alexander LTS  (Ra saja/ Rb saja)</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2E6EFE0E">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5FF68AEC">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721,500 </w:t>
            </w:r>
          </w:p>
        </w:tc>
        <w:tc>
          <w:tcPr>
            <w:tcW w:w="931" w:type="dxa"/>
            <w:tcBorders>
              <w:top w:val="nil"/>
              <w:left w:val="nil"/>
              <w:bottom w:val="single" w:color="auto" w:sz="4" w:space="0"/>
              <w:right w:val="single" w:color="auto" w:sz="4" w:space="0"/>
            </w:tcBorders>
            <w:shd w:val="clear" w:color="auto" w:fill="auto"/>
            <w:noWrap/>
            <w:vAlign w:val="bottom"/>
          </w:tcPr>
          <w:p w14:paraId="6BD84487">
            <w:pPr>
              <w:spacing w:after="0" w:line="240" w:lineRule="auto"/>
              <w:rPr>
                <w:rFonts w:eastAsia="Times New Roman" w:cs="Calibri"/>
                <w:color w:val="000000"/>
                <w:sz w:val="20"/>
                <w:szCs w:val="20"/>
              </w:rPr>
            </w:pPr>
            <w:r>
              <w:rPr>
                <w:rFonts w:eastAsia="Times New Roman" w:cs="Calibri"/>
                <w:color w:val="000000"/>
                <w:sz w:val="20"/>
                <w:szCs w:val="20"/>
              </w:rPr>
              <w:t> </w:t>
            </w:r>
          </w:p>
        </w:tc>
      </w:tr>
      <w:tr w14:paraId="483D8128">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11524F8B">
            <w:pPr>
              <w:spacing w:after="0" w:line="240" w:lineRule="auto"/>
              <w:jc w:val="center"/>
              <w:rPr>
                <w:rFonts w:eastAsia="Times New Roman" w:cs="Calibri"/>
                <w:color w:val="000000"/>
                <w:sz w:val="20"/>
                <w:szCs w:val="20"/>
              </w:rPr>
            </w:pPr>
            <w:r>
              <w:rPr>
                <w:rFonts w:eastAsia="Times New Roman" w:cs="Calibri"/>
                <w:color w:val="000000"/>
                <w:sz w:val="20"/>
                <w:szCs w:val="20"/>
              </w:rPr>
              <w:t>38</w:t>
            </w:r>
          </w:p>
        </w:tc>
        <w:tc>
          <w:tcPr>
            <w:tcW w:w="5907" w:type="dxa"/>
            <w:tcBorders>
              <w:top w:val="nil"/>
              <w:left w:val="nil"/>
              <w:bottom w:val="nil"/>
              <w:right w:val="single" w:color="auto" w:sz="4" w:space="0"/>
            </w:tcBorders>
            <w:shd w:val="clear" w:color="000000" w:fill="FFFFFF"/>
            <w:noWrap/>
            <w:vAlign w:val="center"/>
          </w:tcPr>
          <w:p w14:paraId="0FE4FEBF">
            <w:pPr>
              <w:spacing w:after="0" w:line="240" w:lineRule="auto"/>
              <w:rPr>
                <w:rFonts w:eastAsia="Times New Roman" w:cs="Calibri"/>
                <w:i/>
                <w:iCs/>
                <w:color w:val="000000"/>
                <w:sz w:val="20"/>
                <w:szCs w:val="20"/>
              </w:rPr>
            </w:pPr>
            <w:r>
              <w:rPr>
                <w:rFonts w:eastAsia="Times New Roman" w:cs="Calibri"/>
                <w:i/>
                <w:iCs/>
                <w:color w:val="000000"/>
                <w:sz w:val="20"/>
                <w:szCs w:val="20"/>
              </w:rPr>
              <w:t>Bracket Silcon Plus  (Ra saja/ Rb saja)</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06B47C42">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63EE588D">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1,082,250 </w:t>
            </w:r>
          </w:p>
        </w:tc>
        <w:tc>
          <w:tcPr>
            <w:tcW w:w="931" w:type="dxa"/>
            <w:tcBorders>
              <w:top w:val="nil"/>
              <w:left w:val="nil"/>
              <w:bottom w:val="single" w:color="auto" w:sz="4" w:space="0"/>
              <w:right w:val="single" w:color="auto" w:sz="4" w:space="0"/>
            </w:tcBorders>
            <w:shd w:val="clear" w:color="auto" w:fill="auto"/>
            <w:noWrap/>
            <w:vAlign w:val="bottom"/>
          </w:tcPr>
          <w:p w14:paraId="0BE00790">
            <w:pPr>
              <w:spacing w:after="0" w:line="240" w:lineRule="auto"/>
              <w:rPr>
                <w:rFonts w:eastAsia="Times New Roman" w:cs="Calibri"/>
                <w:color w:val="000000"/>
                <w:sz w:val="20"/>
                <w:szCs w:val="20"/>
              </w:rPr>
            </w:pPr>
            <w:r>
              <w:rPr>
                <w:rFonts w:eastAsia="Times New Roman" w:cs="Calibri"/>
                <w:color w:val="000000"/>
                <w:sz w:val="20"/>
                <w:szCs w:val="20"/>
              </w:rPr>
              <w:t> </w:t>
            </w:r>
          </w:p>
        </w:tc>
      </w:tr>
      <w:tr w14:paraId="28DF174F">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7D751048">
            <w:pPr>
              <w:spacing w:after="0" w:line="240" w:lineRule="auto"/>
              <w:jc w:val="center"/>
              <w:rPr>
                <w:rFonts w:eastAsia="Times New Roman" w:cs="Calibri"/>
                <w:color w:val="000000"/>
                <w:sz w:val="20"/>
                <w:szCs w:val="20"/>
              </w:rPr>
            </w:pPr>
            <w:r>
              <w:rPr>
                <w:rFonts w:eastAsia="Times New Roman" w:cs="Calibri"/>
                <w:color w:val="000000"/>
                <w:sz w:val="20"/>
                <w:szCs w:val="20"/>
              </w:rPr>
              <w:t>39</w:t>
            </w:r>
          </w:p>
        </w:tc>
        <w:tc>
          <w:tcPr>
            <w:tcW w:w="5907" w:type="dxa"/>
            <w:tcBorders>
              <w:top w:val="single" w:color="auto" w:sz="4" w:space="0"/>
              <w:left w:val="nil"/>
              <w:bottom w:val="nil"/>
              <w:right w:val="single" w:color="auto" w:sz="4" w:space="0"/>
            </w:tcBorders>
            <w:shd w:val="clear" w:color="000000" w:fill="FFFFFF"/>
            <w:noWrap/>
            <w:vAlign w:val="center"/>
          </w:tcPr>
          <w:p w14:paraId="179A9E44">
            <w:pPr>
              <w:spacing w:after="0" w:line="240" w:lineRule="auto"/>
              <w:rPr>
                <w:rFonts w:eastAsia="Times New Roman" w:cs="Calibri"/>
                <w:i/>
                <w:iCs/>
                <w:color w:val="000000"/>
                <w:sz w:val="20"/>
                <w:szCs w:val="20"/>
              </w:rPr>
            </w:pPr>
            <w:r>
              <w:rPr>
                <w:rFonts w:eastAsia="Times New Roman" w:cs="Calibri"/>
                <w:i/>
                <w:iCs/>
                <w:color w:val="000000"/>
                <w:sz w:val="20"/>
                <w:szCs w:val="20"/>
              </w:rPr>
              <w:t>Bracket Ceramic 20/40  (Ra saja/ Rb saja)</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65FE2459">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605628FB">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2,453,100 </w:t>
            </w:r>
          </w:p>
        </w:tc>
        <w:tc>
          <w:tcPr>
            <w:tcW w:w="931" w:type="dxa"/>
            <w:tcBorders>
              <w:top w:val="nil"/>
              <w:left w:val="nil"/>
              <w:bottom w:val="nil"/>
              <w:right w:val="single" w:color="auto" w:sz="4" w:space="0"/>
            </w:tcBorders>
            <w:shd w:val="clear" w:color="auto" w:fill="auto"/>
            <w:noWrap/>
            <w:vAlign w:val="bottom"/>
          </w:tcPr>
          <w:p w14:paraId="2B895637">
            <w:pPr>
              <w:spacing w:after="0" w:line="240" w:lineRule="auto"/>
              <w:rPr>
                <w:rFonts w:eastAsia="Times New Roman" w:cs="Calibri"/>
                <w:color w:val="000000"/>
                <w:sz w:val="20"/>
                <w:szCs w:val="20"/>
              </w:rPr>
            </w:pPr>
            <w:r>
              <w:rPr>
                <w:rFonts w:eastAsia="Times New Roman" w:cs="Calibri"/>
                <w:color w:val="000000"/>
                <w:sz w:val="20"/>
                <w:szCs w:val="20"/>
              </w:rPr>
              <w:t> </w:t>
            </w:r>
          </w:p>
        </w:tc>
      </w:tr>
      <w:tr w14:paraId="78F158E6">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2EE4F70">
            <w:pPr>
              <w:spacing w:after="0" w:line="240" w:lineRule="auto"/>
              <w:jc w:val="center"/>
              <w:rPr>
                <w:rFonts w:eastAsia="Times New Roman" w:cs="Calibri"/>
                <w:color w:val="000000"/>
                <w:sz w:val="20"/>
                <w:szCs w:val="20"/>
              </w:rPr>
            </w:pPr>
            <w:r>
              <w:rPr>
                <w:rFonts w:eastAsia="Times New Roman" w:cs="Calibri"/>
                <w:color w:val="000000"/>
                <w:sz w:val="20"/>
                <w:szCs w:val="20"/>
              </w:rPr>
              <w:t>40</w:t>
            </w:r>
          </w:p>
        </w:tc>
        <w:tc>
          <w:tcPr>
            <w:tcW w:w="5907" w:type="dxa"/>
            <w:tcBorders>
              <w:top w:val="single" w:color="auto" w:sz="4" w:space="0"/>
              <w:left w:val="nil"/>
              <w:bottom w:val="single" w:color="auto" w:sz="4" w:space="0"/>
              <w:right w:val="single" w:color="auto" w:sz="4" w:space="0"/>
            </w:tcBorders>
            <w:shd w:val="clear" w:color="000000" w:fill="FFFFFF"/>
            <w:noWrap/>
            <w:vAlign w:val="center"/>
          </w:tcPr>
          <w:p w14:paraId="04604011">
            <w:pPr>
              <w:spacing w:after="0" w:line="240" w:lineRule="auto"/>
              <w:rPr>
                <w:rFonts w:eastAsia="Times New Roman" w:cs="Calibri"/>
                <w:i/>
                <w:iCs/>
                <w:color w:val="000000"/>
                <w:sz w:val="20"/>
                <w:szCs w:val="20"/>
              </w:rPr>
            </w:pPr>
            <w:r>
              <w:rPr>
                <w:rFonts w:eastAsia="Times New Roman" w:cs="Calibri"/>
                <w:i/>
                <w:iCs/>
                <w:color w:val="000000"/>
                <w:sz w:val="20"/>
                <w:szCs w:val="20"/>
              </w:rPr>
              <w:t>Bracket Radiance  (Ra saja/ Rb saja)</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07011354">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41C5898E">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2,669,550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0A04755B">
            <w:pPr>
              <w:spacing w:after="0" w:line="240" w:lineRule="auto"/>
              <w:rPr>
                <w:rFonts w:eastAsia="Times New Roman" w:cs="Calibri"/>
                <w:color w:val="000000"/>
                <w:sz w:val="20"/>
                <w:szCs w:val="20"/>
              </w:rPr>
            </w:pPr>
            <w:r>
              <w:rPr>
                <w:rFonts w:eastAsia="Times New Roman" w:cs="Calibri"/>
                <w:color w:val="000000"/>
                <w:sz w:val="20"/>
                <w:szCs w:val="20"/>
              </w:rPr>
              <w:t> </w:t>
            </w:r>
          </w:p>
        </w:tc>
      </w:tr>
      <w:tr w14:paraId="11F86563">
        <w:tblPrEx>
          <w:tblCellMar>
            <w:top w:w="0" w:type="dxa"/>
            <w:left w:w="108" w:type="dxa"/>
            <w:bottom w:w="0" w:type="dxa"/>
            <w:right w:w="108" w:type="dxa"/>
          </w:tblCellMar>
        </w:tblPrEx>
        <w:trPr>
          <w:trHeight w:val="375" w:hRule="atLeast"/>
        </w:trPr>
        <w:tc>
          <w:tcPr>
            <w:tcW w:w="500" w:type="dxa"/>
            <w:tcBorders>
              <w:top w:val="nil"/>
              <w:left w:val="single" w:color="auto" w:sz="4" w:space="0"/>
              <w:bottom w:val="nil"/>
              <w:right w:val="single" w:color="auto" w:sz="4" w:space="0"/>
            </w:tcBorders>
            <w:shd w:val="clear" w:color="auto" w:fill="auto"/>
            <w:noWrap/>
            <w:vAlign w:val="center"/>
          </w:tcPr>
          <w:p w14:paraId="0F7D7FAC">
            <w:pPr>
              <w:spacing w:after="0" w:line="240" w:lineRule="auto"/>
              <w:jc w:val="center"/>
              <w:rPr>
                <w:rFonts w:eastAsia="Times New Roman" w:cs="Calibri"/>
                <w:color w:val="000000"/>
                <w:sz w:val="20"/>
                <w:szCs w:val="20"/>
              </w:rPr>
            </w:pPr>
            <w:r>
              <w:rPr>
                <w:rFonts w:eastAsia="Times New Roman" w:cs="Calibri"/>
                <w:color w:val="000000"/>
                <w:sz w:val="20"/>
                <w:szCs w:val="20"/>
              </w:rPr>
              <w:t>41</w:t>
            </w:r>
          </w:p>
        </w:tc>
        <w:tc>
          <w:tcPr>
            <w:tcW w:w="5907" w:type="dxa"/>
            <w:tcBorders>
              <w:top w:val="nil"/>
              <w:left w:val="nil"/>
              <w:bottom w:val="nil"/>
              <w:right w:val="single" w:color="auto" w:sz="4" w:space="0"/>
            </w:tcBorders>
            <w:shd w:val="clear" w:color="000000" w:fill="FFFFFF"/>
            <w:noWrap/>
            <w:vAlign w:val="center"/>
          </w:tcPr>
          <w:p w14:paraId="1C3A4A85">
            <w:pPr>
              <w:spacing w:after="0" w:line="240" w:lineRule="auto"/>
              <w:rPr>
                <w:rFonts w:eastAsia="Times New Roman" w:cs="Calibri"/>
                <w:i/>
                <w:iCs/>
                <w:color w:val="000000"/>
                <w:sz w:val="20"/>
                <w:szCs w:val="20"/>
              </w:rPr>
            </w:pPr>
            <w:r>
              <w:rPr>
                <w:rFonts w:eastAsia="Times New Roman" w:cs="Calibri"/>
                <w:i/>
                <w:iCs/>
                <w:color w:val="000000"/>
                <w:sz w:val="20"/>
                <w:szCs w:val="20"/>
              </w:rPr>
              <w:t>Bracket Empower Metal Self Ligating  (Ra saja/ Rb saja)</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3A76C10E">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73DC97C2">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2,020,200 </w:t>
            </w:r>
          </w:p>
        </w:tc>
        <w:tc>
          <w:tcPr>
            <w:tcW w:w="931" w:type="dxa"/>
            <w:tcBorders>
              <w:top w:val="nil"/>
              <w:left w:val="nil"/>
              <w:bottom w:val="single" w:color="auto" w:sz="4" w:space="0"/>
              <w:right w:val="single" w:color="auto" w:sz="4" w:space="0"/>
            </w:tcBorders>
            <w:shd w:val="clear" w:color="auto" w:fill="auto"/>
            <w:noWrap/>
            <w:vAlign w:val="bottom"/>
          </w:tcPr>
          <w:p w14:paraId="36367098">
            <w:pPr>
              <w:spacing w:after="0" w:line="240" w:lineRule="auto"/>
              <w:rPr>
                <w:rFonts w:eastAsia="Times New Roman" w:cs="Calibri"/>
                <w:color w:val="000000"/>
                <w:sz w:val="20"/>
                <w:szCs w:val="20"/>
              </w:rPr>
            </w:pPr>
            <w:r>
              <w:rPr>
                <w:rFonts w:eastAsia="Times New Roman" w:cs="Calibri"/>
                <w:color w:val="000000"/>
                <w:sz w:val="20"/>
                <w:szCs w:val="20"/>
              </w:rPr>
              <w:t> </w:t>
            </w:r>
          </w:p>
        </w:tc>
      </w:tr>
      <w:tr w14:paraId="191AD210">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23432571">
            <w:pPr>
              <w:spacing w:after="0" w:line="240" w:lineRule="auto"/>
              <w:jc w:val="center"/>
              <w:rPr>
                <w:rFonts w:eastAsia="Times New Roman" w:cs="Calibri"/>
                <w:color w:val="000000"/>
                <w:sz w:val="20"/>
                <w:szCs w:val="20"/>
              </w:rPr>
            </w:pPr>
            <w:r>
              <w:rPr>
                <w:rFonts w:eastAsia="Times New Roman" w:cs="Calibri"/>
                <w:color w:val="000000"/>
                <w:sz w:val="20"/>
                <w:szCs w:val="20"/>
              </w:rPr>
              <w:t>42</w:t>
            </w:r>
          </w:p>
        </w:tc>
        <w:tc>
          <w:tcPr>
            <w:tcW w:w="5907" w:type="dxa"/>
            <w:tcBorders>
              <w:top w:val="single" w:color="auto" w:sz="4" w:space="0"/>
              <w:left w:val="nil"/>
              <w:bottom w:val="nil"/>
              <w:right w:val="single" w:color="auto" w:sz="4" w:space="0"/>
            </w:tcBorders>
            <w:shd w:val="clear" w:color="000000" w:fill="FFFFFF"/>
            <w:noWrap/>
            <w:vAlign w:val="center"/>
          </w:tcPr>
          <w:p w14:paraId="14DBD58C">
            <w:pPr>
              <w:spacing w:after="0" w:line="240" w:lineRule="auto"/>
              <w:rPr>
                <w:rFonts w:eastAsia="Times New Roman" w:cs="Calibri"/>
                <w:i/>
                <w:iCs/>
                <w:color w:val="000000"/>
                <w:sz w:val="20"/>
                <w:szCs w:val="20"/>
              </w:rPr>
            </w:pPr>
            <w:r>
              <w:rPr>
                <w:rFonts w:eastAsia="Times New Roman" w:cs="Calibri"/>
                <w:i/>
                <w:iCs/>
                <w:color w:val="000000"/>
                <w:sz w:val="20"/>
                <w:szCs w:val="20"/>
              </w:rPr>
              <w:t>Bracket Empower Clear Self Ligating  (Ra saja/ Rb saja)</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1B6C2BFC">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43A63ABE">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4,184,700 </w:t>
            </w:r>
          </w:p>
        </w:tc>
        <w:tc>
          <w:tcPr>
            <w:tcW w:w="931" w:type="dxa"/>
            <w:tcBorders>
              <w:top w:val="nil"/>
              <w:left w:val="nil"/>
              <w:bottom w:val="single" w:color="auto" w:sz="4" w:space="0"/>
              <w:right w:val="single" w:color="auto" w:sz="4" w:space="0"/>
            </w:tcBorders>
            <w:shd w:val="clear" w:color="auto" w:fill="auto"/>
            <w:noWrap/>
            <w:vAlign w:val="bottom"/>
          </w:tcPr>
          <w:p w14:paraId="71D68955">
            <w:pPr>
              <w:spacing w:after="0" w:line="240" w:lineRule="auto"/>
              <w:rPr>
                <w:rFonts w:eastAsia="Times New Roman" w:cs="Calibri"/>
                <w:color w:val="000000"/>
                <w:sz w:val="20"/>
                <w:szCs w:val="20"/>
              </w:rPr>
            </w:pPr>
            <w:r>
              <w:rPr>
                <w:rFonts w:eastAsia="Times New Roman" w:cs="Calibri"/>
                <w:color w:val="000000"/>
                <w:sz w:val="20"/>
                <w:szCs w:val="20"/>
              </w:rPr>
              <w:t> </w:t>
            </w:r>
          </w:p>
        </w:tc>
      </w:tr>
      <w:tr w14:paraId="47B94D15">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6A4B7009">
            <w:pPr>
              <w:spacing w:after="0" w:line="240" w:lineRule="auto"/>
              <w:jc w:val="center"/>
              <w:rPr>
                <w:rFonts w:eastAsia="Times New Roman" w:cs="Calibri"/>
                <w:color w:val="000000"/>
                <w:sz w:val="20"/>
                <w:szCs w:val="20"/>
              </w:rPr>
            </w:pPr>
            <w:r>
              <w:rPr>
                <w:rFonts w:eastAsia="Times New Roman" w:cs="Calibri"/>
                <w:color w:val="000000"/>
                <w:sz w:val="20"/>
                <w:szCs w:val="20"/>
              </w:rPr>
              <w:t>43</w:t>
            </w:r>
          </w:p>
        </w:tc>
        <w:tc>
          <w:tcPr>
            <w:tcW w:w="5907" w:type="dxa"/>
            <w:tcBorders>
              <w:top w:val="single" w:color="auto" w:sz="4" w:space="0"/>
              <w:left w:val="nil"/>
              <w:bottom w:val="nil"/>
              <w:right w:val="single" w:color="auto" w:sz="4" w:space="0"/>
            </w:tcBorders>
            <w:shd w:val="clear" w:color="000000" w:fill="FFFFFF"/>
            <w:noWrap/>
            <w:vAlign w:val="center"/>
          </w:tcPr>
          <w:p w14:paraId="7BFE1978">
            <w:pPr>
              <w:spacing w:after="0" w:line="240" w:lineRule="auto"/>
              <w:rPr>
                <w:rFonts w:eastAsia="Times New Roman" w:cs="Calibri"/>
                <w:i/>
                <w:iCs/>
                <w:color w:val="000000"/>
                <w:sz w:val="20"/>
                <w:szCs w:val="20"/>
              </w:rPr>
            </w:pPr>
            <w:r>
              <w:rPr>
                <w:rFonts w:eastAsia="Times New Roman" w:cs="Calibri"/>
                <w:i/>
                <w:iCs/>
                <w:color w:val="000000"/>
                <w:sz w:val="20"/>
                <w:szCs w:val="20"/>
              </w:rPr>
              <w:t>Bracket Iconix MMS  (Ra saja/ Rb saja)</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059EDBFF">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4C15DBFF">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1,659,450 </w:t>
            </w:r>
          </w:p>
        </w:tc>
        <w:tc>
          <w:tcPr>
            <w:tcW w:w="931" w:type="dxa"/>
            <w:tcBorders>
              <w:top w:val="nil"/>
              <w:left w:val="nil"/>
              <w:bottom w:val="single" w:color="auto" w:sz="4" w:space="0"/>
              <w:right w:val="single" w:color="auto" w:sz="4" w:space="0"/>
            </w:tcBorders>
            <w:shd w:val="clear" w:color="auto" w:fill="auto"/>
            <w:noWrap/>
            <w:vAlign w:val="bottom"/>
          </w:tcPr>
          <w:p w14:paraId="5FB6ED71">
            <w:pPr>
              <w:spacing w:after="0" w:line="240" w:lineRule="auto"/>
              <w:rPr>
                <w:rFonts w:eastAsia="Times New Roman" w:cs="Calibri"/>
                <w:color w:val="000000"/>
                <w:sz w:val="20"/>
                <w:szCs w:val="20"/>
              </w:rPr>
            </w:pPr>
            <w:r>
              <w:rPr>
                <w:rFonts w:eastAsia="Times New Roman" w:cs="Calibri"/>
                <w:color w:val="000000"/>
                <w:sz w:val="20"/>
                <w:szCs w:val="20"/>
              </w:rPr>
              <w:t> </w:t>
            </w:r>
          </w:p>
        </w:tc>
      </w:tr>
      <w:tr w14:paraId="42023657">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E6D9DD7">
            <w:pPr>
              <w:spacing w:after="0" w:line="240" w:lineRule="auto"/>
              <w:jc w:val="center"/>
              <w:rPr>
                <w:rFonts w:eastAsia="Times New Roman" w:cs="Calibri"/>
                <w:color w:val="000000"/>
                <w:sz w:val="20"/>
                <w:szCs w:val="20"/>
              </w:rPr>
            </w:pPr>
            <w:r>
              <w:rPr>
                <w:rFonts w:eastAsia="Times New Roman" w:cs="Calibri"/>
                <w:color w:val="000000"/>
                <w:sz w:val="20"/>
                <w:szCs w:val="20"/>
              </w:rPr>
              <w:t>44</w:t>
            </w:r>
          </w:p>
        </w:tc>
        <w:tc>
          <w:tcPr>
            <w:tcW w:w="5907" w:type="dxa"/>
            <w:tcBorders>
              <w:top w:val="single" w:color="auto" w:sz="4" w:space="0"/>
              <w:left w:val="nil"/>
              <w:bottom w:val="single" w:color="auto" w:sz="4" w:space="0"/>
              <w:right w:val="single" w:color="auto" w:sz="4" w:space="0"/>
            </w:tcBorders>
            <w:shd w:val="clear" w:color="000000" w:fill="FFFFFF"/>
            <w:noWrap/>
            <w:vAlign w:val="center"/>
          </w:tcPr>
          <w:p w14:paraId="48E13AD6">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Plain Band</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1FFB666C">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28,860 </w:t>
            </w:r>
          </w:p>
        </w:tc>
        <w:tc>
          <w:tcPr>
            <w:tcW w:w="1237" w:type="dxa"/>
            <w:tcBorders>
              <w:top w:val="single" w:color="auto" w:sz="4" w:space="0"/>
              <w:left w:val="nil"/>
              <w:bottom w:val="nil"/>
              <w:right w:val="single" w:color="auto" w:sz="4" w:space="0"/>
            </w:tcBorders>
            <w:shd w:val="clear" w:color="auto" w:fill="auto"/>
            <w:noWrap/>
            <w:vAlign w:val="bottom"/>
          </w:tcPr>
          <w:p w14:paraId="6BE09299">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   </w:t>
            </w:r>
          </w:p>
        </w:tc>
        <w:tc>
          <w:tcPr>
            <w:tcW w:w="931" w:type="dxa"/>
            <w:tcBorders>
              <w:top w:val="nil"/>
              <w:left w:val="nil"/>
              <w:bottom w:val="single" w:color="auto" w:sz="4" w:space="0"/>
              <w:right w:val="single" w:color="auto" w:sz="4" w:space="0"/>
            </w:tcBorders>
            <w:shd w:val="clear" w:color="auto" w:fill="auto"/>
            <w:noWrap/>
            <w:vAlign w:val="bottom"/>
          </w:tcPr>
          <w:p w14:paraId="6E891236">
            <w:pPr>
              <w:spacing w:after="0" w:line="240" w:lineRule="auto"/>
              <w:rPr>
                <w:rFonts w:eastAsia="Times New Roman" w:cs="Calibri"/>
                <w:color w:val="000000"/>
                <w:sz w:val="20"/>
                <w:szCs w:val="20"/>
              </w:rPr>
            </w:pPr>
            <w:r>
              <w:rPr>
                <w:rFonts w:eastAsia="Times New Roman" w:cs="Calibri"/>
                <w:color w:val="000000"/>
                <w:sz w:val="20"/>
                <w:szCs w:val="20"/>
              </w:rPr>
              <w:t> </w:t>
            </w:r>
          </w:p>
        </w:tc>
      </w:tr>
      <w:tr w14:paraId="15E2BCC6">
        <w:tblPrEx>
          <w:tblCellMar>
            <w:top w:w="0" w:type="dxa"/>
            <w:left w:w="108" w:type="dxa"/>
            <w:bottom w:w="0" w:type="dxa"/>
            <w:right w:w="108" w:type="dxa"/>
          </w:tblCellMar>
        </w:tblPrEx>
        <w:trPr>
          <w:trHeight w:val="375" w:hRule="atLeast"/>
        </w:trPr>
        <w:tc>
          <w:tcPr>
            <w:tcW w:w="500" w:type="dxa"/>
            <w:tcBorders>
              <w:top w:val="nil"/>
              <w:left w:val="single" w:color="auto" w:sz="4" w:space="0"/>
              <w:bottom w:val="nil"/>
              <w:right w:val="single" w:color="auto" w:sz="4" w:space="0"/>
            </w:tcBorders>
            <w:shd w:val="clear" w:color="auto" w:fill="auto"/>
            <w:noWrap/>
            <w:vAlign w:val="center"/>
          </w:tcPr>
          <w:p w14:paraId="7FD27BC6">
            <w:pPr>
              <w:spacing w:after="0" w:line="240" w:lineRule="auto"/>
              <w:jc w:val="center"/>
              <w:rPr>
                <w:rFonts w:eastAsia="Times New Roman" w:cs="Calibri"/>
                <w:color w:val="000000"/>
                <w:sz w:val="20"/>
                <w:szCs w:val="20"/>
              </w:rPr>
            </w:pPr>
            <w:r>
              <w:rPr>
                <w:rFonts w:eastAsia="Times New Roman" w:cs="Calibri"/>
                <w:color w:val="000000"/>
                <w:sz w:val="20"/>
                <w:szCs w:val="20"/>
              </w:rPr>
              <w:t>45</w:t>
            </w:r>
          </w:p>
        </w:tc>
        <w:tc>
          <w:tcPr>
            <w:tcW w:w="5907" w:type="dxa"/>
            <w:tcBorders>
              <w:top w:val="nil"/>
              <w:left w:val="nil"/>
              <w:bottom w:val="nil"/>
              <w:right w:val="single" w:color="auto" w:sz="4" w:space="0"/>
            </w:tcBorders>
            <w:shd w:val="clear" w:color="000000" w:fill="FFFFFF"/>
            <w:noWrap/>
            <w:vAlign w:val="center"/>
          </w:tcPr>
          <w:p w14:paraId="5C1191FA">
            <w:pPr>
              <w:spacing w:after="0" w:line="240" w:lineRule="auto"/>
              <w:rPr>
                <w:rFonts w:eastAsia="Times New Roman" w:cs="Calibri"/>
                <w:color w:val="000000"/>
                <w:sz w:val="20"/>
                <w:szCs w:val="20"/>
              </w:rPr>
            </w:pPr>
            <w:r>
              <w:rPr>
                <w:rFonts w:eastAsia="Times New Roman" w:cs="Calibri"/>
                <w:color w:val="000000"/>
                <w:sz w:val="20"/>
                <w:szCs w:val="20"/>
              </w:rPr>
              <w:t>Preweld Band ( Plain + Welding tube)</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471D76A6">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115,440 </w:t>
            </w:r>
          </w:p>
        </w:tc>
        <w:tc>
          <w:tcPr>
            <w:tcW w:w="1237" w:type="dxa"/>
            <w:tcBorders>
              <w:top w:val="single" w:color="auto" w:sz="4" w:space="0"/>
              <w:left w:val="nil"/>
              <w:bottom w:val="nil"/>
              <w:right w:val="single" w:color="auto" w:sz="4" w:space="0"/>
            </w:tcBorders>
            <w:shd w:val="clear" w:color="auto" w:fill="auto"/>
            <w:noWrap/>
            <w:vAlign w:val="bottom"/>
          </w:tcPr>
          <w:p w14:paraId="53057EA0">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   </w:t>
            </w:r>
          </w:p>
        </w:tc>
        <w:tc>
          <w:tcPr>
            <w:tcW w:w="931" w:type="dxa"/>
            <w:tcBorders>
              <w:top w:val="nil"/>
              <w:left w:val="nil"/>
              <w:bottom w:val="single" w:color="auto" w:sz="4" w:space="0"/>
              <w:right w:val="single" w:color="auto" w:sz="4" w:space="0"/>
            </w:tcBorders>
            <w:shd w:val="clear" w:color="auto" w:fill="auto"/>
            <w:noWrap/>
            <w:vAlign w:val="bottom"/>
          </w:tcPr>
          <w:p w14:paraId="68DE4258">
            <w:pPr>
              <w:spacing w:after="0" w:line="240" w:lineRule="auto"/>
              <w:rPr>
                <w:rFonts w:eastAsia="Times New Roman" w:cs="Calibri"/>
                <w:color w:val="000000"/>
                <w:sz w:val="20"/>
                <w:szCs w:val="20"/>
              </w:rPr>
            </w:pPr>
            <w:r>
              <w:rPr>
                <w:rFonts w:eastAsia="Times New Roman" w:cs="Calibri"/>
                <w:color w:val="000000"/>
                <w:sz w:val="20"/>
                <w:szCs w:val="20"/>
              </w:rPr>
              <w:t> </w:t>
            </w:r>
          </w:p>
        </w:tc>
      </w:tr>
      <w:tr w14:paraId="43C60E17">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1E01EC37">
            <w:pPr>
              <w:spacing w:after="0" w:line="240" w:lineRule="auto"/>
              <w:jc w:val="center"/>
              <w:rPr>
                <w:rFonts w:eastAsia="Times New Roman" w:cs="Calibri"/>
                <w:color w:val="000000"/>
                <w:sz w:val="20"/>
                <w:szCs w:val="20"/>
              </w:rPr>
            </w:pPr>
            <w:r>
              <w:rPr>
                <w:rFonts w:eastAsia="Times New Roman" w:cs="Calibri"/>
                <w:color w:val="000000"/>
                <w:sz w:val="20"/>
                <w:szCs w:val="20"/>
              </w:rPr>
              <w:t>46</w:t>
            </w:r>
          </w:p>
        </w:tc>
        <w:tc>
          <w:tcPr>
            <w:tcW w:w="5907" w:type="dxa"/>
            <w:tcBorders>
              <w:top w:val="single" w:color="auto" w:sz="4" w:space="0"/>
              <w:left w:val="nil"/>
              <w:bottom w:val="single" w:color="auto" w:sz="4" w:space="0"/>
              <w:right w:val="single" w:color="auto" w:sz="4" w:space="0"/>
            </w:tcBorders>
            <w:shd w:val="clear" w:color="000000" w:fill="FFFFFF"/>
            <w:noWrap/>
            <w:vAlign w:val="center"/>
          </w:tcPr>
          <w:p w14:paraId="32E53703">
            <w:pPr>
              <w:spacing w:after="0" w:line="240" w:lineRule="auto"/>
              <w:rPr>
                <w:rFonts w:eastAsia="Times New Roman" w:cs="Calibri"/>
                <w:color w:val="000000"/>
                <w:sz w:val="20"/>
                <w:szCs w:val="20"/>
              </w:rPr>
            </w:pPr>
            <w:r>
              <w:rPr>
                <w:rFonts w:eastAsia="Times New Roman" w:cs="Calibri"/>
                <w:color w:val="000000"/>
                <w:sz w:val="20"/>
                <w:szCs w:val="20"/>
              </w:rPr>
              <w:t xml:space="preserve">Bucal  Tubes M1 (ifit)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608B8901">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7A5D9D5A">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303,030 </w:t>
            </w:r>
          </w:p>
        </w:tc>
        <w:tc>
          <w:tcPr>
            <w:tcW w:w="931" w:type="dxa"/>
            <w:tcBorders>
              <w:top w:val="nil"/>
              <w:left w:val="nil"/>
              <w:bottom w:val="single" w:color="auto" w:sz="4" w:space="0"/>
              <w:right w:val="single" w:color="auto" w:sz="4" w:space="0"/>
            </w:tcBorders>
            <w:shd w:val="clear" w:color="auto" w:fill="auto"/>
            <w:noWrap/>
            <w:vAlign w:val="bottom"/>
          </w:tcPr>
          <w:p w14:paraId="465A0529">
            <w:pPr>
              <w:spacing w:after="0" w:line="240" w:lineRule="auto"/>
              <w:jc w:val="center"/>
              <w:rPr>
                <w:rFonts w:eastAsia="Times New Roman" w:cs="Calibri"/>
                <w:color w:val="000000"/>
                <w:sz w:val="20"/>
                <w:szCs w:val="20"/>
              </w:rPr>
            </w:pPr>
            <w:r>
              <w:rPr>
                <w:rFonts w:eastAsia="Times New Roman" w:cs="Calibri"/>
                <w:color w:val="000000"/>
                <w:sz w:val="20"/>
                <w:szCs w:val="20"/>
              </w:rPr>
              <w:t>Beli 5 free 1</w:t>
            </w:r>
          </w:p>
        </w:tc>
      </w:tr>
      <w:tr w14:paraId="2F5B245C">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5653A4DD">
            <w:pPr>
              <w:spacing w:after="0" w:line="240" w:lineRule="auto"/>
              <w:jc w:val="center"/>
              <w:rPr>
                <w:rFonts w:eastAsia="Times New Roman" w:cs="Calibri"/>
                <w:color w:val="000000"/>
                <w:sz w:val="20"/>
                <w:szCs w:val="20"/>
              </w:rPr>
            </w:pPr>
            <w:r>
              <w:rPr>
                <w:rFonts w:eastAsia="Times New Roman" w:cs="Calibri"/>
                <w:color w:val="000000"/>
                <w:sz w:val="20"/>
                <w:szCs w:val="20"/>
              </w:rPr>
              <w:t>47</w:t>
            </w:r>
          </w:p>
        </w:tc>
        <w:tc>
          <w:tcPr>
            <w:tcW w:w="5907" w:type="dxa"/>
            <w:tcBorders>
              <w:top w:val="nil"/>
              <w:left w:val="nil"/>
              <w:bottom w:val="single" w:color="auto" w:sz="4" w:space="0"/>
              <w:right w:val="single" w:color="auto" w:sz="4" w:space="0"/>
            </w:tcBorders>
            <w:shd w:val="clear" w:color="000000" w:fill="FFFFFF"/>
            <w:noWrap/>
            <w:vAlign w:val="center"/>
          </w:tcPr>
          <w:p w14:paraId="794B89EC">
            <w:pPr>
              <w:spacing w:after="0" w:line="240" w:lineRule="auto"/>
              <w:rPr>
                <w:rFonts w:eastAsia="Times New Roman" w:cs="Calibri"/>
                <w:color w:val="000000"/>
                <w:sz w:val="20"/>
                <w:szCs w:val="20"/>
              </w:rPr>
            </w:pPr>
            <w:r>
              <w:rPr>
                <w:rFonts w:eastAsia="Times New Roman" w:cs="Calibri"/>
                <w:color w:val="000000"/>
                <w:sz w:val="20"/>
                <w:szCs w:val="20"/>
              </w:rPr>
              <w:t xml:space="preserve">Bucal Tubes M2 (Ifit)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0F981063">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11B0720F">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303,030 </w:t>
            </w:r>
          </w:p>
        </w:tc>
        <w:tc>
          <w:tcPr>
            <w:tcW w:w="931" w:type="dxa"/>
            <w:tcBorders>
              <w:top w:val="nil"/>
              <w:left w:val="nil"/>
              <w:bottom w:val="single" w:color="auto" w:sz="4" w:space="0"/>
              <w:right w:val="single" w:color="auto" w:sz="4" w:space="0"/>
            </w:tcBorders>
            <w:shd w:val="clear" w:color="auto" w:fill="auto"/>
            <w:noWrap/>
            <w:vAlign w:val="bottom"/>
          </w:tcPr>
          <w:p w14:paraId="6EE3FB7F">
            <w:pPr>
              <w:spacing w:after="0" w:line="240" w:lineRule="auto"/>
              <w:jc w:val="center"/>
              <w:rPr>
                <w:rFonts w:eastAsia="Times New Roman" w:cs="Calibri"/>
                <w:color w:val="000000"/>
                <w:sz w:val="20"/>
                <w:szCs w:val="20"/>
              </w:rPr>
            </w:pPr>
            <w:r>
              <w:rPr>
                <w:rFonts w:eastAsia="Times New Roman" w:cs="Calibri"/>
                <w:color w:val="000000"/>
                <w:sz w:val="20"/>
                <w:szCs w:val="20"/>
              </w:rPr>
              <w:t>Beli 5 free 1</w:t>
            </w:r>
          </w:p>
        </w:tc>
      </w:tr>
      <w:tr w14:paraId="01356DA9">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3EC36C25">
            <w:pPr>
              <w:spacing w:after="0" w:line="240" w:lineRule="auto"/>
              <w:jc w:val="center"/>
              <w:rPr>
                <w:rFonts w:eastAsia="Times New Roman" w:cs="Calibri"/>
                <w:color w:val="000000"/>
                <w:sz w:val="20"/>
                <w:szCs w:val="20"/>
              </w:rPr>
            </w:pPr>
            <w:r>
              <w:rPr>
                <w:rFonts w:eastAsia="Times New Roman" w:cs="Calibri"/>
                <w:color w:val="000000"/>
                <w:sz w:val="20"/>
                <w:szCs w:val="20"/>
              </w:rPr>
              <w:t>48</w:t>
            </w:r>
          </w:p>
        </w:tc>
        <w:tc>
          <w:tcPr>
            <w:tcW w:w="5907" w:type="dxa"/>
            <w:tcBorders>
              <w:top w:val="nil"/>
              <w:left w:val="nil"/>
              <w:bottom w:val="single" w:color="auto" w:sz="4" w:space="0"/>
              <w:right w:val="single" w:color="auto" w:sz="4" w:space="0"/>
            </w:tcBorders>
            <w:shd w:val="clear" w:color="000000" w:fill="FFFFFF"/>
            <w:noWrap/>
            <w:vAlign w:val="center"/>
          </w:tcPr>
          <w:p w14:paraId="67963471">
            <w:pPr>
              <w:spacing w:after="0" w:line="240" w:lineRule="auto"/>
              <w:rPr>
                <w:rFonts w:eastAsia="Times New Roman" w:cs="Calibri"/>
                <w:color w:val="000000"/>
                <w:sz w:val="20"/>
                <w:szCs w:val="20"/>
              </w:rPr>
            </w:pPr>
            <w:r>
              <w:rPr>
                <w:rFonts w:eastAsia="Times New Roman" w:cs="Calibri"/>
                <w:color w:val="000000"/>
                <w:sz w:val="20"/>
                <w:szCs w:val="20"/>
              </w:rPr>
              <w:t xml:space="preserve">Bucal Tubes Convertible M1 (Roth)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1484AAE9">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3FBFF6D7">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591,630 </w:t>
            </w:r>
          </w:p>
        </w:tc>
        <w:tc>
          <w:tcPr>
            <w:tcW w:w="931" w:type="dxa"/>
            <w:tcBorders>
              <w:top w:val="nil"/>
              <w:left w:val="nil"/>
              <w:bottom w:val="single" w:color="auto" w:sz="4" w:space="0"/>
              <w:right w:val="single" w:color="auto" w:sz="4" w:space="0"/>
            </w:tcBorders>
            <w:shd w:val="clear" w:color="auto" w:fill="auto"/>
            <w:noWrap/>
            <w:vAlign w:val="bottom"/>
          </w:tcPr>
          <w:p w14:paraId="7B84F8C9">
            <w:pPr>
              <w:spacing w:after="0" w:line="240" w:lineRule="auto"/>
              <w:rPr>
                <w:rFonts w:eastAsia="Times New Roman" w:cs="Calibri"/>
                <w:color w:val="000000"/>
                <w:sz w:val="20"/>
                <w:szCs w:val="20"/>
              </w:rPr>
            </w:pPr>
            <w:r>
              <w:rPr>
                <w:rFonts w:eastAsia="Times New Roman" w:cs="Calibri"/>
                <w:color w:val="000000"/>
                <w:sz w:val="20"/>
                <w:szCs w:val="20"/>
              </w:rPr>
              <w:t> </w:t>
            </w:r>
          </w:p>
        </w:tc>
      </w:tr>
      <w:tr w14:paraId="0EB5F2F2">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34141920">
            <w:pPr>
              <w:spacing w:after="0" w:line="240" w:lineRule="auto"/>
              <w:jc w:val="center"/>
              <w:rPr>
                <w:rFonts w:eastAsia="Times New Roman" w:cs="Calibri"/>
                <w:color w:val="000000"/>
                <w:sz w:val="20"/>
                <w:szCs w:val="20"/>
              </w:rPr>
            </w:pPr>
            <w:r>
              <w:rPr>
                <w:rFonts w:eastAsia="Times New Roman" w:cs="Calibri"/>
                <w:color w:val="000000"/>
                <w:sz w:val="20"/>
                <w:szCs w:val="20"/>
              </w:rPr>
              <w:t>49</w:t>
            </w:r>
          </w:p>
        </w:tc>
        <w:tc>
          <w:tcPr>
            <w:tcW w:w="5907" w:type="dxa"/>
            <w:tcBorders>
              <w:top w:val="nil"/>
              <w:left w:val="nil"/>
              <w:bottom w:val="single" w:color="auto" w:sz="4" w:space="0"/>
              <w:right w:val="single" w:color="auto" w:sz="4" w:space="0"/>
            </w:tcBorders>
            <w:shd w:val="clear" w:color="000000" w:fill="FFFFFF"/>
            <w:noWrap/>
            <w:vAlign w:val="center"/>
          </w:tcPr>
          <w:p w14:paraId="44A4714C">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Bucal Empower M1 (Roth)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1601C585">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1C36F169">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894,660 </w:t>
            </w:r>
          </w:p>
        </w:tc>
        <w:tc>
          <w:tcPr>
            <w:tcW w:w="931" w:type="dxa"/>
            <w:tcBorders>
              <w:top w:val="nil"/>
              <w:left w:val="nil"/>
              <w:bottom w:val="single" w:color="auto" w:sz="4" w:space="0"/>
              <w:right w:val="single" w:color="auto" w:sz="4" w:space="0"/>
            </w:tcBorders>
            <w:shd w:val="clear" w:color="auto" w:fill="auto"/>
            <w:noWrap/>
            <w:vAlign w:val="bottom"/>
          </w:tcPr>
          <w:p w14:paraId="00B48789">
            <w:pPr>
              <w:spacing w:after="0" w:line="240" w:lineRule="auto"/>
              <w:rPr>
                <w:rFonts w:eastAsia="Times New Roman" w:cs="Calibri"/>
                <w:color w:val="000000"/>
                <w:sz w:val="20"/>
                <w:szCs w:val="20"/>
              </w:rPr>
            </w:pPr>
            <w:r>
              <w:rPr>
                <w:rFonts w:eastAsia="Times New Roman" w:cs="Calibri"/>
                <w:color w:val="000000"/>
                <w:sz w:val="20"/>
                <w:szCs w:val="20"/>
              </w:rPr>
              <w:t> </w:t>
            </w:r>
          </w:p>
        </w:tc>
      </w:tr>
      <w:tr w14:paraId="45FBB483">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5E68CEC">
            <w:pPr>
              <w:spacing w:after="0" w:line="240" w:lineRule="auto"/>
              <w:jc w:val="center"/>
              <w:rPr>
                <w:rFonts w:eastAsia="Times New Roman" w:cs="Calibri"/>
                <w:color w:val="000000"/>
                <w:sz w:val="20"/>
                <w:szCs w:val="20"/>
              </w:rPr>
            </w:pPr>
            <w:r>
              <w:rPr>
                <w:rFonts w:eastAsia="Times New Roman" w:cs="Calibri"/>
                <w:color w:val="000000"/>
                <w:sz w:val="20"/>
                <w:szCs w:val="20"/>
              </w:rPr>
              <w:t>50</w:t>
            </w:r>
          </w:p>
        </w:tc>
        <w:tc>
          <w:tcPr>
            <w:tcW w:w="5907" w:type="dxa"/>
            <w:tcBorders>
              <w:top w:val="nil"/>
              <w:left w:val="nil"/>
              <w:bottom w:val="nil"/>
              <w:right w:val="single" w:color="auto" w:sz="4" w:space="0"/>
            </w:tcBorders>
            <w:shd w:val="clear" w:color="000000" w:fill="FFFFFF"/>
            <w:noWrap/>
            <w:vAlign w:val="center"/>
          </w:tcPr>
          <w:p w14:paraId="38E42E64">
            <w:pPr>
              <w:spacing w:after="0" w:line="240" w:lineRule="auto"/>
              <w:rPr>
                <w:rFonts w:eastAsia="Times New Roman" w:cs="Calibri"/>
                <w:color w:val="000000"/>
                <w:sz w:val="20"/>
                <w:szCs w:val="20"/>
              </w:rPr>
            </w:pPr>
            <w:r>
              <w:rPr>
                <w:rFonts w:eastAsia="Times New Roman" w:cs="Calibri"/>
                <w:color w:val="000000"/>
                <w:sz w:val="20"/>
                <w:szCs w:val="20"/>
              </w:rPr>
              <w:t xml:space="preserve">Refil Bucal (LP) Tubes M1 (ifit)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10E04F2A">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75,758 </w:t>
            </w:r>
          </w:p>
        </w:tc>
        <w:tc>
          <w:tcPr>
            <w:tcW w:w="1237" w:type="dxa"/>
            <w:tcBorders>
              <w:top w:val="single" w:color="auto" w:sz="4" w:space="0"/>
              <w:left w:val="nil"/>
              <w:bottom w:val="nil"/>
              <w:right w:val="single" w:color="auto" w:sz="4" w:space="0"/>
            </w:tcBorders>
            <w:shd w:val="clear" w:color="auto" w:fill="auto"/>
            <w:noWrap/>
            <w:vAlign w:val="bottom"/>
          </w:tcPr>
          <w:p w14:paraId="1DA7B0CD">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   </w:t>
            </w:r>
          </w:p>
        </w:tc>
        <w:tc>
          <w:tcPr>
            <w:tcW w:w="931" w:type="dxa"/>
            <w:tcBorders>
              <w:top w:val="nil"/>
              <w:left w:val="nil"/>
              <w:bottom w:val="single" w:color="auto" w:sz="4" w:space="0"/>
              <w:right w:val="single" w:color="auto" w:sz="4" w:space="0"/>
            </w:tcBorders>
            <w:shd w:val="clear" w:color="auto" w:fill="auto"/>
            <w:noWrap/>
            <w:vAlign w:val="bottom"/>
          </w:tcPr>
          <w:p w14:paraId="0BD735BF">
            <w:pPr>
              <w:spacing w:after="0" w:line="240" w:lineRule="auto"/>
              <w:rPr>
                <w:rFonts w:eastAsia="Times New Roman" w:cs="Calibri"/>
                <w:color w:val="000000"/>
                <w:sz w:val="20"/>
                <w:szCs w:val="20"/>
              </w:rPr>
            </w:pPr>
            <w:r>
              <w:rPr>
                <w:rFonts w:eastAsia="Times New Roman" w:cs="Calibri"/>
                <w:color w:val="000000"/>
                <w:sz w:val="20"/>
                <w:szCs w:val="20"/>
              </w:rPr>
              <w:t> </w:t>
            </w:r>
          </w:p>
        </w:tc>
      </w:tr>
      <w:tr w14:paraId="78BE5B0B">
        <w:tblPrEx>
          <w:tblCellMar>
            <w:top w:w="0" w:type="dxa"/>
            <w:left w:w="108" w:type="dxa"/>
            <w:bottom w:w="0" w:type="dxa"/>
            <w:right w:w="108" w:type="dxa"/>
          </w:tblCellMar>
        </w:tblPrEx>
        <w:trPr>
          <w:trHeight w:val="375" w:hRule="atLeast"/>
        </w:trPr>
        <w:tc>
          <w:tcPr>
            <w:tcW w:w="500" w:type="dxa"/>
            <w:tcBorders>
              <w:top w:val="nil"/>
              <w:left w:val="single" w:color="auto" w:sz="4" w:space="0"/>
              <w:bottom w:val="nil"/>
              <w:right w:val="single" w:color="auto" w:sz="4" w:space="0"/>
            </w:tcBorders>
            <w:shd w:val="clear" w:color="auto" w:fill="auto"/>
            <w:noWrap/>
            <w:vAlign w:val="center"/>
          </w:tcPr>
          <w:p w14:paraId="77588076">
            <w:pPr>
              <w:spacing w:after="0" w:line="240" w:lineRule="auto"/>
              <w:jc w:val="center"/>
              <w:rPr>
                <w:rFonts w:eastAsia="Times New Roman" w:cs="Calibri"/>
                <w:color w:val="000000"/>
                <w:sz w:val="20"/>
                <w:szCs w:val="20"/>
              </w:rPr>
            </w:pPr>
            <w:r>
              <w:rPr>
                <w:rFonts w:eastAsia="Times New Roman" w:cs="Calibri"/>
                <w:color w:val="000000"/>
                <w:sz w:val="20"/>
                <w:szCs w:val="20"/>
              </w:rPr>
              <w:t>51</w:t>
            </w:r>
          </w:p>
        </w:tc>
        <w:tc>
          <w:tcPr>
            <w:tcW w:w="5907" w:type="dxa"/>
            <w:tcBorders>
              <w:top w:val="single" w:color="auto" w:sz="4" w:space="0"/>
              <w:left w:val="nil"/>
              <w:bottom w:val="nil"/>
              <w:right w:val="single" w:color="auto" w:sz="4" w:space="0"/>
            </w:tcBorders>
            <w:shd w:val="clear" w:color="000000" w:fill="FFFFFF"/>
            <w:noWrap/>
            <w:vAlign w:val="center"/>
          </w:tcPr>
          <w:p w14:paraId="3256215F">
            <w:pPr>
              <w:spacing w:after="0" w:line="240" w:lineRule="auto"/>
              <w:rPr>
                <w:rFonts w:eastAsia="Times New Roman" w:cs="Calibri"/>
                <w:color w:val="000000"/>
                <w:sz w:val="20"/>
                <w:szCs w:val="20"/>
              </w:rPr>
            </w:pPr>
            <w:r>
              <w:rPr>
                <w:rFonts w:eastAsia="Times New Roman" w:cs="Calibri"/>
                <w:color w:val="000000"/>
                <w:sz w:val="20"/>
                <w:szCs w:val="20"/>
              </w:rPr>
              <w:t xml:space="preserve">Refil Bucal (LP) Tubes M2 (Roth)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23EDE3B7">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75,758 </w:t>
            </w:r>
          </w:p>
        </w:tc>
        <w:tc>
          <w:tcPr>
            <w:tcW w:w="1237" w:type="dxa"/>
            <w:tcBorders>
              <w:top w:val="single" w:color="auto" w:sz="4" w:space="0"/>
              <w:left w:val="nil"/>
              <w:bottom w:val="nil"/>
              <w:right w:val="single" w:color="auto" w:sz="4" w:space="0"/>
            </w:tcBorders>
            <w:shd w:val="clear" w:color="auto" w:fill="auto"/>
            <w:noWrap/>
            <w:vAlign w:val="bottom"/>
          </w:tcPr>
          <w:p w14:paraId="007D16BF">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   </w:t>
            </w:r>
          </w:p>
        </w:tc>
        <w:tc>
          <w:tcPr>
            <w:tcW w:w="931" w:type="dxa"/>
            <w:tcBorders>
              <w:top w:val="nil"/>
              <w:left w:val="nil"/>
              <w:bottom w:val="single" w:color="auto" w:sz="4" w:space="0"/>
              <w:right w:val="single" w:color="auto" w:sz="4" w:space="0"/>
            </w:tcBorders>
            <w:shd w:val="clear" w:color="auto" w:fill="auto"/>
            <w:noWrap/>
            <w:vAlign w:val="bottom"/>
          </w:tcPr>
          <w:p w14:paraId="5650D580">
            <w:pPr>
              <w:spacing w:after="0" w:line="240" w:lineRule="auto"/>
              <w:rPr>
                <w:rFonts w:eastAsia="Times New Roman" w:cs="Calibri"/>
                <w:color w:val="000000"/>
                <w:sz w:val="20"/>
                <w:szCs w:val="20"/>
              </w:rPr>
            </w:pPr>
            <w:r>
              <w:rPr>
                <w:rFonts w:eastAsia="Times New Roman" w:cs="Calibri"/>
                <w:color w:val="000000"/>
                <w:sz w:val="20"/>
                <w:szCs w:val="20"/>
              </w:rPr>
              <w:t> </w:t>
            </w:r>
          </w:p>
        </w:tc>
      </w:tr>
      <w:tr w14:paraId="5BBF502D">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CE77A25">
            <w:pPr>
              <w:spacing w:after="0" w:line="240" w:lineRule="auto"/>
              <w:jc w:val="center"/>
              <w:rPr>
                <w:rFonts w:eastAsia="Times New Roman" w:cs="Calibri"/>
                <w:color w:val="000000"/>
                <w:sz w:val="20"/>
                <w:szCs w:val="20"/>
              </w:rPr>
            </w:pPr>
            <w:r>
              <w:rPr>
                <w:rFonts w:eastAsia="Times New Roman" w:cs="Calibri"/>
                <w:color w:val="000000"/>
                <w:sz w:val="20"/>
                <w:szCs w:val="20"/>
              </w:rPr>
              <w:t>52</w:t>
            </w:r>
          </w:p>
        </w:tc>
        <w:tc>
          <w:tcPr>
            <w:tcW w:w="5907" w:type="dxa"/>
            <w:tcBorders>
              <w:top w:val="single" w:color="auto" w:sz="4" w:space="0"/>
              <w:left w:val="nil"/>
              <w:bottom w:val="single" w:color="auto" w:sz="4" w:space="0"/>
              <w:right w:val="single" w:color="auto" w:sz="4" w:space="0"/>
            </w:tcBorders>
            <w:shd w:val="clear" w:color="000000" w:fill="FFFFFF"/>
            <w:noWrap/>
            <w:vAlign w:val="center"/>
          </w:tcPr>
          <w:p w14:paraId="2BC65AA8">
            <w:pPr>
              <w:spacing w:after="0" w:line="240" w:lineRule="auto"/>
              <w:rPr>
                <w:rFonts w:eastAsia="Times New Roman" w:cs="Calibri"/>
                <w:color w:val="000000"/>
                <w:sz w:val="20"/>
                <w:szCs w:val="20"/>
              </w:rPr>
            </w:pPr>
            <w:r>
              <w:rPr>
                <w:rFonts w:eastAsia="Times New Roman" w:cs="Calibri"/>
                <w:color w:val="000000"/>
                <w:sz w:val="20"/>
                <w:szCs w:val="20"/>
              </w:rPr>
              <w:t xml:space="preserve">Refil Bucal (LP) Tubes Convertible M1 (Roth)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53BBBF87">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147,908 </w:t>
            </w:r>
          </w:p>
        </w:tc>
        <w:tc>
          <w:tcPr>
            <w:tcW w:w="1237" w:type="dxa"/>
            <w:tcBorders>
              <w:top w:val="single" w:color="auto" w:sz="4" w:space="0"/>
              <w:left w:val="nil"/>
              <w:bottom w:val="single" w:color="auto" w:sz="4" w:space="0"/>
              <w:right w:val="single" w:color="auto" w:sz="4" w:space="0"/>
            </w:tcBorders>
            <w:shd w:val="clear" w:color="auto" w:fill="auto"/>
            <w:noWrap/>
            <w:vAlign w:val="bottom"/>
          </w:tcPr>
          <w:p w14:paraId="3926F469">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   </w:t>
            </w:r>
          </w:p>
        </w:tc>
        <w:tc>
          <w:tcPr>
            <w:tcW w:w="931" w:type="dxa"/>
            <w:tcBorders>
              <w:top w:val="nil"/>
              <w:left w:val="nil"/>
              <w:bottom w:val="single" w:color="auto" w:sz="4" w:space="0"/>
              <w:right w:val="single" w:color="auto" w:sz="4" w:space="0"/>
            </w:tcBorders>
            <w:shd w:val="clear" w:color="auto" w:fill="auto"/>
            <w:noWrap/>
            <w:vAlign w:val="bottom"/>
          </w:tcPr>
          <w:p w14:paraId="6CE4DD94">
            <w:pPr>
              <w:spacing w:after="0" w:line="240" w:lineRule="auto"/>
              <w:rPr>
                <w:rFonts w:eastAsia="Times New Roman" w:cs="Calibri"/>
                <w:color w:val="000000"/>
                <w:sz w:val="20"/>
                <w:szCs w:val="20"/>
              </w:rPr>
            </w:pPr>
            <w:r>
              <w:rPr>
                <w:rFonts w:eastAsia="Times New Roman" w:cs="Calibri"/>
                <w:color w:val="000000"/>
                <w:sz w:val="20"/>
                <w:szCs w:val="20"/>
              </w:rPr>
              <w:t> </w:t>
            </w:r>
          </w:p>
        </w:tc>
      </w:tr>
      <w:tr w14:paraId="050AD429">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058502D">
            <w:pPr>
              <w:spacing w:after="0" w:line="240" w:lineRule="auto"/>
              <w:jc w:val="center"/>
              <w:rPr>
                <w:rFonts w:eastAsia="Times New Roman" w:cs="Calibri"/>
                <w:color w:val="000000"/>
                <w:sz w:val="20"/>
                <w:szCs w:val="20"/>
              </w:rPr>
            </w:pPr>
            <w:r>
              <w:rPr>
                <w:rFonts w:eastAsia="Times New Roman" w:cs="Calibri"/>
                <w:color w:val="000000"/>
                <w:sz w:val="20"/>
                <w:szCs w:val="20"/>
              </w:rPr>
              <w:t>53</w:t>
            </w:r>
          </w:p>
        </w:tc>
        <w:tc>
          <w:tcPr>
            <w:tcW w:w="5907" w:type="dxa"/>
            <w:tcBorders>
              <w:top w:val="single" w:color="auto" w:sz="4" w:space="0"/>
              <w:left w:val="nil"/>
              <w:bottom w:val="single" w:color="auto" w:sz="4" w:space="0"/>
              <w:right w:val="single" w:color="auto" w:sz="4" w:space="0"/>
            </w:tcBorders>
            <w:shd w:val="clear" w:color="000000" w:fill="FFFFFF"/>
            <w:noWrap/>
            <w:vAlign w:val="center"/>
          </w:tcPr>
          <w:p w14:paraId="3A96D095">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Refil Bucal Empower M1 (Roth)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78A2480E">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223,665 </w:t>
            </w:r>
          </w:p>
        </w:tc>
        <w:tc>
          <w:tcPr>
            <w:tcW w:w="1237" w:type="dxa"/>
            <w:tcBorders>
              <w:top w:val="single" w:color="auto" w:sz="4" w:space="0"/>
              <w:left w:val="nil"/>
              <w:bottom w:val="single" w:color="auto" w:sz="4" w:space="0"/>
              <w:right w:val="single" w:color="auto" w:sz="4" w:space="0"/>
            </w:tcBorders>
            <w:shd w:val="clear" w:color="auto" w:fill="auto"/>
            <w:noWrap/>
            <w:vAlign w:val="bottom"/>
          </w:tcPr>
          <w:p w14:paraId="44CF435D">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0BE962C4">
            <w:pPr>
              <w:spacing w:after="0" w:line="240" w:lineRule="auto"/>
              <w:rPr>
                <w:rFonts w:eastAsia="Times New Roman" w:cs="Calibri"/>
                <w:color w:val="000000"/>
                <w:sz w:val="20"/>
                <w:szCs w:val="20"/>
              </w:rPr>
            </w:pPr>
            <w:r>
              <w:rPr>
                <w:rFonts w:eastAsia="Times New Roman" w:cs="Calibri"/>
                <w:color w:val="000000"/>
                <w:sz w:val="20"/>
                <w:szCs w:val="20"/>
              </w:rPr>
              <w:t> </w:t>
            </w:r>
          </w:p>
        </w:tc>
      </w:tr>
      <w:tr w14:paraId="57FD9070">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D47E9A7">
            <w:pPr>
              <w:spacing w:after="0" w:line="240" w:lineRule="auto"/>
              <w:jc w:val="center"/>
              <w:rPr>
                <w:rFonts w:eastAsia="Times New Roman" w:cs="Calibri"/>
                <w:color w:val="000000"/>
                <w:sz w:val="20"/>
                <w:szCs w:val="20"/>
              </w:rPr>
            </w:pPr>
            <w:r>
              <w:rPr>
                <w:rFonts w:eastAsia="Times New Roman" w:cs="Calibri"/>
                <w:color w:val="000000"/>
                <w:sz w:val="20"/>
                <w:szCs w:val="20"/>
              </w:rPr>
              <w:t>54</w:t>
            </w:r>
          </w:p>
        </w:tc>
        <w:tc>
          <w:tcPr>
            <w:tcW w:w="5907" w:type="dxa"/>
            <w:tcBorders>
              <w:top w:val="single" w:color="auto" w:sz="4" w:space="0"/>
              <w:left w:val="nil"/>
              <w:bottom w:val="single" w:color="auto" w:sz="4" w:space="0"/>
              <w:right w:val="single" w:color="auto" w:sz="4" w:space="0"/>
            </w:tcBorders>
            <w:shd w:val="clear" w:color="000000" w:fill="FFFFFF"/>
            <w:noWrap/>
            <w:vAlign w:val="center"/>
          </w:tcPr>
          <w:p w14:paraId="40A4EDDD">
            <w:pPr>
              <w:spacing w:after="0" w:line="240" w:lineRule="auto"/>
              <w:rPr>
                <w:rFonts w:eastAsia="Times New Roman" w:cs="Calibri"/>
                <w:b/>
                <w:bCs/>
                <w:i/>
                <w:iCs/>
                <w:color w:val="000000"/>
                <w:sz w:val="20"/>
                <w:szCs w:val="20"/>
              </w:rPr>
            </w:pPr>
            <w:r>
              <w:rPr>
                <w:rFonts w:eastAsia="Times New Roman" w:cs="Calibri"/>
                <w:b/>
                <w:bCs/>
                <w:i/>
                <w:iCs/>
                <w:color w:val="000000"/>
                <w:sz w:val="20"/>
                <w:szCs w:val="20"/>
                <w:u w:val="single"/>
              </w:rPr>
              <w:t xml:space="preserve">NITI </w:t>
            </w:r>
            <w:r>
              <w:rPr>
                <w:rFonts w:eastAsia="Times New Roman" w:cs="Calibri"/>
                <w:b/>
                <w:bCs/>
                <w:i/>
                <w:iCs/>
                <w:color w:val="000000"/>
                <w:sz w:val="20"/>
                <w:szCs w:val="20"/>
              </w:rPr>
              <w:t>3  Round Form III / VLP  (Uk 012 s/d 020 )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7CB29623">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21,645 </w:t>
            </w:r>
          </w:p>
        </w:tc>
        <w:tc>
          <w:tcPr>
            <w:tcW w:w="1237" w:type="dxa"/>
            <w:tcBorders>
              <w:top w:val="single" w:color="auto" w:sz="4" w:space="0"/>
              <w:left w:val="nil"/>
              <w:bottom w:val="nil"/>
              <w:right w:val="single" w:color="auto" w:sz="4" w:space="0"/>
            </w:tcBorders>
            <w:shd w:val="clear" w:color="auto" w:fill="auto"/>
            <w:noWrap/>
            <w:vAlign w:val="bottom"/>
          </w:tcPr>
          <w:p w14:paraId="73D6EE26">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194,805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2E04D026">
            <w:pPr>
              <w:spacing w:after="0" w:line="240" w:lineRule="auto"/>
              <w:rPr>
                <w:rFonts w:eastAsia="Times New Roman" w:cs="Calibri"/>
                <w:color w:val="000000"/>
                <w:sz w:val="20"/>
                <w:szCs w:val="20"/>
              </w:rPr>
            </w:pPr>
            <w:r>
              <w:rPr>
                <w:rFonts w:eastAsia="Times New Roman" w:cs="Calibri"/>
                <w:color w:val="000000"/>
                <w:sz w:val="20"/>
                <w:szCs w:val="20"/>
              </w:rPr>
              <w:t> </w:t>
            </w:r>
          </w:p>
        </w:tc>
      </w:tr>
      <w:tr w14:paraId="4DFDDB55">
        <w:tblPrEx>
          <w:tblCellMar>
            <w:top w:w="0" w:type="dxa"/>
            <w:left w:w="108" w:type="dxa"/>
            <w:bottom w:w="0" w:type="dxa"/>
            <w:right w:w="108" w:type="dxa"/>
          </w:tblCellMar>
        </w:tblPrEx>
        <w:trPr>
          <w:trHeight w:val="375" w:hRule="atLeast"/>
        </w:trPr>
        <w:tc>
          <w:tcPr>
            <w:tcW w:w="500" w:type="dxa"/>
            <w:tcBorders>
              <w:top w:val="nil"/>
              <w:left w:val="single" w:color="auto" w:sz="4" w:space="0"/>
              <w:bottom w:val="nil"/>
              <w:right w:val="single" w:color="auto" w:sz="4" w:space="0"/>
            </w:tcBorders>
            <w:shd w:val="clear" w:color="auto" w:fill="auto"/>
            <w:noWrap/>
            <w:vAlign w:val="center"/>
          </w:tcPr>
          <w:p w14:paraId="452C2D3E">
            <w:pPr>
              <w:spacing w:after="0" w:line="240" w:lineRule="auto"/>
              <w:jc w:val="center"/>
              <w:rPr>
                <w:rFonts w:eastAsia="Times New Roman" w:cs="Calibri"/>
                <w:color w:val="000000"/>
                <w:sz w:val="20"/>
                <w:szCs w:val="20"/>
              </w:rPr>
            </w:pPr>
            <w:r>
              <w:rPr>
                <w:rFonts w:eastAsia="Times New Roman" w:cs="Calibri"/>
                <w:color w:val="000000"/>
                <w:sz w:val="20"/>
                <w:szCs w:val="20"/>
              </w:rPr>
              <w:t>55</w:t>
            </w:r>
          </w:p>
        </w:tc>
        <w:tc>
          <w:tcPr>
            <w:tcW w:w="5907" w:type="dxa"/>
            <w:tcBorders>
              <w:top w:val="nil"/>
              <w:left w:val="nil"/>
              <w:bottom w:val="single" w:color="auto" w:sz="4" w:space="0"/>
              <w:right w:val="single" w:color="auto" w:sz="4" w:space="0"/>
            </w:tcBorders>
            <w:shd w:val="clear" w:color="000000" w:fill="FFFFFF"/>
            <w:noWrap/>
            <w:vAlign w:val="center"/>
          </w:tcPr>
          <w:p w14:paraId="68983204">
            <w:pPr>
              <w:spacing w:after="0" w:line="240" w:lineRule="auto"/>
              <w:rPr>
                <w:rFonts w:eastAsia="Times New Roman" w:cs="Calibri"/>
                <w:color w:val="000000"/>
                <w:sz w:val="20"/>
                <w:szCs w:val="20"/>
              </w:rPr>
            </w:pPr>
            <w:r>
              <w:rPr>
                <w:rFonts w:eastAsia="Times New Roman" w:cs="Calibri"/>
                <w:color w:val="000000"/>
                <w:sz w:val="20"/>
                <w:szCs w:val="20"/>
                <w:u w:val="single"/>
              </w:rPr>
              <w:t xml:space="preserve">NITI </w:t>
            </w:r>
            <w:r>
              <w:rPr>
                <w:rFonts w:eastAsia="Times New Roman" w:cs="Calibri"/>
                <w:color w:val="000000"/>
                <w:sz w:val="20"/>
                <w:szCs w:val="20"/>
              </w:rPr>
              <w:t>3  Regtangular Form III / VLP  ( 014*025 sd 021*025 )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79B951B6">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36,075 </w:t>
            </w:r>
          </w:p>
        </w:tc>
        <w:tc>
          <w:tcPr>
            <w:tcW w:w="1237" w:type="dxa"/>
            <w:tcBorders>
              <w:top w:val="single" w:color="auto" w:sz="4" w:space="0"/>
              <w:left w:val="nil"/>
              <w:bottom w:val="nil"/>
              <w:right w:val="single" w:color="auto" w:sz="4" w:space="0"/>
            </w:tcBorders>
            <w:shd w:val="clear" w:color="auto" w:fill="auto"/>
            <w:noWrap/>
            <w:vAlign w:val="bottom"/>
          </w:tcPr>
          <w:p w14:paraId="2B2C5292">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317,460 </w:t>
            </w:r>
          </w:p>
        </w:tc>
        <w:tc>
          <w:tcPr>
            <w:tcW w:w="931" w:type="dxa"/>
            <w:tcBorders>
              <w:top w:val="nil"/>
              <w:left w:val="nil"/>
              <w:bottom w:val="single" w:color="auto" w:sz="4" w:space="0"/>
              <w:right w:val="single" w:color="auto" w:sz="4" w:space="0"/>
            </w:tcBorders>
            <w:shd w:val="clear" w:color="auto" w:fill="auto"/>
            <w:noWrap/>
            <w:vAlign w:val="bottom"/>
          </w:tcPr>
          <w:p w14:paraId="37204F87">
            <w:pPr>
              <w:spacing w:after="0" w:line="240" w:lineRule="auto"/>
              <w:rPr>
                <w:rFonts w:eastAsia="Times New Roman" w:cs="Calibri"/>
                <w:color w:val="000000"/>
                <w:sz w:val="20"/>
                <w:szCs w:val="20"/>
              </w:rPr>
            </w:pPr>
            <w:r>
              <w:rPr>
                <w:rFonts w:eastAsia="Times New Roman" w:cs="Calibri"/>
                <w:color w:val="000000"/>
                <w:sz w:val="20"/>
                <w:szCs w:val="20"/>
              </w:rPr>
              <w:t> </w:t>
            </w:r>
          </w:p>
        </w:tc>
      </w:tr>
      <w:tr w14:paraId="28886463">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009E72A">
            <w:pPr>
              <w:spacing w:after="0" w:line="240" w:lineRule="auto"/>
              <w:jc w:val="center"/>
              <w:rPr>
                <w:rFonts w:eastAsia="Times New Roman" w:cs="Calibri"/>
                <w:color w:val="000000"/>
                <w:sz w:val="20"/>
                <w:szCs w:val="20"/>
              </w:rPr>
            </w:pPr>
            <w:r>
              <w:rPr>
                <w:rFonts w:eastAsia="Times New Roman" w:cs="Calibri"/>
                <w:color w:val="000000"/>
                <w:sz w:val="20"/>
                <w:szCs w:val="20"/>
              </w:rPr>
              <w:t>56</w:t>
            </w:r>
          </w:p>
        </w:tc>
        <w:tc>
          <w:tcPr>
            <w:tcW w:w="5907" w:type="dxa"/>
            <w:tcBorders>
              <w:top w:val="nil"/>
              <w:left w:val="nil"/>
              <w:bottom w:val="single" w:color="auto" w:sz="4" w:space="0"/>
              <w:right w:val="single" w:color="auto" w:sz="4" w:space="0"/>
            </w:tcBorders>
            <w:shd w:val="clear" w:color="000000" w:fill="FFFFFF"/>
            <w:noWrap/>
            <w:vAlign w:val="center"/>
          </w:tcPr>
          <w:p w14:paraId="2EDF7867">
            <w:pPr>
              <w:spacing w:after="0" w:line="240" w:lineRule="auto"/>
              <w:rPr>
                <w:rFonts w:eastAsia="Times New Roman" w:cs="Calibri"/>
                <w:color w:val="000000"/>
                <w:sz w:val="20"/>
                <w:szCs w:val="20"/>
              </w:rPr>
            </w:pPr>
            <w:r>
              <w:rPr>
                <w:rFonts w:eastAsia="Times New Roman" w:cs="Calibri"/>
                <w:color w:val="000000"/>
                <w:sz w:val="20"/>
                <w:szCs w:val="20"/>
              </w:rPr>
              <w:t xml:space="preserve">Tanzo Round &amp; Regtangular Form III / VLP </w:t>
            </w:r>
            <w:r>
              <w:rPr>
                <w:rFonts w:eastAsia="Times New Roman" w:cs="Calibri"/>
                <w:b/>
                <w:bCs/>
                <w:i/>
                <w:iCs/>
                <w:color w:val="000000"/>
                <w:sz w:val="20"/>
                <w:szCs w:val="20"/>
              </w:rPr>
              <w:t xml:space="preserve"> tanpa Stopper</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633E5F43">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66,378 </w:t>
            </w:r>
          </w:p>
        </w:tc>
        <w:tc>
          <w:tcPr>
            <w:tcW w:w="1237" w:type="dxa"/>
            <w:tcBorders>
              <w:top w:val="single" w:color="auto" w:sz="4" w:space="0"/>
              <w:left w:val="nil"/>
              <w:bottom w:val="nil"/>
              <w:right w:val="single" w:color="auto" w:sz="4" w:space="0"/>
            </w:tcBorders>
            <w:shd w:val="clear" w:color="auto" w:fill="auto"/>
            <w:noWrap/>
            <w:vAlign w:val="bottom"/>
          </w:tcPr>
          <w:p w14:paraId="3B3CCF83">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649,350 </w:t>
            </w:r>
          </w:p>
        </w:tc>
        <w:tc>
          <w:tcPr>
            <w:tcW w:w="931" w:type="dxa"/>
            <w:tcBorders>
              <w:top w:val="nil"/>
              <w:left w:val="nil"/>
              <w:bottom w:val="single" w:color="auto" w:sz="4" w:space="0"/>
              <w:right w:val="single" w:color="auto" w:sz="4" w:space="0"/>
            </w:tcBorders>
            <w:shd w:val="clear" w:color="auto" w:fill="auto"/>
            <w:noWrap/>
            <w:vAlign w:val="bottom"/>
          </w:tcPr>
          <w:p w14:paraId="7A0BFCCC">
            <w:pPr>
              <w:spacing w:after="0" w:line="240" w:lineRule="auto"/>
              <w:rPr>
                <w:rFonts w:eastAsia="Times New Roman" w:cs="Calibri"/>
                <w:color w:val="000000"/>
                <w:sz w:val="20"/>
                <w:szCs w:val="20"/>
              </w:rPr>
            </w:pPr>
            <w:r>
              <w:rPr>
                <w:rFonts w:eastAsia="Times New Roman" w:cs="Calibri"/>
                <w:color w:val="000000"/>
                <w:sz w:val="20"/>
                <w:szCs w:val="20"/>
              </w:rPr>
              <w:t> </w:t>
            </w:r>
          </w:p>
        </w:tc>
      </w:tr>
      <w:tr w14:paraId="1A4CDCAE">
        <w:tblPrEx>
          <w:tblCellMar>
            <w:top w:w="0" w:type="dxa"/>
            <w:left w:w="108" w:type="dxa"/>
            <w:bottom w:w="0" w:type="dxa"/>
            <w:right w:w="108" w:type="dxa"/>
          </w:tblCellMar>
        </w:tblPrEx>
        <w:trPr>
          <w:trHeight w:val="375" w:hRule="atLeast"/>
        </w:trPr>
        <w:tc>
          <w:tcPr>
            <w:tcW w:w="500" w:type="dxa"/>
            <w:tcBorders>
              <w:top w:val="nil"/>
              <w:left w:val="single" w:color="auto" w:sz="4" w:space="0"/>
              <w:bottom w:val="nil"/>
              <w:right w:val="single" w:color="auto" w:sz="4" w:space="0"/>
            </w:tcBorders>
            <w:shd w:val="clear" w:color="auto" w:fill="auto"/>
            <w:noWrap/>
            <w:vAlign w:val="center"/>
          </w:tcPr>
          <w:p w14:paraId="4579A82C">
            <w:pPr>
              <w:spacing w:after="0" w:line="240" w:lineRule="auto"/>
              <w:jc w:val="center"/>
              <w:rPr>
                <w:rFonts w:eastAsia="Times New Roman" w:cs="Calibri"/>
                <w:color w:val="000000"/>
                <w:sz w:val="20"/>
                <w:szCs w:val="20"/>
              </w:rPr>
            </w:pPr>
            <w:r>
              <w:rPr>
                <w:rFonts w:eastAsia="Times New Roman" w:cs="Calibri"/>
                <w:color w:val="000000"/>
                <w:sz w:val="20"/>
                <w:szCs w:val="20"/>
              </w:rPr>
              <w:t>57</w:t>
            </w:r>
          </w:p>
        </w:tc>
        <w:tc>
          <w:tcPr>
            <w:tcW w:w="5907" w:type="dxa"/>
            <w:tcBorders>
              <w:top w:val="nil"/>
              <w:left w:val="nil"/>
              <w:bottom w:val="single" w:color="auto" w:sz="4" w:space="0"/>
              <w:right w:val="single" w:color="auto" w:sz="4" w:space="0"/>
            </w:tcBorders>
            <w:shd w:val="clear" w:color="000000" w:fill="FFFFFF"/>
            <w:noWrap/>
            <w:vAlign w:val="center"/>
          </w:tcPr>
          <w:p w14:paraId="660B7A9A">
            <w:pPr>
              <w:spacing w:after="0" w:line="240" w:lineRule="auto"/>
              <w:rPr>
                <w:rFonts w:eastAsia="Times New Roman" w:cs="Calibri"/>
                <w:color w:val="000000"/>
                <w:sz w:val="20"/>
                <w:szCs w:val="20"/>
              </w:rPr>
            </w:pPr>
            <w:r>
              <w:rPr>
                <w:rFonts w:eastAsia="Times New Roman" w:cs="Calibri"/>
                <w:color w:val="000000"/>
                <w:sz w:val="20"/>
                <w:szCs w:val="20"/>
              </w:rPr>
              <w:t xml:space="preserve">Tanzo Round &amp; Regtangular FORM III / VLP  </w:t>
            </w:r>
            <w:r>
              <w:rPr>
                <w:rFonts w:eastAsia="Times New Roman" w:cs="Calibri"/>
                <w:b/>
                <w:bCs/>
                <w:i/>
                <w:iCs/>
                <w:color w:val="000000"/>
                <w:sz w:val="20"/>
                <w:szCs w:val="20"/>
              </w:rPr>
              <w:t>With Stopper</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7E28FD51">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90,909 </w:t>
            </w:r>
          </w:p>
        </w:tc>
        <w:tc>
          <w:tcPr>
            <w:tcW w:w="1237" w:type="dxa"/>
            <w:tcBorders>
              <w:top w:val="single" w:color="auto" w:sz="4" w:space="0"/>
              <w:left w:val="nil"/>
              <w:bottom w:val="nil"/>
              <w:right w:val="single" w:color="auto" w:sz="4" w:space="0"/>
            </w:tcBorders>
            <w:shd w:val="clear" w:color="auto" w:fill="auto"/>
            <w:noWrap/>
            <w:vAlign w:val="bottom"/>
          </w:tcPr>
          <w:p w14:paraId="590BB6AE">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894,660 </w:t>
            </w:r>
          </w:p>
        </w:tc>
        <w:tc>
          <w:tcPr>
            <w:tcW w:w="931" w:type="dxa"/>
            <w:tcBorders>
              <w:top w:val="nil"/>
              <w:left w:val="nil"/>
              <w:bottom w:val="single" w:color="auto" w:sz="4" w:space="0"/>
              <w:right w:val="single" w:color="auto" w:sz="4" w:space="0"/>
            </w:tcBorders>
            <w:shd w:val="clear" w:color="auto" w:fill="auto"/>
            <w:noWrap/>
            <w:vAlign w:val="bottom"/>
          </w:tcPr>
          <w:p w14:paraId="08E3CB05">
            <w:pPr>
              <w:spacing w:after="0" w:line="240" w:lineRule="auto"/>
              <w:rPr>
                <w:rFonts w:eastAsia="Times New Roman" w:cs="Calibri"/>
                <w:color w:val="000000"/>
                <w:sz w:val="20"/>
                <w:szCs w:val="20"/>
              </w:rPr>
            </w:pPr>
            <w:r>
              <w:rPr>
                <w:rFonts w:eastAsia="Times New Roman" w:cs="Calibri"/>
                <w:color w:val="000000"/>
                <w:sz w:val="20"/>
                <w:szCs w:val="20"/>
              </w:rPr>
              <w:t> </w:t>
            </w:r>
          </w:p>
        </w:tc>
      </w:tr>
      <w:tr w14:paraId="198EFAB2">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71E134F">
            <w:pPr>
              <w:spacing w:after="0" w:line="240" w:lineRule="auto"/>
              <w:jc w:val="center"/>
              <w:rPr>
                <w:rFonts w:eastAsia="Times New Roman" w:cs="Calibri"/>
                <w:color w:val="000000"/>
                <w:sz w:val="20"/>
                <w:szCs w:val="20"/>
              </w:rPr>
            </w:pPr>
            <w:r>
              <w:rPr>
                <w:rFonts w:eastAsia="Times New Roman" w:cs="Calibri"/>
                <w:color w:val="000000"/>
                <w:sz w:val="20"/>
                <w:szCs w:val="20"/>
              </w:rPr>
              <w:t>58</w:t>
            </w:r>
          </w:p>
        </w:tc>
        <w:tc>
          <w:tcPr>
            <w:tcW w:w="5907" w:type="dxa"/>
            <w:tcBorders>
              <w:top w:val="nil"/>
              <w:left w:val="nil"/>
              <w:bottom w:val="single" w:color="auto" w:sz="4" w:space="0"/>
              <w:right w:val="single" w:color="auto" w:sz="4" w:space="0"/>
            </w:tcBorders>
            <w:shd w:val="clear" w:color="000000" w:fill="FFFFFF"/>
            <w:noWrap/>
            <w:vAlign w:val="center"/>
          </w:tcPr>
          <w:p w14:paraId="0308BC45">
            <w:pPr>
              <w:spacing w:after="0" w:line="240" w:lineRule="auto"/>
              <w:rPr>
                <w:rFonts w:eastAsia="Times New Roman" w:cs="Calibri"/>
                <w:color w:val="000000"/>
                <w:sz w:val="20"/>
                <w:szCs w:val="20"/>
              </w:rPr>
            </w:pPr>
            <w:r>
              <w:rPr>
                <w:rFonts w:eastAsia="Times New Roman" w:cs="Calibri"/>
                <w:color w:val="000000"/>
                <w:sz w:val="20"/>
                <w:szCs w:val="20"/>
              </w:rPr>
              <w:t xml:space="preserve">Niti Reverse Curve Of Spee Round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042A4E7D">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93,795 </w:t>
            </w:r>
          </w:p>
        </w:tc>
        <w:tc>
          <w:tcPr>
            <w:tcW w:w="1237" w:type="dxa"/>
            <w:tcBorders>
              <w:top w:val="single" w:color="auto" w:sz="4" w:space="0"/>
              <w:left w:val="nil"/>
              <w:bottom w:val="nil"/>
              <w:right w:val="single" w:color="auto" w:sz="4" w:space="0"/>
            </w:tcBorders>
            <w:shd w:val="clear" w:color="auto" w:fill="auto"/>
            <w:noWrap/>
            <w:vAlign w:val="bottom"/>
          </w:tcPr>
          <w:p w14:paraId="5617D656">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937,950 </w:t>
            </w:r>
          </w:p>
        </w:tc>
        <w:tc>
          <w:tcPr>
            <w:tcW w:w="931" w:type="dxa"/>
            <w:tcBorders>
              <w:top w:val="nil"/>
              <w:left w:val="nil"/>
              <w:bottom w:val="single" w:color="auto" w:sz="4" w:space="0"/>
              <w:right w:val="single" w:color="auto" w:sz="4" w:space="0"/>
            </w:tcBorders>
            <w:shd w:val="clear" w:color="auto" w:fill="auto"/>
            <w:noWrap/>
            <w:vAlign w:val="bottom"/>
          </w:tcPr>
          <w:p w14:paraId="1B41EBCA">
            <w:pPr>
              <w:spacing w:after="0" w:line="240" w:lineRule="auto"/>
              <w:rPr>
                <w:rFonts w:eastAsia="Times New Roman" w:cs="Calibri"/>
                <w:color w:val="000000"/>
                <w:sz w:val="20"/>
                <w:szCs w:val="20"/>
              </w:rPr>
            </w:pPr>
            <w:r>
              <w:rPr>
                <w:rFonts w:eastAsia="Times New Roman" w:cs="Calibri"/>
                <w:color w:val="000000"/>
                <w:sz w:val="20"/>
                <w:szCs w:val="20"/>
              </w:rPr>
              <w:t> </w:t>
            </w:r>
          </w:p>
        </w:tc>
      </w:tr>
      <w:tr w14:paraId="6BB48685">
        <w:tblPrEx>
          <w:tblCellMar>
            <w:top w:w="0" w:type="dxa"/>
            <w:left w:w="108" w:type="dxa"/>
            <w:bottom w:w="0" w:type="dxa"/>
            <w:right w:w="108" w:type="dxa"/>
          </w:tblCellMar>
        </w:tblPrEx>
        <w:trPr>
          <w:trHeight w:val="375"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7F77712B">
            <w:pPr>
              <w:spacing w:after="0" w:line="240" w:lineRule="auto"/>
              <w:jc w:val="center"/>
              <w:rPr>
                <w:rFonts w:eastAsia="Times New Roman" w:cs="Calibri"/>
                <w:color w:val="000000"/>
                <w:sz w:val="20"/>
                <w:szCs w:val="20"/>
              </w:rPr>
            </w:pPr>
            <w:r>
              <w:rPr>
                <w:rFonts w:eastAsia="Times New Roman" w:cs="Calibri"/>
                <w:color w:val="000000"/>
                <w:sz w:val="20"/>
                <w:szCs w:val="20"/>
              </w:rPr>
              <w:t>59</w:t>
            </w:r>
          </w:p>
        </w:tc>
        <w:tc>
          <w:tcPr>
            <w:tcW w:w="5907" w:type="dxa"/>
            <w:tcBorders>
              <w:top w:val="nil"/>
              <w:left w:val="nil"/>
              <w:bottom w:val="nil"/>
              <w:right w:val="single" w:color="auto" w:sz="4" w:space="0"/>
            </w:tcBorders>
            <w:shd w:val="clear" w:color="000000" w:fill="FFFFFF"/>
            <w:noWrap/>
            <w:vAlign w:val="center"/>
          </w:tcPr>
          <w:p w14:paraId="1B130668">
            <w:pPr>
              <w:spacing w:after="0" w:line="240" w:lineRule="auto"/>
              <w:rPr>
                <w:rFonts w:eastAsia="Times New Roman" w:cs="Calibri"/>
                <w:color w:val="000000"/>
                <w:sz w:val="20"/>
                <w:szCs w:val="20"/>
              </w:rPr>
            </w:pPr>
            <w:r>
              <w:rPr>
                <w:rFonts w:eastAsia="Times New Roman" w:cs="Calibri"/>
                <w:color w:val="000000"/>
                <w:sz w:val="20"/>
                <w:szCs w:val="20"/>
              </w:rPr>
              <w:t>Niti Reverse Curve Of Spee Regtangular</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176906D3">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103,896 </w:t>
            </w:r>
          </w:p>
        </w:tc>
        <w:tc>
          <w:tcPr>
            <w:tcW w:w="1237" w:type="dxa"/>
            <w:tcBorders>
              <w:top w:val="single" w:color="auto" w:sz="4" w:space="0"/>
              <w:left w:val="nil"/>
              <w:bottom w:val="nil"/>
              <w:right w:val="single" w:color="auto" w:sz="4" w:space="0"/>
            </w:tcBorders>
            <w:shd w:val="clear" w:color="auto" w:fill="auto"/>
            <w:noWrap/>
            <w:vAlign w:val="bottom"/>
          </w:tcPr>
          <w:p w14:paraId="5276D2B6">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1,038,960 </w:t>
            </w:r>
          </w:p>
        </w:tc>
        <w:tc>
          <w:tcPr>
            <w:tcW w:w="931" w:type="dxa"/>
            <w:tcBorders>
              <w:top w:val="nil"/>
              <w:left w:val="nil"/>
              <w:bottom w:val="nil"/>
              <w:right w:val="single" w:color="auto" w:sz="4" w:space="0"/>
            </w:tcBorders>
            <w:shd w:val="clear" w:color="auto" w:fill="auto"/>
            <w:noWrap/>
            <w:vAlign w:val="bottom"/>
          </w:tcPr>
          <w:p w14:paraId="42C40F5E">
            <w:pPr>
              <w:spacing w:after="0" w:line="240" w:lineRule="auto"/>
              <w:rPr>
                <w:rFonts w:eastAsia="Times New Roman" w:cs="Calibri"/>
                <w:color w:val="000000"/>
                <w:sz w:val="20"/>
                <w:szCs w:val="20"/>
              </w:rPr>
            </w:pPr>
            <w:r>
              <w:rPr>
                <w:rFonts w:eastAsia="Times New Roman" w:cs="Calibri"/>
                <w:color w:val="000000"/>
                <w:sz w:val="20"/>
                <w:szCs w:val="20"/>
              </w:rPr>
              <w:t> </w:t>
            </w:r>
          </w:p>
        </w:tc>
      </w:tr>
      <w:tr w14:paraId="3CF1640D">
        <w:tblPrEx>
          <w:tblCellMar>
            <w:top w:w="0" w:type="dxa"/>
            <w:left w:w="108" w:type="dxa"/>
            <w:bottom w:w="0" w:type="dxa"/>
            <w:right w:w="108" w:type="dxa"/>
          </w:tblCellMar>
        </w:tblPrEx>
        <w:trPr>
          <w:trHeight w:val="375" w:hRule="atLeast"/>
        </w:trPr>
        <w:tc>
          <w:tcPr>
            <w:tcW w:w="500" w:type="dxa"/>
            <w:tcBorders>
              <w:top w:val="nil"/>
              <w:left w:val="single" w:color="auto" w:sz="4" w:space="0"/>
              <w:bottom w:val="nil"/>
              <w:right w:val="single" w:color="auto" w:sz="4" w:space="0"/>
            </w:tcBorders>
            <w:shd w:val="clear" w:color="auto" w:fill="auto"/>
            <w:noWrap/>
            <w:vAlign w:val="center"/>
          </w:tcPr>
          <w:p w14:paraId="02179CD5">
            <w:pPr>
              <w:spacing w:after="0" w:line="240" w:lineRule="auto"/>
              <w:jc w:val="center"/>
              <w:rPr>
                <w:rFonts w:eastAsia="Times New Roman" w:cs="Calibri"/>
                <w:color w:val="000000"/>
                <w:sz w:val="20"/>
                <w:szCs w:val="20"/>
              </w:rPr>
            </w:pPr>
            <w:r>
              <w:rPr>
                <w:rFonts w:eastAsia="Times New Roman" w:cs="Calibri"/>
                <w:color w:val="000000"/>
                <w:sz w:val="20"/>
                <w:szCs w:val="20"/>
              </w:rPr>
              <w:t>60</w:t>
            </w:r>
          </w:p>
        </w:tc>
        <w:tc>
          <w:tcPr>
            <w:tcW w:w="5907" w:type="dxa"/>
            <w:tcBorders>
              <w:top w:val="single" w:color="auto" w:sz="4" w:space="0"/>
              <w:left w:val="nil"/>
              <w:bottom w:val="nil"/>
              <w:right w:val="single" w:color="auto" w:sz="4" w:space="0"/>
            </w:tcBorders>
            <w:shd w:val="clear" w:color="000000" w:fill="FFFFFF"/>
            <w:noWrap/>
            <w:vAlign w:val="center"/>
          </w:tcPr>
          <w:p w14:paraId="00467AEE">
            <w:pPr>
              <w:spacing w:after="0" w:line="240" w:lineRule="auto"/>
              <w:rPr>
                <w:rFonts w:eastAsia="Times New Roman" w:cs="Calibri"/>
                <w:color w:val="000000"/>
                <w:sz w:val="20"/>
                <w:szCs w:val="20"/>
              </w:rPr>
            </w:pPr>
            <w:r>
              <w:rPr>
                <w:rFonts w:eastAsia="Times New Roman" w:cs="Calibri"/>
                <w:color w:val="000000"/>
                <w:sz w:val="20"/>
                <w:szCs w:val="20"/>
              </w:rPr>
              <w:t xml:space="preserve">Wire ICONIX Round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6056B43E">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202,020 </w:t>
            </w:r>
          </w:p>
        </w:tc>
        <w:tc>
          <w:tcPr>
            <w:tcW w:w="1237" w:type="dxa"/>
            <w:tcBorders>
              <w:top w:val="single" w:color="auto" w:sz="4" w:space="0"/>
              <w:left w:val="nil"/>
              <w:bottom w:val="nil"/>
              <w:right w:val="single" w:color="auto" w:sz="4" w:space="0"/>
            </w:tcBorders>
            <w:shd w:val="clear" w:color="auto" w:fill="auto"/>
            <w:noWrap/>
            <w:vAlign w:val="bottom"/>
          </w:tcPr>
          <w:p w14:paraId="54FF2995">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1,875,900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14C9C280">
            <w:pPr>
              <w:spacing w:after="0" w:line="240" w:lineRule="auto"/>
              <w:rPr>
                <w:rFonts w:eastAsia="Times New Roman" w:cs="Calibri"/>
                <w:color w:val="000000"/>
                <w:sz w:val="20"/>
                <w:szCs w:val="20"/>
              </w:rPr>
            </w:pPr>
            <w:r>
              <w:rPr>
                <w:rFonts w:eastAsia="Times New Roman" w:cs="Calibri"/>
                <w:color w:val="000000"/>
                <w:sz w:val="20"/>
                <w:szCs w:val="20"/>
              </w:rPr>
              <w:t> </w:t>
            </w:r>
          </w:p>
        </w:tc>
      </w:tr>
      <w:tr w14:paraId="09DC03CB">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71CA3CC5">
            <w:pPr>
              <w:spacing w:after="0" w:line="240" w:lineRule="auto"/>
              <w:jc w:val="center"/>
              <w:rPr>
                <w:rFonts w:eastAsia="Times New Roman" w:cs="Calibri"/>
                <w:color w:val="000000"/>
                <w:sz w:val="20"/>
                <w:szCs w:val="20"/>
              </w:rPr>
            </w:pPr>
            <w:r>
              <w:rPr>
                <w:rFonts w:eastAsia="Times New Roman" w:cs="Calibri"/>
                <w:color w:val="000000"/>
                <w:sz w:val="20"/>
                <w:szCs w:val="20"/>
              </w:rPr>
              <w:t>61</w:t>
            </w:r>
          </w:p>
        </w:tc>
        <w:tc>
          <w:tcPr>
            <w:tcW w:w="5907" w:type="dxa"/>
            <w:tcBorders>
              <w:top w:val="single" w:color="auto" w:sz="4" w:space="0"/>
              <w:left w:val="nil"/>
              <w:bottom w:val="nil"/>
              <w:right w:val="single" w:color="auto" w:sz="4" w:space="0"/>
            </w:tcBorders>
            <w:shd w:val="clear" w:color="000000" w:fill="FFFFFF"/>
            <w:noWrap/>
            <w:vAlign w:val="center"/>
          </w:tcPr>
          <w:p w14:paraId="4DF3E28B">
            <w:pPr>
              <w:spacing w:after="0" w:line="240" w:lineRule="auto"/>
              <w:rPr>
                <w:rFonts w:eastAsia="Times New Roman" w:cs="Calibri"/>
                <w:color w:val="000000"/>
                <w:sz w:val="20"/>
                <w:szCs w:val="20"/>
              </w:rPr>
            </w:pPr>
            <w:r>
              <w:rPr>
                <w:rFonts w:eastAsia="Times New Roman" w:cs="Calibri"/>
                <w:color w:val="000000"/>
                <w:sz w:val="20"/>
                <w:szCs w:val="20"/>
              </w:rPr>
              <w:t>Wire ICONIX Regtangular</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42011B30">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202,020 </w:t>
            </w:r>
          </w:p>
        </w:tc>
        <w:tc>
          <w:tcPr>
            <w:tcW w:w="1237" w:type="dxa"/>
            <w:tcBorders>
              <w:top w:val="single" w:color="auto" w:sz="4" w:space="0"/>
              <w:left w:val="nil"/>
              <w:bottom w:val="nil"/>
              <w:right w:val="single" w:color="auto" w:sz="4" w:space="0"/>
            </w:tcBorders>
            <w:shd w:val="clear" w:color="auto" w:fill="auto"/>
            <w:noWrap/>
            <w:vAlign w:val="bottom"/>
          </w:tcPr>
          <w:p w14:paraId="3917FC9D">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1,875,900 </w:t>
            </w:r>
          </w:p>
        </w:tc>
        <w:tc>
          <w:tcPr>
            <w:tcW w:w="931" w:type="dxa"/>
            <w:tcBorders>
              <w:top w:val="nil"/>
              <w:left w:val="nil"/>
              <w:bottom w:val="single" w:color="auto" w:sz="4" w:space="0"/>
              <w:right w:val="single" w:color="auto" w:sz="4" w:space="0"/>
            </w:tcBorders>
            <w:shd w:val="clear" w:color="auto" w:fill="auto"/>
            <w:noWrap/>
            <w:vAlign w:val="bottom"/>
          </w:tcPr>
          <w:p w14:paraId="1B018880">
            <w:pPr>
              <w:spacing w:after="0" w:line="240" w:lineRule="auto"/>
              <w:rPr>
                <w:rFonts w:eastAsia="Times New Roman" w:cs="Calibri"/>
                <w:color w:val="000000"/>
                <w:sz w:val="20"/>
                <w:szCs w:val="20"/>
              </w:rPr>
            </w:pPr>
            <w:r>
              <w:rPr>
                <w:rFonts w:eastAsia="Times New Roman" w:cs="Calibri"/>
                <w:color w:val="000000"/>
                <w:sz w:val="20"/>
                <w:szCs w:val="20"/>
              </w:rPr>
              <w:t> </w:t>
            </w:r>
          </w:p>
        </w:tc>
      </w:tr>
      <w:tr w14:paraId="2B5BFB3C">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51A8BCBC">
            <w:pPr>
              <w:spacing w:after="0" w:line="240" w:lineRule="auto"/>
              <w:jc w:val="center"/>
              <w:rPr>
                <w:rFonts w:eastAsia="Times New Roman" w:cs="Calibri"/>
                <w:color w:val="000000"/>
                <w:sz w:val="20"/>
                <w:szCs w:val="20"/>
              </w:rPr>
            </w:pPr>
            <w:r>
              <w:rPr>
                <w:rFonts w:eastAsia="Times New Roman" w:cs="Calibri"/>
                <w:color w:val="000000"/>
                <w:sz w:val="20"/>
                <w:szCs w:val="20"/>
              </w:rPr>
              <w:t>62</w:t>
            </w:r>
          </w:p>
        </w:tc>
        <w:tc>
          <w:tcPr>
            <w:tcW w:w="5907" w:type="dxa"/>
            <w:tcBorders>
              <w:top w:val="single" w:color="auto" w:sz="4" w:space="0"/>
              <w:left w:val="nil"/>
              <w:bottom w:val="single" w:color="auto" w:sz="4" w:space="0"/>
              <w:right w:val="single" w:color="auto" w:sz="4" w:space="0"/>
            </w:tcBorders>
            <w:shd w:val="clear" w:color="000000" w:fill="FFFFFF"/>
            <w:noWrap/>
            <w:vAlign w:val="center"/>
          </w:tcPr>
          <w:p w14:paraId="6590B2B8">
            <w:pPr>
              <w:spacing w:after="0" w:line="240" w:lineRule="auto"/>
              <w:rPr>
                <w:rFonts w:eastAsia="Times New Roman" w:cs="Calibri"/>
                <w:color w:val="000000"/>
                <w:sz w:val="20"/>
                <w:szCs w:val="20"/>
              </w:rPr>
            </w:pPr>
            <w:r>
              <w:rPr>
                <w:rFonts w:eastAsia="Times New Roman" w:cs="Calibri"/>
                <w:color w:val="000000"/>
                <w:sz w:val="20"/>
                <w:szCs w:val="20"/>
              </w:rPr>
              <w:t>TMA / Beta Titanium Round Uk 016 018</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6C2A9A2F">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173,160 </w:t>
            </w:r>
          </w:p>
        </w:tc>
        <w:tc>
          <w:tcPr>
            <w:tcW w:w="1237" w:type="dxa"/>
            <w:tcBorders>
              <w:top w:val="single" w:color="auto" w:sz="4" w:space="0"/>
              <w:left w:val="nil"/>
              <w:bottom w:val="nil"/>
              <w:right w:val="single" w:color="auto" w:sz="4" w:space="0"/>
            </w:tcBorders>
            <w:shd w:val="clear" w:color="auto" w:fill="auto"/>
            <w:noWrap/>
            <w:vAlign w:val="bottom"/>
          </w:tcPr>
          <w:p w14:paraId="658A224F">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1,587,300 </w:t>
            </w:r>
          </w:p>
        </w:tc>
        <w:tc>
          <w:tcPr>
            <w:tcW w:w="931" w:type="dxa"/>
            <w:tcBorders>
              <w:top w:val="nil"/>
              <w:left w:val="nil"/>
              <w:bottom w:val="nil"/>
              <w:right w:val="single" w:color="auto" w:sz="4" w:space="0"/>
            </w:tcBorders>
            <w:shd w:val="clear" w:color="auto" w:fill="auto"/>
            <w:noWrap/>
            <w:vAlign w:val="bottom"/>
          </w:tcPr>
          <w:p w14:paraId="7F684A6D">
            <w:pPr>
              <w:spacing w:after="0" w:line="240" w:lineRule="auto"/>
              <w:rPr>
                <w:rFonts w:eastAsia="Times New Roman" w:cs="Calibri"/>
                <w:color w:val="000000"/>
                <w:sz w:val="20"/>
                <w:szCs w:val="20"/>
              </w:rPr>
            </w:pPr>
            <w:r>
              <w:rPr>
                <w:rFonts w:eastAsia="Times New Roman" w:cs="Calibri"/>
                <w:color w:val="000000"/>
                <w:sz w:val="20"/>
                <w:szCs w:val="20"/>
              </w:rPr>
              <w:t> </w:t>
            </w:r>
          </w:p>
        </w:tc>
      </w:tr>
      <w:tr w14:paraId="59B8D32D">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BD922C2">
            <w:pPr>
              <w:spacing w:after="0" w:line="240" w:lineRule="auto"/>
              <w:jc w:val="center"/>
              <w:rPr>
                <w:rFonts w:eastAsia="Times New Roman" w:cs="Calibri"/>
                <w:color w:val="000000"/>
                <w:sz w:val="20"/>
                <w:szCs w:val="20"/>
              </w:rPr>
            </w:pPr>
            <w:r>
              <w:rPr>
                <w:rFonts w:eastAsia="Times New Roman" w:cs="Calibri"/>
                <w:color w:val="000000"/>
                <w:sz w:val="20"/>
                <w:szCs w:val="20"/>
              </w:rPr>
              <w:t>63</w:t>
            </w:r>
          </w:p>
        </w:tc>
        <w:tc>
          <w:tcPr>
            <w:tcW w:w="5907" w:type="dxa"/>
            <w:tcBorders>
              <w:top w:val="nil"/>
              <w:left w:val="nil"/>
              <w:bottom w:val="nil"/>
              <w:right w:val="single" w:color="auto" w:sz="4" w:space="0"/>
            </w:tcBorders>
            <w:shd w:val="clear" w:color="000000" w:fill="FFFFFF"/>
            <w:noWrap/>
            <w:vAlign w:val="center"/>
          </w:tcPr>
          <w:p w14:paraId="6FF97435">
            <w:pPr>
              <w:spacing w:after="0" w:line="240" w:lineRule="auto"/>
              <w:rPr>
                <w:rFonts w:eastAsia="Times New Roman" w:cs="Calibri"/>
                <w:color w:val="000000"/>
                <w:sz w:val="20"/>
                <w:szCs w:val="20"/>
              </w:rPr>
            </w:pPr>
            <w:r>
              <w:rPr>
                <w:rFonts w:eastAsia="Times New Roman" w:cs="Calibri"/>
                <w:color w:val="000000"/>
                <w:sz w:val="20"/>
                <w:szCs w:val="20"/>
              </w:rPr>
              <w:t>TMA / Beta Titanium Regtangular</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0B4597C2">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173,160 </w:t>
            </w:r>
          </w:p>
        </w:tc>
        <w:tc>
          <w:tcPr>
            <w:tcW w:w="1237" w:type="dxa"/>
            <w:tcBorders>
              <w:top w:val="single" w:color="auto" w:sz="4" w:space="0"/>
              <w:left w:val="nil"/>
              <w:bottom w:val="nil"/>
              <w:right w:val="single" w:color="auto" w:sz="4" w:space="0"/>
            </w:tcBorders>
            <w:shd w:val="clear" w:color="auto" w:fill="auto"/>
            <w:noWrap/>
            <w:vAlign w:val="bottom"/>
          </w:tcPr>
          <w:p w14:paraId="6069FB15">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1,587,300 </w:t>
            </w:r>
          </w:p>
        </w:tc>
        <w:tc>
          <w:tcPr>
            <w:tcW w:w="931" w:type="dxa"/>
            <w:tcBorders>
              <w:top w:val="single" w:color="auto" w:sz="4" w:space="0"/>
              <w:left w:val="nil"/>
              <w:bottom w:val="nil"/>
              <w:right w:val="single" w:color="auto" w:sz="4" w:space="0"/>
            </w:tcBorders>
            <w:shd w:val="clear" w:color="auto" w:fill="auto"/>
            <w:noWrap/>
            <w:vAlign w:val="bottom"/>
          </w:tcPr>
          <w:p w14:paraId="66FF7DD7">
            <w:pPr>
              <w:spacing w:after="0" w:line="240" w:lineRule="auto"/>
              <w:rPr>
                <w:rFonts w:eastAsia="Times New Roman" w:cs="Calibri"/>
                <w:color w:val="000000"/>
                <w:sz w:val="20"/>
                <w:szCs w:val="20"/>
              </w:rPr>
            </w:pPr>
            <w:r>
              <w:rPr>
                <w:rFonts w:eastAsia="Times New Roman" w:cs="Calibri"/>
                <w:color w:val="000000"/>
                <w:sz w:val="20"/>
                <w:szCs w:val="20"/>
              </w:rPr>
              <w:t> </w:t>
            </w:r>
          </w:p>
        </w:tc>
      </w:tr>
      <w:tr w14:paraId="21F18D70">
        <w:tblPrEx>
          <w:tblCellMar>
            <w:top w:w="0" w:type="dxa"/>
            <w:left w:w="108" w:type="dxa"/>
            <w:bottom w:w="0" w:type="dxa"/>
            <w:right w:w="108" w:type="dxa"/>
          </w:tblCellMar>
        </w:tblPrEx>
        <w:trPr>
          <w:trHeight w:val="375" w:hRule="atLeast"/>
        </w:trPr>
        <w:tc>
          <w:tcPr>
            <w:tcW w:w="500" w:type="dxa"/>
            <w:tcBorders>
              <w:top w:val="nil"/>
              <w:left w:val="single" w:color="auto" w:sz="4" w:space="0"/>
              <w:bottom w:val="nil"/>
              <w:right w:val="single" w:color="auto" w:sz="4" w:space="0"/>
            </w:tcBorders>
            <w:shd w:val="clear" w:color="auto" w:fill="auto"/>
            <w:noWrap/>
            <w:vAlign w:val="center"/>
          </w:tcPr>
          <w:p w14:paraId="518E1DF2">
            <w:pPr>
              <w:spacing w:after="0" w:line="240" w:lineRule="auto"/>
              <w:jc w:val="center"/>
              <w:rPr>
                <w:rFonts w:eastAsia="Times New Roman" w:cs="Calibri"/>
                <w:color w:val="000000"/>
                <w:sz w:val="20"/>
                <w:szCs w:val="20"/>
              </w:rPr>
            </w:pPr>
            <w:r>
              <w:rPr>
                <w:rFonts w:eastAsia="Times New Roman" w:cs="Calibri"/>
                <w:color w:val="000000"/>
                <w:sz w:val="20"/>
                <w:szCs w:val="20"/>
              </w:rPr>
              <w:t>64</w:t>
            </w:r>
          </w:p>
        </w:tc>
        <w:tc>
          <w:tcPr>
            <w:tcW w:w="5907" w:type="dxa"/>
            <w:tcBorders>
              <w:top w:val="single" w:color="auto" w:sz="4" w:space="0"/>
              <w:left w:val="nil"/>
              <w:bottom w:val="nil"/>
              <w:right w:val="single" w:color="auto" w:sz="4" w:space="0"/>
            </w:tcBorders>
            <w:shd w:val="clear" w:color="000000" w:fill="FFFFFF"/>
            <w:noWrap/>
            <w:vAlign w:val="center"/>
          </w:tcPr>
          <w:p w14:paraId="29A4E10C">
            <w:pPr>
              <w:spacing w:after="0" w:line="240" w:lineRule="auto"/>
              <w:rPr>
                <w:rFonts w:eastAsia="Times New Roman" w:cs="Calibri"/>
                <w:color w:val="000000"/>
                <w:sz w:val="20"/>
                <w:szCs w:val="20"/>
              </w:rPr>
            </w:pPr>
            <w:r>
              <w:rPr>
                <w:rFonts w:eastAsia="Times New Roman" w:cs="Calibri"/>
                <w:color w:val="000000"/>
                <w:sz w:val="20"/>
                <w:szCs w:val="20"/>
              </w:rPr>
              <w:t xml:space="preserve">TMA / Beta Titanium 14' (35.6cm ) 10pcs per tabung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29451BB7">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2C8DEDD1">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2,886,000 </w:t>
            </w:r>
          </w:p>
        </w:tc>
        <w:tc>
          <w:tcPr>
            <w:tcW w:w="931" w:type="dxa"/>
            <w:tcBorders>
              <w:top w:val="single" w:color="auto" w:sz="4" w:space="0"/>
              <w:left w:val="nil"/>
              <w:bottom w:val="nil"/>
              <w:right w:val="single" w:color="auto" w:sz="4" w:space="0"/>
            </w:tcBorders>
            <w:shd w:val="clear" w:color="auto" w:fill="auto"/>
            <w:noWrap/>
            <w:vAlign w:val="bottom"/>
          </w:tcPr>
          <w:p w14:paraId="2B459637">
            <w:pPr>
              <w:spacing w:after="0" w:line="240" w:lineRule="auto"/>
              <w:rPr>
                <w:rFonts w:eastAsia="Times New Roman" w:cs="Calibri"/>
                <w:color w:val="000000"/>
                <w:sz w:val="20"/>
                <w:szCs w:val="20"/>
              </w:rPr>
            </w:pPr>
            <w:r>
              <w:rPr>
                <w:rFonts w:eastAsia="Times New Roman" w:cs="Calibri"/>
                <w:color w:val="000000"/>
                <w:sz w:val="20"/>
                <w:szCs w:val="20"/>
              </w:rPr>
              <w:t> </w:t>
            </w:r>
          </w:p>
        </w:tc>
      </w:tr>
      <w:tr w14:paraId="4D30EA20">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701C04D">
            <w:pPr>
              <w:spacing w:after="0" w:line="240" w:lineRule="auto"/>
              <w:jc w:val="center"/>
              <w:rPr>
                <w:rFonts w:eastAsia="Times New Roman" w:cs="Calibri"/>
                <w:color w:val="000000"/>
                <w:sz w:val="20"/>
                <w:szCs w:val="20"/>
              </w:rPr>
            </w:pPr>
            <w:r>
              <w:rPr>
                <w:rFonts w:eastAsia="Times New Roman" w:cs="Calibri"/>
                <w:color w:val="000000"/>
                <w:sz w:val="20"/>
                <w:szCs w:val="20"/>
              </w:rPr>
              <w:t>65</w:t>
            </w:r>
          </w:p>
        </w:tc>
        <w:tc>
          <w:tcPr>
            <w:tcW w:w="5907" w:type="dxa"/>
            <w:tcBorders>
              <w:top w:val="single" w:color="auto" w:sz="4" w:space="0"/>
              <w:left w:val="nil"/>
              <w:bottom w:val="single" w:color="auto" w:sz="4" w:space="0"/>
              <w:right w:val="single" w:color="auto" w:sz="4" w:space="0"/>
            </w:tcBorders>
            <w:shd w:val="clear" w:color="000000" w:fill="FFFFFF"/>
            <w:noWrap/>
            <w:vAlign w:val="center"/>
          </w:tcPr>
          <w:p w14:paraId="692AF857">
            <w:pPr>
              <w:spacing w:after="0" w:line="240" w:lineRule="auto"/>
              <w:rPr>
                <w:rFonts w:eastAsia="Times New Roman" w:cs="Calibri"/>
                <w:b/>
                <w:bCs/>
                <w:color w:val="000000"/>
                <w:sz w:val="20"/>
                <w:szCs w:val="20"/>
              </w:rPr>
            </w:pPr>
            <w:r>
              <w:rPr>
                <w:rFonts w:eastAsia="Times New Roman" w:cs="Calibri"/>
                <w:b/>
                <w:bCs/>
                <w:color w:val="000000"/>
                <w:sz w:val="20"/>
                <w:szCs w:val="20"/>
              </w:rPr>
              <w:t>Wire SS Round (Uk 014,016,018,020 ) 50 pcs per pack</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5609AD6A">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10,101 </w:t>
            </w:r>
          </w:p>
        </w:tc>
        <w:tc>
          <w:tcPr>
            <w:tcW w:w="1237" w:type="dxa"/>
            <w:tcBorders>
              <w:top w:val="single" w:color="auto" w:sz="4" w:space="0"/>
              <w:left w:val="nil"/>
              <w:bottom w:val="nil"/>
              <w:right w:val="single" w:color="auto" w:sz="4" w:space="0"/>
            </w:tcBorders>
            <w:shd w:val="clear" w:color="auto" w:fill="auto"/>
            <w:noWrap/>
            <w:vAlign w:val="bottom"/>
          </w:tcPr>
          <w:p w14:paraId="4F677A51">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375,180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0D781284">
            <w:pPr>
              <w:spacing w:after="0" w:line="240" w:lineRule="auto"/>
              <w:rPr>
                <w:rFonts w:eastAsia="Times New Roman" w:cs="Calibri"/>
                <w:color w:val="000000"/>
                <w:sz w:val="20"/>
                <w:szCs w:val="20"/>
              </w:rPr>
            </w:pPr>
            <w:r>
              <w:rPr>
                <w:rFonts w:eastAsia="Times New Roman" w:cs="Calibri"/>
                <w:color w:val="000000"/>
                <w:sz w:val="20"/>
                <w:szCs w:val="20"/>
              </w:rPr>
              <w:t> </w:t>
            </w:r>
          </w:p>
        </w:tc>
      </w:tr>
      <w:tr w14:paraId="2B328C54">
        <w:tblPrEx>
          <w:tblCellMar>
            <w:top w:w="0" w:type="dxa"/>
            <w:left w:w="108" w:type="dxa"/>
            <w:bottom w:w="0" w:type="dxa"/>
            <w:right w:w="108" w:type="dxa"/>
          </w:tblCellMar>
        </w:tblPrEx>
        <w:trPr>
          <w:trHeight w:val="375" w:hRule="atLeast"/>
        </w:trPr>
        <w:tc>
          <w:tcPr>
            <w:tcW w:w="500" w:type="dxa"/>
            <w:tcBorders>
              <w:top w:val="nil"/>
              <w:left w:val="single" w:color="auto" w:sz="4" w:space="0"/>
              <w:bottom w:val="nil"/>
              <w:right w:val="single" w:color="auto" w:sz="4" w:space="0"/>
            </w:tcBorders>
            <w:shd w:val="clear" w:color="auto" w:fill="auto"/>
            <w:noWrap/>
            <w:vAlign w:val="center"/>
          </w:tcPr>
          <w:p w14:paraId="1EDF6F73">
            <w:pPr>
              <w:spacing w:after="0" w:line="240" w:lineRule="auto"/>
              <w:jc w:val="center"/>
              <w:rPr>
                <w:rFonts w:eastAsia="Times New Roman" w:cs="Calibri"/>
                <w:color w:val="000000"/>
                <w:sz w:val="20"/>
                <w:szCs w:val="20"/>
              </w:rPr>
            </w:pPr>
            <w:r>
              <w:rPr>
                <w:rFonts w:eastAsia="Times New Roman" w:cs="Calibri"/>
                <w:color w:val="000000"/>
                <w:sz w:val="20"/>
                <w:szCs w:val="20"/>
              </w:rPr>
              <w:t>66</w:t>
            </w:r>
          </w:p>
        </w:tc>
        <w:tc>
          <w:tcPr>
            <w:tcW w:w="5907" w:type="dxa"/>
            <w:tcBorders>
              <w:top w:val="nil"/>
              <w:left w:val="nil"/>
              <w:bottom w:val="single" w:color="auto" w:sz="4" w:space="0"/>
              <w:right w:val="single" w:color="auto" w:sz="4" w:space="0"/>
            </w:tcBorders>
            <w:shd w:val="clear" w:color="000000" w:fill="FFFFFF"/>
            <w:noWrap/>
            <w:vAlign w:val="center"/>
          </w:tcPr>
          <w:p w14:paraId="746142BF">
            <w:pPr>
              <w:spacing w:after="0" w:line="240" w:lineRule="auto"/>
              <w:rPr>
                <w:rFonts w:eastAsia="Times New Roman" w:cs="Calibri"/>
                <w:color w:val="000000"/>
                <w:sz w:val="20"/>
                <w:szCs w:val="20"/>
              </w:rPr>
            </w:pPr>
            <w:r>
              <w:rPr>
                <w:rFonts w:eastAsia="Times New Roman" w:cs="Calibri"/>
                <w:color w:val="000000"/>
                <w:sz w:val="20"/>
                <w:szCs w:val="20"/>
              </w:rPr>
              <w:t>Wire SS Regt ( 016*016, 016*022, 017*025, 019*025) 10 pcs per pack</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1D0B43F5">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21,645 </w:t>
            </w:r>
          </w:p>
        </w:tc>
        <w:tc>
          <w:tcPr>
            <w:tcW w:w="1237" w:type="dxa"/>
            <w:tcBorders>
              <w:top w:val="single" w:color="auto" w:sz="4" w:space="0"/>
              <w:left w:val="nil"/>
              <w:bottom w:val="nil"/>
              <w:right w:val="single" w:color="auto" w:sz="4" w:space="0"/>
            </w:tcBorders>
            <w:shd w:val="clear" w:color="auto" w:fill="auto"/>
            <w:noWrap/>
            <w:vAlign w:val="bottom"/>
          </w:tcPr>
          <w:p w14:paraId="73216C42">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180,375 </w:t>
            </w:r>
          </w:p>
        </w:tc>
        <w:tc>
          <w:tcPr>
            <w:tcW w:w="931" w:type="dxa"/>
            <w:tcBorders>
              <w:top w:val="nil"/>
              <w:left w:val="nil"/>
              <w:bottom w:val="single" w:color="auto" w:sz="4" w:space="0"/>
              <w:right w:val="single" w:color="auto" w:sz="4" w:space="0"/>
            </w:tcBorders>
            <w:shd w:val="clear" w:color="auto" w:fill="auto"/>
            <w:noWrap/>
            <w:vAlign w:val="bottom"/>
          </w:tcPr>
          <w:p w14:paraId="64696B8D">
            <w:pPr>
              <w:spacing w:after="0" w:line="240" w:lineRule="auto"/>
              <w:rPr>
                <w:rFonts w:eastAsia="Times New Roman" w:cs="Calibri"/>
                <w:color w:val="000000"/>
                <w:sz w:val="20"/>
                <w:szCs w:val="20"/>
              </w:rPr>
            </w:pPr>
            <w:r>
              <w:rPr>
                <w:rFonts w:eastAsia="Times New Roman" w:cs="Calibri"/>
                <w:color w:val="000000"/>
                <w:sz w:val="20"/>
                <w:szCs w:val="20"/>
              </w:rPr>
              <w:t> </w:t>
            </w:r>
          </w:p>
        </w:tc>
      </w:tr>
      <w:tr w14:paraId="675BD836">
        <w:tblPrEx>
          <w:tblCellMar>
            <w:top w:w="0" w:type="dxa"/>
            <w:left w:w="108" w:type="dxa"/>
            <w:bottom w:w="0" w:type="dxa"/>
            <w:right w:w="108" w:type="dxa"/>
          </w:tblCellMar>
        </w:tblPrEx>
        <w:trPr>
          <w:trHeight w:val="375"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3EEA73E0">
            <w:pPr>
              <w:spacing w:after="0" w:line="240" w:lineRule="auto"/>
              <w:jc w:val="center"/>
              <w:rPr>
                <w:rFonts w:eastAsia="Times New Roman" w:cs="Calibri"/>
                <w:color w:val="000000"/>
                <w:sz w:val="20"/>
                <w:szCs w:val="20"/>
              </w:rPr>
            </w:pPr>
            <w:r>
              <w:rPr>
                <w:rFonts w:eastAsia="Times New Roman" w:cs="Calibri"/>
                <w:color w:val="000000"/>
                <w:sz w:val="20"/>
                <w:szCs w:val="20"/>
              </w:rPr>
              <w:t>67</w:t>
            </w:r>
          </w:p>
        </w:tc>
        <w:tc>
          <w:tcPr>
            <w:tcW w:w="5907" w:type="dxa"/>
            <w:tcBorders>
              <w:top w:val="nil"/>
              <w:left w:val="nil"/>
              <w:bottom w:val="single" w:color="auto" w:sz="4" w:space="0"/>
              <w:right w:val="single" w:color="auto" w:sz="4" w:space="0"/>
            </w:tcBorders>
            <w:shd w:val="clear" w:color="000000" w:fill="FFFFFF"/>
            <w:noWrap/>
            <w:vAlign w:val="center"/>
          </w:tcPr>
          <w:p w14:paraId="0FB1953C">
            <w:pPr>
              <w:spacing w:after="0" w:line="240" w:lineRule="auto"/>
              <w:rPr>
                <w:rFonts w:eastAsia="Times New Roman" w:cs="Calibri"/>
                <w:color w:val="000000"/>
                <w:sz w:val="20"/>
                <w:szCs w:val="20"/>
              </w:rPr>
            </w:pPr>
            <w:r>
              <w:rPr>
                <w:rFonts w:eastAsia="Times New Roman" w:cs="Calibri"/>
                <w:color w:val="000000"/>
                <w:sz w:val="20"/>
                <w:szCs w:val="20"/>
              </w:rPr>
              <w:t xml:space="preserve">Wire SS Round (Uk 012 sd 055 ) </w:t>
            </w:r>
            <w:r>
              <w:rPr>
                <w:rFonts w:eastAsia="Times New Roman" w:cs="Calibri"/>
                <w:b/>
                <w:bCs/>
                <w:i/>
                <w:iCs/>
                <w:color w:val="000000"/>
                <w:sz w:val="20"/>
                <w:szCs w:val="20"/>
              </w:rPr>
              <w:t>Straight per Tabung (35.6cm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6A8AC541">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18FB362E">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173,160 </w:t>
            </w:r>
          </w:p>
        </w:tc>
        <w:tc>
          <w:tcPr>
            <w:tcW w:w="931" w:type="dxa"/>
            <w:tcBorders>
              <w:top w:val="nil"/>
              <w:left w:val="nil"/>
              <w:bottom w:val="single" w:color="auto" w:sz="4" w:space="0"/>
              <w:right w:val="single" w:color="auto" w:sz="4" w:space="0"/>
            </w:tcBorders>
            <w:shd w:val="clear" w:color="auto" w:fill="auto"/>
            <w:noWrap/>
            <w:vAlign w:val="bottom"/>
          </w:tcPr>
          <w:p w14:paraId="4A4ED964">
            <w:pPr>
              <w:spacing w:after="0" w:line="240" w:lineRule="auto"/>
              <w:rPr>
                <w:rFonts w:eastAsia="Times New Roman" w:cs="Calibri"/>
                <w:color w:val="000000"/>
                <w:sz w:val="20"/>
                <w:szCs w:val="20"/>
              </w:rPr>
            </w:pPr>
            <w:r>
              <w:rPr>
                <w:rFonts w:eastAsia="Times New Roman" w:cs="Calibri"/>
                <w:color w:val="000000"/>
                <w:sz w:val="20"/>
                <w:szCs w:val="20"/>
              </w:rPr>
              <w:t> </w:t>
            </w:r>
          </w:p>
        </w:tc>
      </w:tr>
      <w:tr w14:paraId="183BB363">
        <w:tblPrEx>
          <w:tblCellMar>
            <w:top w:w="0" w:type="dxa"/>
            <w:left w:w="108" w:type="dxa"/>
            <w:bottom w:w="0" w:type="dxa"/>
            <w:right w:w="108" w:type="dxa"/>
          </w:tblCellMar>
        </w:tblPrEx>
        <w:trPr>
          <w:trHeight w:val="375"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15B8CD1E">
            <w:pPr>
              <w:spacing w:after="0" w:line="240" w:lineRule="auto"/>
              <w:jc w:val="center"/>
              <w:rPr>
                <w:rFonts w:eastAsia="Times New Roman" w:cs="Calibri"/>
                <w:color w:val="000000"/>
                <w:sz w:val="20"/>
                <w:szCs w:val="20"/>
              </w:rPr>
            </w:pPr>
            <w:r>
              <w:rPr>
                <w:rFonts w:eastAsia="Times New Roman" w:cs="Calibri"/>
                <w:color w:val="000000"/>
                <w:sz w:val="20"/>
                <w:szCs w:val="20"/>
              </w:rPr>
              <w:t>68</w:t>
            </w:r>
          </w:p>
        </w:tc>
        <w:tc>
          <w:tcPr>
            <w:tcW w:w="5907" w:type="dxa"/>
            <w:tcBorders>
              <w:top w:val="nil"/>
              <w:left w:val="nil"/>
              <w:bottom w:val="nil"/>
              <w:right w:val="single" w:color="auto" w:sz="4" w:space="0"/>
            </w:tcBorders>
            <w:shd w:val="clear" w:color="000000" w:fill="FFFFFF"/>
            <w:noWrap/>
            <w:vAlign w:val="center"/>
          </w:tcPr>
          <w:p w14:paraId="59F50374">
            <w:pPr>
              <w:spacing w:after="0" w:line="240" w:lineRule="auto"/>
              <w:rPr>
                <w:rFonts w:eastAsia="Times New Roman" w:cs="Calibri"/>
                <w:color w:val="000000"/>
                <w:sz w:val="20"/>
                <w:szCs w:val="20"/>
              </w:rPr>
            </w:pPr>
            <w:r>
              <w:rPr>
                <w:rFonts w:eastAsia="Times New Roman" w:cs="Calibri"/>
                <w:color w:val="000000"/>
                <w:sz w:val="20"/>
                <w:szCs w:val="20"/>
              </w:rPr>
              <w:t>Wire SS Regtangular ( 016*016 sd 0215*028)</w:t>
            </w:r>
            <w:r>
              <w:rPr>
                <w:rFonts w:eastAsia="Times New Roman" w:cs="Calibri"/>
                <w:i/>
                <w:iCs/>
                <w:color w:val="000000"/>
                <w:sz w:val="20"/>
                <w:szCs w:val="20"/>
              </w:rPr>
              <w:t xml:space="preserve"> </w:t>
            </w:r>
            <w:r>
              <w:rPr>
                <w:rFonts w:eastAsia="Times New Roman" w:cs="Calibri"/>
                <w:b/>
                <w:bCs/>
                <w:i/>
                <w:iCs/>
                <w:color w:val="000000"/>
                <w:sz w:val="20"/>
                <w:szCs w:val="20"/>
              </w:rPr>
              <w:t>Straight per Tabung (36.5cm)</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2283AAD6">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42F40493">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238,095 </w:t>
            </w:r>
          </w:p>
        </w:tc>
        <w:tc>
          <w:tcPr>
            <w:tcW w:w="931" w:type="dxa"/>
            <w:tcBorders>
              <w:top w:val="nil"/>
              <w:left w:val="nil"/>
              <w:bottom w:val="nil"/>
              <w:right w:val="single" w:color="auto" w:sz="4" w:space="0"/>
            </w:tcBorders>
            <w:shd w:val="clear" w:color="auto" w:fill="auto"/>
            <w:noWrap/>
            <w:vAlign w:val="bottom"/>
          </w:tcPr>
          <w:p w14:paraId="2D768E39">
            <w:pPr>
              <w:spacing w:after="0" w:line="240" w:lineRule="auto"/>
              <w:rPr>
                <w:rFonts w:eastAsia="Times New Roman" w:cs="Calibri"/>
                <w:color w:val="000000"/>
                <w:sz w:val="20"/>
                <w:szCs w:val="20"/>
              </w:rPr>
            </w:pPr>
            <w:r>
              <w:rPr>
                <w:rFonts w:eastAsia="Times New Roman" w:cs="Calibri"/>
                <w:color w:val="000000"/>
                <w:sz w:val="20"/>
                <w:szCs w:val="20"/>
              </w:rPr>
              <w:t> </w:t>
            </w:r>
          </w:p>
        </w:tc>
      </w:tr>
      <w:tr w14:paraId="4C6D13AA">
        <w:tblPrEx>
          <w:tblCellMar>
            <w:top w:w="0" w:type="dxa"/>
            <w:left w:w="108" w:type="dxa"/>
            <w:bottom w:w="0" w:type="dxa"/>
            <w:right w:w="108" w:type="dxa"/>
          </w:tblCellMar>
        </w:tblPrEx>
        <w:trPr>
          <w:trHeight w:val="375"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6E1A65A3">
            <w:pPr>
              <w:spacing w:after="0" w:line="240" w:lineRule="auto"/>
              <w:jc w:val="center"/>
              <w:rPr>
                <w:rFonts w:eastAsia="Times New Roman" w:cs="Calibri"/>
                <w:color w:val="000000"/>
                <w:sz w:val="20"/>
                <w:szCs w:val="20"/>
              </w:rPr>
            </w:pPr>
            <w:r>
              <w:rPr>
                <w:rFonts w:eastAsia="Times New Roman" w:cs="Calibri"/>
                <w:color w:val="000000"/>
                <w:sz w:val="20"/>
                <w:szCs w:val="20"/>
              </w:rPr>
              <w:t>69</w:t>
            </w:r>
          </w:p>
        </w:tc>
        <w:tc>
          <w:tcPr>
            <w:tcW w:w="5907" w:type="dxa"/>
            <w:tcBorders>
              <w:top w:val="single" w:color="auto" w:sz="4" w:space="0"/>
              <w:left w:val="nil"/>
              <w:bottom w:val="nil"/>
              <w:right w:val="single" w:color="auto" w:sz="4" w:space="0"/>
            </w:tcBorders>
            <w:shd w:val="clear" w:color="000000" w:fill="FFFFFF"/>
            <w:noWrap/>
            <w:vAlign w:val="center"/>
          </w:tcPr>
          <w:p w14:paraId="65EE898E">
            <w:pPr>
              <w:spacing w:after="0" w:line="240" w:lineRule="auto"/>
              <w:rPr>
                <w:rFonts w:eastAsia="Times New Roman" w:cs="Calibri"/>
                <w:color w:val="000000"/>
                <w:sz w:val="20"/>
                <w:szCs w:val="20"/>
              </w:rPr>
            </w:pPr>
            <w:r>
              <w:rPr>
                <w:rFonts w:eastAsia="Times New Roman" w:cs="Calibri"/>
                <w:color w:val="000000"/>
                <w:sz w:val="20"/>
                <w:szCs w:val="20"/>
              </w:rPr>
              <w:t xml:space="preserve">Wire Multi-Strand Twisted Uk 015, 0175 </w:t>
            </w:r>
            <w:r>
              <w:rPr>
                <w:rFonts w:eastAsia="Times New Roman" w:cs="Calibri"/>
                <w:b/>
                <w:bCs/>
                <w:i/>
                <w:iCs/>
                <w:color w:val="000000"/>
                <w:sz w:val="20"/>
                <w:szCs w:val="20"/>
              </w:rPr>
              <w:t>Per Tabung (36.5cm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602D86BB">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38E59E22">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404,040 </w:t>
            </w:r>
          </w:p>
        </w:tc>
        <w:tc>
          <w:tcPr>
            <w:tcW w:w="931" w:type="dxa"/>
            <w:tcBorders>
              <w:top w:val="single" w:color="auto" w:sz="4" w:space="0"/>
              <w:left w:val="nil"/>
              <w:bottom w:val="nil"/>
              <w:right w:val="single" w:color="auto" w:sz="4" w:space="0"/>
            </w:tcBorders>
            <w:shd w:val="clear" w:color="auto" w:fill="auto"/>
            <w:noWrap/>
            <w:vAlign w:val="bottom"/>
          </w:tcPr>
          <w:p w14:paraId="5FECADA7">
            <w:pPr>
              <w:spacing w:after="0" w:line="240" w:lineRule="auto"/>
              <w:rPr>
                <w:rFonts w:eastAsia="Times New Roman" w:cs="Calibri"/>
                <w:color w:val="000000"/>
                <w:sz w:val="20"/>
                <w:szCs w:val="20"/>
              </w:rPr>
            </w:pPr>
            <w:r>
              <w:rPr>
                <w:rFonts w:eastAsia="Times New Roman" w:cs="Calibri"/>
                <w:color w:val="000000"/>
                <w:sz w:val="20"/>
                <w:szCs w:val="20"/>
              </w:rPr>
              <w:t> </w:t>
            </w:r>
          </w:p>
        </w:tc>
      </w:tr>
      <w:tr w14:paraId="2163A75F">
        <w:tblPrEx>
          <w:tblCellMar>
            <w:top w:w="0" w:type="dxa"/>
            <w:left w:w="108" w:type="dxa"/>
            <w:bottom w:w="0" w:type="dxa"/>
            <w:right w:w="108" w:type="dxa"/>
          </w:tblCellMar>
        </w:tblPrEx>
        <w:trPr>
          <w:trHeight w:val="375" w:hRule="atLeast"/>
        </w:trPr>
        <w:tc>
          <w:tcPr>
            <w:tcW w:w="500" w:type="dxa"/>
            <w:tcBorders>
              <w:top w:val="nil"/>
              <w:left w:val="single" w:color="auto" w:sz="4" w:space="0"/>
              <w:bottom w:val="nil"/>
              <w:right w:val="single" w:color="auto" w:sz="4" w:space="0"/>
            </w:tcBorders>
            <w:shd w:val="clear" w:color="auto" w:fill="auto"/>
            <w:noWrap/>
            <w:vAlign w:val="center"/>
          </w:tcPr>
          <w:p w14:paraId="3CF6840B">
            <w:pPr>
              <w:spacing w:after="0" w:line="240" w:lineRule="auto"/>
              <w:jc w:val="center"/>
              <w:rPr>
                <w:rFonts w:eastAsia="Times New Roman" w:cs="Calibri"/>
                <w:color w:val="000000"/>
                <w:sz w:val="20"/>
                <w:szCs w:val="20"/>
              </w:rPr>
            </w:pPr>
            <w:r>
              <w:rPr>
                <w:rFonts w:eastAsia="Times New Roman" w:cs="Calibri"/>
                <w:color w:val="000000"/>
                <w:sz w:val="20"/>
                <w:szCs w:val="20"/>
              </w:rPr>
              <w:t>70</w:t>
            </w:r>
          </w:p>
        </w:tc>
        <w:tc>
          <w:tcPr>
            <w:tcW w:w="5907" w:type="dxa"/>
            <w:tcBorders>
              <w:top w:val="single" w:color="auto" w:sz="4" w:space="0"/>
              <w:left w:val="nil"/>
              <w:bottom w:val="single" w:color="auto" w:sz="4" w:space="0"/>
              <w:right w:val="single" w:color="auto" w:sz="4" w:space="0"/>
            </w:tcBorders>
            <w:shd w:val="clear" w:color="000000" w:fill="FFFFFF"/>
            <w:noWrap/>
            <w:vAlign w:val="center"/>
          </w:tcPr>
          <w:p w14:paraId="2162E617">
            <w:pPr>
              <w:spacing w:after="0" w:line="240" w:lineRule="auto"/>
              <w:rPr>
                <w:rFonts w:eastAsia="Times New Roman" w:cs="Calibri"/>
                <w:color w:val="000000"/>
                <w:sz w:val="20"/>
                <w:szCs w:val="20"/>
              </w:rPr>
            </w:pPr>
            <w:r>
              <w:rPr>
                <w:rFonts w:eastAsia="Times New Roman" w:cs="Calibri"/>
                <w:color w:val="000000"/>
                <w:sz w:val="20"/>
                <w:szCs w:val="20"/>
              </w:rPr>
              <w:t>Wire Co-Ax Straight Uk 015 sd 0125 per Tabung (36.5cm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5FE43B0C">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65FFFE67">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404,040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3853AD23">
            <w:pPr>
              <w:spacing w:after="0" w:line="240" w:lineRule="auto"/>
              <w:rPr>
                <w:rFonts w:eastAsia="Times New Roman" w:cs="Calibri"/>
                <w:color w:val="000000"/>
                <w:sz w:val="20"/>
                <w:szCs w:val="20"/>
              </w:rPr>
            </w:pPr>
            <w:r>
              <w:rPr>
                <w:rFonts w:eastAsia="Times New Roman" w:cs="Calibri"/>
                <w:color w:val="000000"/>
                <w:sz w:val="20"/>
                <w:szCs w:val="20"/>
              </w:rPr>
              <w:t> </w:t>
            </w:r>
          </w:p>
        </w:tc>
      </w:tr>
      <w:tr w14:paraId="3AB8946A">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17CDA83">
            <w:pPr>
              <w:spacing w:after="0" w:line="240" w:lineRule="auto"/>
              <w:jc w:val="center"/>
              <w:rPr>
                <w:rFonts w:eastAsia="Times New Roman" w:cs="Calibri"/>
                <w:color w:val="000000"/>
                <w:sz w:val="20"/>
                <w:szCs w:val="20"/>
              </w:rPr>
            </w:pPr>
            <w:r>
              <w:rPr>
                <w:rFonts w:eastAsia="Times New Roman" w:cs="Calibri"/>
                <w:color w:val="000000"/>
                <w:sz w:val="20"/>
                <w:szCs w:val="20"/>
              </w:rPr>
              <w:t>71</w:t>
            </w:r>
          </w:p>
        </w:tc>
        <w:tc>
          <w:tcPr>
            <w:tcW w:w="5907" w:type="dxa"/>
            <w:tcBorders>
              <w:top w:val="nil"/>
              <w:left w:val="nil"/>
              <w:bottom w:val="single" w:color="auto" w:sz="4" w:space="0"/>
              <w:right w:val="single" w:color="auto" w:sz="4" w:space="0"/>
            </w:tcBorders>
            <w:shd w:val="clear" w:color="000000" w:fill="FFFFFF"/>
            <w:noWrap/>
            <w:vAlign w:val="center"/>
          </w:tcPr>
          <w:p w14:paraId="1B4F61B0">
            <w:pPr>
              <w:spacing w:after="0" w:line="240" w:lineRule="auto"/>
              <w:rPr>
                <w:rFonts w:eastAsia="Times New Roman" w:cs="Calibri"/>
                <w:color w:val="000000"/>
                <w:sz w:val="20"/>
                <w:szCs w:val="20"/>
              </w:rPr>
            </w:pPr>
            <w:r>
              <w:rPr>
                <w:rFonts w:eastAsia="Times New Roman" w:cs="Calibri"/>
                <w:color w:val="000000"/>
                <w:sz w:val="20"/>
                <w:szCs w:val="20"/>
              </w:rPr>
              <w:t>Wire Co-Ax  Spool Uk 015 sd 0215 (9.14m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6FE4A9AE">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18CAA6BD">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865,800 </w:t>
            </w:r>
          </w:p>
        </w:tc>
        <w:tc>
          <w:tcPr>
            <w:tcW w:w="931" w:type="dxa"/>
            <w:tcBorders>
              <w:top w:val="nil"/>
              <w:left w:val="nil"/>
              <w:bottom w:val="nil"/>
              <w:right w:val="single" w:color="auto" w:sz="4" w:space="0"/>
            </w:tcBorders>
            <w:shd w:val="clear" w:color="auto" w:fill="auto"/>
            <w:noWrap/>
            <w:vAlign w:val="bottom"/>
          </w:tcPr>
          <w:p w14:paraId="66882DEC">
            <w:pPr>
              <w:spacing w:after="0" w:line="240" w:lineRule="auto"/>
              <w:rPr>
                <w:rFonts w:eastAsia="Times New Roman" w:cs="Calibri"/>
                <w:color w:val="000000"/>
                <w:sz w:val="20"/>
                <w:szCs w:val="20"/>
              </w:rPr>
            </w:pPr>
            <w:r>
              <w:rPr>
                <w:rFonts w:eastAsia="Times New Roman" w:cs="Calibri"/>
                <w:color w:val="000000"/>
                <w:sz w:val="20"/>
                <w:szCs w:val="20"/>
              </w:rPr>
              <w:t> </w:t>
            </w:r>
          </w:p>
        </w:tc>
      </w:tr>
      <w:tr w14:paraId="31B6DA8B">
        <w:tblPrEx>
          <w:tblCellMar>
            <w:top w:w="0" w:type="dxa"/>
            <w:left w:w="108" w:type="dxa"/>
            <w:bottom w:w="0" w:type="dxa"/>
            <w:right w:w="108" w:type="dxa"/>
          </w:tblCellMar>
        </w:tblPrEx>
        <w:trPr>
          <w:trHeight w:val="375"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47FE4ECB">
            <w:pPr>
              <w:spacing w:after="0" w:line="240" w:lineRule="auto"/>
              <w:jc w:val="center"/>
              <w:rPr>
                <w:rFonts w:eastAsia="Times New Roman" w:cs="Calibri"/>
                <w:color w:val="000000"/>
                <w:sz w:val="20"/>
                <w:szCs w:val="20"/>
              </w:rPr>
            </w:pPr>
            <w:r>
              <w:rPr>
                <w:rFonts w:eastAsia="Times New Roman" w:cs="Calibri"/>
                <w:color w:val="000000"/>
                <w:sz w:val="20"/>
                <w:szCs w:val="20"/>
              </w:rPr>
              <w:t>72</w:t>
            </w:r>
          </w:p>
        </w:tc>
        <w:tc>
          <w:tcPr>
            <w:tcW w:w="5907" w:type="dxa"/>
            <w:tcBorders>
              <w:top w:val="nil"/>
              <w:left w:val="nil"/>
              <w:bottom w:val="single" w:color="auto" w:sz="4" w:space="0"/>
              <w:right w:val="single" w:color="auto" w:sz="4" w:space="0"/>
            </w:tcBorders>
            <w:shd w:val="clear" w:color="000000" w:fill="FFFFFF"/>
            <w:noWrap/>
            <w:vAlign w:val="center"/>
          </w:tcPr>
          <w:p w14:paraId="4791272D">
            <w:pPr>
              <w:spacing w:after="0" w:line="240" w:lineRule="auto"/>
              <w:rPr>
                <w:rFonts w:eastAsia="Times New Roman" w:cs="Calibri"/>
                <w:color w:val="000000"/>
                <w:sz w:val="20"/>
                <w:szCs w:val="20"/>
              </w:rPr>
            </w:pPr>
            <w:r>
              <w:rPr>
                <w:rFonts w:eastAsia="Times New Roman" w:cs="Calibri"/>
                <w:color w:val="000000"/>
                <w:sz w:val="20"/>
                <w:szCs w:val="20"/>
              </w:rPr>
              <w:t>Wire Streight Woven Uk 016*016 sd 021*025</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5B6BAD81">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69818946">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1,183,260 </w:t>
            </w:r>
          </w:p>
        </w:tc>
        <w:tc>
          <w:tcPr>
            <w:tcW w:w="931" w:type="dxa"/>
            <w:tcBorders>
              <w:top w:val="single" w:color="auto" w:sz="4" w:space="0"/>
              <w:left w:val="nil"/>
              <w:bottom w:val="nil"/>
              <w:right w:val="single" w:color="auto" w:sz="4" w:space="0"/>
            </w:tcBorders>
            <w:shd w:val="clear" w:color="auto" w:fill="auto"/>
            <w:noWrap/>
            <w:vAlign w:val="bottom"/>
          </w:tcPr>
          <w:p w14:paraId="63337670">
            <w:pPr>
              <w:spacing w:after="0" w:line="240" w:lineRule="auto"/>
              <w:rPr>
                <w:rFonts w:eastAsia="Times New Roman" w:cs="Calibri"/>
                <w:color w:val="000000"/>
                <w:sz w:val="20"/>
                <w:szCs w:val="20"/>
              </w:rPr>
            </w:pPr>
            <w:r>
              <w:rPr>
                <w:rFonts w:eastAsia="Times New Roman" w:cs="Calibri"/>
                <w:color w:val="000000"/>
                <w:sz w:val="20"/>
                <w:szCs w:val="20"/>
              </w:rPr>
              <w:t> </w:t>
            </w:r>
          </w:p>
        </w:tc>
      </w:tr>
      <w:tr w14:paraId="3EEC2254">
        <w:tblPrEx>
          <w:tblCellMar>
            <w:top w:w="0" w:type="dxa"/>
            <w:left w:w="108" w:type="dxa"/>
            <w:bottom w:w="0" w:type="dxa"/>
            <w:right w:w="108" w:type="dxa"/>
          </w:tblCellMar>
        </w:tblPrEx>
        <w:trPr>
          <w:trHeight w:val="375"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7D4C299B">
            <w:pPr>
              <w:spacing w:after="0" w:line="240" w:lineRule="auto"/>
              <w:jc w:val="center"/>
              <w:rPr>
                <w:rFonts w:eastAsia="Times New Roman" w:cs="Calibri"/>
                <w:color w:val="000000"/>
                <w:sz w:val="20"/>
                <w:szCs w:val="20"/>
              </w:rPr>
            </w:pPr>
            <w:r>
              <w:rPr>
                <w:rFonts w:eastAsia="Times New Roman" w:cs="Calibri"/>
                <w:color w:val="000000"/>
                <w:sz w:val="20"/>
                <w:szCs w:val="20"/>
              </w:rPr>
              <w:t>73</w:t>
            </w:r>
          </w:p>
        </w:tc>
        <w:tc>
          <w:tcPr>
            <w:tcW w:w="5907" w:type="dxa"/>
            <w:tcBorders>
              <w:top w:val="nil"/>
              <w:left w:val="nil"/>
              <w:bottom w:val="nil"/>
              <w:right w:val="single" w:color="auto" w:sz="4" w:space="0"/>
            </w:tcBorders>
            <w:shd w:val="clear" w:color="000000" w:fill="FFFFFF"/>
            <w:noWrap/>
            <w:vAlign w:val="center"/>
          </w:tcPr>
          <w:p w14:paraId="5AB0D145">
            <w:pPr>
              <w:spacing w:after="0" w:line="240" w:lineRule="auto"/>
              <w:rPr>
                <w:rFonts w:eastAsia="Times New Roman" w:cs="Calibri"/>
                <w:color w:val="000000"/>
                <w:sz w:val="20"/>
                <w:szCs w:val="20"/>
              </w:rPr>
            </w:pPr>
            <w:r>
              <w:rPr>
                <w:rFonts w:eastAsia="Times New Roman" w:cs="Calibri"/>
                <w:color w:val="000000"/>
                <w:sz w:val="20"/>
                <w:szCs w:val="20"/>
              </w:rPr>
              <w:t>Wire SS Flat Braided Lingual Retainer Straight Length ( 15.2cm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13C7CEB2">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017C2736">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1,082,250 </w:t>
            </w:r>
          </w:p>
        </w:tc>
        <w:tc>
          <w:tcPr>
            <w:tcW w:w="931" w:type="dxa"/>
            <w:tcBorders>
              <w:top w:val="single" w:color="auto" w:sz="4" w:space="0"/>
              <w:left w:val="nil"/>
              <w:bottom w:val="nil"/>
              <w:right w:val="single" w:color="auto" w:sz="4" w:space="0"/>
            </w:tcBorders>
            <w:shd w:val="clear" w:color="auto" w:fill="auto"/>
            <w:noWrap/>
            <w:vAlign w:val="bottom"/>
          </w:tcPr>
          <w:p w14:paraId="76B53994">
            <w:pPr>
              <w:spacing w:after="0" w:line="240" w:lineRule="auto"/>
              <w:rPr>
                <w:rFonts w:eastAsia="Times New Roman" w:cs="Calibri"/>
                <w:color w:val="000000"/>
                <w:sz w:val="20"/>
                <w:szCs w:val="20"/>
              </w:rPr>
            </w:pPr>
            <w:r>
              <w:rPr>
                <w:rFonts w:eastAsia="Times New Roman" w:cs="Calibri"/>
                <w:color w:val="000000"/>
                <w:sz w:val="20"/>
                <w:szCs w:val="20"/>
              </w:rPr>
              <w:t> </w:t>
            </w:r>
          </w:p>
        </w:tc>
      </w:tr>
      <w:tr w14:paraId="7B7EDB12">
        <w:tblPrEx>
          <w:tblCellMar>
            <w:top w:w="0" w:type="dxa"/>
            <w:left w:w="108" w:type="dxa"/>
            <w:bottom w:w="0" w:type="dxa"/>
            <w:right w:w="108" w:type="dxa"/>
          </w:tblCellMar>
        </w:tblPrEx>
        <w:trPr>
          <w:trHeight w:val="375" w:hRule="atLeast"/>
        </w:trPr>
        <w:tc>
          <w:tcPr>
            <w:tcW w:w="500" w:type="dxa"/>
            <w:tcBorders>
              <w:top w:val="nil"/>
              <w:left w:val="single" w:color="auto" w:sz="4" w:space="0"/>
              <w:bottom w:val="nil"/>
              <w:right w:val="single" w:color="auto" w:sz="4" w:space="0"/>
            </w:tcBorders>
            <w:shd w:val="clear" w:color="auto" w:fill="auto"/>
            <w:noWrap/>
            <w:vAlign w:val="center"/>
          </w:tcPr>
          <w:p w14:paraId="49801AE8">
            <w:pPr>
              <w:spacing w:after="0" w:line="240" w:lineRule="auto"/>
              <w:jc w:val="center"/>
              <w:rPr>
                <w:rFonts w:eastAsia="Times New Roman" w:cs="Calibri"/>
                <w:color w:val="000000"/>
                <w:sz w:val="20"/>
                <w:szCs w:val="20"/>
              </w:rPr>
            </w:pPr>
            <w:r>
              <w:rPr>
                <w:rFonts w:eastAsia="Times New Roman" w:cs="Calibri"/>
                <w:color w:val="000000"/>
                <w:sz w:val="20"/>
                <w:szCs w:val="20"/>
              </w:rPr>
              <w:t>74</w:t>
            </w:r>
          </w:p>
        </w:tc>
        <w:tc>
          <w:tcPr>
            <w:tcW w:w="5907" w:type="dxa"/>
            <w:tcBorders>
              <w:top w:val="single" w:color="auto" w:sz="4" w:space="0"/>
              <w:left w:val="nil"/>
              <w:bottom w:val="nil"/>
              <w:right w:val="single" w:color="auto" w:sz="4" w:space="0"/>
            </w:tcBorders>
            <w:shd w:val="clear" w:color="000000" w:fill="FFFFFF"/>
            <w:noWrap/>
            <w:vAlign w:val="center"/>
          </w:tcPr>
          <w:p w14:paraId="103F404E">
            <w:pPr>
              <w:spacing w:after="0" w:line="240" w:lineRule="auto"/>
              <w:rPr>
                <w:rFonts w:eastAsia="Times New Roman" w:cs="Calibri"/>
                <w:color w:val="000000"/>
                <w:sz w:val="20"/>
                <w:szCs w:val="20"/>
              </w:rPr>
            </w:pPr>
            <w:r>
              <w:rPr>
                <w:rFonts w:eastAsia="Times New Roman" w:cs="Calibri"/>
                <w:color w:val="000000"/>
                <w:sz w:val="20"/>
                <w:szCs w:val="20"/>
              </w:rPr>
              <w:t>Wire SS Flat Braided Lingual Reteiner  Spool 60' ( 152.4cm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10D79053">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7E65B44B">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1,082,250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753EFA37">
            <w:pPr>
              <w:spacing w:after="0" w:line="240" w:lineRule="auto"/>
              <w:rPr>
                <w:rFonts w:eastAsia="Times New Roman" w:cs="Calibri"/>
                <w:color w:val="000000"/>
                <w:sz w:val="20"/>
                <w:szCs w:val="20"/>
              </w:rPr>
            </w:pPr>
            <w:r>
              <w:rPr>
                <w:rFonts w:eastAsia="Times New Roman" w:cs="Calibri"/>
                <w:color w:val="000000"/>
                <w:sz w:val="20"/>
                <w:szCs w:val="20"/>
              </w:rPr>
              <w:t> </w:t>
            </w:r>
          </w:p>
        </w:tc>
      </w:tr>
      <w:tr w14:paraId="6A788BA3">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5D28F22">
            <w:pPr>
              <w:spacing w:after="0" w:line="240" w:lineRule="auto"/>
              <w:jc w:val="center"/>
              <w:rPr>
                <w:rFonts w:eastAsia="Times New Roman" w:cs="Calibri"/>
                <w:color w:val="000000"/>
                <w:sz w:val="20"/>
                <w:szCs w:val="20"/>
              </w:rPr>
            </w:pPr>
            <w:r>
              <w:rPr>
                <w:rFonts w:eastAsia="Times New Roman" w:cs="Calibri"/>
                <w:color w:val="000000"/>
                <w:sz w:val="20"/>
                <w:szCs w:val="20"/>
              </w:rPr>
              <w:t>75</w:t>
            </w:r>
          </w:p>
        </w:tc>
        <w:tc>
          <w:tcPr>
            <w:tcW w:w="5907" w:type="dxa"/>
            <w:tcBorders>
              <w:top w:val="single" w:color="auto" w:sz="4" w:space="0"/>
              <w:left w:val="nil"/>
              <w:bottom w:val="single" w:color="auto" w:sz="4" w:space="0"/>
              <w:right w:val="single" w:color="auto" w:sz="4" w:space="0"/>
            </w:tcBorders>
            <w:shd w:val="clear" w:color="000000" w:fill="F2F2F2"/>
            <w:noWrap/>
            <w:vAlign w:val="center"/>
          </w:tcPr>
          <w:p w14:paraId="3BA8C2FD">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Open Coil Spring Niti isi 3 pcs/tabung 7' (17.8sm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150C9E6E">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245,310 </w:t>
            </w:r>
          </w:p>
        </w:tc>
        <w:tc>
          <w:tcPr>
            <w:tcW w:w="1237" w:type="dxa"/>
            <w:tcBorders>
              <w:top w:val="single" w:color="auto" w:sz="4" w:space="0"/>
              <w:left w:val="nil"/>
              <w:bottom w:val="nil"/>
              <w:right w:val="single" w:color="auto" w:sz="4" w:space="0"/>
            </w:tcBorders>
            <w:shd w:val="clear" w:color="auto" w:fill="auto"/>
            <w:noWrap/>
            <w:vAlign w:val="bottom"/>
          </w:tcPr>
          <w:p w14:paraId="1063005E">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714,285 </w:t>
            </w:r>
          </w:p>
        </w:tc>
        <w:tc>
          <w:tcPr>
            <w:tcW w:w="931" w:type="dxa"/>
            <w:tcBorders>
              <w:top w:val="nil"/>
              <w:left w:val="nil"/>
              <w:bottom w:val="nil"/>
              <w:right w:val="single" w:color="auto" w:sz="4" w:space="0"/>
            </w:tcBorders>
            <w:shd w:val="clear" w:color="auto" w:fill="auto"/>
            <w:noWrap/>
            <w:vAlign w:val="bottom"/>
          </w:tcPr>
          <w:p w14:paraId="1D3D23CD">
            <w:pPr>
              <w:spacing w:after="0" w:line="240" w:lineRule="auto"/>
              <w:rPr>
                <w:rFonts w:eastAsia="Times New Roman" w:cs="Calibri"/>
                <w:color w:val="000000"/>
                <w:sz w:val="20"/>
                <w:szCs w:val="20"/>
              </w:rPr>
            </w:pPr>
            <w:r>
              <w:rPr>
                <w:rFonts w:eastAsia="Times New Roman" w:cs="Calibri"/>
                <w:color w:val="000000"/>
                <w:sz w:val="20"/>
                <w:szCs w:val="20"/>
              </w:rPr>
              <w:t> </w:t>
            </w:r>
          </w:p>
        </w:tc>
      </w:tr>
      <w:tr w14:paraId="2BFBEFBA">
        <w:tblPrEx>
          <w:tblCellMar>
            <w:top w:w="0" w:type="dxa"/>
            <w:left w:w="108" w:type="dxa"/>
            <w:bottom w:w="0" w:type="dxa"/>
            <w:right w:w="108" w:type="dxa"/>
          </w:tblCellMar>
        </w:tblPrEx>
        <w:trPr>
          <w:trHeight w:val="375"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5F2885A4">
            <w:pPr>
              <w:spacing w:after="0" w:line="240" w:lineRule="auto"/>
              <w:jc w:val="center"/>
              <w:rPr>
                <w:rFonts w:eastAsia="Times New Roman" w:cs="Calibri"/>
                <w:color w:val="000000"/>
                <w:sz w:val="20"/>
                <w:szCs w:val="20"/>
              </w:rPr>
            </w:pPr>
            <w:r>
              <w:rPr>
                <w:rFonts w:eastAsia="Times New Roman" w:cs="Calibri"/>
                <w:color w:val="000000"/>
                <w:sz w:val="20"/>
                <w:szCs w:val="20"/>
              </w:rPr>
              <w:t>76</w:t>
            </w:r>
          </w:p>
        </w:tc>
        <w:tc>
          <w:tcPr>
            <w:tcW w:w="5907" w:type="dxa"/>
            <w:tcBorders>
              <w:top w:val="nil"/>
              <w:left w:val="nil"/>
              <w:bottom w:val="single" w:color="auto" w:sz="4" w:space="0"/>
              <w:right w:val="single" w:color="auto" w:sz="4" w:space="0"/>
            </w:tcBorders>
            <w:shd w:val="clear" w:color="000000" w:fill="F2F2F2"/>
            <w:noWrap/>
            <w:vAlign w:val="center"/>
          </w:tcPr>
          <w:p w14:paraId="6D6838D5">
            <w:pPr>
              <w:spacing w:after="0" w:line="240" w:lineRule="auto"/>
              <w:rPr>
                <w:rFonts w:eastAsia="Times New Roman" w:cs="Calibri"/>
                <w:color w:val="000000"/>
                <w:sz w:val="20"/>
                <w:szCs w:val="20"/>
              </w:rPr>
            </w:pPr>
            <w:r>
              <w:rPr>
                <w:rFonts w:eastAsia="Times New Roman" w:cs="Calibri"/>
                <w:color w:val="000000"/>
                <w:sz w:val="20"/>
                <w:szCs w:val="20"/>
              </w:rPr>
              <w:t>Open Coil Spring Niti Spool 15' (38.1cm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0BC8591B">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103B1C03">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519,480 </w:t>
            </w:r>
          </w:p>
        </w:tc>
        <w:tc>
          <w:tcPr>
            <w:tcW w:w="931" w:type="dxa"/>
            <w:tcBorders>
              <w:top w:val="single" w:color="auto" w:sz="4" w:space="0"/>
              <w:left w:val="nil"/>
              <w:bottom w:val="nil"/>
              <w:right w:val="single" w:color="auto" w:sz="4" w:space="0"/>
            </w:tcBorders>
            <w:shd w:val="clear" w:color="auto" w:fill="auto"/>
            <w:noWrap/>
            <w:vAlign w:val="bottom"/>
          </w:tcPr>
          <w:p w14:paraId="3FD484CD">
            <w:pPr>
              <w:spacing w:after="0" w:line="240" w:lineRule="auto"/>
              <w:rPr>
                <w:rFonts w:eastAsia="Times New Roman" w:cs="Calibri"/>
                <w:color w:val="000000"/>
                <w:sz w:val="20"/>
                <w:szCs w:val="20"/>
              </w:rPr>
            </w:pPr>
            <w:r>
              <w:rPr>
                <w:rFonts w:eastAsia="Times New Roman" w:cs="Calibri"/>
                <w:color w:val="000000"/>
                <w:sz w:val="20"/>
                <w:szCs w:val="20"/>
              </w:rPr>
              <w:t> </w:t>
            </w:r>
          </w:p>
        </w:tc>
      </w:tr>
      <w:tr w14:paraId="753A16E4">
        <w:tblPrEx>
          <w:tblCellMar>
            <w:top w:w="0" w:type="dxa"/>
            <w:left w:w="108" w:type="dxa"/>
            <w:bottom w:w="0" w:type="dxa"/>
            <w:right w:w="108" w:type="dxa"/>
          </w:tblCellMar>
        </w:tblPrEx>
        <w:trPr>
          <w:trHeight w:val="375"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65A3DBDD">
            <w:pPr>
              <w:spacing w:after="0" w:line="240" w:lineRule="auto"/>
              <w:jc w:val="center"/>
              <w:rPr>
                <w:rFonts w:eastAsia="Times New Roman" w:cs="Calibri"/>
                <w:color w:val="000000"/>
                <w:sz w:val="20"/>
                <w:szCs w:val="20"/>
              </w:rPr>
            </w:pPr>
            <w:r>
              <w:rPr>
                <w:rFonts w:eastAsia="Times New Roman" w:cs="Calibri"/>
                <w:color w:val="000000"/>
                <w:sz w:val="20"/>
                <w:szCs w:val="20"/>
              </w:rPr>
              <w:t>77</w:t>
            </w:r>
          </w:p>
        </w:tc>
        <w:tc>
          <w:tcPr>
            <w:tcW w:w="5907" w:type="dxa"/>
            <w:tcBorders>
              <w:top w:val="nil"/>
              <w:left w:val="nil"/>
              <w:bottom w:val="single" w:color="auto" w:sz="4" w:space="0"/>
              <w:right w:val="single" w:color="auto" w:sz="4" w:space="0"/>
            </w:tcBorders>
            <w:shd w:val="clear" w:color="000000" w:fill="FFFFFF"/>
            <w:noWrap/>
            <w:vAlign w:val="center"/>
          </w:tcPr>
          <w:p w14:paraId="1EFB5EEC">
            <w:pPr>
              <w:spacing w:after="0" w:line="240" w:lineRule="auto"/>
              <w:rPr>
                <w:rFonts w:eastAsia="Times New Roman" w:cs="Calibri"/>
                <w:color w:val="000000"/>
                <w:sz w:val="20"/>
                <w:szCs w:val="20"/>
              </w:rPr>
            </w:pPr>
            <w:r>
              <w:rPr>
                <w:rFonts w:eastAsia="Times New Roman" w:cs="Calibri"/>
                <w:color w:val="000000"/>
                <w:sz w:val="20"/>
                <w:szCs w:val="20"/>
              </w:rPr>
              <w:t>Close Coil Spring Niti isi 10 pcs/pack</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3BF0103D">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173,160 </w:t>
            </w:r>
          </w:p>
        </w:tc>
        <w:tc>
          <w:tcPr>
            <w:tcW w:w="1237" w:type="dxa"/>
            <w:tcBorders>
              <w:top w:val="single" w:color="auto" w:sz="4" w:space="0"/>
              <w:left w:val="nil"/>
              <w:bottom w:val="nil"/>
              <w:right w:val="single" w:color="auto" w:sz="4" w:space="0"/>
            </w:tcBorders>
            <w:shd w:val="clear" w:color="auto" w:fill="auto"/>
            <w:noWrap/>
            <w:vAlign w:val="bottom"/>
          </w:tcPr>
          <w:p w14:paraId="5069C825">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1,616,160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67FE577A">
            <w:pPr>
              <w:spacing w:after="0" w:line="240" w:lineRule="auto"/>
              <w:rPr>
                <w:rFonts w:eastAsia="Times New Roman" w:cs="Calibri"/>
                <w:color w:val="000000"/>
                <w:sz w:val="20"/>
                <w:szCs w:val="20"/>
              </w:rPr>
            </w:pPr>
            <w:r>
              <w:rPr>
                <w:rFonts w:eastAsia="Times New Roman" w:cs="Calibri"/>
                <w:color w:val="000000"/>
                <w:sz w:val="20"/>
                <w:szCs w:val="20"/>
              </w:rPr>
              <w:t> </w:t>
            </w:r>
          </w:p>
        </w:tc>
      </w:tr>
      <w:tr w14:paraId="6ED8B29E">
        <w:tblPrEx>
          <w:tblCellMar>
            <w:top w:w="0" w:type="dxa"/>
            <w:left w:w="108" w:type="dxa"/>
            <w:bottom w:w="0" w:type="dxa"/>
            <w:right w:w="108" w:type="dxa"/>
          </w:tblCellMar>
        </w:tblPrEx>
        <w:trPr>
          <w:trHeight w:val="375"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75E9471F">
            <w:pPr>
              <w:spacing w:after="0" w:line="240" w:lineRule="auto"/>
              <w:jc w:val="center"/>
              <w:rPr>
                <w:rFonts w:eastAsia="Times New Roman" w:cs="Calibri"/>
                <w:color w:val="000000"/>
                <w:sz w:val="20"/>
                <w:szCs w:val="20"/>
              </w:rPr>
            </w:pPr>
            <w:r>
              <w:rPr>
                <w:rFonts w:eastAsia="Times New Roman" w:cs="Calibri"/>
                <w:color w:val="000000"/>
                <w:sz w:val="20"/>
                <w:szCs w:val="20"/>
              </w:rPr>
              <w:t>78</w:t>
            </w:r>
          </w:p>
        </w:tc>
        <w:tc>
          <w:tcPr>
            <w:tcW w:w="5907" w:type="dxa"/>
            <w:tcBorders>
              <w:top w:val="nil"/>
              <w:left w:val="nil"/>
              <w:bottom w:val="nil"/>
              <w:right w:val="single" w:color="auto" w:sz="4" w:space="0"/>
            </w:tcBorders>
            <w:shd w:val="clear" w:color="000000" w:fill="FFFFFF"/>
            <w:noWrap/>
            <w:vAlign w:val="center"/>
          </w:tcPr>
          <w:p w14:paraId="124C1FE3">
            <w:pPr>
              <w:spacing w:after="0" w:line="240" w:lineRule="auto"/>
              <w:rPr>
                <w:rFonts w:eastAsia="Times New Roman" w:cs="Calibri"/>
                <w:color w:val="000000"/>
                <w:sz w:val="20"/>
                <w:szCs w:val="20"/>
              </w:rPr>
            </w:pPr>
            <w:r>
              <w:rPr>
                <w:rFonts w:eastAsia="Times New Roman" w:cs="Calibri"/>
                <w:color w:val="000000"/>
                <w:sz w:val="20"/>
                <w:szCs w:val="20"/>
              </w:rPr>
              <w:t>Distalizing Spring Straight 7' (17.8cm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27F2CFEC">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3EB38414">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1,226,550 </w:t>
            </w:r>
          </w:p>
        </w:tc>
        <w:tc>
          <w:tcPr>
            <w:tcW w:w="931" w:type="dxa"/>
            <w:tcBorders>
              <w:top w:val="nil"/>
              <w:left w:val="nil"/>
              <w:bottom w:val="nil"/>
              <w:right w:val="single" w:color="auto" w:sz="4" w:space="0"/>
            </w:tcBorders>
            <w:shd w:val="clear" w:color="auto" w:fill="auto"/>
            <w:noWrap/>
            <w:vAlign w:val="bottom"/>
          </w:tcPr>
          <w:p w14:paraId="7D125DEE">
            <w:pPr>
              <w:spacing w:after="0" w:line="240" w:lineRule="auto"/>
              <w:rPr>
                <w:rFonts w:eastAsia="Times New Roman" w:cs="Calibri"/>
                <w:color w:val="000000"/>
                <w:sz w:val="20"/>
                <w:szCs w:val="20"/>
              </w:rPr>
            </w:pPr>
            <w:r>
              <w:rPr>
                <w:rFonts w:eastAsia="Times New Roman" w:cs="Calibri"/>
                <w:color w:val="000000"/>
                <w:sz w:val="20"/>
                <w:szCs w:val="20"/>
              </w:rPr>
              <w:t> </w:t>
            </w:r>
          </w:p>
        </w:tc>
      </w:tr>
      <w:tr w14:paraId="32D161EA">
        <w:tblPrEx>
          <w:tblCellMar>
            <w:top w:w="0" w:type="dxa"/>
            <w:left w:w="108" w:type="dxa"/>
            <w:bottom w:w="0" w:type="dxa"/>
            <w:right w:w="108" w:type="dxa"/>
          </w:tblCellMar>
        </w:tblPrEx>
        <w:trPr>
          <w:trHeight w:val="375"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3CD4C0BA">
            <w:pPr>
              <w:spacing w:after="0" w:line="240" w:lineRule="auto"/>
              <w:jc w:val="center"/>
              <w:rPr>
                <w:rFonts w:eastAsia="Times New Roman" w:cs="Calibri"/>
                <w:color w:val="000000"/>
                <w:sz w:val="20"/>
                <w:szCs w:val="20"/>
              </w:rPr>
            </w:pPr>
            <w:r>
              <w:rPr>
                <w:rFonts w:eastAsia="Times New Roman" w:cs="Calibri"/>
                <w:color w:val="000000"/>
                <w:sz w:val="20"/>
                <w:szCs w:val="20"/>
              </w:rPr>
              <w:t>79</w:t>
            </w:r>
          </w:p>
        </w:tc>
        <w:tc>
          <w:tcPr>
            <w:tcW w:w="5907" w:type="dxa"/>
            <w:tcBorders>
              <w:top w:val="single" w:color="auto" w:sz="4" w:space="0"/>
              <w:left w:val="nil"/>
              <w:bottom w:val="single" w:color="auto" w:sz="4" w:space="0"/>
              <w:right w:val="single" w:color="auto" w:sz="4" w:space="0"/>
            </w:tcBorders>
            <w:shd w:val="clear" w:color="000000" w:fill="FFFFFF"/>
            <w:noWrap/>
            <w:vAlign w:val="center"/>
          </w:tcPr>
          <w:p w14:paraId="54C4FBE3">
            <w:pPr>
              <w:spacing w:after="0" w:line="240" w:lineRule="auto"/>
              <w:rPr>
                <w:rFonts w:eastAsia="Times New Roman" w:cs="Calibri"/>
                <w:color w:val="000000"/>
                <w:sz w:val="20"/>
                <w:szCs w:val="20"/>
              </w:rPr>
            </w:pPr>
            <w:r>
              <w:rPr>
                <w:rFonts w:eastAsia="Times New Roman" w:cs="Calibri"/>
                <w:color w:val="000000"/>
                <w:sz w:val="20"/>
                <w:szCs w:val="20"/>
              </w:rPr>
              <w:t>Distalizing Spring Spool 15' (38.1cm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5C86BF14">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4B88C1BE">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1,226,550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09B0C389">
            <w:pPr>
              <w:spacing w:after="0" w:line="240" w:lineRule="auto"/>
              <w:rPr>
                <w:rFonts w:eastAsia="Times New Roman" w:cs="Calibri"/>
                <w:color w:val="000000"/>
                <w:sz w:val="20"/>
                <w:szCs w:val="20"/>
              </w:rPr>
            </w:pPr>
            <w:r>
              <w:rPr>
                <w:rFonts w:eastAsia="Times New Roman" w:cs="Calibri"/>
                <w:color w:val="000000"/>
                <w:sz w:val="20"/>
                <w:szCs w:val="20"/>
              </w:rPr>
              <w:t> </w:t>
            </w:r>
          </w:p>
        </w:tc>
      </w:tr>
      <w:tr w14:paraId="3D6A196D">
        <w:tblPrEx>
          <w:tblCellMar>
            <w:top w:w="0" w:type="dxa"/>
            <w:left w:w="108" w:type="dxa"/>
            <w:bottom w:w="0" w:type="dxa"/>
            <w:right w:w="108" w:type="dxa"/>
          </w:tblCellMar>
        </w:tblPrEx>
        <w:trPr>
          <w:trHeight w:val="375"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392851E7">
            <w:pPr>
              <w:spacing w:after="0" w:line="240" w:lineRule="auto"/>
              <w:jc w:val="center"/>
              <w:rPr>
                <w:rFonts w:eastAsia="Times New Roman" w:cs="Calibri"/>
                <w:color w:val="000000"/>
                <w:sz w:val="20"/>
                <w:szCs w:val="20"/>
              </w:rPr>
            </w:pPr>
            <w:r>
              <w:rPr>
                <w:rFonts w:eastAsia="Times New Roman" w:cs="Calibri"/>
                <w:color w:val="000000"/>
                <w:sz w:val="20"/>
                <w:szCs w:val="20"/>
              </w:rPr>
              <w:t>80</w:t>
            </w:r>
          </w:p>
        </w:tc>
        <w:tc>
          <w:tcPr>
            <w:tcW w:w="5907" w:type="dxa"/>
            <w:tcBorders>
              <w:top w:val="nil"/>
              <w:left w:val="nil"/>
              <w:bottom w:val="single" w:color="auto" w:sz="4" w:space="0"/>
              <w:right w:val="single" w:color="auto" w:sz="4" w:space="0"/>
            </w:tcBorders>
            <w:shd w:val="clear" w:color="000000" w:fill="FFFFFF"/>
            <w:noWrap/>
            <w:vAlign w:val="center"/>
          </w:tcPr>
          <w:p w14:paraId="07E3326A">
            <w:pPr>
              <w:spacing w:after="0" w:line="240" w:lineRule="auto"/>
              <w:rPr>
                <w:rFonts w:eastAsia="Times New Roman" w:cs="Calibri"/>
                <w:color w:val="000000"/>
                <w:sz w:val="20"/>
                <w:szCs w:val="20"/>
              </w:rPr>
            </w:pPr>
            <w:r>
              <w:rPr>
                <w:rFonts w:eastAsia="Times New Roman" w:cs="Calibri"/>
                <w:color w:val="000000"/>
                <w:sz w:val="20"/>
                <w:szCs w:val="20"/>
              </w:rPr>
              <w:t>Auxiliary Spring / Wire Anterior Root Torquing Spring isi 5 pcs / pack</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62E769F7">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single" w:color="auto" w:sz="4" w:space="0"/>
              <w:right w:val="single" w:color="auto" w:sz="4" w:space="0"/>
            </w:tcBorders>
            <w:shd w:val="clear" w:color="auto" w:fill="auto"/>
            <w:noWrap/>
            <w:vAlign w:val="bottom"/>
          </w:tcPr>
          <w:p w14:paraId="633E1F40">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793,650 </w:t>
            </w:r>
          </w:p>
        </w:tc>
        <w:tc>
          <w:tcPr>
            <w:tcW w:w="931" w:type="dxa"/>
            <w:tcBorders>
              <w:top w:val="nil"/>
              <w:left w:val="nil"/>
              <w:bottom w:val="single" w:color="auto" w:sz="4" w:space="0"/>
              <w:right w:val="single" w:color="auto" w:sz="4" w:space="0"/>
            </w:tcBorders>
            <w:shd w:val="clear" w:color="auto" w:fill="auto"/>
            <w:noWrap/>
            <w:vAlign w:val="bottom"/>
          </w:tcPr>
          <w:p w14:paraId="7167C676">
            <w:pPr>
              <w:spacing w:after="0" w:line="240" w:lineRule="auto"/>
              <w:rPr>
                <w:rFonts w:eastAsia="Times New Roman" w:cs="Calibri"/>
                <w:color w:val="000000"/>
                <w:sz w:val="20"/>
                <w:szCs w:val="20"/>
              </w:rPr>
            </w:pPr>
            <w:r>
              <w:rPr>
                <w:rFonts w:eastAsia="Times New Roman" w:cs="Calibri"/>
                <w:color w:val="000000"/>
                <w:sz w:val="20"/>
                <w:szCs w:val="20"/>
              </w:rPr>
              <w:t> </w:t>
            </w:r>
          </w:p>
        </w:tc>
      </w:tr>
      <w:tr w14:paraId="78DF9194">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3C78DE9">
            <w:pPr>
              <w:spacing w:after="0" w:line="240" w:lineRule="auto"/>
              <w:jc w:val="center"/>
              <w:rPr>
                <w:rFonts w:eastAsia="Times New Roman" w:cs="Calibri"/>
                <w:color w:val="000000"/>
                <w:sz w:val="20"/>
                <w:szCs w:val="20"/>
              </w:rPr>
            </w:pPr>
            <w:r>
              <w:rPr>
                <w:rFonts w:eastAsia="Times New Roman" w:cs="Calibri"/>
                <w:color w:val="000000"/>
                <w:sz w:val="20"/>
                <w:szCs w:val="20"/>
              </w:rPr>
              <w:t>81</w:t>
            </w:r>
          </w:p>
        </w:tc>
        <w:tc>
          <w:tcPr>
            <w:tcW w:w="5907" w:type="dxa"/>
            <w:tcBorders>
              <w:top w:val="single" w:color="auto" w:sz="4" w:space="0"/>
              <w:left w:val="nil"/>
              <w:bottom w:val="single" w:color="auto" w:sz="4" w:space="0"/>
              <w:right w:val="single" w:color="auto" w:sz="4" w:space="0"/>
            </w:tcBorders>
            <w:shd w:val="clear" w:color="000000" w:fill="FFFFFF"/>
            <w:noWrap/>
            <w:vAlign w:val="center"/>
          </w:tcPr>
          <w:p w14:paraId="07655B52">
            <w:pPr>
              <w:spacing w:after="0" w:line="240" w:lineRule="auto"/>
              <w:rPr>
                <w:rFonts w:eastAsia="Times New Roman" w:cs="Calibri"/>
                <w:color w:val="000000"/>
                <w:sz w:val="20"/>
                <w:szCs w:val="20"/>
              </w:rPr>
            </w:pPr>
            <w:r>
              <w:rPr>
                <w:rFonts w:eastAsia="Times New Roman" w:cs="Calibri"/>
                <w:color w:val="000000"/>
                <w:sz w:val="20"/>
                <w:szCs w:val="20"/>
              </w:rPr>
              <w:t>Auxiliary Light Torquing Short  016 isi 10 pcs/pack</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0843C70F">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single" w:color="auto" w:sz="4" w:space="0"/>
              <w:right w:val="single" w:color="auto" w:sz="4" w:space="0"/>
            </w:tcBorders>
            <w:shd w:val="clear" w:color="auto" w:fill="auto"/>
            <w:noWrap/>
            <w:vAlign w:val="bottom"/>
          </w:tcPr>
          <w:p w14:paraId="3E0FE7BC">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3,102,450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3E90A93D">
            <w:pPr>
              <w:spacing w:after="0" w:line="240" w:lineRule="auto"/>
              <w:rPr>
                <w:rFonts w:eastAsia="Times New Roman" w:cs="Calibri"/>
                <w:color w:val="000000"/>
                <w:sz w:val="20"/>
                <w:szCs w:val="20"/>
              </w:rPr>
            </w:pPr>
            <w:r>
              <w:rPr>
                <w:rFonts w:eastAsia="Times New Roman" w:cs="Calibri"/>
                <w:color w:val="000000"/>
                <w:sz w:val="20"/>
                <w:szCs w:val="20"/>
              </w:rPr>
              <w:t> </w:t>
            </w:r>
          </w:p>
        </w:tc>
      </w:tr>
      <w:tr w14:paraId="59770E5A">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31146B41">
            <w:pPr>
              <w:spacing w:after="0" w:line="240" w:lineRule="auto"/>
              <w:jc w:val="center"/>
              <w:rPr>
                <w:rFonts w:eastAsia="Times New Roman" w:cs="Calibri"/>
                <w:color w:val="000000"/>
                <w:sz w:val="20"/>
                <w:szCs w:val="20"/>
              </w:rPr>
            </w:pPr>
            <w:r>
              <w:rPr>
                <w:rFonts w:eastAsia="Times New Roman" w:cs="Calibri"/>
                <w:color w:val="000000"/>
                <w:sz w:val="20"/>
                <w:szCs w:val="20"/>
              </w:rPr>
              <w:t>82</w:t>
            </w:r>
          </w:p>
        </w:tc>
        <w:tc>
          <w:tcPr>
            <w:tcW w:w="5907" w:type="dxa"/>
            <w:tcBorders>
              <w:top w:val="single" w:color="auto" w:sz="4" w:space="0"/>
              <w:left w:val="nil"/>
              <w:bottom w:val="nil"/>
              <w:right w:val="single" w:color="auto" w:sz="4" w:space="0"/>
            </w:tcBorders>
            <w:shd w:val="clear" w:color="000000" w:fill="FFFFFF"/>
            <w:noWrap/>
            <w:vAlign w:val="center"/>
          </w:tcPr>
          <w:p w14:paraId="3C26F522">
            <w:pPr>
              <w:spacing w:after="0" w:line="240" w:lineRule="auto"/>
              <w:rPr>
                <w:rFonts w:eastAsia="Times New Roman" w:cs="Calibri"/>
                <w:color w:val="000000"/>
                <w:sz w:val="20"/>
                <w:szCs w:val="20"/>
              </w:rPr>
            </w:pPr>
            <w:r>
              <w:rPr>
                <w:rFonts w:eastAsia="Times New Roman" w:cs="Calibri"/>
                <w:color w:val="000000"/>
                <w:sz w:val="20"/>
                <w:szCs w:val="20"/>
              </w:rPr>
              <w:t>Warren Torquing Spring isi 10 pcs/pack</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3E570477">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158,730 </w:t>
            </w:r>
          </w:p>
        </w:tc>
        <w:tc>
          <w:tcPr>
            <w:tcW w:w="1237" w:type="dxa"/>
            <w:tcBorders>
              <w:top w:val="single" w:color="auto" w:sz="4" w:space="0"/>
              <w:left w:val="nil"/>
              <w:bottom w:val="nil"/>
              <w:right w:val="single" w:color="auto" w:sz="4" w:space="0"/>
            </w:tcBorders>
            <w:shd w:val="clear" w:color="auto" w:fill="auto"/>
            <w:noWrap/>
            <w:vAlign w:val="bottom"/>
          </w:tcPr>
          <w:p w14:paraId="51179670">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1,443,000 </w:t>
            </w:r>
          </w:p>
        </w:tc>
        <w:tc>
          <w:tcPr>
            <w:tcW w:w="931" w:type="dxa"/>
            <w:tcBorders>
              <w:top w:val="single" w:color="auto" w:sz="4" w:space="0"/>
              <w:left w:val="nil"/>
              <w:bottom w:val="nil"/>
              <w:right w:val="single" w:color="auto" w:sz="4" w:space="0"/>
            </w:tcBorders>
            <w:shd w:val="clear" w:color="auto" w:fill="auto"/>
            <w:noWrap/>
            <w:vAlign w:val="bottom"/>
          </w:tcPr>
          <w:p w14:paraId="1479D235">
            <w:pPr>
              <w:spacing w:after="0" w:line="240" w:lineRule="auto"/>
              <w:rPr>
                <w:rFonts w:eastAsia="Times New Roman" w:cs="Calibri"/>
                <w:color w:val="000000"/>
                <w:sz w:val="20"/>
                <w:szCs w:val="20"/>
              </w:rPr>
            </w:pPr>
            <w:r>
              <w:rPr>
                <w:rFonts w:eastAsia="Times New Roman" w:cs="Calibri"/>
                <w:color w:val="000000"/>
                <w:sz w:val="20"/>
                <w:szCs w:val="20"/>
              </w:rPr>
              <w:t> </w:t>
            </w:r>
          </w:p>
        </w:tc>
      </w:tr>
      <w:tr w14:paraId="0AA4B1DA">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0A0F2B5">
            <w:pPr>
              <w:spacing w:after="0" w:line="240" w:lineRule="auto"/>
              <w:jc w:val="center"/>
              <w:rPr>
                <w:rFonts w:eastAsia="Times New Roman" w:cs="Calibri"/>
                <w:color w:val="000000"/>
                <w:sz w:val="20"/>
                <w:szCs w:val="20"/>
              </w:rPr>
            </w:pPr>
            <w:r>
              <w:rPr>
                <w:rFonts w:eastAsia="Times New Roman" w:cs="Calibri"/>
                <w:color w:val="000000"/>
                <w:sz w:val="20"/>
                <w:szCs w:val="20"/>
              </w:rPr>
              <w:t>83</w:t>
            </w:r>
          </w:p>
        </w:tc>
        <w:tc>
          <w:tcPr>
            <w:tcW w:w="5907" w:type="dxa"/>
            <w:tcBorders>
              <w:top w:val="single" w:color="auto" w:sz="4" w:space="0"/>
              <w:left w:val="nil"/>
              <w:bottom w:val="single" w:color="auto" w:sz="4" w:space="0"/>
              <w:right w:val="single" w:color="auto" w:sz="4" w:space="0"/>
            </w:tcBorders>
            <w:shd w:val="clear" w:color="auto" w:fill="auto"/>
            <w:noWrap/>
            <w:vAlign w:val="center"/>
          </w:tcPr>
          <w:p w14:paraId="39BF64F7">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Lingual Button (Flat, Curved) isi 10 pcs/pack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70C2A3C1">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57,720 </w:t>
            </w:r>
          </w:p>
        </w:tc>
        <w:tc>
          <w:tcPr>
            <w:tcW w:w="1237" w:type="dxa"/>
            <w:tcBorders>
              <w:top w:val="single" w:color="auto" w:sz="4" w:space="0"/>
              <w:left w:val="nil"/>
              <w:bottom w:val="nil"/>
              <w:right w:val="single" w:color="auto" w:sz="4" w:space="0"/>
            </w:tcBorders>
            <w:shd w:val="clear" w:color="auto" w:fill="auto"/>
            <w:noWrap/>
            <w:vAlign w:val="bottom"/>
          </w:tcPr>
          <w:p w14:paraId="65A16752">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577,200 </w:t>
            </w:r>
          </w:p>
        </w:tc>
        <w:tc>
          <w:tcPr>
            <w:tcW w:w="931" w:type="dxa"/>
            <w:tcBorders>
              <w:top w:val="single" w:color="auto" w:sz="4" w:space="0"/>
              <w:left w:val="nil"/>
              <w:bottom w:val="nil"/>
              <w:right w:val="single" w:color="auto" w:sz="4" w:space="0"/>
            </w:tcBorders>
            <w:shd w:val="clear" w:color="auto" w:fill="auto"/>
            <w:noWrap/>
            <w:vAlign w:val="bottom"/>
          </w:tcPr>
          <w:p w14:paraId="7FD0696D">
            <w:pPr>
              <w:spacing w:after="0" w:line="240" w:lineRule="auto"/>
              <w:rPr>
                <w:rFonts w:eastAsia="Times New Roman" w:cs="Calibri"/>
                <w:color w:val="000000"/>
                <w:sz w:val="20"/>
                <w:szCs w:val="20"/>
              </w:rPr>
            </w:pPr>
            <w:r>
              <w:rPr>
                <w:rFonts w:eastAsia="Times New Roman" w:cs="Calibri"/>
                <w:color w:val="000000"/>
                <w:sz w:val="20"/>
                <w:szCs w:val="20"/>
              </w:rPr>
              <w:t> </w:t>
            </w:r>
          </w:p>
        </w:tc>
      </w:tr>
      <w:tr w14:paraId="704CB724">
        <w:tblPrEx>
          <w:tblCellMar>
            <w:top w:w="0" w:type="dxa"/>
            <w:left w:w="108" w:type="dxa"/>
            <w:bottom w:w="0" w:type="dxa"/>
            <w:right w:w="108" w:type="dxa"/>
          </w:tblCellMar>
        </w:tblPrEx>
        <w:trPr>
          <w:trHeight w:val="375" w:hRule="atLeast"/>
        </w:trPr>
        <w:tc>
          <w:tcPr>
            <w:tcW w:w="500" w:type="dxa"/>
            <w:tcBorders>
              <w:top w:val="nil"/>
              <w:left w:val="single" w:color="auto" w:sz="4" w:space="0"/>
              <w:bottom w:val="nil"/>
              <w:right w:val="single" w:color="auto" w:sz="4" w:space="0"/>
            </w:tcBorders>
            <w:shd w:val="clear" w:color="auto" w:fill="auto"/>
            <w:noWrap/>
            <w:vAlign w:val="center"/>
          </w:tcPr>
          <w:p w14:paraId="40C6828A">
            <w:pPr>
              <w:spacing w:after="0" w:line="240" w:lineRule="auto"/>
              <w:jc w:val="center"/>
              <w:rPr>
                <w:rFonts w:eastAsia="Times New Roman" w:cs="Calibri"/>
                <w:color w:val="000000"/>
                <w:sz w:val="20"/>
                <w:szCs w:val="20"/>
              </w:rPr>
            </w:pPr>
            <w:r>
              <w:rPr>
                <w:rFonts w:eastAsia="Times New Roman" w:cs="Calibri"/>
                <w:color w:val="000000"/>
                <w:sz w:val="20"/>
                <w:szCs w:val="20"/>
              </w:rPr>
              <w:t>84</w:t>
            </w:r>
          </w:p>
        </w:tc>
        <w:tc>
          <w:tcPr>
            <w:tcW w:w="5907" w:type="dxa"/>
            <w:tcBorders>
              <w:top w:val="nil"/>
              <w:left w:val="nil"/>
              <w:bottom w:val="nil"/>
              <w:right w:val="single" w:color="auto" w:sz="4" w:space="0"/>
            </w:tcBorders>
            <w:shd w:val="clear" w:color="000000" w:fill="FFFFFF"/>
            <w:noWrap/>
            <w:vAlign w:val="center"/>
          </w:tcPr>
          <w:p w14:paraId="779DC42E">
            <w:pPr>
              <w:spacing w:after="0" w:line="240" w:lineRule="auto"/>
              <w:rPr>
                <w:rFonts w:eastAsia="Times New Roman" w:cs="Calibri"/>
                <w:color w:val="000000"/>
                <w:sz w:val="20"/>
                <w:szCs w:val="20"/>
              </w:rPr>
            </w:pPr>
            <w:r>
              <w:rPr>
                <w:rFonts w:eastAsia="Times New Roman" w:cs="Calibri"/>
                <w:color w:val="000000"/>
                <w:sz w:val="20"/>
                <w:szCs w:val="20"/>
              </w:rPr>
              <w:t>Surgical Cast Hook isi 10 pcs/pack</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64EEB136">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80,808 </w:t>
            </w:r>
          </w:p>
        </w:tc>
        <w:tc>
          <w:tcPr>
            <w:tcW w:w="1237" w:type="dxa"/>
            <w:tcBorders>
              <w:top w:val="single" w:color="auto" w:sz="4" w:space="0"/>
              <w:left w:val="nil"/>
              <w:bottom w:val="nil"/>
              <w:right w:val="single" w:color="auto" w:sz="4" w:space="0"/>
            </w:tcBorders>
            <w:shd w:val="clear" w:color="auto" w:fill="auto"/>
            <w:noWrap/>
            <w:vAlign w:val="bottom"/>
          </w:tcPr>
          <w:p w14:paraId="5151F43A">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808,080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5FF30865">
            <w:pPr>
              <w:spacing w:after="0" w:line="240" w:lineRule="auto"/>
              <w:rPr>
                <w:rFonts w:eastAsia="Times New Roman" w:cs="Calibri"/>
                <w:color w:val="000000"/>
                <w:sz w:val="20"/>
                <w:szCs w:val="20"/>
              </w:rPr>
            </w:pPr>
            <w:r>
              <w:rPr>
                <w:rFonts w:eastAsia="Times New Roman" w:cs="Calibri"/>
                <w:color w:val="000000"/>
                <w:sz w:val="20"/>
                <w:szCs w:val="20"/>
              </w:rPr>
              <w:t> </w:t>
            </w:r>
          </w:p>
        </w:tc>
      </w:tr>
      <w:tr w14:paraId="6081D0C9">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A7AAE30">
            <w:pPr>
              <w:spacing w:after="0" w:line="240" w:lineRule="auto"/>
              <w:jc w:val="center"/>
              <w:rPr>
                <w:rFonts w:eastAsia="Times New Roman" w:cs="Calibri"/>
                <w:color w:val="000000"/>
                <w:sz w:val="20"/>
                <w:szCs w:val="20"/>
              </w:rPr>
            </w:pPr>
            <w:r>
              <w:rPr>
                <w:rFonts w:eastAsia="Times New Roman" w:cs="Calibri"/>
                <w:color w:val="000000"/>
                <w:sz w:val="20"/>
                <w:szCs w:val="20"/>
              </w:rPr>
              <w:t>85</w:t>
            </w:r>
          </w:p>
        </w:tc>
        <w:tc>
          <w:tcPr>
            <w:tcW w:w="5907" w:type="dxa"/>
            <w:tcBorders>
              <w:top w:val="single" w:color="auto" w:sz="4" w:space="0"/>
              <w:left w:val="nil"/>
              <w:bottom w:val="single" w:color="auto" w:sz="4" w:space="0"/>
              <w:right w:val="single" w:color="auto" w:sz="4" w:space="0"/>
            </w:tcBorders>
            <w:shd w:val="clear" w:color="000000" w:fill="FFFFFF"/>
            <w:noWrap/>
            <w:vAlign w:val="center"/>
          </w:tcPr>
          <w:p w14:paraId="4C872CF6">
            <w:pPr>
              <w:spacing w:after="0" w:line="240" w:lineRule="auto"/>
              <w:rPr>
                <w:rFonts w:eastAsia="Times New Roman" w:cs="Calibri"/>
                <w:color w:val="000000"/>
                <w:sz w:val="20"/>
                <w:szCs w:val="20"/>
              </w:rPr>
            </w:pPr>
            <w:r>
              <w:rPr>
                <w:rFonts w:eastAsia="Times New Roman" w:cs="Calibri"/>
                <w:color w:val="000000"/>
                <w:sz w:val="20"/>
                <w:szCs w:val="20"/>
              </w:rPr>
              <w:t>Bite Block - Short  and long 10 pcs/pack</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69FAF9F2">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103,896 </w:t>
            </w:r>
          </w:p>
        </w:tc>
        <w:tc>
          <w:tcPr>
            <w:tcW w:w="1237" w:type="dxa"/>
            <w:tcBorders>
              <w:top w:val="single" w:color="auto" w:sz="4" w:space="0"/>
              <w:left w:val="nil"/>
              <w:bottom w:val="nil"/>
              <w:right w:val="single" w:color="auto" w:sz="4" w:space="0"/>
            </w:tcBorders>
            <w:shd w:val="clear" w:color="auto" w:fill="auto"/>
            <w:noWrap/>
            <w:vAlign w:val="bottom"/>
          </w:tcPr>
          <w:p w14:paraId="041B2824">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1,053,390 </w:t>
            </w:r>
          </w:p>
        </w:tc>
        <w:tc>
          <w:tcPr>
            <w:tcW w:w="931" w:type="dxa"/>
            <w:tcBorders>
              <w:top w:val="nil"/>
              <w:left w:val="nil"/>
              <w:bottom w:val="nil"/>
              <w:right w:val="single" w:color="auto" w:sz="4" w:space="0"/>
            </w:tcBorders>
            <w:shd w:val="clear" w:color="auto" w:fill="auto"/>
            <w:noWrap/>
            <w:vAlign w:val="bottom"/>
          </w:tcPr>
          <w:p w14:paraId="1CDC7314">
            <w:pPr>
              <w:spacing w:after="0" w:line="240" w:lineRule="auto"/>
              <w:rPr>
                <w:rFonts w:eastAsia="Times New Roman" w:cs="Calibri"/>
                <w:color w:val="000000"/>
                <w:sz w:val="20"/>
                <w:szCs w:val="20"/>
              </w:rPr>
            </w:pPr>
            <w:r>
              <w:rPr>
                <w:rFonts w:eastAsia="Times New Roman" w:cs="Calibri"/>
                <w:color w:val="000000"/>
                <w:sz w:val="20"/>
                <w:szCs w:val="20"/>
              </w:rPr>
              <w:t> </w:t>
            </w:r>
          </w:p>
        </w:tc>
      </w:tr>
      <w:tr w14:paraId="78FFB07F">
        <w:tblPrEx>
          <w:tblCellMar>
            <w:top w:w="0" w:type="dxa"/>
            <w:left w:w="108" w:type="dxa"/>
            <w:bottom w:w="0" w:type="dxa"/>
            <w:right w:w="108" w:type="dxa"/>
          </w:tblCellMar>
        </w:tblPrEx>
        <w:trPr>
          <w:trHeight w:val="375" w:hRule="atLeast"/>
        </w:trPr>
        <w:tc>
          <w:tcPr>
            <w:tcW w:w="500" w:type="dxa"/>
            <w:tcBorders>
              <w:top w:val="nil"/>
              <w:left w:val="single" w:color="auto" w:sz="4" w:space="0"/>
              <w:bottom w:val="nil"/>
              <w:right w:val="single" w:color="auto" w:sz="4" w:space="0"/>
            </w:tcBorders>
            <w:shd w:val="clear" w:color="auto" w:fill="auto"/>
            <w:noWrap/>
            <w:vAlign w:val="center"/>
          </w:tcPr>
          <w:p w14:paraId="7BFA0C66">
            <w:pPr>
              <w:spacing w:after="0" w:line="240" w:lineRule="auto"/>
              <w:jc w:val="center"/>
              <w:rPr>
                <w:rFonts w:eastAsia="Times New Roman" w:cs="Calibri"/>
                <w:color w:val="000000"/>
                <w:sz w:val="20"/>
                <w:szCs w:val="20"/>
              </w:rPr>
            </w:pPr>
            <w:r>
              <w:rPr>
                <w:rFonts w:eastAsia="Times New Roman" w:cs="Calibri"/>
                <w:color w:val="000000"/>
                <w:sz w:val="20"/>
                <w:szCs w:val="20"/>
              </w:rPr>
              <w:t>86</w:t>
            </w:r>
          </w:p>
        </w:tc>
        <w:tc>
          <w:tcPr>
            <w:tcW w:w="5907" w:type="dxa"/>
            <w:tcBorders>
              <w:top w:val="nil"/>
              <w:left w:val="nil"/>
              <w:bottom w:val="single" w:color="auto" w:sz="4" w:space="0"/>
              <w:right w:val="single" w:color="auto" w:sz="4" w:space="0"/>
            </w:tcBorders>
            <w:shd w:val="clear" w:color="000000" w:fill="FFFFFF"/>
            <w:noWrap/>
            <w:vAlign w:val="center"/>
          </w:tcPr>
          <w:p w14:paraId="05B485F1">
            <w:pPr>
              <w:spacing w:after="0" w:line="240" w:lineRule="auto"/>
              <w:rPr>
                <w:rFonts w:eastAsia="Times New Roman" w:cs="Calibri"/>
                <w:color w:val="000000"/>
                <w:sz w:val="20"/>
                <w:szCs w:val="20"/>
              </w:rPr>
            </w:pPr>
            <w:r>
              <w:rPr>
                <w:rFonts w:eastAsia="Times New Roman" w:cs="Calibri"/>
                <w:color w:val="000000"/>
                <w:sz w:val="20"/>
                <w:szCs w:val="20"/>
              </w:rPr>
              <w:t>Stoper Round isi 100 pcs</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3288DD5D">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21,645 </w:t>
            </w:r>
          </w:p>
        </w:tc>
        <w:tc>
          <w:tcPr>
            <w:tcW w:w="1237" w:type="dxa"/>
            <w:tcBorders>
              <w:top w:val="single" w:color="auto" w:sz="4" w:space="0"/>
              <w:left w:val="nil"/>
              <w:bottom w:val="nil"/>
              <w:right w:val="single" w:color="auto" w:sz="4" w:space="0"/>
            </w:tcBorders>
            <w:shd w:val="clear" w:color="auto" w:fill="auto"/>
            <w:noWrap/>
            <w:vAlign w:val="bottom"/>
          </w:tcPr>
          <w:p w14:paraId="517FD377">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2,020,200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5439673B">
            <w:pPr>
              <w:spacing w:after="0" w:line="240" w:lineRule="auto"/>
              <w:rPr>
                <w:rFonts w:eastAsia="Times New Roman" w:cs="Calibri"/>
                <w:color w:val="000000"/>
                <w:sz w:val="20"/>
                <w:szCs w:val="20"/>
              </w:rPr>
            </w:pPr>
            <w:r>
              <w:rPr>
                <w:rFonts w:eastAsia="Times New Roman" w:cs="Calibri"/>
                <w:color w:val="000000"/>
                <w:sz w:val="20"/>
                <w:szCs w:val="20"/>
              </w:rPr>
              <w:t> </w:t>
            </w:r>
          </w:p>
        </w:tc>
      </w:tr>
      <w:tr w14:paraId="724937B6">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4C637A6B">
            <w:pPr>
              <w:spacing w:after="0" w:line="240" w:lineRule="auto"/>
              <w:jc w:val="center"/>
              <w:rPr>
                <w:rFonts w:eastAsia="Times New Roman" w:cs="Calibri"/>
                <w:color w:val="000000"/>
                <w:sz w:val="20"/>
                <w:szCs w:val="20"/>
              </w:rPr>
            </w:pPr>
            <w:r>
              <w:rPr>
                <w:rFonts w:eastAsia="Times New Roman" w:cs="Calibri"/>
                <w:color w:val="000000"/>
                <w:sz w:val="20"/>
                <w:szCs w:val="20"/>
              </w:rPr>
              <w:t>87</w:t>
            </w:r>
          </w:p>
        </w:tc>
        <w:tc>
          <w:tcPr>
            <w:tcW w:w="5907" w:type="dxa"/>
            <w:tcBorders>
              <w:top w:val="nil"/>
              <w:left w:val="nil"/>
              <w:bottom w:val="nil"/>
              <w:right w:val="single" w:color="auto" w:sz="4" w:space="0"/>
            </w:tcBorders>
            <w:shd w:val="clear" w:color="000000" w:fill="FFFFFF"/>
            <w:noWrap/>
            <w:vAlign w:val="center"/>
          </w:tcPr>
          <w:p w14:paraId="07AFFB98">
            <w:pPr>
              <w:spacing w:after="0" w:line="240" w:lineRule="auto"/>
              <w:rPr>
                <w:rFonts w:eastAsia="Times New Roman" w:cs="Calibri"/>
                <w:color w:val="000000"/>
                <w:sz w:val="20"/>
                <w:szCs w:val="20"/>
              </w:rPr>
            </w:pPr>
            <w:r>
              <w:rPr>
                <w:rFonts w:eastAsia="Times New Roman" w:cs="Calibri"/>
                <w:color w:val="000000"/>
                <w:sz w:val="20"/>
                <w:szCs w:val="20"/>
              </w:rPr>
              <w:t>Stopper Regtangular isi 10 pcs / pack</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35343DE7">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80,808 </w:t>
            </w:r>
          </w:p>
        </w:tc>
        <w:tc>
          <w:tcPr>
            <w:tcW w:w="1237" w:type="dxa"/>
            <w:tcBorders>
              <w:top w:val="single" w:color="auto" w:sz="4" w:space="0"/>
              <w:left w:val="nil"/>
              <w:bottom w:val="nil"/>
              <w:right w:val="single" w:color="auto" w:sz="4" w:space="0"/>
            </w:tcBorders>
            <w:shd w:val="clear" w:color="auto" w:fill="auto"/>
            <w:noWrap/>
            <w:vAlign w:val="bottom"/>
          </w:tcPr>
          <w:p w14:paraId="23873E30">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808,080 </w:t>
            </w:r>
          </w:p>
        </w:tc>
        <w:tc>
          <w:tcPr>
            <w:tcW w:w="931" w:type="dxa"/>
            <w:tcBorders>
              <w:top w:val="nil"/>
              <w:left w:val="nil"/>
              <w:bottom w:val="single" w:color="auto" w:sz="4" w:space="0"/>
              <w:right w:val="single" w:color="auto" w:sz="4" w:space="0"/>
            </w:tcBorders>
            <w:shd w:val="clear" w:color="auto" w:fill="auto"/>
            <w:noWrap/>
            <w:vAlign w:val="bottom"/>
          </w:tcPr>
          <w:p w14:paraId="0B3027D6">
            <w:pPr>
              <w:spacing w:after="0" w:line="240" w:lineRule="auto"/>
              <w:rPr>
                <w:rFonts w:eastAsia="Times New Roman" w:cs="Calibri"/>
                <w:color w:val="000000"/>
                <w:sz w:val="20"/>
                <w:szCs w:val="20"/>
              </w:rPr>
            </w:pPr>
            <w:r>
              <w:rPr>
                <w:rFonts w:eastAsia="Times New Roman" w:cs="Calibri"/>
                <w:color w:val="000000"/>
                <w:sz w:val="20"/>
                <w:szCs w:val="20"/>
              </w:rPr>
              <w:t> </w:t>
            </w:r>
          </w:p>
        </w:tc>
      </w:tr>
      <w:tr w14:paraId="2F9202A5">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5FB879B">
            <w:pPr>
              <w:spacing w:after="0" w:line="240" w:lineRule="auto"/>
              <w:jc w:val="center"/>
              <w:rPr>
                <w:rFonts w:eastAsia="Times New Roman" w:cs="Calibri"/>
                <w:color w:val="000000"/>
                <w:sz w:val="20"/>
                <w:szCs w:val="20"/>
              </w:rPr>
            </w:pPr>
            <w:r>
              <w:rPr>
                <w:rFonts w:eastAsia="Times New Roman" w:cs="Calibri"/>
                <w:color w:val="000000"/>
                <w:sz w:val="20"/>
                <w:szCs w:val="20"/>
              </w:rPr>
              <w:t>88</w:t>
            </w:r>
          </w:p>
        </w:tc>
        <w:tc>
          <w:tcPr>
            <w:tcW w:w="5907" w:type="dxa"/>
            <w:tcBorders>
              <w:top w:val="single" w:color="auto" w:sz="4" w:space="0"/>
              <w:left w:val="nil"/>
              <w:bottom w:val="single" w:color="auto" w:sz="4" w:space="0"/>
              <w:right w:val="single" w:color="auto" w:sz="4" w:space="0"/>
            </w:tcBorders>
            <w:shd w:val="clear" w:color="000000" w:fill="FFFFFF"/>
            <w:noWrap/>
            <w:vAlign w:val="center"/>
          </w:tcPr>
          <w:p w14:paraId="20C64635">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Kobayasi Hooks standard Uk 012 014 isi 100/pack</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258E4CBA">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14739F15">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476,190 </w:t>
            </w:r>
          </w:p>
        </w:tc>
        <w:tc>
          <w:tcPr>
            <w:tcW w:w="931" w:type="dxa"/>
            <w:tcBorders>
              <w:top w:val="nil"/>
              <w:left w:val="nil"/>
              <w:bottom w:val="nil"/>
              <w:right w:val="single" w:color="auto" w:sz="4" w:space="0"/>
            </w:tcBorders>
            <w:shd w:val="clear" w:color="auto" w:fill="auto"/>
            <w:noWrap/>
            <w:vAlign w:val="bottom"/>
          </w:tcPr>
          <w:p w14:paraId="734CE031">
            <w:pPr>
              <w:spacing w:after="0" w:line="240" w:lineRule="auto"/>
              <w:rPr>
                <w:rFonts w:eastAsia="Times New Roman" w:cs="Calibri"/>
                <w:color w:val="000000"/>
                <w:sz w:val="20"/>
                <w:szCs w:val="20"/>
              </w:rPr>
            </w:pPr>
            <w:r>
              <w:rPr>
                <w:rFonts w:eastAsia="Times New Roman" w:cs="Calibri"/>
                <w:color w:val="000000"/>
                <w:sz w:val="20"/>
                <w:szCs w:val="20"/>
              </w:rPr>
              <w:t> </w:t>
            </w:r>
          </w:p>
        </w:tc>
      </w:tr>
      <w:tr w14:paraId="762603D7">
        <w:tblPrEx>
          <w:tblCellMar>
            <w:top w:w="0" w:type="dxa"/>
            <w:left w:w="108" w:type="dxa"/>
            <w:bottom w:w="0" w:type="dxa"/>
            <w:right w:w="108" w:type="dxa"/>
          </w:tblCellMar>
        </w:tblPrEx>
        <w:trPr>
          <w:trHeight w:val="375" w:hRule="atLeast"/>
        </w:trPr>
        <w:tc>
          <w:tcPr>
            <w:tcW w:w="500" w:type="dxa"/>
            <w:tcBorders>
              <w:top w:val="nil"/>
              <w:left w:val="single" w:color="auto" w:sz="4" w:space="0"/>
              <w:bottom w:val="nil"/>
              <w:right w:val="single" w:color="auto" w:sz="4" w:space="0"/>
            </w:tcBorders>
            <w:shd w:val="clear" w:color="auto" w:fill="auto"/>
            <w:noWrap/>
            <w:vAlign w:val="center"/>
          </w:tcPr>
          <w:p w14:paraId="171D383A">
            <w:pPr>
              <w:spacing w:after="0" w:line="240" w:lineRule="auto"/>
              <w:jc w:val="center"/>
              <w:rPr>
                <w:rFonts w:eastAsia="Times New Roman" w:cs="Calibri"/>
                <w:color w:val="000000"/>
                <w:sz w:val="20"/>
                <w:szCs w:val="20"/>
              </w:rPr>
            </w:pPr>
            <w:r>
              <w:rPr>
                <w:rFonts w:eastAsia="Times New Roman" w:cs="Calibri"/>
                <w:color w:val="000000"/>
                <w:sz w:val="20"/>
                <w:szCs w:val="20"/>
              </w:rPr>
              <w:t>89</w:t>
            </w:r>
          </w:p>
        </w:tc>
        <w:tc>
          <w:tcPr>
            <w:tcW w:w="5907" w:type="dxa"/>
            <w:tcBorders>
              <w:top w:val="nil"/>
              <w:left w:val="nil"/>
              <w:bottom w:val="nil"/>
              <w:right w:val="single" w:color="auto" w:sz="4" w:space="0"/>
            </w:tcBorders>
            <w:shd w:val="clear" w:color="000000" w:fill="FFFFFF"/>
            <w:noWrap/>
            <w:vAlign w:val="center"/>
          </w:tcPr>
          <w:p w14:paraId="39AC068C">
            <w:pPr>
              <w:spacing w:after="0" w:line="240" w:lineRule="auto"/>
              <w:rPr>
                <w:rFonts w:eastAsia="Times New Roman" w:cs="Calibri"/>
                <w:color w:val="000000"/>
                <w:sz w:val="20"/>
                <w:szCs w:val="20"/>
              </w:rPr>
            </w:pPr>
            <w:r>
              <w:rPr>
                <w:rFonts w:eastAsia="Times New Roman" w:cs="Calibri"/>
                <w:color w:val="000000"/>
                <w:sz w:val="20"/>
                <w:szCs w:val="20"/>
              </w:rPr>
              <w:t>Kobayasi Hooks Twist Uk 012 014</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5FF02DBD">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62B8C9E8">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476,190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763DB3EA">
            <w:pPr>
              <w:spacing w:after="0" w:line="240" w:lineRule="auto"/>
              <w:rPr>
                <w:rFonts w:eastAsia="Times New Roman" w:cs="Calibri"/>
                <w:color w:val="000000"/>
                <w:sz w:val="20"/>
                <w:szCs w:val="20"/>
              </w:rPr>
            </w:pPr>
            <w:r>
              <w:rPr>
                <w:rFonts w:eastAsia="Times New Roman" w:cs="Calibri"/>
                <w:color w:val="000000"/>
                <w:sz w:val="20"/>
                <w:szCs w:val="20"/>
              </w:rPr>
              <w:t> </w:t>
            </w:r>
          </w:p>
        </w:tc>
      </w:tr>
      <w:tr w14:paraId="74A212E2">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2ADA7064">
            <w:pPr>
              <w:spacing w:after="0" w:line="240" w:lineRule="auto"/>
              <w:jc w:val="center"/>
              <w:rPr>
                <w:rFonts w:eastAsia="Times New Roman" w:cs="Calibri"/>
                <w:color w:val="000000"/>
                <w:sz w:val="20"/>
                <w:szCs w:val="20"/>
              </w:rPr>
            </w:pPr>
            <w:r>
              <w:rPr>
                <w:rFonts w:eastAsia="Times New Roman" w:cs="Calibri"/>
                <w:color w:val="000000"/>
                <w:sz w:val="20"/>
                <w:szCs w:val="20"/>
              </w:rPr>
              <w:t>90</w:t>
            </w:r>
          </w:p>
        </w:tc>
        <w:tc>
          <w:tcPr>
            <w:tcW w:w="5907" w:type="dxa"/>
            <w:tcBorders>
              <w:top w:val="single" w:color="auto" w:sz="4" w:space="0"/>
              <w:left w:val="nil"/>
              <w:bottom w:val="single" w:color="auto" w:sz="4" w:space="0"/>
              <w:right w:val="single" w:color="auto" w:sz="4" w:space="0"/>
            </w:tcBorders>
            <w:shd w:val="clear" w:color="000000" w:fill="FFFFFF"/>
            <w:noWrap/>
            <w:vAlign w:val="center"/>
          </w:tcPr>
          <w:p w14:paraId="5681266A">
            <w:pPr>
              <w:spacing w:after="0" w:line="240" w:lineRule="auto"/>
              <w:rPr>
                <w:rFonts w:eastAsia="Times New Roman" w:cs="Calibri"/>
                <w:color w:val="000000"/>
                <w:sz w:val="20"/>
                <w:szCs w:val="20"/>
              </w:rPr>
            </w:pPr>
            <w:r>
              <w:rPr>
                <w:rFonts w:eastAsia="Times New Roman" w:cs="Calibri"/>
                <w:color w:val="000000"/>
                <w:sz w:val="20"/>
                <w:szCs w:val="20"/>
              </w:rPr>
              <w:t>Ligature Wire  Preformed isi 1000 pcs ( ecer 100 pcs)</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474105E8">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115,440 </w:t>
            </w:r>
          </w:p>
        </w:tc>
        <w:tc>
          <w:tcPr>
            <w:tcW w:w="1237" w:type="dxa"/>
            <w:tcBorders>
              <w:top w:val="single" w:color="auto" w:sz="4" w:space="0"/>
              <w:left w:val="nil"/>
              <w:bottom w:val="nil"/>
              <w:right w:val="single" w:color="auto" w:sz="4" w:space="0"/>
            </w:tcBorders>
            <w:shd w:val="clear" w:color="auto" w:fill="auto"/>
            <w:noWrap/>
            <w:vAlign w:val="bottom"/>
          </w:tcPr>
          <w:p w14:paraId="6110B65B">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952,380 </w:t>
            </w:r>
          </w:p>
        </w:tc>
        <w:tc>
          <w:tcPr>
            <w:tcW w:w="931" w:type="dxa"/>
            <w:tcBorders>
              <w:top w:val="nil"/>
              <w:left w:val="nil"/>
              <w:bottom w:val="nil"/>
              <w:right w:val="single" w:color="auto" w:sz="4" w:space="0"/>
            </w:tcBorders>
            <w:shd w:val="clear" w:color="auto" w:fill="auto"/>
            <w:noWrap/>
            <w:vAlign w:val="bottom"/>
          </w:tcPr>
          <w:p w14:paraId="460A4C73">
            <w:pPr>
              <w:spacing w:after="0" w:line="240" w:lineRule="auto"/>
              <w:rPr>
                <w:rFonts w:eastAsia="Times New Roman" w:cs="Calibri"/>
                <w:color w:val="000000"/>
                <w:sz w:val="20"/>
                <w:szCs w:val="20"/>
              </w:rPr>
            </w:pPr>
            <w:r>
              <w:rPr>
                <w:rFonts w:eastAsia="Times New Roman" w:cs="Calibri"/>
                <w:color w:val="000000"/>
                <w:sz w:val="20"/>
                <w:szCs w:val="20"/>
              </w:rPr>
              <w:t> </w:t>
            </w:r>
          </w:p>
        </w:tc>
      </w:tr>
      <w:tr w14:paraId="24D49C0F">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7BFB053A">
            <w:pPr>
              <w:spacing w:after="0" w:line="240" w:lineRule="auto"/>
              <w:jc w:val="center"/>
              <w:rPr>
                <w:rFonts w:eastAsia="Times New Roman" w:cs="Calibri"/>
                <w:color w:val="000000"/>
                <w:sz w:val="20"/>
                <w:szCs w:val="20"/>
              </w:rPr>
            </w:pPr>
            <w:r>
              <w:rPr>
                <w:rFonts w:eastAsia="Times New Roman" w:cs="Calibri"/>
                <w:color w:val="000000"/>
                <w:sz w:val="20"/>
                <w:szCs w:val="20"/>
              </w:rPr>
              <w:t>91</w:t>
            </w:r>
          </w:p>
        </w:tc>
        <w:tc>
          <w:tcPr>
            <w:tcW w:w="5907" w:type="dxa"/>
            <w:tcBorders>
              <w:top w:val="nil"/>
              <w:left w:val="nil"/>
              <w:bottom w:val="nil"/>
              <w:right w:val="single" w:color="auto" w:sz="4" w:space="0"/>
            </w:tcBorders>
            <w:shd w:val="clear" w:color="000000" w:fill="FFFFFF"/>
            <w:noWrap/>
            <w:vAlign w:val="center"/>
          </w:tcPr>
          <w:p w14:paraId="1A527924">
            <w:pPr>
              <w:spacing w:after="0" w:line="240" w:lineRule="auto"/>
              <w:rPr>
                <w:rFonts w:eastAsia="Times New Roman" w:cs="Calibri"/>
                <w:color w:val="000000"/>
                <w:sz w:val="20"/>
                <w:szCs w:val="20"/>
              </w:rPr>
            </w:pPr>
            <w:r>
              <w:rPr>
                <w:rFonts w:eastAsia="Times New Roman" w:cs="Calibri"/>
                <w:color w:val="000000"/>
                <w:sz w:val="20"/>
                <w:szCs w:val="20"/>
              </w:rPr>
              <w:t>Ligature Wire Bulk  per  gulung</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559BD58B">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35F25216">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1,067,820 </w:t>
            </w:r>
          </w:p>
        </w:tc>
        <w:tc>
          <w:tcPr>
            <w:tcW w:w="931" w:type="dxa"/>
            <w:tcBorders>
              <w:top w:val="single" w:color="auto" w:sz="4" w:space="0"/>
              <w:left w:val="nil"/>
              <w:bottom w:val="nil"/>
              <w:right w:val="single" w:color="auto" w:sz="4" w:space="0"/>
            </w:tcBorders>
            <w:shd w:val="clear" w:color="auto" w:fill="auto"/>
            <w:noWrap/>
            <w:vAlign w:val="bottom"/>
          </w:tcPr>
          <w:p w14:paraId="1661C941">
            <w:pPr>
              <w:spacing w:after="0" w:line="240" w:lineRule="auto"/>
              <w:rPr>
                <w:rFonts w:eastAsia="Times New Roman" w:cs="Calibri"/>
                <w:color w:val="000000"/>
                <w:sz w:val="20"/>
                <w:szCs w:val="20"/>
              </w:rPr>
            </w:pPr>
            <w:r>
              <w:rPr>
                <w:rFonts w:eastAsia="Times New Roman" w:cs="Calibri"/>
                <w:color w:val="000000"/>
                <w:sz w:val="20"/>
                <w:szCs w:val="20"/>
              </w:rPr>
              <w:t> </w:t>
            </w:r>
          </w:p>
        </w:tc>
      </w:tr>
      <w:tr w14:paraId="538B6C85">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1E799EA">
            <w:pPr>
              <w:spacing w:after="0" w:line="240" w:lineRule="auto"/>
              <w:jc w:val="center"/>
              <w:rPr>
                <w:rFonts w:eastAsia="Times New Roman" w:cs="Calibri"/>
                <w:color w:val="000000"/>
                <w:sz w:val="20"/>
                <w:szCs w:val="20"/>
              </w:rPr>
            </w:pPr>
            <w:r>
              <w:rPr>
                <w:rFonts w:eastAsia="Times New Roman" w:cs="Calibri"/>
                <w:color w:val="000000"/>
                <w:sz w:val="20"/>
                <w:szCs w:val="20"/>
              </w:rPr>
              <w:t>92</w:t>
            </w:r>
          </w:p>
        </w:tc>
        <w:tc>
          <w:tcPr>
            <w:tcW w:w="5907" w:type="dxa"/>
            <w:tcBorders>
              <w:top w:val="single" w:color="auto" w:sz="4" w:space="0"/>
              <w:left w:val="nil"/>
              <w:bottom w:val="single" w:color="auto" w:sz="4" w:space="0"/>
              <w:right w:val="single" w:color="auto" w:sz="4" w:space="0"/>
            </w:tcBorders>
            <w:shd w:val="clear" w:color="000000" w:fill="FFFFFF"/>
            <w:noWrap/>
            <w:vAlign w:val="center"/>
          </w:tcPr>
          <w:p w14:paraId="46FFFBA4">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Adhesive 5 gms white /opague syringe /2 pkg</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053E3606">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865,800 </w:t>
            </w:r>
          </w:p>
        </w:tc>
        <w:tc>
          <w:tcPr>
            <w:tcW w:w="1237" w:type="dxa"/>
            <w:tcBorders>
              <w:top w:val="single" w:color="auto" w:sz="4" w:space="0"/>
              <w:left w:val="nil"/>
              <w:bottom w:val="nil"/>
              <w:right w:val="single" w:color="auto" w:sz="4" w:space="0"/>
            </w:tcBorders>
            <w:shd w:val="clear" w:color="auto" w:fill="auto"/>
            <w:noWrap/>
            <w:vAlign w:val="bottom"/>
          </w:tcPr>
          <w:p w14:paraId="7DC4B071">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1,630,590 </w:t>
            </w:r>
          </w:p>
        </w:tc>
        <w:tc>
          <w:tcPr>
            <w:tcW w:w="931" w:type="dxa"/>
            <w:tcBorders>
              <w:top w:val="single" w:color="auto" w:sz="4" w:space="0"/>
              <w:left w:val="nil"/>
              <w:bottom w:val="nil"/>
              <w:right w:val="single" w:color="auto" w:sz="4" w:space="0"/>
            </w:tcBorders>
            <w:shd w:val="clear" w:color="auto" w:fill="auto"/>
            <w:noWrap/>
            <w:vAlign w:val="bottom"/>
          </w:tcPr>
          <w:p w14:paraId="0B8714D7">
            <w:pPr>
              <w:spacing w:after="0" w:line="240" w:lineRule="auto"/>
              <w:rPr>
                <w:rFonts w:eastAsia="Times New Roman" w:cs="Calibri"/>
                <w:color w:val="000000"/>
                <w:sz w:val="20"/>
                <w:szCs w:val="20"/>
              </w:rPr>
            </w:pPr>
            <w:r>
              <w:rPr>
                <w:rFonts w:eastAsia="Times New Roman" w:cs="Calibri"/>
                <w:color w:val="000000"/>
                <w:sz w:val="20"/>
                <w:szCs w:val="20"/>
              </w:rPr>
              <w:t> </w:t>
            </w:r>
          </w:p>
        </w:tc>
      </w:tr>
      <w:tr w14:paraId="4FFA88EB">
        <w:tblPrEx>
          <w:tblCellMar>
            <w:top w:w="0" w:type="dxa"/>
            <w:left w:w="108" w:type="dxa"/>
            <w:bottom w:w="0" w:type="dxa"/>
            <w:right w:w="108" w:type="dxa"/>
          </w:tblCellMar>
        </w:tblPrEx>
        <w:trPr>
          <w:trHeight w:val="375" w:hRule="atLeast"/>
        </w:trPr>
        <w:tc>
          <w:tcPr>
            <w:tcW w:w="500" w:type="dxa"/>
            <w:tcBorders>
              <w:top w:val="nil"/>
              <w:left w:val="single" w:color="auto" w:sz="4" w:space="0"/>
              <w:bottom w:val="nil"/>
              <w:right w:val="single" w:color="auto" w:sz="4" w:space="0"/>
            </w:tcBorders>
            <w:shd w:val="clear" w:color="auto" w:fill="auto"/>
            <w:noWrap/>
            <w:vAlign w:val="center"/>
          </w:tcPr>
          <w:p w14:paraId="48601FFE">
            <w:pPr>
              <w:spacing w:after="0" w:line="240" w:lineRule="auto"/>
              <w:jc w:val="center"/>
              <w:rPr>
                <w:rFonts w:eastAsia="Times New Roman" w:cs="Calibri"/>
                <w:color w:val="000000"/>
                <w:sz w:val="20"/>
                <w:szCs w:val="20"/>
              </w:rPr>
            </w:pPr>
            <w:r>
              <w:rPr>
                <w:rFonts w:eastAsia="Times New Roman" w:cs="Calibri"/>
                <w:color w:val="000000"/>
                <w:sz w:val="20"/>
                <w:szCs w:val="20"/>
              </w:rPr>
              <w:t>93</w:t>
            </w:r>
          </w:p>
        </w:tc>
        <w:tc>
          <w:tcPr>
            <w:tcW w:w="5907" w:type="dxa"/>
            <w:tcBorders>
              <w:top w:val="nil"/>
              <w:left w:val="nil"/>
              <w:bottom w:val="single" w:color="auto" w:sz="4" w:space="0"/>
              <w:right w:val="single" w:color="auto" w:sz="4" w:space="0"/>
            </w:tcBorders>
            <w:shd w:val="clear" w:color="000000" w:fill="FFFFFF"/>
            <w:noWrap/>
            <w:vAlign w:val="center"/>
          </w:tcPr>
          <w:p w14:paraId="3E24D789">
            <w:pPr>
              <w:spacing w:after="0" w:line="240" w:lineRule="auto"/>
              <w:rPr>
                <w:rFonts w:eastAsia="Times New Roman" w:cs="Calibri"/>
                <w:color w:val="000000"/>
                <w:sz w:val="20"/>
                <w:szCs w:val="20"/>
              </w:rPr>
            </w:pPr>
            <w:r>
              <w:rPr>
                <w:rFonts w:eastAsia="Times New Roman" w:cs="Calibri"/>
                <w:color w:val="000000"/>
                <w:sz w:val="20"/>
                <w:szCs w:val="20"/>
              </w:rPr>
              <w:t>No Mix Activator</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1891AD4B">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7D8BF6D6">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1,630,590 </w:t>
            </w:r>
          </w:p>
        </w:tc>
        <w:tc>
          <w:tcPr>
            <w:tcW w:w="931" w:type="dxa"/>
            <w:tcBorders>
              <w:top w:val="single" w:color="auto" w:sz="4" w:space="0"/>
              <w:left w:val="nil"/>
              <w:bottom w:val="nil"/>
              <w:right w:val="single" w:color="auto" w:sz="4" w:space="0"/>
            </w:tcBorders>
            <w:shd w:val="clear" w:color="auto" w:fill="auto"/>
            <w:noWrap/>
            <w:vAlign w:val="bottom"/>
          </w:tcPr>
          <w:p w14:paraId="6E148191">
            <w:pPr>
              <w:spacing w:after="0" w:line="240" w:lineRule="auto"/>
              <w:rPr>
                <w:rFonts w:eastAsia="Times New Roman" w:cs="Calibri"/>
                <w:color w:val="000000"/>
                <w:sz w:val="20"/>
                <w:szCs w:val="20"/>
              </w:rPr>
            </w:pPr>
            <w:r>
              <w:rPr>
                <w:rFonts w:eastAsia="Times New Roman" w:cs="Calibri"/>
                <w:color w:val="000000"/>
                <w:sz w:val="20"/>
                <w:szCs w:val="20"/>
              </w:rPr>
              <w:t> </w:t>
            </w:r>
          </w:p>
        </w:tc>
      </w:tr>
      <w:tr w14:paraId="18936847">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131E9678">
            <w:pPr>
              <w:spacing w:after="0" w:line="240" w:lineRule="auto"/>
              <w:jc w:val="center"/>
              <w:rPr>
                <w:rFonts w:eastAsia="Times New Roman" w:cs="Calibri"/>
                <w:color w:val="000000"/>
                <w:sz w:val="20"/>
                <w:szCs w:val="20"/>
              </w:rPr>
            </w:pPr>
            <w:r>
              <w:rPr>
                <w:rFonts w:eastAsia="Times New Roman" w:cs="Calibri"/>
                <w:color w:val="000000"/>
                <w:sz w:val="20"/>
                <w:szCs w:val="20"/>
              </w:rPr>
              <w:t>94</w:t>
            </w:r>
          </w:p>
        </w:tc>
        <w:tc>
          <w:tcPr>
            <w:tcW w:w="5907" w:type="dxa"/>
            <w:tcBorders>
              <w:top w:val="nil"/>
              <w:left w:val="nil"/>
              <w:bottom w:val="single" w:color="auto" w:sz="4" w:space="0"/>
              <w:right w:val="single" w:color="auto" w:sz="4" w:space="0"/>
            </w:tcBorders>
            <w:shd w:val="clear" w:color="000000" w:fill="FFFFFF"/>
            <w:noWrap/>
            <w:vAlign w:val="center"/>
          </w:tcPr>
          <w:p w14:paraId="5AE2C6B9">
            <w:pPr>
              <w:spacing w:after="0" w:line="240" w:lineRule="auto"/>
              <w:rPr>
                <w:rFonts w:eastAsia="Times New Roman" w:cs="Calibri"/>
                <w:color w:val="000000"/>
                <w:sz w:val="20"/>
                <w:szCs w:val="20"/>
              </w:rPr>
            </w:pPr>
            <w:r>
              <w:rPr>
                <w:rFonts w:eastAsia="Times New Roman" w:cs="Calibri"/>
                <w:color w:val="000000"/>
                <w:sz w:val="20"/>
                <w:szCs w:val="20"/>
              </w:rPr>
              <w:t>No Mix: Syringe  Kit /box</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010EFD0F">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16F1CAE0">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4,617,600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426218CA">
            <w:pPr>
              <w:spacing w:after="0" w:line="240" w:lineRule="auto"/>
              <w:rPr>
                <w:rFonts w:eastAsia="Times New Roman" w:cs="Calibri"/>
                <w:color w:val="000000"/>
                <w:sz w:val="20"/>
                <w:szCs w:val="20"/>
              </w:rPr>
            </w:pPr>
            <w:r>
              <w:rPr>
                <w:rFonts w:eastAsia="Times New Roman" w:cs="Calibri"/>
                <w:color w:val="000000"/>
                <w:sz w:val="20"/>
                <w:szCs w:val="20"/>
              </w:rPr>
              <w:t> </w:t>
            </w:r>
          </w:p>
        </w:tc>
      </w:tr>
      <w:tr w14:paraId="6B5DDE9F">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DAB203">
            <w:pPr>
              <w:spacing w:after="0" w:line="240" w:lineRule="auto"/>
              <w:jc w:val="center"/>
              <w:rPr>
                <w:rFonts w:eastAsia="Times New Roman" w:cs="Calibri"/>
                <w:color w:val="000000"/>
                <w:sz w:val="20"/>
                <w:szCs w:val="20"/>
              </w:rPr>
            </w:pPr>
            <w:r>
              <w:rPr>
                <w:rFonts w:eastAsia="Times New Roman" w:cs="Calibri"/>
                <w:color w:val="000000"/>
                <w:sz w:val="20"/>
                <w:szCs w:val="20"/>
              </w:rPr>
              <w:t>95</w:t>
            </w:r>
          </w:p>
        </w:tc>
        <w:tc>
          <w:tcPr>
            <w:tcW w:w="5907" w:type="dxa"/>
            <w:tcBorders>
              <w:top w:val="nil"/>
              <w:left w:val="nil"/>
              <w:bottom w:val="nil"/>
              <w:right w:val="single" w:color="auto" w:sz="4" w:space="0"/>
            </w:tcBorders>
            <w:shd w:val="clear" w:color="000000" w:fill="FFFFFF"/>
            <w:noWrap/>
            <w:vAlign w:val="center"/>
          </w:tcPr>
          <w:p w14:paraId="1A955BF5">
            <w:pPr>
              <w:spacing w:after="0" w:line="240" w:lineRule="auto"/>
              <w:rPr>
                <w:rFonts w:eastAsia="Times New Roman" w:cs="Calibri"/>
                <w:color w:val="000000"/>
                <w:sz w:val="20"/>
                <w:szCs w:val="20"/>
              </w:rPr>
            </w:pPr>
            <w:r>
              <w:rPr>
                <w:rFonts w:eastAsia="Times New Roman" w:cs="Calibri"/>
                <w:color w:val="000000"/>
                <w:sz w:val="20"/>
                <w:szCs w:val="20"/>
              </w:rPr>
              <w:t>Eagle Spectrum kit</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364F569B">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264F1113">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3,174,600 </w:t>
            </w:r>
          </w:p>
        </w:tc>
        <w:tc>
          <w:tcPr>
            <w:tcW w:w="931" w:type="dxa"/>
            <w:tcBorders>
              <w:top w:val="nil"/>
              <w:left w:val="nil"/>
              <w:bottom w:val="nil"/>
              <w:right w:val="single" w:color="auto" w:sz="4" w:space="0"/>
            </w:tcBorders>
            <w:shd w:val="clear" w:color="auto" w:fill="auto"/>
            <w:noWrap/>
            <w:vAlign w:val="bottom"/>
          </w:tcPr>
          <w:p w14:paraId="3822400A">
            <w:pPr>
              <w:spacing w:after="0" w:line="240" w:lineRule="auto"/>
              <w:rPr>
                <w:rFonts w:eastAsia="Times New Roman" w:cs="Calibri"/>
                <w:color w:val="000000"/>
                <w:sz w:val="20"/>
                <w:szCs w:val="20"/>
              </w:rPr>
            </w:pPr>
            <w:r>
              <w:rPr>
                <w:rFonts w:eastAsia="Times New Roman" w:cs="Calibri"/>
                <w:color w:val="000000"/>
                <w:sz w:val="20"/>
                <w:szCs w:val="20"/>
              </w:rPr>
              <w:t> </w:t>
            </w:r>
          </w:p>
        </w:tc>
      </w:tr>
      <w:tr w14:paraId="7FBB7AFF">
        <w:tblPrEx>
          <w:tblCellMar>
            <w:top w:w="0" w:type="dxa"/>
            <w:left w:w="108" w:type="dxa"/>
            <w:bottom w:w="0" w:type="dxa"/>
            <w:right w:w="108" w:type="dxa"/>
          </w:tblCellMar>
        </w:tblPrEx>
        <w:trPr>
          <w:trHeight w:val="375"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5FF7688B">
            <w:pPr>
              <w:spacing w:after="0" w:line="240" w:lineRule="auto"/>
              <w:jc w:val="center"/>
              <w:rPr>
                <w:rFonts w:eastAsia="Times New Roman" w:cs="Calibri"/>
                <w:color w:val="000000"/>
                <w:sz w:val="20"/>
                <w:szCs w:val="20"/>
              </w:rPr>
            </w:pPr>
            <w:r>
              <w:rPr>
                <w:rFonts w:eastAsia="Times New Roman" w:cs="Calibri"/>
                <w:color w:val="000000"/>
                <w:sz w:val="20"/>
                <w:szCs w:val="20"/>
              </w:rPr>
              <w:t>96</w:t>
            </w:r>
          </w:p>
        </w:tc>
        <w:tc>
          <w:tcPr>
            <w:tcW w:w="5907" w:type="dxa"/>
            <w:tcBorders>
              <w:top w:val="single" w:color="auto" w:sz="4" w:space="0"/>
              <w:left w:val="nil"/>
              <w:bottom w:val="nil"/>
              <w:right w:val="single" w:color="auto" w:sz="4" w:space="0"/>
            </w:tcBorders>
            <w:shd w:val="clear" w:color="000000" w:fill="FFFFFF"/>
            <w:noWrap/>
            <w:vAlign w:val="center"/>
          </w:tcPr>
          <w:p w14:paraId="07D69994">
            <w:pPr>
              <w:spacing w:after="0" w:line="240" w:lineRule="auto"/>
              <w:rPr>
                <w:rFonts w:eastAsia="Times New Roman" w:cs="Calibri"/>
                <w:color w:val="000000"/>
                <w:sz w:val="20"/>
                <w:szCs w:val="20"/>
              </w:rPr>
            </w:pPr>
            <w:r>
              <w:rPr>
                <w:rFonts w:eastAsia="Times New Roman" w:cs="Calibri"/>
                <w:color w:val="000000"/>
                <w:sz w:val="20"/>
                <w:szCs w:val="20"/>
              </w:rPr>
              <w:t>Eagle Spectrum adhesive syringe/ 2 pkg</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1DE2BF39">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462BDE2A">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2,597,400 </w:t>
            </w:r>
          </w:p>
        </w:tc>
        <w:tc>
          <w:tcPr>
            <w:tcW w:w="931" w:type="dxa"/>
            <w:tcBorders>
              <w:top w:val="single" w:color="auto" w:sz="4" w:space="0"/>
              <w:left w:val="nil"/>
              <w:bottom w:val="nil"/>
              <w:right w:val="single" w:color="auto" w:sz="4" w:space="0"/>
            </w:tcBorders>
            <w:shd w:val="clear" w:color="auto" w:fill="auto"/>
            <w:noWrap/>
            <w:vAlign w:val="bottom"/>
          </w:tcPr>
          <w:p w14:paraId="3E101382">
            <w:pPr>
              <w:spacing w:after="0" w:line="240" w:lineRule="auto"/>
              <w:rPr>
                <w:rFonts w:eastAsia="Times New Roman" w:cs="Calibri"/>
                <w:color w:val="000000"/>
                <w:sz w:val="20"/>
                <w:szCs w:val="20"/>
              </w:rPr>
            </w:pPr>
            <w:r>
              <w:rPr>
                <w:rFonts w:eastAsia="Times New Roman" w:cs="Calibri"/>
                <w:color w:val="000000"/>
                <w:sz w:val="20"/>
                <w:szCs w:val="20"/>
              </w:rPr>
              <w:t> </w:t>
            </w:r>
          </w:p>
        </w:tc>
      </w:tr>
      <w:tr w14:paraId="45452DAA">
        <w:tblPrEx>
          <w:tblCellMar>
            <w:top w:w="0" w:type="dxa"/>
            <w:left w:w="108" w:type="dxa"/>
            <w:bottom w:w="0" w:type="dxa"/>
            <w:right w:w="108" w:type="dxa"/>
          </w:tblCellMar>
        </w:tblPrEx>
        <w:trPr>
          <w:trHeight w:val="375" w:hRule="atLeast"/>
        </w:trPr>
        <w:tc>
          <w:tcPr>
            <w:tcW w:w="500" w:type="dxa"/>
            <w:tcBorders>
              <w:top w:val="nil"/>
              <w:left w:val="single" w:color="auto" w:sz="4" w:space="0"/>
              <w:bottom w:val="nil"/>
              <w:right w:val="single" w:color="auto" w:sz="4" w:space="0"/>
            </w:tcBorders>
            <w:shd w:val="clear" w:color="auto" w:fill="auto"/>
            <w:noWrap/>
            <w:vAlign w:val="center"/>
          </w:tcPr>
          <w:p w14:paraId="7B693A8A">
            <w:pPr>
              <w:spacing w:after="0" w:line="240" w:lineRule="auto"/>
              <w:jc w:val="center"/>
              <w:rPr>
                <w:rFonts w:eastAsia="Times New Roman" w:cs="Calibri"/>
                <w:color w:val="000000"/>
                <w:sz w:val="20"/>
                <w:szCs w:val="20"/>
              </w:rPr>
            </w:pPr>
            <w:r>
              <w:rPr>
                <w:rFonts w:eastAsia="Times New Roman" w:cs="Calibri"/>
                <w:color w:val="000000"/>
                <w:sz w:val="20"/>
                <w:szCs w:val="20"/>
              </w:rPr>
              <w:t>97</w:t>
            </w:r>
          </w:p>
        </w:tc>
        <w:tc>
          <w:tcPr>
            <w:tcW w:w="5907" w:type="dxa"/>
            <w:tcBorders>
              <w:top w:val="single" w:color="auto" w:sz="4" w:space="0"/>
              <w:left w:val="nil"/>
              <w:bottom w:val="nil"/>
              <w:right w:val="single" w:color="auto" w:sz="4" w:space="0"/>
            </w:tcBorders>
            <w:shd w:val="clear" w:color="000000" w:fill="FFFFFF"/>
            <w:noWrap/>
            <w:vAlign w:val="center"/>
          </w:tcPr>
          <w:p w14:paraId="69762993">
            <w:pPr>
              <w:spacing w:after="0" w:line="240" w:lineRule="auto"/>
              <w:rPr>
                <w:rFonts w:eastAsia="Times New Roman" w:cs="Calibri"/>
                <w:color w:val="000000"/>
                <w:sz w:val="20"/>
                <w:szCs w:val="20"/>
              </w:rPr>
            </w:pPr>
            <w:r>
              <w:rPr>
                <w:rFonts w:eastAsia="Times New Roman" w:cs="Calibri"/>
                <w:color w:val="000000"/>
                <w:sz w:val="20"/>
                <w:szCs w:val="20"/>
              </w:rPr>
              <w:t>Eagle Spectrum Sealant</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68AB1274">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7B915546">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1,226,550 </w:t>
            </w:r>
          </w:p>
        </w:tc>
        <w:tc>
          <w:tcPr>
            <w:tcW w:w="931" w:type="dxa"/>
            <w:tcBorders>
              <w:top w:val="single" w:color="auto" w:sz="4" w:space="0"/>
              <w:left w:val="nil"/>
              <w:bottom w:val="nil"/>
              <w:right w:val="single" w:color="auto" w:sz="4" w:space="0"/>
            </w:tcBorders>
            <w:shd w:val="clear" w:color="auto" w:fill="auto"/>
            <w:noWrap/>
            <w:vAlign w:val="bottom"/>
          </w:tcPr>
          <w:p w14:paraId="45AF2687">
            <w:pPr>
              <w:spacing w:after="0" w:line="240" w:lineRule="auto"/>
              <w:rPr>
                <w:rFonts w:eastAsia="Times New Roman" w:cs="Calibri"/>
                <w:color w:val="000000"/>
                <w:sz w:val="20"/>
                <w:szCs w:val="20"/>
              </w:rPr>
            </w:pPr>
            <w:r>
              <w:rPr>
                <w:rFonts w:eastAsia="Times New Roman" w:cs="Calibri"/>
                <w:color w:val="000000"/>
                <w:sz w:val="20"/>
                <w:szCs w:val="20"/>
              </w:rPr>
              <w:t> </w:t>
            </w:r>
          </w:p>
        </w:tc>
      </w:tr>
      <w:tr w14:paraId="424810E4">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64107CC">
            <w:pPr>
              <w:spacing w:after="0" w:line="240" w:lineRule="auto"/>
              <w:jc w:val="center"/>
              <w:rPr>
                <w:rFonts w:eastAsia="Times New Roman" w:cs="Calibri"/>
                <w:color w:val="000000"/>
                <w:sz w:val="20"/>
                <w:szCs w:val="20"/>
              </w:rPr>
            </w:pPr>
            <w:r>
              <w:rPr>
                <w:rFonts w:eastAsia="Times New Roman" w:cs="Calibri"/>
                <w:color w:val="000000"/>
                <w:sz w:val="20"/>
                <w:szCs w:val="20"/>
              </w:rPr>
              <w:t>98</w:t>
            </w:r>
          </w:p>
        </w:tc>
        <w:tc>
          <w:tcPr>
            <w:tcW w:w="5907" w:type="dxa"/>
            <w:tcBorders>
              <w:top w:val="single" w:color="auto" w:sz="4" w:space="0"/>
              <w:left w:val="nil"/>
              <w:bottom w:val="single" w:color="auto" w:sz="4" w:space="0"/>
              <w:right w:val="single" w:color="auto" w:sz="4" w:space="0"/>
            </w:tcBorders>
            <w:shd w:val="clear" w:color="000000" w:fill="FFFFFF"/>
            <w:noWrap/>
            <w:vAlign w:val="center"/>
          </w:tcPr>
          <w:p w14:paraId="45CC702A">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Adhesive Bracepaste trial  Medium Viscosity syringe ( 4 gr )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01DA670C">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02E5A118">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865,800 </w:t>
            </w:r>
          </w:p>
        </w:tc>
        <w:tc>
          <w:tcPr>
            <w:tcW w:w="931" w:type="dxa"/>
            <w:tcBorders>
              <w:top w:val="single" w:color="auto" w:sz="4" w:space="0"/>
              <w:left w:val="nil"/>
              <w:bottom w:val="nil"/>
              <w:right w:val="single" w:color="auto" w:sz="4" w:space="0"/>
            </w:tcBorders>
            <w:shd w:val="clear" w:color="auto" w:fill="auto"/>
            <w:noWrap/>
            <w:vAlign w:val="bottom"/>
          </w:tcPr>
          <w:p w14:paraId="5EA2D985">
            <w:pPr>
              <w:spacing w:after="0" w:line="240" w:lineRule="auto"/>
              <w:rPr>
                <w:rFonts w:eastAsia="Times New Roman" w:cs="Calibri"/>
                <w:color w:val="000000"/>
                <w:sz w:val="20"/>
                <w:szCs w:val="20"/>
              </w:rPr>
            </w:pPr>
            <w:r>
              <w:rPr>
                <w:rFonts w:eastAsia="Times New Roman" w:cs="Calibri"/>
                <w:color w:val="000000"/>
                <w:sz w:val="20"/>
                <w:szCs w:val="20"/>
              </w:rPr>
              <w:t> </w:t>
            </w:r>
          </w:p>
        </w:tc>
      </w:tr>
      <w:tr w14:paraId="7B3ADE2E">
        <w:tblPrEx>
          <w:tblCellMar>
            <w:top w:w="0" w:type="dxa"/>
            <w:left w:w="108" w:type="dxa"/>
            <w:bottom w:w="0" w:type="dxa"/>
            <w:right w:w="108" w:type="dxa"/>
          </w:tblCellMar>
        </w:tblPrEx>
        <w:trPr>
          <w:trHeight w:val="375" w:hRule="atLeast"/>
        </w:trPr>
        <w:tc>
          <w:tcPr>
            <w:tcW w:w="500" w:type="dxa"/>
            <w:tcBorders>
              <w:top w:val="nil"/>
              <w:left w:val="single" w:color="auto" w:sz="4" w:space="0"/>
              <w:bottom w:val="nil"/>
              <w:right w:val="single" w:color="auto" w:sz="4" w:space="0"/>
            </w:tcBorders>
            <w:shd w:val="clear" w:color="auto" w:fill="auto"/>
            <w:noWrap/>
            <w:vAlign w:val="center"/>
          </w:tcPr>
          <w:p w14:paraId="2478274B">
            <w:pPr>
              <w:spacing w:after="0" w:line="240" w:lineRule="auto"/>
              <w:jc w:val="center"/>
              <w:rPr>
                <w:rFonts w:eastAsia="Times New Roman" w:cs="Calibri"/>
                <w:color w:val="000000"/>
                <w:sz w:val="20"/>
                <w:szCs w:val="20"/>
              </w:rPr>
            </w:pPr>
            <w:r>
              <w:rPr>
                <w:rFonts w:eastAsia="Times New Roman" w:cs="Calibri"/>
                <w:color w:val="000000"/>
                <w:sz w:val="20"/>
                <w:szCs w:val="20"/>
              </w:rPr>
              <w:t>99</w:t>
            </w:r>
          </w:p>
        </w:tc>
        <w:tc>
          <w:tcPr>
            <w:tcW w:w="5907" w:type="dxa"/>
            <w:tcBorders>
              <w:top w:val="nil"/>
              <w:left w:val="nil"/>
              <w:bottom w:val="single" w:color="auto" w:sz="4" w:space="0"/>
              <w:right w:val="single" w:color="auto" w:sz="4" w:space="0"/>
            </w:tcBorders>
            <w:shd w:val="clear" w:color="000000" w:fill="FFFFFF"/>
            <w:noWrap/>
            <w:vAlign w:val="center"/>
          </w:tcPr>
          <w:p w14:paraId="4D91A142">
            <w:pPr>
              <w:spacing w:after="0" w:line="240" w:lineRule="auto"/>
              <w:rPr>
                <w:rFonts w:eastAsia="Times New Roman" w:cs="Calibri"/>
                <w:color w:val="000000"/>
                <w:sz w:val="20"/>
                <w:szCs w:val="20"/>
              </w:rPr>
            </w:pPr>
            <w:r>
              <w:rPr>
                <w:rFonts w:eastAsia="Times New Roman" w:cs="Calibri"/>
                <w:color w:val="000000"/>
                <w:sz w:val="20"/>
                <w:szCs w:val="20"/>
              </w:rPr>
              <w:t xml:space="preserve">Adhesive Bracepaste  Medium Viscosity 2 syringe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2EEC1C83">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4CBA7AE4">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1,659,450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6CFAA82A">
            <w:pPr>
              <w:spacing w:after="0" w:line="240" w:lineRule="auto"/>
              <w:rPr>
                <w:rFonts w:eastAsia="Times New Roman" w:cs="Calibri"/>
                <w:color w:val="000000"/>
                <w:sz w:val="20"/>
                <w:szCs w:val="20"/>
              </w:rPr>
            </w:pPr>
            <w:r>
              <w:rPr>
                <w:rFonts w:eastAsia="Times New Roman" w:cs="Calibri"/>
                <w:color w:val="000000"/>
                <w:sz w:val="20"/>
                <w:szCs w:val="20"/>
              </w:rPr>
              <w:t> </w:t>
            </w:r>
          </w:p>
        </w:tc>
      </w:tr>
      <w:tr w14:paraId="645AEFB7">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2AEBB635">
            <w:pPr>
              <w:spacing w:after="0" w:line="240" w:lineRule="auto"/>
              <w:jc w:val="center"/>
              <w:rPr>
                <w:rFonts w:eastAsia="Times New Roman" w:cs="Calibri"/>
                <w:color w:val="000000"/>
                <w:sz w:val="20"/>
                <w:szCs w:val="20"/>
              </w:rPr>
            </w:pPr>
            <w:r>
              <w:rPr>
                <w:rFonts w:eastAsia="Times New Roman" w:cs="Calibri"/>
                <w:color w:val="000000"/>
                <w:sz w:val="20"/>
                <w:szCs w:val="20"/>
              </w:rPr>
              <w:t>100</w:t>
            </w:r>
          </w:p>
        </w:tc>
        <w:tc>
          <w:tcPr>
            <w:tcW w:w="5907" w:type="dxa"/>
            <w:tcBorders>
              <w:top w:val="nil"/>
              <w:left w:val="nil"/>
              <w:bottom w:val="single" w:color="auto" w:sz="4" w:space="0"/>
              <w:right w:val="single" w:color="auto" w:sz="4" w:space="0"/>
            </w:tcBorders>
            <w:shd w:val="clear" w:color="000000" w:fill="FFFFFF"/>
            <w:noWrap/>
            <w:vAlign w:val="center"/>
          </w:tcPr>
          <w:p w14:paraId="0B4DC712">
            <w:pPr>
              <w:spacing w:after="0" w:line="240" w:lineRule="auto"/>
              <w:rPr>
                <w:rFonts w:eastAsia="Times New Roman" w:cs="Calibri"/>
                <w:color w:val="000000"/>
                <w:sz w:val="20"/>
                <w:szCs w:val="20"/>
              </w:rPr>
            </w:pPr>
            <w:r>
              <w:rPr>
                <w:rFonts w:eastAsia="Times New Roman" w:cs="Calibri"/>
                <w:color w:val="000000"/>
                <w:sz w:val="20"/>
                <w:szCs w:val="20"/>
              </w:rPr>
              <w:t xml:space="preserve">Adhesive Bracepaste Medium Viscosity 4 syringe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57455AB6">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5AD6BA47">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3,174,600 </w:t>
            </w:r>
          </w:p>
        </w:tc>
        <w:tc>
          <w:tcPr>
            <w:tcW w:w="931" w:type="dxa"/>
            <w:tcBorders>
              <w:top w:val="nil"/>
              <w:left w:val="nil"/>
              <w:bottom w:val="single" w:color="auto" w:sz="4" w:space="0"/>
              <w:right w:val="single" w:color="auto" w:sz="4" w:space="0"/>
            </w:tcBorders>
            <w:shd w:val="clear" w:color="auto" w:fill="auto"/>
            <w:noWrap/>
            <w:vAlign w:val="bottom"/>
          </w:tcPr>
          <w:p w14:paraId="19160E5B">
            <w:pPr>
              <w:spacing w:after="0" w:line="240" w:lineRule="auto"/>
              <w:rPr>
                <w:rFonts w:eastAsia="Times New Roman" w:cs="Calibri"/>
                <w:color w:val="000000"/>
                <w:sz w:val="20"/>
                <w:szCs w:val="20"/>
              </w:rPr>
            </w:pPr>
            <w:r>
              <w:rPr>
                <w:rFonts w:eastAsia="Times New Roman" w:cs="Calibri"/>
                <w:color w:val="000000"/>
                <w:sz w:val="20"/>
                <w:szCs w:val="20"/>
              </w:rPr>
              <w:t> </w:t>
            </w:r>
          </w:p>
        </w:tc>
      </w:tr>
      <w:tr w14:paraId="77056868">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6969CD3E">
            <w:pPr>
              <w:spacing w:after="0" w:line="240" w:lineRule="auto"/>
              <w:jc w:val="center"/>
              <w:rPr>
                <w:rFonts w:eastAsia="Times New Roman" w:cs="Calibri"/>
                <w:color w:val="000000"/>
                <w:sz w:val="20"/>
                <w:szCs w:val="20"/>
              </w:rPr>
            </w:pPr>
            <w:r>
              <w:rPr>
                <w:rFonts w:eastAsia="Times New Roman" w:cs="Calibri"/>
                <w:color w:val="000000"/>
                <w:sz w:val="20"/>
                <w:szCs w:val="20"/>
              </w:rPr>
              <w:t>101</w:t>
            </w:r>
          </w:p>
        </w:tc>
        <w:tc>
          <w:tcPr>
            <w:tcW w:w="5907" w:type="dxa"/>
            <w:tcBorders>
              <w:top w:val="nil"/>
              <w:left w:val="nil"/>
              <w:bottom w:val="single" w:color="auto" w:sz="4" w:space="0"/>
              <w:right w:val="single" w:color="auto" w:sz="4" w:space="0"/>
            </w:tcBorders>
            <w:shd w:val="clear" w:color="000000" w:fill="FFFFFF"/>
            <w:noWrap/>
            <w:vAlign w:val="center"/>
          </w:tcPr>
          <w:p w14:paraId="58F819FF">
            <w:pPr>
              <w:spacing w:after="0" w:line="240" w:lineRule="auto"/>
              <w:rPr>
                <w:rFonts w:eastAsia="Times New Roman" w:cs="Calibri"/>
                <w:color w:val="000000"/>
                <w:sz w:val="20"/>
                <w:szCs w:val="20"/>
              </w:rPr>
            </w:pPr>
            <w:r>
              <w:rPr>
                <w:rFonts w:eastAsia="Times New Roman" w:cs="Calibri"/>
                <w:color w:val="000000"/>
                <w:sz w:val="20"/>
                <w:szCs w:val="20"/>
              </w:rPr>
              <w:t>Adhesive Bracepaste Color Change Syringe</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57FA5109">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6F3E16EB">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865,800 </w:t>
            </w:r>
          </w:p>
        </w:tc>
        <w:tc>
          <w:tcPr>
            <w:tcW w:w="931" w:type="dxa"/>
            <w:tcBorders>
              <w:top w:val="nil"/>
              <w:left w:val="nil"/>
              <w:bottom w:val="single" w:color="auto" w:sz="4" w:space="0"/>
              <w:right w:val="single" w:color="auto" w:sz="4" w:space="0"/>
            </w:tcBorders>
            <w:shd w:val="clear" w:color="auto" w:fill="auto"/>
            <w:noWrap/>
            <w:vAlign w:val="bottom"/>
          </w:tcPr>
          <w:p w14:paraId="30E76D27">
            <w:pPr>
              <w:spacing w:after="0" w:line="240" w:lineRule="auto"/>
              <w:rPr>
                <w:rFonts w:eastAsia="Times New Roman" w:cs="Calibri"/>
                <w:color w:val="000000"/>
                <w:sz w:val="20"/>
                <w:szCs w:val="20"/>
              </w:rPr>
            </w:pPr>
            <w:r>
              <w:rPr>
                <w:rFonts w:eastAsia="Times New Roman" w:cs="Calibri"/>
                <w:color w:val="000000"/>
                <w:sz w:val="20"/>
                <w:szCs w:val="20"/>
              </w:rPr>
              <w:t> </w:t>
            </w:r>
          </w:p>
        </w:tc>
      </w:tr>
      <w:tr w14:paraId="0E9398C2">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5B8616EB">
            <w:pPr>
              <w:spacing w:after="0" w:line="240" w:lineRule="auto"/>
              <w:jc w:val="center"/>
              <w:rPr>
                <w:rFonts w:eastAsia="Times New Roman" w:cs="Calibri"/>
                <w:color w:val="000000"/>
                <w:sz w:val="20"/>
                <w:szCs w:val="20"/>
              </w:rPr>
            </w:pPr>
            <w:r>
              <w:rPr>
                <w:rFonts w:eastAsia="Times New Roman" w:cs="Calibri"/>
                <w:color w:val="000000"/>
                <w:sz w:val="20"/>
                <w:szCs w:val="20"/>
              </w:rPr>
              <w:t>102</w:t>
            </w:r>
          </w:p>
        </w:tc>
        <w:tc>
          <w:tcPr>
            <w:tcW w:w="5907" w:type="dxa"/>
            <w:tcBorders>
              <w:top w:val="nil"/>
              <w:left w:val="nil"/>
              <w:bottom w:val="nil"/>
              <w:right w:val="single" w:color="auto" w:sz="4" w:space="0"/>
            </w:tcBorders>
            <w:shd w:val="clear" w:color="000000" w:fill="FFFFFF"/>
            <w:noWrap/>
            <w:vAlign w:val="center"/>
          </w:tcPr>
          <w:p w14:paraId="148E019B">
            <w:pPr>
              <w:spacing w:after="0" w:line="240" w:lineRule="auto"/>
              <w:rPr>
                <w:rFonts w:eastAsia="Times New Roman" w:cs="Calibri"/>
                <w:color w:val="000000"/>
                <w:sz w:val="20"/>
                <w:szCs w:val="20"/>
              </w:rPr>
            </w:pPr>
            <w:r>
              <w:rPr>
                <w:rFonts w:eastAsia="Times New Roman" w:cs="Calibri"/>
                <w:color w:val="000000"/>
                <w:sz w:val="20"/>
                <w:szCs w:val="20"/>
              </w:rPr>
              <w:t>Adhesive Bracepaste Color Change 2 Syringe</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5E82200E">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6727ABE0">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1,659,450 </w:t>
            </w:r>
          </w:p>
        </w:tc>
        <w:tc>
          <w:tcPr>
            <w:tcW w:w="931" w:type="dxa"/>
            <w:tcBorders>
              <w:top w:val="nil"/>
              <w:left w:val="nil"/>
              <w:bottom w:val="single" w:color="auto" w:sz="4" w:space="0"/>
              <w:right w:val="single" w:color="auto" w:sz="4" w:space="0"/>
            </w:tcBorders>
            <w:shd w:val="clear" w:color="auto" w:fill="auto"/>
            <w:noWrap/>
            <w:vAlign w:val="bottom"/>
          </w:tcPr>
          <w:p w14:paraId="64863497">
            <w:pPr>
              <w:spacing w:after="0" w:line="240" w:lineRule="auto"/>
              <w:rPr>
                <w:rFonts w:eastAsia="Times New Roman" w:cs="Calibri"/>
                <w:color w:val="000000"/>
                <w:sz w:val="20"/>
                <w:szCs w:val="20"/>
              </w:rPr>
            </w:pPr>
            <w:r>
              <w:rPr>
                <w:rFonts w:eastAsia="Times New Roman" w:cs="Calibri"/>
                <w:color w:val="000000"/>
                <w:sz w:val="20"/>
                <w:szCs w:val="20"/>
              </w:rPr>
              <w:t> </w:t>
            </w:r>
          </w:p>
        </w:tc>
      </w:tr>
      <w:tr w14:paraId="58A26597">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28F53062">
            <w:pPr>
              <w:spacing w:after="0" w:line="240" w:lineRule="auto"/>
              <w:jc w:val="center"/>
              <w:rPr>
                <w:rFonts w:eastAsia="Times New Roman" w:cs="Calibri"/>
                <w:color w:val="000000"/>
                <w:sz w:val="20"/>
                <w:szCs w:val="20"/>
              </w:rPr>
            </w:pPr>
            <w:r>
              <w:rPr>
                <w:rFonts w:eastAsia="Times New Roman" w:cs="Calibri"/>
                <w:color w:val="000000"/>
                <w:sz w:val="20"/>
                <w:szCs w:val="20"/>
              </w:rPr>
              <w:t>103</w:t>
            </w:r>
          </w:p>
        </w:tc>
        <w:tc>
          <w:tcPr>
            <w:tcW w:w="5907" w:type="dxa"/>
            <w:tcBorders>
              <w:top w:val="single" w:color="auto" w:sz="4" w:space="0"/>
              <w:left w:val="nil"/>
              <w:bottom w:val="single" w:color="auto" w:sz="4" w:space="0"/>
              <w:right w:val="single" w:color="auto" w:sz="4" w:space="0"/>
            </w:tcBorders>
            <w:shd w:val="clear" w:color="000000" w:fill="FFFFFF"/>
            <w:noWrap/>
            <w:vAlign w:val="center"/>
          </w:tcPr>
          <w:p w14:paraId="15F26E46">
            <w:pPr>
              <w:spacing w:after="0" w:line="240" w:lineRule="auto"/>
              <w:rPr>
                <w:rFonts w:eastAsia="Times New Roman" w:cs="Calibri"/>
                <w:color w:val="000000"/>
                <w:sz w:val="20"/>
                <w:szCs w:val="20"/>
              </w:rPr>
            </w:pPr>
            <w:r>
              <w:rPr>
                <w:rFonts w:eastAsia="Times New Roman" w:cs="Calibri"/>
                <w:color w:val="000000"/>
                <w:sz w:val="20"/>
                <w:szCs w:val="20"/>
              </w:rPr>
              <w:t>Adhesive Bracepaste Color Change 4 Syringe</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3EA50AB5">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48BE497C">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3,174,600 </w:t>
            </w:r>
          </w:p>
        </w:tc>
        <w:tc>
          <w:tcPr>
            <w:tcW w:w="931" w:type="dxa"/>
            <w:tcBorders>
              <w:top w:val="nil"/>
              <w:left w:val="nil"/>
              <w:bottom w:val="nil"/>
              <w:right w:val="single" w:color="auto" w:sz="4" w:space="0"/>
            </w:tcBorders>
            <w:shd w:val="clear" w:color="auto" w:fill="auto"/>
            <w:noWrap/>
            <w:vAlign w:val="bottom"/>
          </w:tcPr>
          <w:p w14:paraId="6550B728">
            <w:pPr>
              <w:spacing w:after="0" w:line="240" w:lineRule="auto"/>
              <w:rPr>
                <w:rFonts w:eastAsia="Times New Roman" w:cs="Calibri"/>
                <w:color w:val="000000"/>
                <w:sz w:val="20"/>
                <w:szCs w:val="20"/>
              </w:rPr>
            </w:pPr>
            <w:r>
              <w:rPr>
                <w:rFonts w:eastAsia="Times New Roman" w:cs="Calibri"/>
                <w:color w:val="000000"/>
                <w:sz w:val="20"/>
                <w:szCs w:val="20"/>
              </w:rPr>
              <w:t> </w:t>
            </w:r>
          </w:p>
        </w:tc>
      </w:tr>
      <w:tr w14:paraId="01D9B288">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48373B39">
            <w:pPr>
              <w:spacing w:after="0" w:line="240" w:lineRule="auto"/>
              <w:jc w:val="center"/>
              <w:rPr>
                <w:rFonts w:eastAsia="Times New Roman" w:cs="Calibri"/>
                <w:color w:val="000000"/>
                <w:sz w:val="20"/>
                <w:szCs w:val="20"/>
              </w:rPr>
            </w:pPr>
            <w:r>
              <w:rPr>
                <w:rFonts w:eastAsia="Times New Roman" w:cs="Calibri"/>
                <w:color w:val="000000"/>
                <w:sz w:val="20"/>
                <w:szCs w:val="20"/>
              </w:rPr>
              <w:t>104</w:t>
            </w:r>
          </w:p>
        </w:tc>
        <w:tc>
          <w:tcPr>
            <w:tcW w:w="5907" w:type="dxa"/>
            <w:tcBorders>
              <w:top w:val="nil"/>
              <w:left w:val="nil"/>
              <w:bottom w:val="single" w:color="auto" w:sz="4" w:space="0"/>
              <w:right w:val="single" w:color="auto" w:sz="4" w:space="0"/>
            </w:tcBorders>
            <w:shd w:val="clear" w:color="000000" w:fill="FFFFFF"/>
            <w:noWrap/>
            <w:vAlign w:val="center"/>
          </w:tcPr>
          <w:p w14:paraId="499107EF">
            <w:pPr>
              <w:spacing w:after="0" w:line="240" w:lineRule="auto"/>
              <w:rPr>
                <w:rFonts w:eastAsia="Times New Roman" w:cs="Calibri"/>
                <w:color w:val="000000"/>
                <w:sz w:val="20"/>
                <w:szCs w:val="20"/>
              </w:rPr>
            </w:pPr>
            <w:r>
              <w:rPr>
                <w:rFonts w:eastAsia="Times New Roman" w:cs="Calibri"/>
                <w:color w:val="000000"/>
                <w:sz w:val="20"/>
                <w:szCs w:val="20"/>
              </w:rPr>
              <w:t>Adhesive Bracepaste Band and Build LC Syringe 1/PK</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2AA111E9">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4F2837F6">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865,800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389BCEAA">
            <w:pPr>
              <w:spacing w:after="0" w:line="240" w:lineRule="auto"/>
              <w:rPr>
                <w:rFonts w:eastAsia="Times New Roman" w:cs="Calibri"/>
                <w:color w:val="000000"/>
                <w:sz w:val="20"/>
                <w:szCs w:val="20"/>
              </w:rPr>
            </w:pPr>
            <w:r>
              <w:rPr>
                <w:rFonts w:eastAsia="Times New Roman" w:cs="Calibri"/>
                <w:color w:val="000000"/>
                <w:sz w:val="20"/>
                <w:szCs w:val="20"/>
              </w:rPr>
              <w:t> </w:t>
            </w:r>
          </w:p>
        </w:tc>
      </w:tr>
      <w:tr w14:paraId="083F6614">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246DCB9D">
            <w:pPr>
              <w:spacing w:after="0" w:line="240" w:lineRule="auto"/>
              <w:jc w:val="center"/>
              <w:rPr>
                <w:rFonts w:eastAsia="Times New Roman" w:cs="Calibri"/>
                <w:color w:val="000000"/>
                <w:sz w:val="20"/>
                <w:szCs w:val="20"/>
              </w:rPr>
            </w:pPr>
            <w:r>
              <w:rPr>
                <w:rFonts w:eastAsia="Times New Roman" w:cs="Calibri"/>
                <w:color w:val="000000"/>
                <w:sz w:val="20"/>
                <w:szCs w:val="20"/>
              </w:rPr>
              <w:t>105</w:t>
            </w:r>
          </w:p>
        </w:tc>
        <w:tc>
          <w:tcPr>
            <w:tcW w:w="5907" w:type="dxa"/>
            <w:tcBorders>
              <w:top w:val="nil"/>
              <w:left w:val="nil"/>
              <w:bottom w:val="single" w:color="auto" w:sz="4" w:space="0"/>
              <w:right w:val="single" w:color="auto" w:sz="4" w:space="0"/>
            </w:tcBorders>
            <w:shd w:val="clear" w:color="000000" w:fill="FFFFFF"/>
            <w:noWrap/>
            <w:vAlign w:val="center"/>
          </w:tcPr>
          <w:p w14:paraId="5A3BDD34">
            <w:pPr>
              <w:spacing w:after="0" w:line="240" w:lineRule="auto"/>
              <w:rPr>
                <w:rFonts w:eastAsia="Times New Roman" w:cs="Calibri"/>
                <w:color w:val="000000"/>
                <w:sz w:val="20"/>
                <w:szCs w:val="20"/>
              </w:rPr>
            </w:pPr>
            <w:r>
              <w:rPr>
                <w:rFonts w:eastAsia="Times New Roman" w:cs="Calibri"/>
                <w:color w:val="000000"/>
                <w:sz w:val="20"/>
                <w:szCs w:val="20"/>
              </w:rPr>
              <w:t>Adhesive Bracepaste Band and Build LC Syringe 2/PK</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00F10AC6">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6B6245D2">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1,659,450 </w:t>
            </w:r>
          </w:p>
        </w:tc>
        <w:tc>
          <w:tcPr>
            <w:tcW w:w="931" w:type="dxa"/>
            <w:tcBorders>
              <w:top w:val="nil"/>
              <w:left w:val="nil"/>
              <w:bottom w:val="single" w:color="auto" w:sz="4" w:space="0"/>
              <w:right w:val="single" w:color="auto" w:sz="4" w:space="0"/>
            </w:tcBorders>
            <w:shd w:val="clear" w:color="auto" w:fill="auto"/>
            <w:noWrap/>
            <w:vAlign w:val="bottom"/>
          </w:tcPr>
          <w:p w14:paraId="0FFF8BFB">
            <w:pPr>
              <w:spacing w:after="0" w:line="240" w:lineRule="auto"/>
              <w:rPr>
                <w:rFonts w:eastAsia="Times New Roman" w:cs="Calibri"/>
                <w:color w:val="000000"/>
                <w:sz w:val="20"/>
                <w:szCs w:val="20"/>
              </w:rPr>
            </w:pPr>
            <w:r>
              <w:rPr>
                <w:rFonts w:eastAsia="Times New Roman" w:cs="Calibri"/>
                <w:color w:val="000000"/>
                <w:sz w:val="20"/>
                <w:szCs w:val="20"/>
              </w:rPr>
              <w:t> </w:t>
            </w:r>
          </w:p>
        </w:tc>
      </w:tr>
      <w:tr w14:paraId="7B9AE197">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4574CA5A">
            <w:pPr>
              <w:spacing w:after="0" w:line="240" w:lineRule="auto"/>
              <w:jc w:val="center"/>
              <w:rPr>
                <w:rFonts w:eastAsia="Times New Roman" w:cs="Calibri"/>
                <w:color w:val="000000"/>
                <w:sz w:val="20"/>
                <w:szCs w:val="20"/>
              </w:rPr>
            </w:pPr>
            <w:r>
              <w:rPr>
                <w:rFonts w:eastAsia="Times New Roman" w:cs="Calibri"/>
                <w:color w:val="000000"/>
                <w:sz w:val="20"/>
                <w:szCs w:val="20"/>
              </w:rPr>
              <w:t>106</w:t>
            </w:r>
          </w:p>
        </w:tc>
        <w:tc>
          <w:tcPr>
            <w:tcW w:w="5907" w:type="dxa"/>
            <w:tcBorders>
              <w:top w:val="nil"/>
              <w:left w:val="nil"/>
              <w:bottom w:val="nil"/>
              <w:right w:val="single" w:color="auto" w:sz="4" w:space="0"/>
            </w:tcBorders>
            <w:shd w:val="clear" w:color="000000" w:fill="FFFFFF"/>
            <w:noWrap/>
            <w:vAlign w:val="center"/>
          </w:tcPr>
          <w:p w14:paraId="2622005D">
            <w:pPr>
              <w:spacing w:after="0" w:line="240" w:lineRule="auto"/>
              <w:rPr>
                <w:rFonts w:eastAsia="Times New Roman" w:cs="Calibri"/>
                <w:color w:val="000000"/>
                <w:sz w:val="20"/>
                <w:szCs w:val="20"/>
              </w:rPr>
            </w:pPr>
            <w:r>
              <w:rPr>
                <w:rFonts w:eastAsia="Times New Roman" w:cs="Calibri"/>
                <w:color w:val="000000"/>
                <w:sz w:val="20"/>
                <w:szCs w:val="20"/>
              </w:rPr>
              <w:t>Adhesive Bracepaste Band and Build LC Syringe 4/PK</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72E3AC18">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61C67842">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3,174,600 </w:t>
            </w:r>
          </w:p>
        </w:tc>
        <w:tc>
          <w:tcPr>
            <w:tcW w:w="931" w:type="dxa"/>
            <w:tcBorders>
              <w:top w:val="nil"/>
              <w:left w:val="nil"/>
              <w:bottom w:val="nil"/>
              <w:right w:val="single" w:color="auto" w:sz="4" w:space="0"/>
            </w:tcBorders>
            <w:shd w:val="clear" w:color="auto" w:fill="auto"/>
            <w:noWrap/>
            <w:vAlign w:val="bottom"/>
          </w:tcPr>
          <w:p w14:paraId="1CD6A016">
            <w:pPr>
              <w:spacing w:after="0" w:line="240" w:lineRule="auto"/>
              <w:rPr>
                <w:rFonts w:eastAsia="Times New Roman" w:cs="Calibri"/>
                <w:color w:val="000000"/>
                <w:sz w:val="20"/>
                <w:szCs w:val="20"/>
              </w:rPr>
            </w:pPr>
            <w:r>
              <w:rPr>
                <w:rFonts w:eastAsia="Times New Roman" w:cs="Calibri"/>
                <w:color w:val="000000"/>
                <w:sz w:val="20"/>
                <w:szCs w:val="20"/>
              </w:rPr>
              <w:t> </w:t>
            </w:r>
          </w:p>
        </w:tc>
      </w:tr>
      <w:tr w14:paraId="2DA8C69C">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62761A8">
            <w:pPr>
              <w:spacing w:after="0" w:line="240" w:lineRule="auto"/>
              <w:jc w:val="center"/>
              <w:rPr>
                <w:rFonts w:eastAsia="Times New Roman" w:cs="Calibri"/>
                <w:color w:val="000000"/>
                <w:sz w:val="20"/>
                <w:szCs w:val="20"/>
              </w:rPr>
            </w:pPr>
            <w:r>
              <w:rPr>
                <w:rFonts w:eastAsia="Times New Roman" w:cs="Calibri"/>
                <w:color w:val="000000"/>
                <w:sz w:val="20"/>
                <w:szCs w:val="20"/>
              </w:rPr>
              <w:t>107</w:t>
            </w:r>
          </w:p>
        </w:tc>
        <w:tc>
          <w:tcPr>
            <w:tcW w:w="5907" w:type="dxa"/>
            <w:tcBorders>
              <w:top w:val="single" w:color="auto" w:sz="4" w:space="0"/>
              <w:left w:val="nil"/>
              <w:bottom w:val="single" w:color="auto" w:sz="4" w:space="0"/>
              <w:right w:val="single" w:color="auto" w:sz="4" w:space="0"/>
            </w:tcBorders>
            <w:shd w:val="clear" w:color="000000" w:fill="FFFFFF"/>
            <w:noWrap/>
            <w:vAlign w:val="center"/>
          </w:tcPr>
          <w:p w14:paraId="3C7E55FD">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Bracepaste With MTP Kit</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0F352889">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10820A1C">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2,525,250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4CC97634">
            <w:pPr>
              <w:spacing w:after="0" w:line="240" w:lineRule="auto"/>
              <w:rPr>
                <w:rFonts w:eastAsia="Times New Roman" w:cs="Calibri"/>
                <w:color w:val="000000"/>
                <w:sz w:val="20"/>
                <w:szCs w:val="20"/>
              </w:rPr>
            </w:pPr>
            <w:r>
              <w:rPr>
                <w:rFonts w:eastAsia="Times New Roman" w:cs="Calibri"/>
                <w:color w:val="000000"/>
                <w:sz w:val="20"/>
                <w:szCs w:val="20"/>
              </w:rPr>
              <w:t> </w:t>
            </w:r>
          </w:p>
        </w:tc>
      </w:tr>
      <w:tr w14:paraId="314D44C6">
        <w:tblPrEx>
          <w:tblCellMar>
            <w:top w:w="0" w:type="dxa"/>
            <w:left w:w="108" w:type="dxa"/>
            <w:bottom w:w="0" w:type="dxa"/>
            <w:right w:w="108" w:type="dxa"/>
          </w:tblCellMar>
        </w:tblPrEx>
        <w:trPr>
          <w:trHeight w:val="375"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61743FF2">
            <w:pPr>
              <w:spacing w:after="0" w:line="240" w:lineRule="auto"/>
              <w:jc w:val="center"/>
              <w:rPr>
                <w:rFonts w:eastAsia="Times New Roman" w:cs="Calibri"/>
                <w:color w:val="000000"/>
                <w:sz w:val="20"/>
                <w:szCs w:val="20"/>
              </w:rPr>
            </w:pPr>
            <w:r>
              <w:rPr>
                <w:rFonts w:eastAsia="Times New Roman" w:cs="Calibri"/>
                <w:color w:val="000000"/>
                <w:sz w:val="20"/>
                <w:szCs w:val="20"/>
              </w:rPr>
              <w:t>108</w:t>
            </w:r>
          </w:p>
        </w:tc>
        <w:tc>
          <w:tcPr>
            <w:tcW w:w="5907" w:type="dxa"/>
            <w:tcBorders>
              <w:top w:val="nil"/>
              <w:left w:val="nil"/>
              <w:bottom w:val="nil"/>
              <w:right w:val="single" w:color="auto" w:sz="4" w:space="0"/>
            </w:tcBorders>
            <w:shd w:val="clear" w:color="000000" w:fill="FFFFFF"/>
            <w:noWrap/>
            <w:vAlign w:val="center"/>
          </w:tcPr>
          <w:p w14:paraId="7A587A5E">
            <w:pPr>
              <w:spacing w:after="0" w:line="240" w:lineRule="auto"/>
              <w:rPr>
                <w:rFonts w:eastAsia="Times New Roman" w:cs="Calibri"/>
                <w:color w:val="000000"/>
                <w:sz w:val="20"/>
                <w:szCs w:val="20"/>
              </w:rPr>
            </w:pPr>
            <w:r>
              <w:rPr>
                <w:rFonts w:eastAsia="Times New Roman" w:cs="Calibri"/>
                <w:color w:val="000000"/>
                <w:sz w:val="20"/>
                <w:szCs w:val="20"/>
              </w:rPr>
              <w:t>MTP Primer 6 ml</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44EE613B">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552B0E5D">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1,111,110 </w:t>
            </w:r>
          </w:p>
        </w:tc>
        <w:tc>
          <w:tcPr>
            <w:tcW w:w="931" w:type="dxa"/>
            <w:tcBorders>
              <w:top w:val="nil"/>
              <w:left w:val="nil"/>
              <w:bottom w:val="nil"/>
              <w:right w:val="single" w:color="auto" w:sz="4" w:space="0"/>
            </w:tcBorders>
            <w:shd w:val="clear" w:color="auto" w:fill="auto"/>
            <w:noWrap/>
            <w:vAlign w:val="bottom"/>
          </w:tcPr>
          <w:p w14:paraId="1286043B">
            <w:pPr>
              <w:spacing w:after="0" w:line="240" w:lineRule="auto"/>
              <w:rPr>
                <w:rFonts w:eastAsia="Times New Roman" w:cs="Calibri"/>
                <w:color w:val="000000"/>
                <w:sz w:val="20"/>
                <w:szCs w:val="20"/>
              </w:rPr>
            </w:pPr>
            <w:r>
              <w:rPr>
                <w:rFonts w:eastAsia="Times New Roman" w:cs="Calibri"/>
                <w:color w:val="000000"/>
                <w:sz w:val="20"/>
                <w:szCs w:val="20"/>
              </w:rPr>
              <w:t> </w:t>
            </w:r>
          </w:p>
        </w:tc>
      </w:tr>
      <w:tr w14:paraId="6A37D741">
        <w:tblPrEx>
          <w:tblCellMar>
            <w:top w:w="0" w:type="dxa"/>
            <w:left w:w="108" w:type="dxa"/>
            <w:bottom w:w="0" w:type="dxa"/>
            <w:right w:w="108" w:type="dxa"/>
          </w:tblCellMar>
        </w:tblPrEx>
        <w:trPr>
          <w:trHeight w:val="375"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6AADCD38">
            <w:pPr>
              <w:spacing w:after="0" w:line="240" w:lineRule="auto"/>
              <w:jc w:val="center"/>
              <w:rPr>
                <w:rFonts w:eastAsia="Times New Roman" w:cs="Calibri"/>
                <w:color w:val="000000"/>
                <w:sz w:val="20"/>
                <w:szCs w:val="20"/>
              </w:rPr>
            </w:pPr>
            <w:r>
              <w:rPr>
                <w:rFonts w:eastAsia="Times New Roman" w:cs="Calibri"/>
                <w:color w:val="000000"/>
                <w:sz w:val="20"/>
                <w:szCs w:val="20"/>
              </w:rPr>
              <w:t>109</w:t>
            </w:r>
          </w:p>
        </w:tc>
        <w:tc>
          <w:tcPr>
            <w:tcW w:w="5907" w:type="dxa"/>
            <w:tcBorders>
              <w:top w:val="single" w:color="auto" w:sz="4" w:space="0"/>
              <w:left w:val="nil"/>
              <w:bottom w:val="nil"/>
              <w:right w:val="single" w:color="auto" w:sz="4" w:space="0"/>
            </w:tcBorders>
            <w:shd w:val="clear" w:color="000000" w:fill="FFFFFF"/>
            <w:noWrap/>
            <w:vAlign w:val="center"/>
          </w:tcPr>
          <w:p w14:paraId="34EE29ED">
            <w:pPr>
              <w:spacing w:after="0" w:line="240" w:lineRule="auto"/>
              <w:rPr>
                <w:rFonts w:eastAsia="Times New Roman" w:cs="Calibri"/>
                <w:color w:val="000000"/>
                <w:sz w:val="20"/>
                <w:szCs w:val="20"/>
              </w:rPr>
            </w:pPr>
            <w:r>
              <w:rPr>
                <w:rFonts w:eastAsia="Times New Roman" w:cs="Calibri"/>
                <w:color w:val="000000"/>
                <w:sz w:val="20"/>
                <w:szCs w:val="20"/>
              </w:rPr>
              <w:t>Adhesive Acid Etchant Liguid Green 37% 18g Bottle</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22CABD66">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3B5C57B8">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476,190 </w:t>
            </w:r>
          </w:p>
        </w:tc>
        <w:tc>
          <w:tcPr>
            <w:tcW w:w="931" w:type="dxa"/>
            <w:tcBorders>
              <w:top w:val="single" w:color="auto" w:sz="4" w:space="0"/>
              <w:left w:val="nil"/>
              <w:bottom w:val="nil"/>
              <w:right w:val="single" w:color="auto" w:sz="4" w:space="0"/>
            </w:tcBorders>
            <w:shd w:val="clear" w:color="auto" w:fill="auto"/>
            <w:noWrap/>
            <w:vAlign w:val="bottom"/>
          </w:tcPr>
          <w:p w14:paraId="77358E1F">
            <w:pPr>
              <w:spacing w:after="0" w:line="240" w:lineRule="auto"/>
              <w:rPr>
                <w:rFonts w:eastAsia="Times New Roman" w:cs="Calibri"/>
                <w:color w:val="000000"/>
                <w:sz w:val="20"/>
                <w:szCs w:val="20"/>
              </w:rPr>
            </w:pPr>
            <w:r>
              <w:rPr>
                <w:rFonts w:eastAsia="Times New Roman" w:cs="Calibri"/>
                <w:color w:val="000000"/>
                <w:sz w:val="20"/>
                <w:szCs w:val="20"/>
              </w:rPr>
              <w:t> </w:t>
            </w:r>
          </w:p>
        </w:tc>
      </w:tr>
      <w:tr w14:paraId="71864F2C">
        <w:tblPrEx>
          <w:tblCellMar>
            <w:top w:w="0" w:type="dxa"/>
            <w:left w:w="108" w:type="dxa"/>
            <w:bottom w:w="0" w:type="dxa"/>
            <w:right w:w="108" w:type="dxa"/>
          </w:tblCellMar>
        </w:tblPrEx>
        <w:trPr>
          <w:trHeight w:val="375"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7B4371BF">
            <w:pPr>
              <w:spacing w:after="0" w:line="240" w:lineRule="auto"/>
              <w:jc w:val="center"/>
              <w:rPr>
                <w:rFonts w:eastAsia="Times New Roman" w:cs="Calibri"/>
                <w:color w:val="000000"/>
                <w:sz w:val="20"/>
                <w:szCs w:val="20"/>
              </w:rPr>
            </w:pPr>
            <w:r>
              <w:rPr>
                <w:rFonts w:eastAsia="Times New Roman" w:cs="Calibri"/>
                <w:color w:val="000000"/>
                <w:sz w:val="20"/>
                <w:szCs w:val="20"/>
              </w:rPr>
              <w:t>110</w:t>
            </w:r>
          </w:p>
        </w:tc>
        <w:tc>
          <w:tcPr>
            <w:tcW w:w="5907" w:type="dxa"/>
            <w:tcBorders>
              <w:top w:val="single" w:color="auto" w:sz="4" w:space="0"/>
              <w:left w:val="nil"/>
              <w:bottom w:val="nil"/>
              <w:right w:val="single" w:color="auto" w:sz="4" w:space="0"/>
            </w:tcBorders>
            <w:shd w:val="clear" w:color="000000" w:fill="FFFFFF"/>
            <w:noWrap/>
            <w:vAlign w:val="center"/>
          </w:tcPr>
          <w:p w14:paraId="152BF671">
            <w:pPr>
              <w:spacing w:after="0" w:line="240" w:lineRule="auto"/>
              <w:rPr>
                <w:rFonts w:eastAsia="Times New Roman" w:cs="Calibri"/>
                <w:color w:val="000000"/>
                <w:sz w:val="20"/>
                <w:szCs w:val="20"/>
              </w:rPr>
            </w:pPr>
            <w:r>
              <w:rPr>
                <w:rFonts w:eastAsia="Times New Roman" w:cs="Calibri"/>
                <w:color w:val="000000"/>
                <w:sz w:val="20"/>
                <w:szCs w:val="20"/>
              </w:rPr>
              <w:t xml:space="preserve">Adhesive Acid Etchant Gel Green 37% 10 ml Syringe and tips </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405144A5">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0A894698">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1,327,560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6EA22AA0">
            <w:pPr>
              <w:spacing w:after="0" w:line="240" w:lineRule="auto"/>
              <w:rPr>
                <w:rFonts w:eastAsia="Times New Roman" w:cs="Calibri"/>
                <w:color w:val="000000"/>
                <w:sz w:val="20"/>
                <w:szCs w:val="20"/>
              </w:rPr>
            </w:pPr>
            <w:r>
              <w:rPr>
                <w:rFonts w:eastAsia="Times New Roman" w:cs="Calibri"/>
                <w:color w:val="000000"/>
                <w:sz w:val="20"/>
                <w:szCs w:val="20"/>
              </w:rPr>
              <w:t> </w:t>
            </w:r>
          </w:p>
        </w:tc>
      </w:tr>
      <w:tr w14:paraId="04398934">
        <w:tblPrEx>
          <w:tblCellMar>
            <w:top w:w="0" w:type="dxa"/>
            <w:left w:w="108" w:type="dxa"/>
            <w:bottom w:w="0" w:type="dxa"/>
            <w:right w:w="108" w:type="dxa"/>
          </w:tblCellMar>
        </w:tblPrEx>
        <w:trPr>
          <w:trHeight w:val="375"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631AE8BF">
            <w:pPr>
              <w:spacing w:after="0" w:line="240" w:lineRule="auto"/>
              <w:jc w:val="center"/>
              <w:rPr>
                <w:rFonts w:eastAsia="Times New Roman" w:cs="Calibri"/>
                <w:color w:val="000000"/>
                <w:sz w:val="20"/>
                <w:szCs w:val="20"/>
              </w:rPr>
            </w:pPr>
            <w:r>
              <w:rPr>
                <w:rFonts w:eastAsia="Times New Roman" w:cs="Calibri"/>
                <w:color w:val="000000"/>
                <w:sz w:val="20"/>
                <w:szCs w:val="20"/>
              </w:rPr>
              <w:t>111</w:t>
            </w:r>
          </w:p>
        </w:tc>
        <w:tc>
          <w:tcPr>
            <w:tcW w:w="5907" w:type="dxa"/>
            <w:tcBorders>
              <w:top w:val="single" w:color="auto" w:sz="4" w:space="0"/>
              <w:left w:val="nil"/>
              <w:bottom w:val="single" w:color="auto" w:sz="4" w:space="0"/>
              <w:right w:val="single" w:color="auto" w:sz="4" w:space="0"/>
            </w:tcBorders>
            <w:shd w:val="clear" w:color="000000" w:fill="FFFFFF"/>
            <w:noWrap/>
            <w:vAlign w:val="center"/>
          </w:tcPr>
          <w:p w14:paraId="11C78AA6">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Fix Function Power Scope 5 Kit</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39B460F4">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single" w:color="auto" w:sz="4" w:space="0"/>
              <w:right w:val="single" w:color="auto" w:sz="4" w:space="0"/>
            </w:tcBorders>
            <w:shd w:val="clear" w:color="auto" w:fill="auto"/>
            <w:noWrap/>
            <w:vAlign w:val="bottom"/>
          </w:tcPr>
          <w:p w14:paraId="6F5F60A9">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12,121,200 </w:t>
            </w:r>
          </w:p>
        </w:tc>
        <w:tc>
          <w:tcPr>
            <w:tcW w:w="931" w:type="dxa"/>
            <w:tcBorders>
              <w:top w:val="nil"/>
              <w:left w:val="nil"/>
              <w:bottom w:val="single" w:color="auto" w:sz="4" w:space="0"/>
              <w:right w:val="single" w:color="auto" w:sz="4" w:space="0"/>
            </w:tcBorders>
            <w:shd w:val="clear" w:color="auto" w:fill="auto"/>
            <w:noWrap/>
            <w:vAlign w:val="bottom"/>
          </w:tcPr>
          <w:p w14:paraId="2547ADE0">
            <w:pPr>
              <w:spacing w:after="0" w:line="240" w:lineRule="auto"/>
              <w:rPr>
                <w:rFonts w:eastAsia="Times New Roman" w:cs="Calibri"/>
                <w:color w:val="000000"/>
                <w:sz w:val="20"/>
                <w:szCs w:val="20"/>
              </w:rPr>
            </w:pPr>
            <w:r>
              <w:rPr>
                <w:rFonts w:eastAsia="Times New Roman" w:cs="Calibri"/>
                <w:color w:val="000000"/>
                <w:sz w:val="20"/>
                <w:szCs w:val="20"/>
              </w:rPr>
              <w:t> </w:t>
            </w:r>
          </w:p>
        </w:tc>
      </w:tr>
      <w:tr w14:paraId="4FB787F2">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3C43E8EF">
            <w:pPr>
              <w:spacing w:after="0" w:line="240" w:lineRule="auto"/>
              <w:jc w:val="center"/>
              <w:rPr>
                <w:rFonts w:eastAsia="Times New Roman" w:cs="Calibri"/>
                <w:color w:val="000000"/>
                <w:sz w:val="20"/>
                <w:szCs w:val="20"/>
              </w:rPr>
            </w:pPr>
            <w:r>
              <w:rPr>
                <w:rFonts w:eastAsia="Times New Roman" w:cs="Calibri"/>
                <w:color w:val="000000"/>
                <w:sz w:val="20"/>
                <w:szCs w:val="20"/>
              </w:rPr>
              <w:t>112</w:t>
            </w:r>
          </w:p>
        </w:tc>
        <w:tc>
          <w:tcPr>
            <w:tcW w:w="5907" w:type="dxa"/>
            <w:tcBorders>
              <w:top w:val="single" w:color="auto" w:sz="4" w:space="0"/>
              <w:left w:val="nil"/>
              <w:bottom w:val="single" w:color="auto" w:sz="4" w:space="0"/>
              <w:right w:val="single" w:color="auto" w:sz="4" w:space="0"/>
            </w:tcBorders>
            <w:shd w:val="clear" w:color="000000" w:fill="FFFFFF"/>
            <w:noWrap/>
            <w:vAlign w:val="center"/>
          </w:tcPr>
          <w:p w14:paraId="2CF77B1B">
            <w:pPr>
              <w:spacing w:after="0" w:line="240" w:lineRule="auto"/>
              <w:rPr>
                <w:rFonts w:eastAsia="Times New Roman" w:cs="Calibri"/>
                <w:color w:val="000000"/>
                <w:sz w:val="20"/>
                <w:szCs w:val="20"/>
              </w:rPr>
            </w:pPr>
            <w:r>
              <w:rPr>
                <w:rFonts w:eastAsia="Times New Roman" w:cs="Calibri"/>
                <w:color w:val="000000"/>
                <w:sz w:val="20"/>
                <w:szCs w:val="20"/>
              </w:rPr>
              <w:t>Fix Function Power Scope 1 Kit</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592F3073">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60B5A348">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2,525,250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4C57CD51">
            <w:pPr>
              <w:spacing w:after="0" w:line="240" w:lineRule="auto"/>
              <w:rPr>
                <w:rFonts w:eastAsia="Times New Roman" w:cs="Calibri"/>
                <w:color w:val="000000"/>
                <w:sz w:val="20"/>
                <w:szCs w:val="20"/>
              </w:rPr>
            </w:pPr>
            <w:r>
              <w:rPr>
                <w:rFonts w:eastAsia="Times New Roman" w:cs="Calibri"/>
                <w:color w:val="000000"/>
                <w:sz w:val="20"/>
                <w:szCs w:val="20"/>
              </w:rPr>
              <w:t> </w:t>
            </w:r>
          </w:p>
        </w:tc>
      </w:tr>
      <w:tr w14:paraId="65FA5FE8">
        <w:tblPrEx>
          <w:tblCellMar>
            <w:top w:w="0" w:type="dxa"/>
            <w:left w:w="108" w:type="dxa"/>
            <w:bottom w:w="0" w:type="dxa"/>
            <w:right w:w="108" w:type="dxa"/>
          </w:tblCellMar>
        </w:tblPrEx>
        <w:trPr>
          <w:trHeight w:val="375"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0EE46021">
            <w:pPr>
              <w:spacing w:after="0" w:line="240" w:lineRule="auto"/>
              <w:jc w:val="center"/>
              <w:rPr>
                <w:rFonts w:eastAsia="Times New Roman" w:cs="Calibri"/>
                <w:color w:val="000000"/>
                <w:sz w:val="20"/>
                <w:szCs w:val="20"/>
              </w:rPr>
            </w:pPr>
            <w:r>
              <w:rPr>
                <w:rFonts w:eastAsia="Times New Roman" w:cs="Calibri"/>
                <w:color w:val="000000"/>
                <w:sz w:val="20"/>
                <w:szCs w:val="20"/>
              </w:rPr>
              <w:t>113</w:t>
            </w:r>
          </w:p>
        </w:tc>
        <w:tc>
          <w:tcPr>
            <w:tcW w:w="5907" w:type="dxa"/>
            <w:tcBorders>
              <w:top w:val="nil"/>
              <w:left w:val="nil"/>
              <w:bottom w:val="nil"/>
              <w:right w:val="single" w:color="auto" w:sz="4" w:space="0"/>
            </w:tcBorders>
            <w:shd w:val="clear" w:color="000000" w:fill="FFFFFF"/>
            <w:noWrap/>
            <w:vAlign w:val="center"/>
          </w:tcPr>
          <w:p w14:paraId="3E82B6FA">
            <w:pPr>
              <w:spacing w:after="0" w:line="240" w:lineRule="auto"/>
              <w:rPr>
                <w:rFonts w:eastAsia="Times New Roman" w:cs="Calibri"/>
                <w:color w:val="000000"/>
                <w:sz w:val="20"/>
                <w:szCs w:val="20"/>
              </w:rPr>
            </w:pPr>
            <w:r>
              <w:rPr>
                <w:rFonts w:eastAsia="Times New Roman" w:cs="Calibri"/>
                <w:color w:val="000000"/>
                <w:sz w:val="20"/>
                <w:szCs w:val="20"/>
              </w:rPr>
              <w:t>Fix Function Power Scope Right Mechanism</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0187F9C9">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70454880">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1,284,270 </w:t>
            </w:r>
          </w:p>
        </w:tc>
        <w:tc>
          <w:tcPr>
            <w:tcW w:w="931" w:type="dxa"/>
            <w:tcBorders>
              <w:top w:val="nil"/>
              <w:left w:val="nil"/>
              <w:bottom w:val="single" w:color="auto" w:sz="4" w:space="0"/>
              <w:right w:val="single" w:color="auto" w:sz="4" w:space="0"/>
            </w:tcBorders>
            <w:shd w:val="clear" w:color="auto" w:fill="auto"/>
            <w:noWrap/>
            <w:vAlign w:val="bottom"/>
          </w:tcPr>
          <w:p w14:paraId="149C5840">
            <w:pPr>
              <w:spacing w:after="0" w:line="240" w:lineRule="auto"/>
              <w:rPr>
                <w:rFonts w:eastAsia="Times New Roman" w:cs="Calibri"/>
                <w:color w:val="000000"/>
                <w:sz w:val="20"/>
                <w:szCs w:val="20"/>
              </w:rPr>
            </w:pPr>
            <w:r>
              <w:rPr>
                <w:rFonts w:eastAsia="Times New Roman" w:cs="Calibri"/>
                <w:color w:val="000000"/>
                <w:sz w:val="20"/>
                <w:szCs w:val="20"/>
              </w:rPr>
              <w:t> </w:t>
            </w:r>
          </w:p>
        </w:tc>
      </w:tr>
      <w:tr w14:paraId="16726A66">
        <w:tblPrEx>
          <w:tblCellMar>
            <w:top w:w="0" w:type="dxa"/>
            <w:left w:w="108" w:type="dxa"/>
            <w:bottom w:w="0" w:type="dxa"/>
            <w:right w:w="108" w:type="dxa"/>
          </w:tblCellMar>
        </w:tblPrEx>
        <w:trPr>
          <w:trHeight w:val="375" w:hRule="atLeast"/>
        </w:trPr>
        <w:tc>
          <w:tcPr>
            <w:tcW w:w="500" w:type="dxa"/>
            <w:tcBorders>
              <w:top w:val="nil"/>
              <w:left w:val="single" w:color="auto" w:sz="4" w:space="0"/>
              <w:bottom w:val="nil"/>
              <w:right w:val="single" w:color="auto" w:sz="4" w:space="0"/>
            </w:tcBorders>
            <w:shd w:val="clear" w:color="auto" w:fill="auto"/>
            <w:noWrap/>
            <w:vAlign w:val="center"/>
          </w:tcPr>
          <w:p w14:paraId="3BCD7FC0">
            <w:pPr>
              <w:spacing w:after="0" w:line="240" w:lineRule="auto"/>
              <w:jc w:val="center"/>
              <w:rPr>
                <w:rFonts w:eastAsia="Times New Roman" w:cs="Calibri"/>
                <w:color w:val="000000"/>
                <w:sz w:val="20"/>
                <w:szCs w:val="20"/>
              </w:rPr>
            </w:pPr>
            <w:r>
              <w:rPr>
                <w:rFonts w:eastAsia="Times New Roman" w:cs="Calibri"/>
                <w:color w:val="000000"/>
                <w:sz w:val="20"/>
                <w:szCs w:val="20"/>
              </w:rPr>
              <w:t>114</w:t>
            </w:r>
          </w:p>
        </w:tc>
        <w:tc>
          <w:tcPr>
            <w:tcW w:w="5907" w:type="dxa"/>
            <w:tcBorders>
              <w:top w:val="single" w:color="auto" w:sz="4" w:space="0"/>
              <w:left w:val="nil"/>
              <w:bottom w:val="single" w:color="auto" w:sz="4" w:space="0"/>
              <w:right w:val="single" w:color="auto" w:sz="4" w:space="0"/>
            </w:tcBorders>
            <w:shd w:val="clear" w:color="000000" w:fill="FFFFFF"/>
            <w:noWrap/>
            <w:vAlign w:val="center"/>
          </w:tcPr>
          <w:p w14:paraId="18E9D894">
            <w:pPr>
              <w:spacing w:after="0" w:line="240" w:lineRule="auto"/>
              <w:rPr>
                <w:rFonts w:eastAsia="Times New Roman" w:cs="Calibri"/>
                <w:color w:val="000000"/>
                <w:sz w:val="20"/>
                <w:szCs w:val="20"/>
              </w:rPr>
            </w:pPr>
            <w:r>
              <w:rPr>
                <w:rFonts w:eastAsia="Times New Roman" w:cs="Calibri"/>
                <w:color w:val="000000"/>
                <w:sz w:val="20"/>
                <w:szCs w:val="20"/>
              </w:rPr>
              <w:t>Fix Function Power Scope Lelf Mechanism</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06A38AC6">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52F5B7C3">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1,284,270 </w:t>
            </w:r>
          </w:p>
        </w:tc>
        <w:tc>
          <w:tcPr>
            <w:tcW w:w="931" w:type="dxa"/>
            <w:tcBorders>
              <w:top w:val="nil"/>
              <w:left w:val="nil"/>
              <w:bottom w:val="nil"/>
              <w:right w:val="single" w:color="auto" w:sz="4" w:space="0"/>
            </w:tcBorders>
            <w:shd w:val="clear" w:color="auto" w:fill="auto"/>
            <w:noWrap/>
            <w:vAlign w:val="bottom"/>
          </w:tcPr>
          <w:p w14:paraId="082015A4">
            <w:pPr>
              <w:spacing w:after="0" w:line="240" w:lineRule="auto"/>
              <w:rPr>
                <w:rFonts w:eastAsia="Times New Roman" w:cs="Calibri"/>
                <w:color w:val="000000"/>
                <w:sz w:val="20"/>
                <w:szCs w:val="20"/>
              </w:rPr>
            </w:pPr>
            <w:r>
              <w:rPr>
                <w:rFonts w:eastAsia="Times New Roman" w:cs="Calibri"/>
                <w:color w:val="000000"/>
                <w:sz w:val="20"/>
                <w:szCs w:val="20"/>
              </w:rPr>
              <w:t> </w:t>
            </w:r>
          </w:p>
        </w:tc>
      </w:tr>
      <w:tr w14:paraId="788EE046">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707BBC98">
            <w:pPr>
              <w:spacing w:after="0" w:line="240" w:lineRule="auto"/>
              <w:jc w:val="center"/>
              <w:rPr>
                <w:rFonts w:eastAsia="Times New Roman" w:cs="Calibri"/>
                <w:color w:val="000000"/>
                <w:sz w:val="20"/>
                <w:szCs w:val="20"/>
              </w:rPr>
            </w:pPr>
            <w:r>
              <w:rPr>
                <w:rFonts w:eastAsia="Times New Roman" w:cs="Calibri"/>
                <w:color w:val="000000"/>
                <w:sz w:val="20"/>
                <w:szCs w:val="20"/>
              </w:rPr>
              <w:t>115</w:t>
            </w:r>
          </w:p>
        </w:tc>
        <w:tc>
          <w:tcPr>
            <w:tcW w:w="5907" w:type="dxa"/>
            <w:tcBorders>
              <w:top w:val="nil"/>
              <w:left w:val="nil"/>
              <w:bottom w:val="single" w:color="auto" w:sz="4" w:space="0"/>
              <w:right w:val="single" w:color="auto" w:sz="4" w:space="0"/>
            </w:tcBorders>
            <w:shd w:val="clear" w:color="000000" w:fill="FFFFFF"/>
            <w:noWrap/>
            <w:vAlign w:val="center"/>
          </w:tcPr>
          <w:p w14:paraId="430DC749">
            <w:pPr>
              <w:spacing w:after="0" w:line="240" w:lineRule="auto"/>
              <w:rPr>
                <w:rFonts w:eastAsia="Times New Roman" w:cs="Calibri"/>
                <w:color w:val="000000"/>
                <w:sz w:val="20"/>
                <w:szCs w:val="20"/>
              </w:rPr>
            </w:pPr>
            <w:r>
              <w:rPr>
                <w:rFonts w:eastAsia="Times New Roman" w:cs="Calibri"/>
                <w:color w:val="000000"/>
                <w:sz w:val="20"/>
                <w:szCs w:val="20"/>
              </w:rPr>
              <w:t>Fix Function Power Scope Alt Attachment Nuts 5 Right 5 Left</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6D73B0EF">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1F6C9A12">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923,520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4E05DFE5">
            <w:pPr>
              <w:spacing w:after="0" w:line="240" w:lineRule="auto"/>
              <w:rPr>
                <w:rFonts w:eastAsia="Times New Roman" w:cs="Calibri"/>
                <w:color w:val="000000"/>
                <w:sz w:val="20"/>
                <w:szCs w:val="20"/>
              </w:rPr>
            </w:pPr>
            <w:r>
              <w:rPr>
                <w:rFonts w:eastAsia="Times New Roman" w:cs="Calibri"/>
                <w:color w:val="000000"/>
                <w:sz w:val="20"/>
                <w:szCs w:val="20"/>
              </w:rPr>
              <w:t> </w:t>
            </w:r>
          </w:p>
        </w:tc>
      </w:tr>
      <w:tr w14:paraId="7A5A1205">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F21DB06">
            <w:pPr>
              <w:spacing w:after="0" w:line="240" w:lineRule="auto"/>
              <w:jc w:val="center"/>
              <w:rPr>
                <w:rFonts w:eastAsia="Times New Roman" w:cs="Calibri"/>
                <w:color w:val="000000"/>
                <w:sz w:val="20"/>
                <w:szCs w:val="20"/>
              </w:rPr>
            </w:pPr>
            <w:r>
              <w:rPr>
                <w:rFonts w:eastAsia="Times New Roman" w:cs="Calibri"/>
                <w:color w:val="000000"/>
                <w:sz w:val="20"/>
                <w:szCs w:val="20"/>
              </w:rPr>
              <w:t>116</w:t>
            </w:r>
          </w:p>
        </w:tc>
        <w:tc>
          <w:tcPr>
            <w:tcW w:w="5907" w:type="dxa"/>
            <w:tcBorders>
              <w:top w:val="nil"/>
              <w:left w:val="nil"/>
              <w:bottom w:val="single" w:color="auto" w:sz="4" w:space="0"/>
              <w:right w:val="single" w:color="auto" w:sz="4" w:space="0"/>
            </w:tcBorders>
            <w:shd w:val="clear" w:color="000000" w:fill="FFFFFF"/>
            <w:noWrap/>
            <w:vAlign w:val="center"/>
          </w:tcPr>
          <w:p w14:paraId="478D783D">
            <w:pPr>
              <w:spacing w:after="0" w:line="240" w:lineRule="auto"/>
              <w:rPr>
                <w:rFonts w:eastAsia="Times New Roman" w:cs="Calibri"/>
                <w:color w:val="000000"/>
                <w:sz w:val="20"/>
                <w:szCs w:val="20"/>
              </w:rPr>
            </w:pPr>
            <w:r>
              <w:rPr>
                <w:rFonts w:eastAsia="Times New Roman" w:cs="Calibri"/>
                <w:color w:val="000000"/>
                <w:sz w:val="20"/>
                <w:szCs w:val="20"/>
              </w:rPr>
              <w:t>Fix Function Power Scope Attachment Nuts 5 Right 5 Left</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51A3D3CF">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15D69F82">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923,520 </w:t>
            </w:r>
          </w:p>
        </w:tc>
        <w:tc>
          <w:tcPr>
            <w:tcW w:w="931" w:type="dxa"/>
            <w:tcBorders>
              <w:top w:val="nil"/>
              <w:left w:val="nil"/>
              <w:bottom w:val="single" w:color="auto" w:sz="4" w:space="0"/>
              <w:right w:val="single" w:color="auto" w:sz="4" w:space="0"/>
            </w:tcBorders>
            <w:shd w:val="clear" w:color="auto" w:fill="auto"/>
            <w:noWrap/>
            <w:vAlign w:val="bottom"/>
          </w:tcPr>
          <w:p w14:paraId="23838B8B">
            <w:pPr>
              <w:spacing w:after="0" w:line="240" w:lineRule="auto"/>
              <w:rPr>
                <w:rFonts w:eastAsia="Times New Roman" w:cs="Calibri"/>
                <w:color w:val="000000"/>
                <w:sz w:val="20"/>
                <w:szCs w:val="20"/>
              </w:rPr>
            </w:pPr>
            <w:r>
              <w:rPr>
                <w:rFonts w:eastAsia="Times New Roman" w:cs="Calibri"/>
                <w:color w:val="000000"/>
                <w:sz w:val="20"/>
                <w:szCs w:val="20"/>
              </w:rPr>
              <w:t> </w:t>
            </w:r>
          </w:p>
        </w:tc>
      </w:tr>
      <w:tr w14:paraId="2D1176E8">
        <w:tblPrEx>
          <w:tblCellMar>
            <w:top w:w="0" w:type="dxa"/>
            <w:left w:w="108" w:type="dxa"/>
            <w:bottom w:w="0" w:type="dxa"/>
            <w:right w:w="108" w:type="dxa"/>
          </w:tblCellMar>
        </w:tblPrEx>
        <w:trPr>
          <w:trHeight w:val="375"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3A3503AB">
            <w:pPr>
              <w:spacing w:after="0" w:line="240" w:lineRule="auto"/>
              <w:jc w:val="center"/>
              <w:rPr>
                <w:rFonts w:eastAsia="Times New Roman" w:cs="Calibri"/>
                <w:color w:val="000000"/>
                <w:sz w:val="20"/>
                <w:szCs w:val="20"/>
              </w:rPr>
            </w:pPr>
            <w:r>
              <w:rPr>
                <w:rFonts w:eastAsia="Times New Roman" w:cs="Calibri"/>
                <w:color w:val="000000"/>
                <w:sz w:val="20"/>
                <w:szCs w:val="20"/>
              </w:rPr>
              <w:t>117</w:t>
            </w:r>
          </w:p>
        </w:tc>
        <w:tc>
          <w:tcPr>
            <w:tcW w:w="5907" w:type="dxa"/>
            <w:tcBorders>
              <w:top w:val="nil"/>
              <w:left w:val="nil"/>
              <w:bottom w:val="nil"/>
              <w:right w:val="single" w:color="auto" w:sz="4" w:space="0"/>
            </w:tcBorders>
            <w:shd w:val="clear" w:color="auto" w:fill="auto"/>
            <w:noWrap/>
            <w:vAlign w:val="bottom"/>
          </w:tcPr>
          <w:p w14:paraId="2E1260A6">
            <w:pPr>
              <w:spacing w:after="0" w:line="240" w:lineRule="auto"/>
              <w:rPr>
                <w:rFonts w:eastAsia="Times New Roman" w:cs="Calibri"/>
                <w:color w:val="000000"/>
                <w:sz w:val="20"/>
                <w:szCs w:val="20"/>
              </w:rPr>
            </w:pPr>
            <w:r>
              <w:rPr>
                <w:rFonts w:eastAsia="Times New Roman" w:cs="Calibri"/>
                <w:color w:val="000000"/>
                <w:sz w:val="20"/>
                <w:szCs w:val="20"/>
              </w:rPr>
              <w:t>Fix Function Power Scope Magnet 5 /pck</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141E42AF">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113F6C53">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533,910 </w:t>
            </w:r>
          </w:p>
        </w:tc>
        <w:tc>
          <w:tcPr>
            <w:tcW w:w="931" w:type="dxa"/>
            <w:tcBorders>
              <w:top w:val="nil"/>
              <w:left w:val="nil"/>
              <w:bottom w:val="single" w:color="auto" w:sz="4" w:space="0"/>
              <w:right w:val="single" w:color="auto" w:sz="4" w:space="0"/>
            </w:tcBorders>
            <w:shd w:val="clear" w:color="auto" w:fill="auto"/>
            <w:noWrap/>
            <w:vAlign w:val="bottom"/>
          </w:tcPr>
          <w:p w14:paraId="5ADEAD5A">
            <w:pPr>
              <w:spacing w:after="0" w:line="240" w:lineRule="auto"/>
              <w:rPr>
                <w:rFonts w:eastAsia="Times New Roman" w:cs="Calibri"/>
                <w:color w:val="000000"/>
                <w:sz w:val="20"/>
                <w:szCs w:val="20"/>
              </w:rPr>
            </w:pPr>
            <w:r>
              <w:rPr>
                <w:rFonts w:eastAsia="Times New Roman" w:cs="Calibri"/>
                <w:color w:val="000000"/>
                <w:sz w:val="20"/>
                <w:szCs w:val="20"/>
              </w:rPr>
              <w:t> </w:t>
            </w:r>
          </w:p>
        </w:tc>
      </w:tr>
      <w:tr w14:paraId="2EF797B3">
        <w:tblPrEx>
          <w:tblCellMar>
            <w:top w:w="0" w:type="dxa"/>
            <w:left w:w="108" w:type="dxa"/>
            <w:bottom w:w="0" w:type="dxa"/>
            <w:right w:w="108" w:type="dxa"/>
          </w:tblCellMar>
        </w:tblPrEx>
        <w:trPr>
          <w:trHeight w:val="375" w:hRule="atLeast"/>
        </w:trPr>
        <w:tc>
          <w:tcPr>
            <w:tcW w:w="500" w:type="dxa"/>
            <w:tcBorders>
              <w:top w:val="nil"/>
              <w:left w:val="single" w:color="auto" w:sz="4" w:space="0"/>
              <w:bottom w:val="nil"/>
              <w:right w:val="single" w:color="auto" w:sz="4" w:space="0"/>
            </w:tcBorders>
            <w:shd w:val="clear" w:color="auto" w:fill="auto"/>
            <w:noWrap/>
            <w:vAlign w:val="center"/>
          </w:tcPr>
          <w:p w14:paraId="6230B352">
            <w:pPr>
              <w:spacing w:after="0" w:line="240" w:lineRule="auto"/>
              <w:jc w:val="center"/>
              <w:rPr>
                <w:rFonts w:eastAsia="Times New Roman" w:cs="Calibri"/>
                <w:color w:val="000000"/>
                <w:sz w:val="20"/>
                <w:szCs w:val="20"/>
              </w:rPr>
            </w:pPr>
            <w:r>
              <w:rPr>
                <w:rFonts w:eastAsia="Times New Roman" w:cs="Calibri"/>
                <w:color w:val="000000"/>
                <w:sz w:val="20"/>
                <w:szCs w:val="20"/>
              </w:rPr>
              <w:t>118</w:t>
            </w:r>
          </w:p>
        </w:tc>
        <w:tc>
          <w:tcPr>
            <w:tcW w:w="5907" w:type="dxa"/>
            <w:tcBorders>
              <w:top w:val="single" w:color="auto" w:sz="4" w:space="0"/>
              <w:left w:val="nil"/>
              <w:bottom w:val="single" w:color="auto" w:sz="4" w:space="0"/>
              <w:right w:val="single" w:color="auto" w:sz="4" w:space="0"/>
            </w:tcBorders>
            <w:shd w:val="clear" w:color="000000" w:fill="FFFFFF"/>
            <w:noWrap/>
            <w:vAlign w:val="center"/>
          </w:tcPr>
          <w:p w14:paraId="7E57047D">
            <w:pPr>
              <w:spacing w:after="0" w:line="240" w:lineRule="auto"/>
              <w:rPr>
                <w:rFonts w:eastAsia="Times New Roman" w:cs="Calibri"/>
                <w:color w:val="000000"/>
                <w:sz w:val="20"/>
                <w:szCs w:val="20"/>
              </w:rPr>
            </w:pPr>
            <w:r>
              <w:rPr>
                <w:rFonts w:eastAsia="Times New Roman" w:cs="Calibri"/>
                <w:color w:val="000000"/>
                <w:sz w:val="20"/>
                <w:szCs w:val="20"/>
              </w:rPr>
              <w:t>Hex Head Driver-PowerScope , Distal Jet</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1CFC0120">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10F18B94">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772,005 </w:t>
            </w:r>
          </w:p>
        </w:tc>
        <w:tc>
          <w:tcPr>
            <w:tcW w:w="931" w:type="dxa"/>
            <w:tcBorders>
              <w:top w:val="nil"/>
              <w:left w:val="nil"/>
              <w:bottom w:val="single" w:color="auto" w:sz="4" w:space="0"/>
              <w:right w:val="single" w:color="auto" w:sz="4" w:space="0"/>
            </w:tcBorders>
            <w:shd w:val="clear" w:color="auto" w:fill="auto"/>
            <w:noWrap/>
            <w:vAlign w:val="bottom"/>
          </w:tcPr>
          <w:p w14:paraId="448372F5">
            <w:pPr>
              <w:spacing w:after="0" w:line="240" w:lineRule="auto"/>
              <w:rPr>
                <w:rFonts w:eastAsia="Times New Roman" w:cs="Calibri"/>
                <w:color w:val="000000"/>
                <w:sz w:val="20"/>
                <w:szCs w:val="20"/>
              </w:rPr>
            </w:pPr>
            <w:r>
              <w:rPr>
                <w:rFonts w:eastAsia="Times New Roman" w:cs="Calibri"/>
                <w:color w:val="000000"/>
                <w:sz w:val="20"/>
                <w:szCs w:val="20"/>
              </w:rPr>
              <w:t> </w:t>
            </w:r>
          </w:p>
        </w:tc>
      </w:tr>
      <w:tr w14:paraId="0CCB5C29">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1C251450">
            <w:pPr>
              <w:spacing w:after="0" w:line="240" w:lineRule="auto"/>
              <w:jc w:val="center"/>
              <w:rPr>
                <w:rFonts w:eastAsia="Times New Roman" w:cs="Calibri"/>
                <w:color w:val="000000"/>
                <w:sz w:val="20"/>
                <w:szCs w:val="20"/>
              </w:rPr>
            </w:pPr>
            <w:r>
              <w:rPr>
                <w:rFonts w:eastAsia="Times New Roman" w:cs="Calibri"/>
                <w:color w:val="000000"/>
                <w:sz w:val="20"/>
                <w:szCs w:val="20"/>
              </w:rPr>
              <w:t>119</w:t>
            </w:r>
          </w:p>
        </w:tc>
        <w:tc>
          <w:tcPr>
            <w:tcW w:w="5907" w:type="dxa"/>
            <w:tcBorders>
              <w:top w:val="nil"/>
              <w:left w:val="nil"/>
              <w:bottom w:val="nil"/>
              <w:right w:val="single" w:color="auto" w:sz="4" w:space="0"/>
            </w:tcBorders>
            <w:shd w:val="clear" w:color="000000" w:fill="FFFFFF"/>
            <w:noWrap/>
            <w:vAlign w:val="center"/>
          </w:tcPr>
          <w:p w14:paraId="1FFFDA24">
            <w:pPr>
              <w:spacing w:after="0" w:line="240" w:lineRule="auto"/>
              <w:rPr>
                <w:rFonts w:eastAsia="Times New Roman" w:cs="Calibri"/>
                <w:b/>
                <w:bCs/>
                <w:color w:val="000000"/>
                <w:sz w:val="20"/>
                <w:szCs w:val="20"/>
              </w:rPr>
            </w:pPr>
            <w:r>
              <w:rPr>
                <w:rFonts w:eastAsia="Times New Roman" w:cs="Calibri"/>
                <w:b/>
                <w:bCs/>
                <w:color w:val="000000"/>
                <w:sz w:val="20"/>
                <w:szCs w:val="20"/>
              </w:rPr>
              <w:t>POWER BAR CLASS II</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11361EE3">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43E827D1">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2,943,720 </w:t>
            </w:r>
          </w:p>
        </w:tc>
        <w:tc>
          <w:tcPr>
            <w:tcW w:w="931" w:type="dxa"/>
            <w:tcBorders>
              <w:top w:val="nil"/>
              <w:left w:val="nil"/>
              <w:bottom w:val="single" w:color="auto" w:sz="4" w:space="0"/>
              <w:right w:val="single" w:color="auto" w:sz="4" w:space="0"/>
            </w:tcBorders>
            <w:shd w:val="clear" w:color="auto" w:fill="auto"/>
            <w:noWrap/>
            <w:vAlign w:val="bottom"/>
          </w:tcPr>
          <w:p w14:paraId="7276BAB6">
            <w:pPr>
              <w:spacing w:after="0" w:line="240" w:lineRule="auto"/>
              <w:rPr>
                <w:rFonts w:eastAsia="Times New Roman" w:cs="Calibri"/>
                <w:color w:val="000000"/>
                <w:sz w:val="20"/>
                <w:szCs w:val="20"/>
              </w:rPr>
            </w:pPr>
            <w:r>
              <w:rPr>
                <w:rFonts w:eastAsia="Times New Roman" w:cs="Calibri"/>
                <w:color w:val="000000"/>
                <w:sz w:val="20"/>
                <w:szCs w:val="20"/>
              </w:rPr>
              <w:t> </w:t>
            </w:r>
          </w:p>
        </w:tc>
      </w:tr>
      <w:tr w14:paraId="511EB25F">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BF42738">
            <w:pPr>
              <w:spacing w:after="0" w:line="240" w:lineRule="auto"/>
              <w:jc w:val="center"/>
              <w:rPr>
                <w:rFonts w:eastAsia="Times New Roman" w:cs="Calibri"/>
                <w:color w:val="000000"/>
                <w:sz w:val="20"/>
                <w:szCs w:val="20"/>
              </w:rPr>
            </w:pPr>
            <w:r>
              <w:rPr>
                <w:rFonts w:eastAsia="Times New Roman" w:cs="Calibri"/>
                <w:color w:val="000000"/>
                <w:sz w:val="20"/>
                <w:szCs w:val="20"/>
              </w:rPr>
              <w:t>120</w:t>
            </w:r>
          </w:p>
        </w:tc>
        <w:tc>
          <w:tcPr>
            <w:tcW w:w="5907" w:type="dxa"/>
            <w:tcBorders>
              <w:top w:val="single" w:color="auto" w:sz="4" w:space="0"/>
              <w:left w:val="nil"/>
              <w:bottom w:val="single" w:color="auto" w:sz="4" w:space="0"/>
              <w:right w:val="single" w:color="auto" w:sz="4" w:space="0"/>
            </w:tcBorders>
            <w:shd w:val="clear" w:color="000000" w:fill="FFFFFF"/>
            <w:noWrap/>
            <w:vAlign w:val="center"/>
          </w:tcPr>
          <w:p w14:paraId="4CCF0640">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Orthodontic Wax</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44B2DC9B">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28,860 </w:t>
            </w:r>
          </w:p>
        </w:tc>
        <w:tc>
          <w:tcPr>
            <w:tcW w:w="1237" w:type="dxa"/>
            <w:tcBorders>
              <w:top w:val="single" w:color="auto" w:sz="4" w:space="0"/>
              <w:left w:val="nil"/>
              <w:bottom w:val="nil"/>
              <w:right w:val="single" w:color="auto" w:sz="4" w:space="0"/>
            </w:tcBorders>
            <w:shd w:val="clear" w:color="auto" w:fill="auto"/>
            <w:noWrap/>
            <w:vAlign w:val="bottom"/>
          </w:tcPr>
          <w:p w14:paraId="4A652E19">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2,597,400 </w:t>
            </w:r>
          </w:p>
        </w:tc>
        <w:tc>
          <w:tcPr>
            <w:tcW w:w="931" w:type="dxa"/>
            <w:tcBorders>
              <w:top w:val="nil"/>
              <w:left w:val="nil"/>
              <w:bottom w:val="single" w:color="auto" w:sz="4" w:space="0"/>
              <w:right w:val="single" w:color="auto" w:sz="4" w:space="0"/>
            </w:tcBorders>
            <w:shd w:val="clear" w:color="auto" w:fill="auto"/>
            <w:noWrap/>
            <w:vAlign w:val="bottom"/>
          </w:tcPr>
          <w:p w14:paraId="5341D6B0">
            <w:pPr>
              <w:spacing w:after="0" w:line="240" w:lineRule="auto"/>
              <w:rPr>
                <w:rFonts w:eastAsia="Times New Roman" w:cs="Calibri"/>
                <w:color w:val="000000"/>
                <w:sz w:val="20"/>
                <w:szCs w:val="20"/>
              </w:rPr>
            </w:pPr>
            <w:r>
              <w:rPr>
                <w:rFonts w:eastAsia="Times New Roman" w:cs="Calibri"/>
                <w:color w:val="000000"/>
                <w:sz w:val="20"/>
                <w:szCs w:val="20"/>
              </w:rPr>
              <w:t> </w:t>
            </w:r>
          </w:p>
        </w:tc>
      </w:tr>
      <w:tr w14:paraId="4F1DCF52">
        <w:tblPrEx>
          <w:tblCellMar>
            <w:top w:w="0" w:type="dxa"/>
            <w:left w:w="108" w:type="dxa"/>
            <w:bottom w:w="0" w:type="dxa"/>
            <w:right w:w="108" w:type="dxa"/>
          </w:tblCellMar>
        </w:tblPrEx>
        <w:trPr>
          <w:trHeight w:val="375" w:hRule="atLeast"/>
        </w:trPr>
        <w:tc>
          <w:tcPr>
            <w:tcW w:w="500" w:type="dxa"/>
            <w:tcBorders>
              <w:top w:val="nil"/>
              <w:left w:val="single" w:color="auto" w:sz="4" w:space="0"/>
              <w:bottom w:val="nil"/>
              <w:right w:val="single" w:color="auto" w:sz="4" w:space="0"/>
            </w:tcBorders>
            <w:shd w:val="clear" w:color="auto" w:fill="auto"/>
            <w:noWrap/>
            <w:vAlign w:val="center"/>
          </w:tcPr>
          <w:p w14:paraId="7B90D0D3">
            <w:pPr>
              <w:spacing w:after="0" w:line="240" w:lineRule="auto"/>
              <w:jc w:val="center"/>
              <w:rPr>
                <w:rFonts w:eastAsia="Times New Roman" w:cs="Calibri"/>
                <w:color w:val="000000"/>
                <w:sz w:val="20"/>
                <w:szCs w:val="20"/>
              </w:rPr>
            </w:pPr>
            <w:r>
              <w:rPr>
                <w:rFonts w:eastAsia="Times New Roman" w:cs="Calibri"/>
                <w:color w:val="000000"/>
                <w:sz w:val="20"/>
                <w:szCs w:val="20"/>
              </w:rPr>
              <w:t>121</w:t>
            </w:r>
          </w:p>
        </w:tc>
        <w:tc>
          <w:tcPr>
            <w:tcW w:w="5907" w:type="dxa"/>
            <w:tcBorders>
              <w:top w:val="nil"/>
              <w:left w:val="nil"/>
              <w:bottom w:val="nil"/>
              <w:right w:val="single" w:color="auto" w:sz="4" w:space="0"/>
            </w:tcBorders>
            <w:shd w:val="clear" w:color="auto" w:fill="auto"/>
            <w:vAlign w:val="bottom"/>
          </w:tcPr>
          <w:p w14:paraId="666261EC">
            <w:pPr>
              <w:spacing w:after="0" w:line="240" w:lineRule="auto"/>
              <w:rPr>
                <w:rFonts w:eastAsia="Times New Roman" w:cs="Calibri"/>
                <w:color w:val="000000"/>
                <w:sz w:val="20"/>
                <w:szCs w:val="20"/>
              </w:rPr>
            </w:pPr>
            <w:r>
              <w:fldChar w:fldCharType="begin"/>
            </w:r>
            <w:r>
              <w:instrText xml:space="preserve"> HYPERLINK "https://shop.americanortho.com/en-us/product/100-401/supplies-interproximal-reduction-ipr-strip-single-sided-fine-grit-12-pkg.aspx?urlBack=https://shop.americanortho.com/en-us/search.aspx?q=interproximal" </w:instrText>
            </w:r>
            <w:r>
              <w:fldChar w:fldCharType="separate"/>
            </w:r>
            <w:r>
              <w:rPr>
                <w:rFonts w:eastAsia="Times New Roman" w:cs="Calibri"/>
                <w:color w:val="000000"/>
                <w:sz w:val="20"/>
                <w:szCs w:val="20"/>
              </w:rPr>
              <w:t xml:space="preserve">Supplies Interproximal Reduction Strip Singgle Side </w:t>
            </w:r>
            <w:r>
              <w:rPr>
                <w:rFonts w:eastAsia="Times New Roman" w:cs="Calibri"/>
                <w:color w:val="000000"/>
                <w:sz w:val="20"/>
                <w:szCs w:val="20"/>
              </w:rPr>
              <w:fldChar w:fldCharType="end"/>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21C2CD20">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64,935 </w:t>
            </w:r>
          </w:p>
        </w:tc>
        <w:tc>
          <w:tcPr>
            <w:tcW w:w="1237" w:type="dxa"/>
            <w:tcBorders>
              <w:top w:val="single" w:color="auto" w:sz="4" w:space="0"/>
              <w:left w:val="nil"/>
              <w:bottom w:val="nil"/>
              <w:right w:val="single" w:color="auto" w:sz="4" w:space="0"/>
            </w:tcBorders>
            <w:shd w:val="clear" w:color="auto" w:fill="auto"/>
            <w:noWrap/>
            <w:vAlign w:val="bottom"/>
          </w:tcPr>
          <w:p w14:paraId="14E488A1">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735,930 </w:t>
            </w:r>
          </w:p>
        </w:tc>
        <w:tc>
          <w:tcPr>
            <w:tcW w:w="931" w:type="dxa"/>
            <w:tcBorders>
              <w:top w:val="nil"/>
              <w:left w:val="nil"/>
              <w:bottom w:val="single" w:color="auto" w:sz="4" w:space="0"/>
              <w:right w:val="single" w:color="auto" w:sz="4" w:space="0"/>
            </w:tcBorders>
            <w:shd w:val="clear" w:color="auto" w:fill="auto"/>
            <w:noWrap/>
            <w:vAlign w:val="bottom"/>
          </w:tcPr>
          <w:p w14:paraId="66DD9EEB">
            <w:pPr>
              <w:spacing w:after="0" w:line="240" w:lineRule="auto"/>
              <w:rPr>
                <w:rFonts w:eastAsia="Times New Roman" w:cs="Calibri"/>
                <w:color w:val="000000"/>
                <w:sz w:val="20"/>
                <w:szCs w:val="20"/>
              </w:rPr>
            </w:pPr>
            <w:r>
              <w:rPr>
                <w:rFonts w:eastAsia="Times New Roman" w:cs="Calibri"/>
                <w:color w:val="000000"/>
                <w:sz w:val="20"/>
                <w:szCs w:val="20"/>
              </w:rPr>
              <w:t> </w:t>
            </w:r>
          </w:p>
        </w:tc>
      </w:tr>
      <w:tr w14:paraId="24B3A281">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9E24E68">
            <w:pPr>
              <w:spacing w:after="0" w:line="240" w:lineRule="auto"/>
              <w:jc w:val="center"/>
              <w:rPr>
                <w:rFonts w:eastAsia="Times New Roman" w:cs="Calibri"/>
                <w:color w:val="000000"/>
                <w:sz w:val="20"/>
                <w:szCs w:val="20"/>
              </w:rPr>
            </w:pPr>
            <w:r>
              <w:rPr>
                <w:rFonts w:eastAsia="Times New Roman" w:cs="Calibri"/>
                <w:color w:val="000000"/>
                <w:sz w:val="20"/>
                <w:szCs w:val="20"/>
              </w:rPr>
              <w:t>122</w:t>
            </w:r>
          </w:p>
        </w:tc>
        <w:tc>
          <w:tcPr>
            <w:tcW w:w="5907" w:type="dxa"/>
            <w:tcBorders>
              <w:top w:val="single" w:color="auto" w:sz="4" w:space="0"/>
              <w:left w:val="nil"/>
              <w:bottom w:val="nil"/>
              <w:right w:val="single" w:color="auto" w:sz="4" w:space="0"/>
            </w:tcBorders>
            <w:shd w:val="clear" w:color="auto" w:fill="auto"/>
            <w:vAlign w:val="bottom"/>
          </w:tcPr>
          <w:p w14:paraId="25B96AD3">
            <w:pPr>
              <w:spacing w:after="0" w:line="240" w:lineRule="auto"/>
              <w:rPr>
                <w:rFonts w:eastAsia="Times New Roman" w:cs="Calibri"/>
                <w:color w:val="000000"/>
                <w:sz w:val="20"/>
                <w:szCs w:val="20"/>
              </w:rPr>
            </w:pPr>
            <w:r>
              <w:fldChar w:fldCharType="begin"/>
            </w:r>
            <w:r>
              <w:instrText xml:space="preserve"> HYPERLINK "https://shop.americanortho.com/en-us/product/100-401/supplies-interproximal-reduction-ipr-strip-single-sided-fine-grit-12-pkg.aspx?urlBack=https://shop.americanortho.com/en-us/search.aspx?q=interproximal" </w:instrText>
            </w:r>
            <w:r>
              <w:fldChar w:fldCharType="separate"/>
            </w:r>
            <w:r>
              <w:rPr>
                <w:rFonts w:eastAsia="Times New Roman" w:cs="Calibri"/>
                <w:color w:val="000000"/>
                <w:sz w:val="20"/>
                <w:szCs w:val="20"/>
              </w:rPr>
              <w:t xml:space="preserve">Supplies Interproximal Reduction Strip Double Side </w:t>
            </w:r>
            <w:r>
              <w:rPr>
                <w:rFonts w:eastAsia="Times New Roman" w:cs="Calibri"/>
                <w:color w:val="000000"/>
                <w:sz w:val="20"/>
                <w:szCs w:val="20"/>
              </w:rPr>
              <w:fldChar w:fldCharType="end"/>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3F1DDEB1">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129,870 </w:t>
            </w:r>
          </w:p>
        </w:tc>
        <w:tc>
          <w:tcPr>
            <w:tcW w:w="1237" w:type="dxa"/>
            <w:tcBorders>
              <w:top w:val="single" w:color="auto" w:sz="4" w:space="0"/>
              <w:left w:val="nil"/>
              <w:bottom w:val="nil"/>
              <w:right w:val="single" w:color="auto" w:sz="4" w:space="0"/>
            </w:tcBorders>
            <w:shd w:val="clear" w:color="auto" w:fill="auto"/>
            <w:noWrap/>
            <w:vAlign w:val="bottom"/>
          </w:tcPr>
          <w:p w14:paraId="0D08DEC2">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1,406,925 </w:t>
            </w:r>
          </w:p>
        </w:tc>
        <w:tc>
          <w:tcPr>
            <w:tcW w:w="931" w:type="dxa"/>
            <w:tcBorders>
              <w:top w:val="nil"/>
              <w:left w:val="nil"/>
              <w:bottom w:val="single" w:color="auto" w:sz="4" w:space="0"/>
              <w:right w:val="single" w:color="auto" w:sz="4" w:space="0"/>
            </w:tcBorders>
            <w:shd w:val="clear" w:color="auto" w:fill="auto"/>
            <w:noWrap/>
            <w:vAlign w:val="bottom"/>
          </w:tcPr>
          <w:p w14:paraId="5A517EA4">
            <w:pPr>
              <w:spacing w:after="0" w:line="240" w:lineRule="auto"/>
              <w:rPr>
                <w:rFonts w:eastAsia="Times New Roman" w:cs="Calibri"/>
                <w:color w:val="000000"/>
                <w:sz w:val="20"/>
                <w:szCs w:val="20"/>
              </w:rPr>
            </w:pPr>
            <w:r>
              <w:rPr>
                <w:rFonts w:eastAsia="Times New Roman" w:cs="Calibri"/>
                <w:color w:val="000000"/>
                <w:sz w:val="20"/>
                <w:szCs w:val="20"/>
              </w:rPr>
              <w:t> </w:t>
            </w:r>
          </w:p>
        </w:tc>
      </w:tr>
      <w:tr w14:paraId="1E39C153">
        <w:tblPrEx>
          <w:tblCellMar>
            <w:top w:w="0" w:type="dxa"/>
            <w:left w:w="108" w:type="dxa"/>
            <w:bottom w:w="0" w:type="dxa"/>
            <w:right w:w="108" w:type="dxa"/>
          </w:tblCellMar>
        </w:tblPrEx>
        <w:trPr>
          <w:trHeight w:val="540"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22CFBA21">
            <w:pPr>
              <w:spacing w:after="0" w:line="240" w:lineRule="auto"/>
              <w:jc w:val="center"/>
              <w:rPr>
                <w:rFonts w:eastAsia="Times New Roman" w:cs="Calibri"/>
                <w:color w:val="000000"/>
                <w:sz w:val="20"/>
                <w:szCs w:val="20"/>
              </w:rPr>
            </w:pPr>
            <w:r>
              <w:rPr>
                <w:rFonts w:eastAsia="Times New Roman" w:cs="Calibri"/>
                <w:color w:val="000000"/>
                <w:sz w:val="20"/>
                <w:szCs w:val="20"/>
              </w:rPr>
              <w:t>123</w:t>
            </w:r>
          </w:p>
        </w:tc>
        <w:tc>
          <w:tcPr>
            <w:tcW w:w="5907" w:type="dxa"/>
            <w:tcBorders>
              <w:top w:val="single" w:color="auto" w:sz="4" w:space="0"/>
              <w:left w:val="nil"/>
              <w:bottom w:val="nil"/>
              <w:right w:val="single" w:color="auto" w:sz="4" w:space="0"/>
            </w:tcBorders>
            <w:shd w:val="clear" w:color="auto" w:fill="auto"/>
            <w:vAlign w:val="bottom"/>
          </w:tcPr>
          <w:p w14:paraId="056090C4">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Seluruh kode  Instrument LUNO Tipe Bender and Cutter per unit</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7666FF63">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3BA6CD7F">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4,761,900 </w:t>
            </w:r>
          </w:p>
        </w:tc>
        <w:tc>
          <w:tcPr>
            <w:tcW w:w="931" w:type="dxa"/>
            <w:tcBorders>
              <w:top w:val="nil"/>
              <w:left w:val="nil"/>
              <w:bottom w:val="nil"/>
              <w:right w:val="single" w:color="auto" w:sz="4" w:space="0"/>
            </w:tcBorders>
            <w:shd w:val="clear" w:color="auto" w:fill="auto"/>
            <w:noWrap/>
            <w:vAlign w:val="bottom"/>
          </w:tcPr>
          <w:p w14:paraId="5B5A25B1">
            <w:pPr>
              <w:spacing w:after="0" w:line="240" w:lineRule="auto"/>
              <w:rPr>
                <w:rFonts w:eastAsia="Times New Roman" w:cs="Calibri"/>
                <w:color w:val="000000"/>
                <w:sz w:val="20"/>
                <w:szCs w:val="20"/>
              </w:rPr>
            </w:pPr>
            <w:r>
              <w:rPr>
                <w:rFonts w:eastAsia="Times New Roman" w:cs="Calibri"/>
                <w:color w:val="000000"/>
                <w:sz w:val="20"/>
                <w:szCs w:val="20"/>
              </w:rPr>
              <w:t> </w:t>
            </w:r>
          </w:p>
        </w:tc>
      </w:tr>
      <w:tr w14:paraId="10AB5934">
        <w:tblPrEx>
          <w:tblCellMar>
            <w:top w:w="0" w:type="dxa"/>
            <w:left w:w="108" w:type="dxa"/>
            <w:bottom w:w="0" w:type="dxa"/>
            <w:right w:w="108" w:type="dxa"/>
          </w:tblCellMar>
        </w:tblPrEx>
        <w:trPr>
          <w:trHeight w:val="375" w:hRule="atLeast"/>
        </w:trPr>
        <w:tc>
          <w:tcPr>
            <w:tcW w:w="500" w:type="dxa"/>
            <w:tcBorders>
              <w:top w:val="nil"/>
              <w:left w:val="single" w:color="auto" w:sz="4" w:space="0"/>
              <w:bottom w:val="nil"/>
              <w:right w:val="single" w:color="auto" w:sz="4" w:space="0"/>
            </w:tcBorders>
            <w:shd w:val="clear" w:color="auto" w:fill="auto"/>
            <w:noWrap/>
            <w:vAlign w:val="center"/>
          </w:tcPr>
          <w:p w14:paraId="31024B6B">
            <w:pPr>
              <w:spacing w:after="0" w:line="240" w:lineRule="auto"/>
              <w:jc w:val="center"/>
              <w:rPr>
                <w:rFonts w:eastAsia="Times New Roman" w:cs="Calibri"/>
                <w:color w:val="000000"/>
                <w:sz w:val="20"/>
                <w:szCs w:val="20"/>
              </w:rPr>
            </w:pPr>
            <w:r>
              <w:rPr>
                <w:rFonts w:eastAsia="Times New Roman" w:cs="Calibri"/>
                <w:color w:val="000000"/>
                <w:sz w:val="20"/>
                <w:szCs w:val="20"/>
              </w:rPr>
              <w:t>124</w:t>
            </w:r>
          </w:p>
        </w:tc>
        <w:tc>
          <w:tcPr>
            <w:tcW w:w="5907" w:type="dxa"/>
            <w:tcBorders>
              <w:top w:val="single" w:color="auto" w:sz="4" w:space="0"/>
              <w:left w:val="nil"/>
              <w:bottom w:val="single" w:color="auto" w:sz="4" w:space="0"/>
              <w:right w:val="single" w:color="auto" w:sz="4" w:space="0"/>
            </w:tcBorders>
            <w:shd w:val="clear" w:color="auto" w:fill="auto"/>
            <w:vAlign w:val="bottom"/>
          </w:tcPr>
          <w:p w14:paraId="09DB56D5">
            <w:pPr>
              <w:spacing w:after="0" w:line="240" w:lineRule="auto"/>
              <w:rPr>
                <w:rFonts w:eastAsia="Times New Roman" w:cs="Calibri"/>
                <w:color w:val="000000"/>
                <w:sz w:val="20"/>
                <w:szCs w:val="20"/>
              </w:rPr>
            </w:pPr>
            <w:r>
              <w:rPr>
                <w:rFonts w:eastAsia="Times New Roman" w:cs="Calibri"/>
                <w:color w:val="000000"/>
                <w:sz w:val="20"/>
                <w:szCs w:val="20"/>
              </w:rPr>
              <w:t>LUNO Wire seater double ended</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01DC4FF5">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41A22956">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1,248,195 </w:t>
            </w:r>
          </w:p>
        </w:tc>
        <w:tc>
          <w:tcPr>
            <w:tcW w:w="931" w:type="dxa"/>
            <w:tcBorders>
              <w:top w:val="single" w:color="auto" w:sz="4" w:space="0"/>
              <w:left w:val="nil"/>
              <w:bottom w:val="nil"/>
              <w:right w:val="single" w:color="auto" w:sz="4" w:space="0"/>
            </w:tcBorders>
            <w:shd w:val="clear" w:color="auto" w:fill="auto"/>
            <w:noWrap/>
            <w:vAlign w:val="bottom"/>
          </w:tcPr>
          <w:p w14:paraId="7F63F6CA">
            <w:pPr>
              <w:spacing w:after="0" w:line="240" w:lineRule="auto"/>
              <w:rPr>
                <w:rFonts w:eastAsia="Times New Roman" w:cs="Calibri"/>
                <w:color w:val="000000"/>
                <w:sz w:val="20"/>
                <w:szCs w:val="20"/>
              </w:rPr>
            </w:pPr>
            <w:r>
              <w:rPr>
                <w:rFonts w:eastAsia="Times New Roman" w:cs="Calibri"/>
                <w:color w:val="000000"/>
                <w:sz w:val="20"/>
                <w:szCs w:val="20"/>
              </w:rPr>
              <w:t> </w:t>
            </w:r>
          </w:p>
        </w:tc>
      </w:tr>
      <w:tr w14:paraId="096A0FF1">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B79FBB3">
            <w:pPr>
              <w:spacing w:after="0" w:line="240" w:lineRule="auto"/>
              <w:jc w:val="center"/>
              <w:rPr>
                <w:rFonts w:eastAsia="Times New Roman" w:cs="Calibri"/>
                <w:color w:val="000000"/>
                <w:sz w:val="20"/>
                <w:szCs w:val="20"/>
              </w:rPr>
            </w:pPr>
            <w:r>
              <w:rPr>
                <w:rFonts w:eastAsia="Times New Roman" w:cs="Calibri"/>
                <w:color w:val="000000"/>
                <w:sz w:val="20"/>
                <w:szCs w:val="20"/>
              </w:rPr>
              <w:t>125</w:t>
            </w:r>
          </w:p>
        </w:tc>
        <w:tc>
          <w:tcPr>
            <w:tcW w:w="5907" w:type="dxa"/>
            <w:tcBorders>
              <w:top w:val="nil"/>
              <w:left w:val="nil"/>
              <w:bottom w:val="single" w:color="auto" w:sz="4" w:space="0"/>
              <w:right w:val="single" w:color="auto" w:sz="4" w:space="0"/>
            </w:tcBorders>
            <w:shd w:val="clear" w:color="auto" w:fill="auto"/>
            <w:noWrap/>
            <w:vAlign w:val="bottom"/>
          </w:tcPr>
          <w:p w14:paraId="6CB53551">
            <w:pPr>
              <w:spacing w:after="0" w:line="240" w:lineRule="auto"/>
              <w:rPr>
                <w:rFonts w:eastAsia="Times New Roman" w:cs="Calibri"/>
                <w:color w:val="000000"/>
                <w:sz w:val="20"/>
                <w:szCs w:val="20"/>
              </w:rPr>
            </w:pPr>
            <w:r>
              <w:rPr>
                <w:rFonts w:eastAsia="Times New Roman" w:cs="Calibri"/>
                <w:color w:val="000000"/>
                <w:sz w:val="20"/>
                <w:szCs w:val="20"/>
              </w:rPr>
              <w:t>Luno Replacement tips, screw and wrench</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23EA650B">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741630A8">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836,940 </w:t>
            </w:r>
          </w:p>
        </w:tc>
        <w:tc>
          <w:tcPr>
            <w:tcW w:w="931" w:type="dxa"/>
            <w:tcBorders>
              <w:top w:val="single" w:color="auto" w:sz="4" w:space="0"/>
              <w:left w:val="nil"/>
              <w:bottom w:val="nil"/>
              <w:right w:val="single" w:color="auto" w:sz="4" w:space="0"/>
            </w:tcBorders>
            <w:shd w:val="clear" w:color="auto" w:fill="auto"/>
            <w:noWrap/>
            <w:vAlign w:val="bottom"/>
          </w:tcPr>
          <w:p w14:paraId="5C3788FF">
            <w:pPr>
              <w:spacing w:after="0" w:line="240" w:lineRule="auto"/>
              <w:rPr>
                <w:rFonts w:eastAsia="Times New Roman" w:cs="Calibri"/>
                <w:color w:val="000000"/>
                <w:sz w:val="20"/>
                <w:szCs w:val="20"/>
              </w:rPr>
            </w:pPr>
            <w:r>
              <w:rPr>
                <w:rFonts w:eastAsia="Times New Roman" w:cs="Calibri"/>
                <w:color w:val="000000"/>
                <w:sz w:val="20"/>
                <w:szCs w:val="20"/>
              </w:rPr>
              <w:t> </w:t>
            </w:r>
          </w:p>
        </w:tc>
      </w:tr>
      <w:tr w14:paraId="741DE0E0">
        <w:tblPrEx>
          <w:tblCellMar>
            <w:top w:w="0" w:type="dxa"/>
            <w:left w:w="108" w:type="dxa"/>
            <w:bottom w:w="0" w:type="dxa"/>
            <w:right w:w="108" w:type="dxa"/>
          </w:tblCellMar>
        </w:tblPrEx>
        <w:trPr>
          <w:trHeight w:val="375" w:hRule="atLeast"/>
        </w:trPr>
        <w:tc>
          <w:tcPr>
            <w:tcW w:w="500" w:type="dxa"/>
            <w:tcBorders>
              <w:top w:val="nil"/>
              <w:left w:val="single" w:color="auto" w:sz="4" w:space="0"/>
              <w:bottom w:val="nil"/>
              <w:right w:val="single" w:color="auto" w:sz="4" w:space="0"/>
            </w:tcBorders>
            <w:shd w:val="clear" w:color="auto" w:fill="auto"/>
            <w:noWrap/>
            <w:vAlign w:val="center"/>
          </w:tcPr>
          <w:p w14:paraId="77165651">
            <w:pPr>
              <w:spacing w:after="0" w:line="240" w:lineRule="auto"/>
              <w:jc w:val="center"/>
              <w:rPr>
                <w:rFonts w:eastAsia="Times New Roman" w:cs="Calibri"/>
                <w:color w:val="000000"/>
                <w:sz w:val="20"/>
                <w:szCs w:val="20"/>
              </w:rPr>
            </w:pPr>
            <w:r>
              <w:rPr>
                <w:rFonts w:eastAsia="Times New Roman" w:cs="Calibri"/>
                <w:color w:val="000000"/>
                <w:sz w:val="20"/>
                <w:szCs w:val="20"/>
              </w:rPr>
              <w:t>126</w:t>
            </w:r>
          </w:p>
        </w:tc>
        <w:tc>
          <w:tcPr>
            <w:tcW w:w="5907" w:type="dxa"/>
            <w:tcBorders>
              <w:top w:val="nil"/>
              <w:left w:val="nil"/>
              <w:bottom w:val="nil"/>
              <w:right w:val="single" w:color="auto" w:sz="4" w:space="0"/>
            </w:tcBorders>
            <w:shd w:val="clear" w:color="auto" w:fill="auto"/>
            <w:noWrap/>
            <w:vAlign w:val="bottom"/>
          </w:tcPr>
          <w:p w14:paraId="12554297">
            <w:pPr>
              <w:spacing w:after="0" w:line="240" w:lineRule="auto"/>
              <w:rPr>
                <w:rFonts w:eastAsia="Times New Roman" w:cs="Calibri"/>
                <w:color w:val="000000"/>
                <w:sz w:val="20"/>
                <w:szCs w:val="20"/>
              </w:rPr>
            </w:pPr>
            <w:r>
              <w:rPr>
                <w:rFonts w:eastAsia="Times New Roman" w:cs="Calibri"/>
                <w:color w:val="000000"/>
                <w:sz w:val="20"/>
                <w:szCs w:val="20"/>
              </w:rPr>
              <w:t>Luno Replacement pad</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6BDD0E3A">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515AB567">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101,010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7730A0A8">
            <w:pPr>
              <w:spacing w:after="0" w:line="240" w:lineRule="auto"/>
              <w:rPr>
                <w:rFonts w:eastAsia="Times New Roman" w:cs="Calibri"/>
                <w:color w:val="000000"/>
                <w:sz w:val="20"/>
                <w:szCs w:val="20"/>
              </w:rPr>
            </w:pPr>
            <w:r>
              <w:rPr>
                <w:rFonts w:eastAsia="Times New Roman" w:cs="Calibri"/>
                <w:color w:val="000000"/>
                <w:sz w:val="20"/>
                <w:szCs w:val="20"/>
              </w:rPr>
              <w:t> </w:t>
            </w:r>
          </w:p>
        </w:tc>
      </w:tr>
      <w:tr w14:paraId="7762009B">
        <w:tblPrEx>
          <w:tblCellMar>
            <w:top w:w="0" w:type="dxa"/>
            <w:left w:w="108" w:type="dxa"/>
            <w:bottom w:w="0" w:type="dxa"/>
            <w:right w:w="108" w:type="dxa"/>
          </w:tblCellMar>
        </w:tblPrEx>
        <w:trPr>
          <w:trHeight w:val="375"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4976BEA2">
            <w:pPr>
              <w:spacing w:after="0" w:line="240" w:lineRule="auto"/>
              <w:jc w:val="center"/>
              <w:rPr>
                <w:rFonts w:eastAsia="Times New Roman" w:cs="Calibri"/>
                <w:color w:val="000000"/>
                <w:sz w:val="20"/>
                <w:szCs w:val="20"/>
              </w:rPr>
            </w:pPr>
            <w:r>
              <w:rPr>
                <w:rFonts w:eastAsia="Times New Roman" w:cs="Calibri"/>
                <w:color w:val="000000"/>
                <w:sz w:val="20"/>
                <w:szCs w:val="20"/>
              </w:rPr>
              <w:t>127</w:t>
            </w:r>
          </w:p>
        </w:tc>
        <w:tc>
          <w:tcPr>
            <w:tcW w:w="5907" w:type="dxa"/>
            <w:tcBorders>
              <w:top w:val="single" w:color="auto" w:sz="4" w:space="0"/>
              <w:left w:val="nil"/>
              <w:bottom w:val="single" w:color="auto" w:sz="4" w:space="0"/>
              <w:right w:val="single" w:color="auto" w:sz="4" w:space="0"/>
            </w:tcBorders>
            <w:shd w:val="clear" w:color="auto" w:fill="auto"/>
            <w:noWrap/>
            <w:vAlign w:val="bottom"/>
          </w:tcPr>
          <w:p w14:paraId="721810FE">
            <w:pPr>
              <w:spacing w:after="0" w:line="240" w:lineRule="auto"/>
              <w:rPr>
                <w:rFonts w:eastAsia="Times New Roman" w:cs="Calibri"/>
                <w:color w:val="000000"/>
                <w:sz w:val="20"/>
                <w:szCs w:val="20"/>
              </w:rPr>
            </w:pPr>
            <w:r>
              <w:rPr>
                <w:rFonts w:eastAsia="Times New Roman" w:cs="Calibri"/>
                <w:color w:val="000000"/>
                <w:sz w:val="20"/>
                <w:szCs w:val="20"/>
              </w:rPr>
              <w:t>Bracket Positioner / Height Gauge</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25F3BF67">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601C0B4D">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2,164,500 </w:t>
            </w:r>
          </w:p>
        </w:tc>
        <w:tc>
          <w:tcPr>
            <w:tcW w:w="931" w:type="dxa"/>
            <w:tcBorders>
              <w:top w:val="nil"/>
              <w:left w:val="nil"/>
              <w:bottom w:val="single" w:color="auto" w:sz="4" w:space="0"/>
              <w:right w:val="single" w:color="auto" w:sz="4" w:space="0"/>
            </w:tcBorders>
            <w:shd w:val="clear" w:color="auto" w:fill="auto"/>
            <w:noWrap/>
            <w:vAlign w:val="bottom"/>
          </w:tcPr>
          <w:p w14:paraId="6E9CC348">
            <w:pPr>
              <w:spacing w:after="0" w:line="240" w:lineRule="auto"/>
              <w:rPr>
                <w:rFonts w:eastAsia="Times New Roman" w:cs="Calibri"/>
                <w:color w:val="000000"/>
                <w:sz w:val="20"/>
                <w:szCs w:val="20"/>
              </w:rPr>
            </w:pPr>
            <w:r>
              <w:rPr>
                <w:rFonts w:eastAsia="Times New Roman" w:cs="Calibri"/>
                <w:color w:val="000000"/>
                <w:sz w:val="20"/>
                <w:szCs w:val="20"/>
              </w:rPr>
              <w:t> </w:t>
            </w:r>
          </w:p>
        </w:tc>
      </w:tr>
      <w:tr w14:paraId="372A7D03">
        <w:tblPrEx>
          <w:tblCellMar>
            <w:top w:w="0" w:type="dxa"/>
            <w:left w:w="108" w:type="dxa"/>
            <w:bottom w:w="0" w:type="dxa"/>
            <w:right w:w="108" w:type="dxa"/>
          </w:tblCellMar>
        </w:tblPrEx>
        <w:trPr>
          <w:trHeight w:val="375" w:hRule="atLeast"/>
        </w:trPr>
        <w:tc>
          <w:tcPr>
            <w:tcW w:w="500" w:type="dxa"/>
            <w:tcBorders>
              <w:top w:val="nil"/>
              <w:left w:val="single" w:color="auto" w:sz="4" w:space="0"/>
              <w:bottom w:val="nil"/>
              <w:right w:val="single" w:color="auto" w:sz="4" w:space="0"/>
            </w:tcBorders>
            <w:shd w:val="clear" w:color="auto" w:fill="auto"/>
            <w:noWrap/>
            <w:vAlign w:val="center"/>
          </w:tcPr>
          <w:p w14:paraId="069207B0">
            <w:pPr>
              <w:spacing w:after="0" w:line="240" w:lineRule="auto"/>
              <w:jc w:val="center"/>
              <w:rPr>
                <w:rFonts w:eastAsia="Times New Roman" w:cs="Calibri"/>
                <w:color w:val="000000"/>
                <w:sz w:val="20"/>
                <w:szCs w:val="20"/>
              </w:rPr>
            </w:pPr>
            <w:r>
              <w:rPr>
                <w:rFonts w:eastAsia="Times New Roman" w:cs="Calibri"/>
                <w:color w:val="000000"/>
                <w:sz w:val="20"/>
                <w:szCs w:val="20"/>
              </w:rPr>
              <w:t>128</w:t>
            </w:r>
          </w:p>
        </w:tc>
        <w:tc>
          <w:tcPr>
            <w:tcW w:w="5907" w:type="dxa"/>
            <w:tcBorders>
              <w:top w:val="nil"/>
              <w:left w:val="nil"/>
              <w:bottom w:val="nil"/>
              <w:right w:val="single" w:color="auto" w:sz="4" w:space="0"/>
            </w:tcBorders>
            <w:shd w:val="clear" w:color="auto" w:fill="auto"/>
            <w:noWrap/>
            <w:vAlign w:val="bottom"/>
          </w:tcPr>
          <w:p w14:paraId="60D1CD6C">
            <w:pPr>
              <w:spacing w:after="0" w:line="240" w:lineRule="auto"/>
              <w:rPr>
                <w:rFonts w:eastAsia="Times New Roman" w:cs="Calibri"/>
                <w:color w:val="000000"/>
                <w:sz w:val="20"/>
                <w:szCs w:val="20"/>
              </w:rPr>
            </w:pPr>
            <w:r>
              <w:rPr>
                <w:rFonts w:eastAsia="Times New Roman" w:cs="Calibri"/>
                <w:color w:val="000000"/>
                <w:sz w:val="20"/>
                <w:szCs w:val="20"/>
              </w:rPr>
              <w:t>Bracket holder W/Aligment tip</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34D4E379">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58E619DC">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1,341,990 </w:t>
            </w:r>
          </w:p>
        </w:tc>
        <w:tc>
          <w:tcPr>
            <w:tcW w:w="931" w:type="dxa"/>
            <w:tcBorders>
              <w:top w:val="nil"/>
              <w:left w:val="nil"/>
              <w:bottom w:val="single" w:color="auto" w:sz="4" w:space="0"/>
              <w:right w:val="single" w:color="auto" w:sz="4" w:space="0"/>
            </w:tcBorders>
            <w:shd w:val="clear" w:color="auto" w:fill="auto"/>
            <w:noWrap/>
            <w:vAlign w:val="bottom"/>
          </w:tcPr>
          <w:p w14:paraId="1B8288A3">
            <w:pPr>
              <w:spacing w:after="0" w:line="240" w:lineRule="auto"/>
              <w:rPr>
                <w:rFonts w:eastAsia="Times New Roman" w:cs="Calibri"/>
                <w:color w:val="000000"/>
                <w:sz w:val="20"/>
                <w:szCs w:val="20"/>
              </w:rPr>
            </w:pPr>
            <w:r>
              <w:rPr>
                <w:rFonts w:eastAsia="Times New Roman" w:cs="Calibri"/>
                <w:color w:val="000000"/>
                <w:sz w:val="20"/>
                <w:szCs w:val="20"/>
              </w:rPr>
              <w:t> </w:t>
            </w:r>
          </w:p>
        </w:tc>
      </w:tr>
      <w:tr w14:paraId="1E0A53F1">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22F8943">
            <w:pPr>
              <w:spacing w:after="0" w:line="240" w:lineRule="auto"/>
              <w:jc w:val="center"/>
              <w:rPr>
                <w:rFonts w:eastAsia="Times New Roman" w:cs="Calibri"/>
                <w:color w:val="000000"/>
                <w:sz w:val="20"/>
                <w:szCs w:val="20"/>
              </w:rPr>
            </w:pPr>
            <w:r>
              <w:rPr>
                <w:rFonts w:eastAsia="Times New Roman" w:cs="Calibri"/>
                <w:color w:val="000000"/>
                <w:sz w:val="20"/>
                <w:szCs w:val="20"/>
              </w:rPr>
              <w:t>129</w:t>
            </w:r>
          </w:p>
        </w:tc>
        <w:tc>
          <w:tcPr>
            <w:tcW w:w="5907" w:type="dxa"/>
            <w:tcBorders>
              <w:top w:val="single" w:color="auto" w:sz="4" w:space="0"/>
              <w:left w:val="nil"/>
              <w:bottom w:val="single" w:color="auto" w:sz="4" w:space="0"/>
              <w:right w:val="single" w:color="auto" w:sz="4" w:space="0"/>
            </w:tcBorders>
            <w:shd w:val="clear" w:color="auto" w:fill="auto"/>
            <w:noWrap/>
            <w:vAlign w:val="bottom"/>
          </w:tcPr>
          <w:p w14:paraId="17BBA191">
            <w:pPr>
              <w:spacing w:after="0" w:line="240" w:lineRule="auto"/>
              <w:rPr>
                <w:rFonts w:eastAsia="Times New Roman" w:cs="Calibri"/>
                <w:b/>
                <w:bCs/>
                <w:color w:val="000000"/>
                <w:sz w:val="20"/>
                <w:szCs w:val="20"/>
              </w:rPr>
            </w:pPr>
            <w:r>
              <w:rPr>
                <w:rFonts w:eastAsia="Times New Roman" w:cs="Calibri"/>
                <w:b/>
                <w:bCs/>
                <w:color w:val="000000"/>
                <w:sz w:val="20"/>
                <w:szCs w:val="20"/>
              </w:rPr>
              <w:t>Mini Screw Aarhus Sterilizing Tray</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1CA6425C">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10AA6407">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10,389,600 </w:t>
            </w:r>
          </w:p>
        </w:tc>
        <w:tc>
          <w:tcPr>
            <w:tcW w:w="931" w:type="dxa"/>
            <w:tcBorders>
              <w:top w:val="nil"/>
              <w:left w:val="nil"/>
              <w:bottom w:val="single" w:color="auto" w:sz="4" w:space="0"/>
              <w:right w:val="single" w:color="auto" w:sz="4" w:space="0"/>
            </w:tcBorders>
            <w:shd w:val="clear" w:color="auto" w:fill="auto"/>
            <w:noWrap/>
            <w:vAlign w:val="bottom"/>
          </w:tcPr>
          <w:p w14:paraId="4EA71873">
            <w:pPr>
              <w:spacing w:after="0" w:line="240" w:lineRule="auto"/>
              <w:rPr>
                <w:rFonts w:eastAsia="Times New Roman" w:cs="Calibri"/>
                <w:color w:val="000000"/>
                <w:sz w:val="20"/>
                <w:szCs w:val="20"/>
              </w:rPr>
            </w:pPr>
            <w:r>
              <w:rPr>
                <w:rFonts w:eastAsia="Times New Roman" w:cs="Calibri"/>
                <w:color w:val="000000"/>
                <w:sz w:val="20"/>
                <w:szCs w:val="20"/>
              </w:rPr>
              <w:t> </w:t>
            </w:r>
          </w:p>
        </w:tc>
      </w:tr>
      <w:tr w14:paraId="15ABAFB3">
        <w:tblPrEx>
          <w:tblCellMar>
            <w:top w:w="0" w:type="dxa"/>
            <w:left w:w="108" w:type="dxa"/>
            <w:bottom w:w="0" w:type="dxa"/>
            <w:right w:w="108" w:type="dxa"/>
          </w:tblCellMar>
        </w:tblPrEx>
        <w:trPr>
          <w:trHeight w:val="375"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112CFF15">
            <w:pPr>
              <w:spacing w:after="0" w:line="240" w:lineRule="auto"/>
              <w:jc w:val="center"/>
              <w:rPr>
                <w:rFonts w:eastAsia="Times New Roman" w:cs="Calibri"/>
                <w:color w:val="000000"/>
                <w:sz w:val="20"/>
                <w:szCs w:val="20"/>
              </w:rPr>
            </w:pPr>
            <w:r>
              <w:rPr>
                <w:rFonts w:eastAsia="Times New Roman" w:cs="Calibri"/>
                <w:color w:val="000000"/>
                <w:sz w:val="20"/>
                <w:szCs w:val="20"/>
              </w:rPr>
              <w:t>130</w:t>
            </w:r>
          </w:p>
        </w:tc>
        <w:tc>
          <w:tcPr>
            <w:tcW w:w="5907" w:type="dxa"/>
            <w:tcBorders>
              <w:top w:val="nil"/>
              <w:left w:val="nil"/>
              <w:bottom w:val="nil"/>
              <w:right w:val="single" w:color="auto" w:sz="4" w:space="0"/>
            </w:tcBorders>
            <w:shd w:val="clear" w:color="auto" w:fill="auto"/>
            <w:noWrap/>
            <w:vAlign w:val="bottom"/>
          </w:tcPr>
          <w:p w14:paraId="38717890">
            <w:pPr>
              <w:spacing w:after="0" w:line="240" w:lineRule="auto"/>
              <w:rPr>
                <w:rFonts w:eastAsia="Times New Roman" w:cs="Calibri"/>
                <w:color w:val="000000"/>
                <w:sz w:val="20"/>
                <w:szCs w:val="20"/>
              </w:rPr>
            </w:pPr>
            <w:r>
              <w:rPr>
                <w:rFonts w:eastAsia="Times New Roman" w:cs="Calibri"/>
                <w:color w:val="000000"/>
                <w:sz w:val="20"/>
                <w:szCs w:val="20"/>
              </w:rPr>
              <w:t>Mini Screw Aarhus Twist Drill 0.9 X 4 X 28Mm</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1FE83091">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11B92375">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2,077,920 </w:t>
            </w:r>
          </w:p>
        </w:tc>
        <w:tc>
          <w:tcPr>
            <w:tcW w:w="931" w:type="dxa"/>
            <w:tcBorders>
              <w:top w:val="nil"/>
              <w:left w:val="nil"/>
              <w:bottom w:val="nil"/>
              <w:right w:val="single" w:color="auto" w:sz="4" w:space="0"/>
            </w:tcBorders>
            <w:shd w:val="clear" w:color="auto" w:fill="auto"/>
            <w:noWrap/>
            <w:vAlign w:val="bottom"/>
          </w:tcPr>
          <w:p w14:paraId="38031C52">
            <w:pPr>
              <w:spacing w:after="0" w:line="240" w:lineRule="auto"/>
              <w:rPr>
                <w:rFonts w:eastAsia="Times New Roman" w:cs="Calibri"/>
                <w:color w:val="000000"/>
                <w:sz w:val="20"/>
                <w:szCs w:val="20"/>
              </w:rPr>
            </w:pPr>
            <w:r>
              <w:rPr>
                <w:rFonts w:eastAsia="Times New Roman" w:cs="Calibri"/>
                <w:color w:val="000000"/>
                <w:sz w:val="20"/>
                <w:szCs w:val="20"/>
              </w:rPr>
              <w:t> </w:t>
            </w:r>
          </w:p>
        </w:tc>
      </w:tr>
      <w:tr w14:paraId="702F17E3">
        <w:tblPrEx>
          <w:tblCellMar>
            <w:top w:w="0" w:type="dxa"/>
            <w:left w:w="108" w:type="dxa"/>
            <w:bottom w:w="0" w:type="dxa"/>
            <w:right w:w="108" w:type="dxa"/>
          </w:tblCellMar>
        </w:tblPrEx>
        <w:trPr>
          <w:trHeight w:val="375" w:hRule="atLeast"/>
        </w:trPr>
        <w:tc>
          <w:tcPr>
            <w:tcW w:w="500" w:type="dxa"/>
            <w:tcBorders>
              <w:top w:val="nil"/>
              <w:left w:val="single" w:color="auto" w:sz="4" w:space="0"/>
              <w:bottom w:val="nil"/>
              <w:right w:val="single" w:color="auto" w:sz="4" w:space="0"/>
            </w:tcBorders>
            <w:shd w:val="clear" w:color="auto" w:fill="auto"/>
            <w:noWrap/>
            <w:vAlign w:val="center"/>
          </w:tcPr>
          <w:p w14:paraId="70C19244">
            <w:pPr>
              <w:spacing w:after="0" w:line="240" w:lineRule="auto"/>
              <w:jc w:val="center"/>
              <w:rPr>
                <w:rFonts w:eastAsia="Times New Roman" w:cs="Calibri"/>
                <w:color w:val="000000"/>
                <w:sz w:val="20"/>
                <w:szCs w:val="20"/>
              </w:rPr>
            </w:pPr>
            <w:r>
              <w:rPr>
                <w:rFonts w:eastAsia="Times New Roman" w:cs="Calibri"/>
                <w:color w:val="000000"/>
                <w:sz w:val="20"/>
                <w:szCs w:val="20"/>
              </w:rPr>
              <w:t>131</w:t>
            </w:r>
          </w:p>
        </w:tc>
        <w:tc>
          <w:tcPr>
            <w:tcW w:w="5907" w:type="dxa"/>
            <w:tcBorders>
              <w:top w:val="single" w:color="auto" w:sz="4" w:space="0"/>
              <w:left w:val="nil"/>
              <w:bottom w:val="single" w:color="auto" w:sz="4" w:space="0"/>
              <w:right w:val="single" w:color="auto" w:sz="4" w:space="0"/>
            </w:tcBorders>
            <w:shd w:val="clear" w:color="auto" w:fill="auto"/>
            <w:noWrap/>
            <w:vAlign w:val="bottom"/>
          </w:tcPr>
          <w:p w14:paraId="20C864A2">
            <w:pPr>
              <w:spacing w:after="0" w:line="240" w:lineRule="auto"/>
              <w:rPr>
                <w:rFonts w:eastAsia="Times New Roman" w:cs="Calibri"/>
                <w:color w:val="000000"/>
                <w:sz w:val="20"/>
                <w:szCs w:val="20"/>
              </w:rPr>
            </w:pPr>
            <w:r>
              <w:rPr>
                <w:rFonts w:eastAsia="Times New Roman" w:cs="Calibri"/>
                <w:color w:val="000000"/>
                <w:sz w:val="20"/>
                <w:szCs w:val="20"/>
              </w:rPr>
              <w:t>Mini Screw Aarhus Twist Drill 0.9 X 4 X 22Mm</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277B6C6D">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6C0E8521">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2,077,920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66CD67A9">
            <w:pPr>
              <w:spacing w:after="0" w:line="240" w:lineRule="auto"/>
              <w:rPr>
                <w:rFonts w:eastAsia="Times New Roman" w:cs="Calibri"/>
                <w:color w:val="000000"/>
                <w:sz w:val="20"/>
                <w:szCs w:val="20"/>
              </w:rPr>
            </w:pPr>
            <w:r>
              <w:rPr>
                <w:rFonts w:eastAsia="Times New Roman" w:cs="Calibri"/>
                <w:color w:val="000000"/>
                <w:sz w:val="20"/>
                <w:szCs w:val="20"/>
              </w:rPr>
              <w:t> </w:t>
            </w:r>
          </w:p>
        </w:tc>
      </w:tr>
      <w:tr w14:paraId="4F816BF5">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592C379F">
            <w:pPr>
              <w:spacing w:after="0" w:line="240" w:lineRule="auto"/>
              <w:jc w:val="center"/>
              <w:rPr>
                <w:rFonts w:eastAsia="Times New Roman" w:cs="Calibri"/>
                <w:color w:val="000000"/>
                <w:sz w:val="20"/>
                <w:szCs w:val="20"/>
              </w:rPr>
            </w:pPr>
            <w:r>
              <w:rPr>
                <w:rFonts w:eastAsia="Times New Roman" w:cs="Calibri"/>
                <w:color w:val="000000"/>
                <w:sz w:val="20"/>
                <w:szCs w:val="20"/>
              </w:rPr>
              <w:t>132</w:t>
            </w:r>
          </w:p>
        </w:tc>
        <w:tc>
          <w:tcPr>
            <w:tcW w:w="5907" w:type="dxa"/>
            <w:tcBorders>
              <w:top w:val="nil"/>
              <w:left w:val="nil"/>
              <w:bottom w:val="nil"/>
              <w:right w:val="single" w:color="auto" w:sz="4" w:space="0"/>
            </w:tcBorders>
            <w:shd w:val="clear" w:color="auto" w:fill="auto"/>
            <w:noWrap/>
            <w:vAlign w:val="bottom"/>
          </w:tcPr>
          <w:p w14:paraId="08921F8B">
            <w:pPr>
              <w:spacing w:after="0" w:line="240" w:lineRule="auto"/>
              <w:rPr>
                <w:rFonts w:eastAsia="Times New Roman" w:cs="Calibri"/>
                <w:color w:val="000000"/>
                <w:sz w:val="20"/>
                <w:szCs w:val="20"/>
              </w:rPr>
            </w:pPr>
            <w:r>
              <w:rPr>
                <w:rFonts w:eastAsia="Times New Roman" w:cs="Calibri"/>
                <w:color w:val="000000"/>
                <w:sz w:val="20"/>
                <w:szCs w:val="20"/>
              </w:rPr>
              <w:t>Mini Screw Aarhus Thru Hole Collar Length=1.5Mm, Thread Length=6.0Mm, Thread</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46A78DC5">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34998D01">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6,782,100 </w:t>
            </w:r>
          </w:p>
        </w:tc>
        <w:tc>
          <w:tcPr>
            <w:tcW w:w="931" w:type="dxa"/>
            <w:tcBorders>
              <w:top w:val="nil"/>
              <w:left w:val="nil"/>
              <w:bottom w:val="nil"/>
              <w:right w:val="single" w:color="auto" w:sz="4" w:space="0"/>
            </w:tcBorders>
            <w:shd w:val="clear" w:color="auto" w:fill="auto"/>
            <w:noWrap/>
            <w:vAlign w:val="bottom"/>
          </w:tcPr>
          <w:p w14:paraId="537CE274">
            <w:pPr>
              <w:spacing w:after="0" w:line="240" w:lineRule="auto"/>
              <w:rPr>
                <w:rFonts w:eastAsia="Times New Roman" w:cs="Calibri"/>
                <w:color w:val="000000"/>
                <w:sz w:val="20"/>
                <w:szCs w:val="20"/>
              </w:rPr>
            </w:pPr>
            <w:r>
              <w:rPr>
                <w:rFonts w:eastAsia="Times New Roman" w:cs="Calibri"/>
                <w:color w:val="000000"/>
                <w:sz w:val="20"/>
                <w:szCs w:val="20"/>
              </w:rPr>
              <w:t> </w:t>
            </w:r>
          </w:p>
        </w:tc>
      </w:tr>
      <w:tr w14:paraId="18C7CC8C">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4B1ABCA">
            <w:pPr>
              <w:spacing w:after="0" w:line="240" w:lineRule="auto"/>
              <w:jc w:val="center"/>
              <w:rPr>
                <w:rFonts w:eastAsia="Times New Roman" w:cs="Calibri"/>
                <w:color w:val="000000"/>
                <w:sz w:val="20"/>
                <w:szCs w:val="20"/>
              </w:rPr>
            </w:pPr>
            <w:r>
              <w:rPr>
                <w:rFonts w:eastAsia="Times New Roman" w:cs="Calibri"/>
                <w:color w:val="000000"/>
                <w:sz w:val="20"/>
                <w:szCs w:val="20"/>
              </w:rPr>
              <w:t>133</w:t>
            </w:r>
          </w:p>
        </w:tc>
        <w:tc>
          <w:tcPr>
            <w:tcW w:w="5907" w:type="dxa"/>
            <w:tcBorders>
              <w:top w:val="single" w:color="auto" w:sz="4" w:space="0"/>
              <w:left w:val="nil"/>
              <w:bottom w:val="single" w:color="auto" w:sz="4" w:space="0"/>
              <w:right w:val="single" w:color="auto" w:sz="4" w:space="0"/>
            </w:tcBorders>
            <w:shd w:val="clear" w:color="auto" w:fill="auto"/>
            <w:noWrap/>
            <w:vAlign w:val="bottom"/>
          </w:tcPr>
          <w:p w14:paraId="016AE68D">
            <w:pPr>
              <w:spacing w:after="0" w:line="240" w:lineRule="auto"/>
              <w:rPr>
                <w:rFonts w:eastAsia="Times New Roman" w:cs="Calibri"/>
                <w:color w:val="000000"/>
                <w:sz w:val="20"/>
                <w:szCs w:val="20"/>
              </w:rPr>
            </w:pPr>
            <w:r>
              <w:rPr>
                <w:rFonts w:eastAsia="Times New Roman" w:cs="Calibri"/>
                <w:color w:val="000000"/>
                <w:sz w:val="20"/>
                <w:szCs w:val="20"/>
              </w:rPr>
              <w:t>Mini Screw Aarhus Thru Hole Collar Length=2.5Mm, Thread Length=6.0Mm, Thread</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18A9D6AA">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0BC94A24">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6,782,100 </w:t>
            </w:r>
          </w:p>
        </w:tc>
        <w:tc>
          <w:tcPr>
            <w:tcW w:w="931" w:type="dxa"/>
            <w:tcBorders>
              <w:top w:val="single" w:color="auto" w:sz="4" w:space="0"/>
              <w:left w:val="nil"/>
              <w:bottom w:val="nil"/>
              <w:right w:val="single" w:color="auto" w:sz="4" w:space="0"/>
            </w:tcBorders>
            <w:shd w:val="clear" w:color="auto" w:fill="auto"/>
            <w:noWrap/>
            <w:vAlign w:val="bottom"/>
          </w:tcPr>
          <w:p w14:paraId="279DB7DD">
            <w:pPr>
              <w:spacing w:after="0" w:line="240" w:lineRule="auto"/>
              <w:rPr>
                <w:rFonts w:eastAsia="Times New Roman" w:cs="Calibri"/>
                <w:color w:val="000000"/>
                <w:sz w:val="20"/>
                <w:szCs w:val="20"/>
              </w:rPr>
            </w:pPr>
            <w:r>
              <w:rPr>
                <w:rFonts w:eastAsia="Times New Roman" w:cs="Calibri"/>
                <w:color w:val="000000"/>
                <w:sz w:val="20"/>
                <w:szCs w:val="20"/>
              </w:rPr>
              <w:t> </w:t>
            </w:r>
          </w:p>
        </w:tc>
      </w:tr>
      <w:tr w14:paraId="79173CB9">
        <w:tblPrEx>
          <w:tblCellMar>
            <w:top w:w="0" w:type="dxa"/>
            <w:left w:w="108" w:type="dxa"/>
            <w:bottom w:w="0" w:type="dxa"/>
            <w:right w:w="108" w:type="dxa"/>
          </w:tblCellMar>
        </w:tblPrEx>
        <w:trPr>
          <w:trHeight w:val="375" w:hRule="atLeast"/>
        </w:trPr>
        <w:tc>
          <w:tcPr>
            <w:tcW w:w="500" w:type="dxa"/>
            <w:tcBorders>
              <w:top w:val="nil"/>
              <w:left w:val="single" w:color="auto" w:sz="4" w:space="0"/>
              <w:bottom w:val="nil"/>
              <w:right w:val="single" w:color="auto" w:sz="4" w:space="0"/>
            </w:tcBorders>
            <w:shd w:val="clear" w:color="auto" w:fill="auto"/>
            <w:noWrap/>
            <w:vAlign w:val="center"/>
          </w:tcPr>
          <w:p w14:paraId="6BF04EF0">
            <w:pPr>
              <w:spacing w:after="0" w:line="240" w:lineRule="auto"/>
              <w:jc w:val="center"/>
              <w:rPr>
                <w:rFonts w:eastAsia="Times New Roman" w:cs="Calibri"/>
                <w:color w:val="000000"/>
                <w:sz w:val="20"/>
                <w:szCs w:val="20"/>
              </w:rPr>
            </w:pPr>
            <w:r>
              <w:rPr>
                <w:rFonts w:eastAsia="Times New Roman" w:cs="Calibri"/>
                <w:color w:val="000000"/>
                <w:sz w:val="20"/>
                <w:szCs w:val="20"/>
              </w:rPr>
              <w:t>134</w:t>
            </w:r>
          </w:p>
        </w:tc>
        <w:tc>
          <w:tcPr>
            <w:tcW w:w="5907" w:type="dxa"/>
            <w:tcBorders>
              <w:top w:val="nil"/>
              <w:left w:val="nil"/>
              <w:bottom w:val="nil"/>
              <w:right w:val="single" w:color="auto" w:sz="4" w:space="0"/>
            </w:tcBorders>
            <w:shd w:val="clear" w:color="auto" w:fill="auto"/>
            <w:noWrap/>
            <w:vAlign w:val="bottom"/>
          </w:tcPr>
          <w:p w14:paraId="5A436B36">
            <w:pPr>
              <w:spacing w:after="0" w:line="240" w:lineRule="auto"/>
              <w:rPr>
                <w:rFonts w:eastAsia="Times New Roman" w:cs="Calibri"/>
                <w:color w:val="000000"/>
                <w:sz w:val="20"/>
                <w:szCs w:val="20"/>
              </w:rPr>
            </w:pPr>
            <w:r>
              <w:rPr>
                <w:rFonts w:eastAsia="Times New Roman" w:cs="Calibri"/>
                <w:color w:val="000000"/>
                <w:sz w:val="20"/>
                <w:szCs w:val="20"/>
              </w:rPr>
              <w:t>Mini Screw Aarhus Thru Hole Collar Length=1.5Mm, Thread Length=8.0Mm, Thread</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63B8FA60">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762B8F71">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6,782,100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4595B790">
            <w:pPr>
              <w:spacing w:after="0" w:line="240" w:lineRule="auto"/>
              <w:rPr>
                <w:rFonts w:eastAsia="Times New Roman" w:cs="Calibri"/>
                <w:color w:val="000000"/>
                <w:sz w:val="20"/>
                <w:szCs w:val="20"/>
              </w:rPr>
            </w:pPr>
            <w:r>
              <w:rPr>
                <w:rFonts w:eastAsia="Times New Roman" w:cs="Calibri"/>
                <w:color w:val="000000"/>
                <w:sz w:val="20"/>
                <w:szCs w:val="20"/>
              </w:rPr>
              <w:t> </w:t>
            </w:r>
          </w:p>
        </w:tc>
      </w:tr>
      <w:tr w14:paraId="09B34723">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4D1822B6">
            <w:pPr>
              <w:spacing w:after="0" w:line="240" w:lineRule="auto"/>
              <w:jc w:val="center"/>
              <w:rPr>
                <w:rFonts w:eastAsia="Times New Roman" w:cs="Calibri"/>
                <w:color w:val="000000"/>
                <w:sz w:val="20"/>
                <w:szCs w:val="20"/>
              </w:rPr>
            </w:pPr>
            <w:r>
              <w:rPr>
                <w:rFonts w:eastAsia="Times New Roman" w:cs="Calibri"/>
                <w:color w:val="000000"/>
                <w:sz w:val="20"/>
                <w:szCs w:val="20"/>
              </w:rPr>
              <w:t>135</w:t>
            </w:r>
          </w:p>
        </w:tc>
        <w:tc>
          <w:tcPr>
            <w:tcW w:w="5907" w:type="dxa"/>
            <w:tcBorders>
              <w:top w:val="single" w:color="auto" w:sz="4" w:space="0"/>
              <w:left w:val="nil"/>
              <w:bottom w:val="single" w:color="auto" w:sz="4" w:space="0"/>
              <w:right w:val="single" w:color="auto" w:sz="4" w:space="0"/>
            </w:tcBorders>
            <w:shd w:val="clear" w:color="auto" w:fill="auto"/>
            <w:noWrap/>
            <w:vAlign w:val="bottom"/>
          </w:tcPr>
          <w:p w14:paraId="24F57C65">
            <w:pPr>
              <w:spacing w:after="0" w:line="240" w:lineRule="auto"/>
              <w:rPr>
                <w:rFonts w:eastAsia="Times New Roman" w:cs="Calibri"/>
                <w:color w:val="000000"/>
                <w:sz w:val="20"/>
                <w:szCs w:val="20"/>
              </w:rPr>
            </w:pPr>
            <w:r>
              <w:rPr>
                <w:rFonts w:eastAsia="Times New Roman" w:cs="Calibri"/>
                <w:color w:val="000000"/>
                <w:sz w:val="20"/>
                <w:szCs w:val="20"/>
              </w:rPr>
              <w:t>Mini Screw Aarhus Thru Hole Collar Length=2.5Mm, Thread Length=8.0Mm, Thread</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40F375E1">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19DD2CBC">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6,782,100 </w:t>
            </w:r>
          </w:p>
        </w:tc>
        <w:tc>
          <w:tcPr>
            <w:tcW w:w="931" w:type="dxa"/>
            <w:tcBorders>
              <w:top w:val="nil"/>
              <w:left w:val="nil"/>
              <w:bottom w:val="nil"/>
              <w:right w:val="single" w:color="auto" w:sz="4" w:space="0"/>
            </w:tcBorders>
            <w:shd w:val="clear" w:color="auto" w:fill="auto"/>
            <w:noWrap/>
            <w:vAlign w:val="bottom"/>
          </w:tcPr>
          <w:p w14:paraId="042A257B">
            <w:pPr>
              <w:spacing w:after="0" w:line="240" w:lineRule="auto"/>
              <w:rPr>
                <w:rFonts w:eastAsia="Times New Roman" w:cs="Calibri"/>
                <w:color w:val="000000"/>
                <w:sz w:val="20"/>
                <w:szCs w:val="20"/>
              </w:rPr>
            </w:pPr>
            <w:r>
              <w:rPr>
                <w:rFonts w:eastAsia="Times New Roman" w:cs="Calibri"/>
                <w:color w:val="000000"/>
                <w:sz w:val="20"/>
                <w:szCs w:val="20"/>
              </w:rPr>
              <w:t> </w:t>
            </w:r>
          </w:p>
        </w:tc>
      </w:tr>
      <w:tr w14:paraId="38AE493E">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nil"/>
              <w:right w:val="single" w:color="auto" w:sz="4" w:space="0"/>
            </w:tcBorders>
            <w:shd w:val="clear" w:color="auto" w:fill="auto"/>
            <w:noWrap/>
            <w:vAlign w:val="center"/>
          </w:tcPr>
          <w:p w14:paraId="4245C625">
            <w:pPr>
              <w:spacing w:after="0" w:line="240" w:lineRule="auto"/>
              <w:jc w:val="center"/>
              <w:rPr>
                <w:rFonts w:eastAsia="Times New Roman" w:cs="Calibri"/>
                <w:color w:val="000000"/>
                <w:sz w:val="20"/>
                <w:szCs w:val="20"/>
              </w:rPr>
            </w:pPr>
            <w:r>
              <w:rPr>
                <w:rFonts w:eastAsia="Times New Roman" w:cs="Calibri"/>
                <w:color w:val="000000"/>
                <w:sz w:val="20"/>
                <w:szCs w:val="20"/>
              </w:rPr>
              <w:t>136</w:t>
            </w:r>
          </w:p>
        </w:tc>
        <w:tc>
          <w:tcPr>
            <w:tcW w:w="5907" w:type="dxa"/>
            <w:tcBorders>
              <w:top w:val="nil"/>
              <w:left w:val="nil"/>
              <w:bottom w:val="single" w:color="auto" w:sz="4" w:space="0"/>
              <w:right w:val="single" w:color="auto" w:sz="4" w:space="0"/>
            </w:tcBorders>
            <w:shd w:val="clear" w:color="auto" w:fill="auto"/>
            <w:noWrap/>
            <w:vAlign w:val="bottom"/>
          </w:tcPr>
          <w:p w14:paraId="6C1D72E0">
            <w:pPr>
              <w:spacing w:after="0" w:line="240" w:lineRule="auto"/>
              <w:rPr>
                <w:rFonts w:eastAsia="Times New Roman" w:cs="Calibri"/>
                <w:color w:val="000000"/>
                <w:sz w:val="20"/>
                <w:szCs w:val="20"/>
              </w:rPr>
            </w:pPr>
            <w:r>
              <w:rPr>
                <w:rFonts w:eastAsia="Times New Roman" w:cs="Calibri"/>
                <w:color w:val="000000"/>
                <w:sz w:val="20"/>
                <w:szCs w:val="20"/>
              </w:rPr>
              <w:t>Mini Screw Aarhus Button Head Collar Length=1.5Mm, Thread Length=6.0Mm, Thread</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602FBACE">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51BBB5E4">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6,782,100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070DF78A">
            <w:pPr>
              <w:spacing w:after="0" w:line="240" w:lineRule="auto"/>
              <w:rPr>
                <w:rFonts w:eastAsia="Times New Roman" w:cs="Calibri"/>
                <w:color w:val="000000"/>
                <w:sz w:val="20"/>
                <w:szCs w:val="20"/>
              </w:rPr>
            </w:pPr>
            <w:r>
              <w:rPr>
                <w:rFonts w:eastAsia="Times New Roman" w:cs="Calibri"/>
                <w:color w:val="000000"/>
                <w:sz w:val="20"/>
                <w:szCs w:val="20"/>
              </w:rPr>
              <w:t> </w:t>
            </w:r>
          </w:p>
        </w:tc>
      </w:tr>
      <w:tr w14:paraId="22A8BA62">
        <w:tblPrEx>
          <w:tblCellMar>
            <w:top w:w="0" w:type="dxa"/>
            <w:left w:w="108" w:type="dxa"/>
            <w:bottom w:w="0" w:type="dxa"/>
            <w:right w:w="108" w:type="dxa"/>
          </w:tblCellMar>
        </w:tblPrEx>
        <w:trPr>
          <w:trHeight w:val="375"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6A3CD235">
            <w:pPr>
              <w:spacing w:after="0" w:line="240" w:lineRule="auto"/>
              <w:jc w:val="center"/>
              <w:rPr>
                <w:rFonts w:eastAsia="Times New Roman" w:cs="Calibri"/>
                <w:color w:val="000000"/>
                <w:sz w:val="20"/>
                <w:szCs w:val="20"/>
              </w:rPr>
            </w:pPr>
            <w:r>
              <w:rPr>
                <w:rFonts w:eastAsia="Times New Roman" w:cs="Calibri"/>
                <w:color w:val="000000"/>
                <w:sz w:val="20"/>
                <w:szCs w:val="20"/>
              </w:rPr>
              <w:t>137</w:t>
            </w:r>
          </w:p>
        </w:tc>
        <w:tc>
          <w:tcPr>
            <w:tcW w:w="5907" w:type="dxa"/>
            <w:tcBorders>
              <w:top w:val="nil"/>
              <w:left w:val="nil"/>
              <w:bottom w:val="single" w:color="auto" w:sz="4" w:space="0"/>
              <w:right w:val="single" w:color="auto" w:sz="4" w:space="0"/>
            </w:tcBorders>
            <w:shd w:val="clear" w:color="auto" w:fill="auto"/>
            <w:noWrap/>
            <w:vAlign w:val="bottom"/>
          </w:tcPr>
          <w:p w14:paraId="02EB5C5E">
            <w:pPr>
              <w:spacing w:after="0" w:line="240" w:lineRule="auto"/>
              <w:rPr>
                <w:rFonts w:eastAsia="Times New Roman" w:cs="Calibri"/>
                <w:color w:val="000000"/>
                <w:sz w:val="20"/>
                <w:szCs w:val="20"/>
              </w:rPr>
            </w:pPr>
            <w:r>
              <w:rPr>
                <w:rFonts w:eastAsia="Times New Roman" w:cs="Calibri"/>
                <w:color w:val="000000"/>
                <w:sz w:val="20"/>
                <w:szCs w:val="20"/>
              </w:rPr>
              <w:t>Mini Screw Aarhus Button Head Collar Length=2.5Mm, Thread Length=6.0Mm, Thread</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04456B92">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294C1652">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6,782,100 </w:t>
            </w:r>
          </w:p>
        </w:tc>
        <w:tc>
          <w:tcPr>
            <w:tcW w:w="931" w:type="dxa"/>
            <w:tcBorders>
              <w:top w:val="nil"/>
              <w:left w:val="nil"/>
              <w:bottom w:val="single" w:color="auto" w:sz="4" w:space="0"/>
              <w:right w:val="single" w:color="auto" w:sz="4" w:space="0"/>
            </w:tcBorders>
            <w:shd w:val="clear" w:color="auto" w:fill="auto"/>
            <w:noWrap/>
            <w:vAlign w:val="bottom"/>
          </w:tcPr>
          <w:p w14:paraId="551079AF">
            <w:pPr>
              <w:spacing w:after="0" w:line="240" w:lineRule="auto"/>
              <w:rPr>
                <w:rFonts w:eastAsia="Times New Roman" w:cs="Calibri"/>
                <w:color w:val="000000"/>
                <w:sz w:val="20"/>
                <w:szCs w:val="20"/>
              </w:rPr>
            </w:pPr>
            <w:r>
              <w:rPr>
                <w:rFonts w:eastAsia="Times New Roman" w:cs="Calibri"/>
                <w:color w:val="000000"/>
                <w:sz w:val="20"/>
                <w:szCs w:val="20"/>
              </w:rPr>
              <w:t> </w:t>
            </w:r>
          </w:p>
        </w:tc>
      </w:tr>
      <w:tr w14:paraId="61B11FBE">
        <w:tblPrEx>
          <w:tblCellMar>
            <w:top w:w="0" w:type="dxa"/>
            <w:left w:w="108" w:type="dxa"/>
            <w:bottom w:w="0" w:type="dxa"/>
            <w:right w:w="108" w:type="dxa"/>
          </w:tblCellMar>
        </w:tblPrEx>
        <w:trPr>
          <w:trHeight w:val="375"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7080274A">
            <w:pPr>
              <w:spacing w:after="0" w:line="240" w:lineRule="auto"/>
              <w:jc w:val="center"/>
              <w:rPr>
                <w:rFonts w:eastAsia="Times New Roman" w:cs="Calibri"/>
                <w:color w:val="000000"/>
                <w:sz w:val="20"/>
                <w:szCs w:val="20"/>
              </w:rPr>
            </w:pPr>
            <w:r>
              <w:rPr>
                <w:rFonts w:eastAsia="Times New Roman" w:cs="Calibri"/>
                <w:color w:val="000000"/>
                <w:sz w:val="20"/>
                <w:szCs w:val="20"/>
              </w:rPr>
              <w:t>138</w:t>
            </w:r>
          </w:p>
        </w:tc>
        <w:tc>
          <w:tcPr>
            <w:tcW w:w="5907" w:type="dxa"/>
            <w:tcBorders>
              <w:top w:val="nil"/>
              <w:left w:val="nil"/>
              <w:bottom w:val="nil"/>
              <w:right w:val="single" w:color="auto" w:sz="4" w:space="0"/>
            </w:tcBorders>
            <w:shd w:val="clear" w:color="auto" w:fill="auto"/>
            <w:noWrap/>
            <w:vAlign w:val="bottom"/>
          </w:tcPr>
          <w:p w14:paraId="1DDD60C0">
            <w:pPr>
              <w:spacing w:after="0" w:line="240" w:lineRule="auto"/>
              <w:rPr>
                <w:rFonts w:eastAsia="Times New Roman" w:cs="Calibri"/>
                <w:color w:val="000000"/>
                <w:sz w:val="20"/>
                <w:szCs w:val="20"/>
              </w:rPr>
            </w:pPr>
            <w:r>
              <w:rPr>
                <w:rFonts w:eastAsia="Times New Roman" w:cs="Calibri"/>
                <w:color w:val="000000"/>
                <w:sz w:val="20"/>
                <w:szCs w:val="20"/>
              </w:rPr>
              <w:t>Mini Screw Aarhus Button Head Collar Length=1.5Mm, Thread Length=8.0Mm, Thread</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0D4D8F70">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096731A5">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6,782,100 </w:t>
            </w:r>
          </w:p>
        </w:tc>
        <w:tc>
          <w:tcPr>
            <w:tcW w:w="931" w:type="dxa"/>
            <w:tcBorders>
              <w:top w:val="nil"/>
              <w:left w:val="nil"/>
              <w:bottom w:val="single" w:color="auto" w:sz="4" w:space="0"/>
              <w:right w:val="single" w:color="auto" w:sz="4" w:space="0"/>
            </w:tcBorders>
            <w:shd w:val="clear" w:color="auto" w:fill="auto"/>
            <w:noWrap/>
            <w:vAlign w:val="bottom"/>
          </w:tcPr>
          <w:p w14:paraId="7E623CC1">
            <w:pPr>
              <w:spacing w:after="0" w:line="240" w:lineRule="auto"/>
              <w:rPr>
                <w:rFonts w:eastAsia="Times New Roman" w:cs="Calibri"/>
                <w:color w:val="000000"/>
                <w:sz w:val="20"/>
                <w:szCs w:val="20"/>
              </w:rPr>
            </w:pPr>
            <w:r>
              <w:rPr>
                <w:rFonts w:eastAsia="Times New Roman" w:cs="Calibri"/>
                <w:color w:val="000000"/>
                <w:sz w:val="20"/>
                <w:szCs w:val="20"/>
              </w:rPr>
              <w:t> </w:t>
            </w:r>
          </w:p>
        </w:tc>
      </w:tr>
      <w:tr w14:paraId="3138C3E3">
        <w:tblPrEx>
          <w:tblCellMar>
            <w:top w:w="0" w:type="dxa"/>
            <w:left w:w="108" w:type="dxa"/>
            <w:bottom w:w="0" w:type="dxa"/>
            <w:right w:w="108" w:type="dxa"/>
          </w:tblCellMar>
        </w:tblPrEx>
        <w:trPr>
          <w:trHeight w:val="375" w:hRule="atLeast"/>
        </w:trPr>
        <w:tc>
          <w:tcPr>
            <w:tcW w:w="500" w:type="dxa"/>
            <w:tcBorders>
              <w:top w:val="nil"/>
              <w:left w:val="single" w:color="auto" w:sz="4" w:space="0"/>
              <w:bottom w:val="nil"/>
              <w:right w:val="single" w:color="auto" w:sz="4" w:space="0"/>
            </w:tcBorders>
            <w:shd w:val="clear" w:color="auto" w:fill="auto"/>
            <w:noWrap/>
            <w:vAlign w:val="center"/>
          </w:tcPr>
          <w:p w14:paraId="6D20D216">
            <w:pPr>
              <w:spacing w:after="0" w:line="240" w:lineRule="auto"/>
              <w:jc w:val="center"/>
              <w:rPr>
                <w:rFonts w:eastAsia="Times New Roman" w:cs="Calibri"/>
                <w:color w:val="000000"/>
                <w:sz w:val="20"/>
                <w:szCs w:val="20"/>
              </w:rPr>
            </w:pPr>
            <w:r>
              <w:rPr>
                <w:rFonts w:eastAsia="Times New Roman" w:cs="Calibri"/>
                <w:color w:val="000000"/>
                <w:sz w:val="20"/>
                <w:szCs w:val="20"/>
              </w:rPr>
              <w:t>139</w:t>
            </w:r>
          </w:p>
        </w:tc>
        <w:tc>
          <w:tcPr>
            <w:tcW w:w="5907" w:type="dxa"/>
            <w:tcBorders>
              <w:top w:val="single" w:color="auto" w:sz="4" w:space="0"/>
              <w:left w:val="nil"/>
              <w:bottom w:val="nil"/>
              <w:right w:val="single" w:color="auto" w:sz="4" w:space="0"/>
            </w:tcBorders>
            <w:shd w:val="clear" w:color="auto" w:fill="auto"/>
            <w:noWrap/>
            <w:vAlign w:val="bottom"/>
          </w:tcPr>
          <w:p w14:paraId="58DE5CCA">
            <w:pPr>
              <w:spacing w:after="0" w:line="240" w:lineRule="auto"/>
              <w:rPr>
                <w:rFonts w:eastAsia="Times New Roman" w:cs="Calibri"/>
                <w:color w:val="000000"/>
                <w:sz w:val="20"/>
                <w:szCs w:val="20"/>
              </w:rPr>
            </w:pPr>
            <w:r>
              <w:rPr>
                <w:rFonts w:eastAsia="Times New Roman" w:cs="Calibri"/>
                <w:color w:val="000000"/>
                <w:sz w:val="20"/>
                <w:szCs w:val="20"/>
              </w:rPr>
              <w:t>Mini Screw Aarhus Button Head Collar Length=2.5Mm, Thread Length=8.0Mm, Thread</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62D0DABF">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78C3D35F">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6,782,100 </w:t>
            </w:r>
          </w:p>
        </w:tc>
        <w:tc>
          <w:tcPr>
            <w:tcW w:w="931" w:type="dxa"/>
            <w:tcBorders>
              <w:top w:val="nil"/>
              <w:left w:val="nil"/>
              <w:bottom w:val="nil"/>
              <w:right w:val="single" w:color="auto" w:sz="4" w:space="0"/>
            </w:tcBorders>
            <w:shd w:val="clear" w:color="auto" w:fill="auto"/>
            <w:noWrap/>
            <w:vAlign w:val="bottom"/>
          </w:tcPr>
          <w:p w14:paraId="550B2E4C">
            <w:pPr>
              <w:spacing w:after="0" w:line="240" w:lineRule="auto"/>
              <w:rPr>
                <w:rFonts w:eastAsia="Times New Roman" w:cs="Calibri"/>
                <w:color w:val="000000"/>
                <w:sz w:val="20"/>
                <w:szCs w:val="20"/>
              </w:rPr>
            </w:pPr>
            <w:r>
              <w:rPr>
                <w:rFonts w:eastAsia="Times New Roman" w:cs="Calibri"/>
                <w:color w:val="000000"/>
                <w:sz w:val="20"/>
                <w:szCs w:val="20"/>
              </w:rPr>
              <w:t> </w:t>
            </w:r>
          </w:p>
        </w:tc>
      </w:tr>
      <w:tr w14:paraId="5A0130BF">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BBC2786">
            <w:pPr>
              <w:spacing w:after="0" w:line="240" w:lineRule="auto"/>
              <w:jc w:val="center"/>
              <w:rPr>
                <w:rFonts w:eastAsia="Times New Roman" w:cs="Calibri"/>
                <w:color w:val="000000"/>
                <w:sz w:val="20"/>
                <w:szCs w:val="20"/>
              </w:rPr>
            </w:pPr>
            <w:r>
              <w:rPr>
                <w:rFonts w:eastAsia="Times New Roman" w:cs="Calibri"/>
                <w:color w:val="000000"/>
                <w:sz w:val="20"/>
                <w:szCs w:val="20"/>
              </w:rPr>
              <w:t>140</w:t>
            </w:r>
          </w:p>
        </w:tc>
        <w:tc>
          <w:tcPr>
            <w:tcW w:w="5907" w:type="dxa"/>
            <w:tcBorders>
              <w:top w:val="single" w:color="auto" w:sz="4" w:space="0"/>
              <w:left w:val="nil"/>
              <w:bottom w:val="single" w:color="auto" w:sz="4" w:space="0"/>
              <w:right w:val="single" w:color="auto" w:sz="4" w:space="0"/>
            </w:tcBorders>
            <w:shd w:val="clear" w:color="auto" w:fill="auto"/>
            <w:noWrap/>
            <w:vAlign w:val="bottom"/>
          </w:tcPr>
          <w:p w14:paraId="0656E2C8">
            <w:pPr>
              <w:spacing w:after="0" w:line="240" w:lineRule="auto"/>
              <w:rPr>
                <w:rFonts w:eastAsia="Times New Roman" w:cs="Calibri"/>
                <w:color w:val="000000"/>
                <w:sz w:val="20"/>
                <w:szCs w:val="20"/>
              </w:rPr>
            </w:pPr>
            <w:r>
              <w:rPr>
                <w:rFonts w:eastAsia="Times New Roman" w:cs="Calibri"/>
                <w:color w:val="000000"/>
                <w:sz w:val="20"/>
                <w:szCs w:val="20"/>
              </w:rPr>
              <w:t>Mini Screw Aarhus Bracket Head Collar Length=1.5Mm, Thread Length=6.0Mm, Thread</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5E881FFB">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single" w:color="auto" w:sz="4" w:space="0"/>
              <w:right w:val="single" w:color="auto" w:sz="4" w:space="0"/>
            </w:tcBorders>
            <w:shd w:val="clear" w:color="auto" w:fill="auto"/>
            <w:noWrap/>
            <w:vAlign w:val="bottom"/>
          </w:tcPr>
          <w:p w14:paraId="60D87CC1">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6,782,100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1C327BD2">
            <w:pPr>
              <w:spacing w:after="0" w:line="240" w:lineRule="auto"/>
              <w:rPr>
                <w:rFonts w:eastAsia="Times New Roman" w:cs="Calibri"/>
                <w:color w:val="000000"/>
                <w:sz w:val="20"/>
                <w:szCs w:val="20"/>
              </w:rPr>
            </w:pPr>
            <w:r>
              <w:rPr>
                <w:rFonts w:eastAsia="Times New Roman" w:cs="Calibri"/>
                <w:color w:val="000000"/>
                <w:sz w:val="20"/>
                <w:szCs w:val="20"/>
              </w:rPr>
              <w:t> </w:t>
            </w:r>
          </w:p>
        </w:tc>
      </w:tr>
      <w:tr w14:paraId="0684E138">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930F8F9">
            <w:pPr>
              <w:spacing w:after="0" w:line="240" w:lineRule="auto"/>
              <w:jc w:val="center"/>
              <w:rPr>
                <w:rFonts w:eastAsia="Times New Roman" w:cs="Calibri"/>
                <w:color w:val="000000"/>
                <w:sz w:val="20"/>
                <w:szCs w:val="20"/>
              </w:rPr>
            </w:pPr>
            <w:r>
              <w:rPr>
                <w:rFonts w:eastAsia="Times New Roman" w:cs="Calibri"/>
                <w:color w:val="000000"/>
                <w:sz w:val="20"/>
                <w:szCs w:val="20"/>
              </w:rPr>
              <w:t>141</w:t>
            </w:r>
          </w:p>
        </w:tc>
        <w:tc>
          <w:tcPr>
            <w:tcW w:w="5907" w:type="dxa"/>
            <w:tcBorders>
              <w:top w:val="single" w:color="auto" w:sz="4" w:space="0"/>
              <w:left w:val="nil"/>
              <w:bottom w:val="single" w:color="auto" w:sz="4" w:space="0"/>
              <w:right w:val="single" w:color="auto" w:sz="4" w:space="0"/>
            </w:tcBorders>
            <w:shd w:val="clear" w:color="auto" w:fill="auto"/>
            <w:noWrap/>
            <w:vAlign w:val="bottom"/>
          </w:tcPr>
          <w:p w14:paraId="0CCEAFCE">
            <w:pPr>
              <w:spacing w:after="0" w:line="240" w:lineRule="auto"/>
              <w:rPr>
                <w:rFonts w:eastAsia="Times New Roman" w:cs="Calibri"/>
                <w:color w:val="000000"/>
                <w:sz w:val="20"/>
                <w:szCs w:val="20"/>
              </w:rPr>
            </w:pPr>
            <w:r>
              <w:rPr>
                <w:rFonts w:eastAsia="Times New Roman" w:cs="Calibri"/>
                <w:color w:val="000000"/>
                <w:sz w:val="20"/>
                <w:szCs w:val="20"/>
              </w:rPr>
              <w:t>Mini Screw Aarhus Bracket Head Collar Length=2.5Mm, Thread Length=6.0Mm, Thread</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21B49693">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single" w:color="auto" w:sz="4" w:space="0"/>
              <w:right w:val="single" w:color="auto" w:sz="4" w:space="0"/>
            </w:tcBorders>
            <w:shd w:val="clear" w:color="auto" w:fill="auto"/>
            <w:noWrap/>
            <w:vAlign w:val="bottom"/>
          </w:tcPr>
          <w:p w14:paraId="717BE62E">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6,782,100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145862F9">
            <w:pPr>
              <w:spacing w:after="0" w:line="240" w:lineRule="auto"/>
              <w:rPr>
                <w:rFonts w:eastAsia="Times New Roman" w:cs="Calibri"/>
                <w:color w:val="000000"/>
                <w:sz w:val="20"/>
                <w:szCs w:val="20"/>
              </w:rPr>
            </w:pPr>
            <w:r>
              <w:rPr>
                <w:rFonts w:eastAsia="Times New Roman" w:cs="Calibri"/>
                <w:color w:val="000000"/>
                <w:sz w:val="20"/>
                <w:szCs w:val="20"/>
              </w:rPr>
              <w:t> </w:t>
            </w:r>
          </w:p>
        </w:tc>
      </w:tr>
      <w:tr w14:paraId="05D6BABB">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5B22724">
            <w:pPr>
              <w:spacing w:after="0" w:line="240" w:lineRule="auto"/>
              <w:jc w:val="center"/>
              <w:rPr>
                <w:rFonts w:eastAsia="Times New Roman" w:cs="Calibri"/>
                <w:color w:val="000000"/>
                <w:sz w:val="20"/>
                <w:szCs w:val="20"/>
              </w:rPr>
            </w:pPr>
            <w:r>
              <w:rPr>
                <w:rFonts w:eastAsia="Times New Roman" w:cs="Calibri"/>
                <w:color w:val="000000"/>
                <w:sz w:val="20"/>
                <w:szCs w:val="20"/>
              </w:rPr>
              <w:t>142</w:t>
            </w:r>
          </w:p>
        </w:tc>
        <w:tc>
          <w:tcPr>
            <w:tcW w:w="5907" w:type="dxa"/>
            <w:tcBorders>
              <w:top w:val="single" w:color="auto" w:sz="4" w:space="0"/>
              <w:left w:val="nil"/>
              <w:bottom w:val="single" w:color="auto" w:sz="4" w:space="0"/>
              <w:right w:val="single" w:color="auto" w:sz="4" w:space="0"/>
            </w:tcBorders>
            <w:shd w:val="clear" w:color="auto" w:fill="auto"/>
            <w:noWrap/>
            <w:vAlign w:val="bottom"/>
          </w:tcPr>
          <w:p w14:paraId="6BA5743E">
            <w:pPr>
              <w:spacing w:after="0" w:line="240" w:lineRule="auto"/>
              <w:rPr>
                <w:rFonts w:eastAsia="Times New Roman" w:cs="Calibri"/>
                <w:color w:val="000000"/>
                <w:sz w:val="20"/>
                <w:szCs w:val="20"/>
              </w:rPr>
            </w:pPr>
            <w:r>
              <w:rPr>
                <w:rFonts w:eastAsia="Times New Roman" w:cs="Calibri"/>
                <w:color w:val="000000"/>
                <w:sz w:val="20"/>
                <w:szCs w:val="20"/>
              </w:rPr>
              <w:t>Mini Screw Aarhus Bracket Head Collar Length=1.5Mm, Thread Length=8.0Mm, Thread</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36AFEE9D">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5AF11717">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6,782,100 </w:t>
            </w:r>
          </w:p>
        </w:tc>
        <w:tc>
          <w:tcPr>
            <w:tcW w:w="931" w:type="dxa"/>
            <w:tcBorders>
              <w:top w:val="single" w:color="auto" w:sz="4" w:space="0"/>
              <w:left w:val="nil"/>
              <w:bottom w:val="nil"/>
              <w:right w:val="single" w:color="auto" w:sz="4" w:space="0"/>
            </w:tcBorders>
            <w:shd w:val="clear" w:color="auto" w:fill="auto"/>
            <w:noWrap/>
            <w:vAlign w:val="bottom"/>
          </w:tcPr>
          <w:p w14:paraId="7E161F9E">
            <w:pPr>
              <w:spacing w:after="0" w:line="240" w:lineRule="auto"/>
              <w:rPr>
                <w:rFonts w:eastAsia="Times New Roman" w:cs="Calibri"/>
                <w:color w:val="000000"/>
                <w:sz w:val="20"/>
                <w:szCs w:val="20"/>
              </w:rPr>
            </w:pPr>
            <w:r>
              <w:rPr>
                <w:rFonts w:eastAsia="Times New Roman" w:cs="Calibri"/>
                <w:color w:val="000000"/>
                <w:sz w:val="20"/>
                <w:szCs w:val="20"/>
              </w:rPr>
              <w:t> </w:t>
            </w:r>
          </w:p>
        </w:tc>
      </w:tr>
      <w:tr w14:paraId="4EFF6729">
        <w:tblPrEx>
          <w:tblCellMar>
            <w:top w:w="0" w:type="dxa"/>
            <w:left w:w="108" w:type="dxa"/>
            <w:bottom w:w="0" w:type="dxa"/>
            <w:right w:w="108" w:type="dxa"/>
          </w:tblCellMar>
        </w:tblPrEx>
        <w:trPr>
          <w:trHeight w:val="375"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7D94ADAD">
            <w:pPr>
              <w:spacing w:after="0" w:line="240" w:lineRule="auto"/>
              <w:jc w:val="center"/>
              <w:rPr>
                <w:rFonts w:eastAsia="Times New Roman" w:cs="Calibri"/>
                <w:color w:val="000000"/>
                <w:sz w:val="20"/>
                <w:szCs w:val="20"/>
              </w:rPr>
            </w:pPr>
            <w:r>
              <w:rPr>
                <w:rFonts w:eastAsia="Times New Roman" w:cs="Calibri"/>
                <w:color w:val="000000"/>
                <w:sz w:val="20"/>
                <w:szCs w:val="20"/>
              </w:rPr>
              <w:t>143</w:t>
            </w:r>
          </w:p>
        </w:tc>
        <w:tc>
          <w:tcPr>
            <w:tcW w:w="5907" w:type="dxa"/>
            <w:tcBorders>
              <w:top w:val="nil"/>
              <w:left w:val="nil"/>
              <w:bottom w:val="nil"/>
              <w:right w:val="single" w:color="auto" w:sz="4" w:space="0"/>
            </w:tcBorders>
            <w:shd w:val="clear" w:color="auto" w:fill="auto"/>
            <w:noWrap/>
            <w:vAlign w:val="bottom"/>
          </w:tcPr>
          <w:p w14:paraId="6DE20A8E">
            <w:pPr>
              <w:spacing w:after="0" w:line="240" w:lineRule="auto"/>
              <w:rPr>
                <w:rFonts w:eastAsia="Times New Roman" w:cs="Calibri"/>
                <w:color w:val="000000"/>
                <w:sz w:val="20"/>
                <w:szCs w:val="20"/>
              </w:rPr>
            </w:pPr>
            <w:r>
              <w:rPr>
                <w:rFonts w:eastAsia="Times New Roman" w:cs="Calibri"/>
                <w:color w:val="000000"/>
                <w:sz w:val="20"/>
                <w:szCs w:val="20"/>
              </w:rPr>
              <w:t>Mini Screw Aarhus Bracket Head Collar Length=2.5Mm, Thread Length=8.0Mm, Thread</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713EAAF8">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23318F1E">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6,782,100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1C637365">
            <w:pPr>
              <w:spacing w:after="0" w:line="240" w:lineRule="auto"/>
              <w:rPr>
                <w:rFonts w:eastAsia="Times New Roman" w:cs="Calibri"/>
                <w:color w:val="000000"/>
                <w:sz w:val="20"/>
                <w:szCs w:val="20"/>
              </w:rPr>
            </w:pPr>
            <w:r>
              <w:rPr>
                <w:rFonts w:eastAsia="Times New Roman" w:cs="Calibri"/>
                <w:color w:val="000000"/>
                <w:sz w:val="20"/>
                <w:szCs w:val="20"/>
              </w:rPr>
              <w:t> </w:t>
            </w:r>
          </w:p>
        </w:tc>
      </w:tr>
      <w:tr w14:paraId="78539906">
        <w:tblPrEx>
          <w:tblCellMar>
            <w:top w:w="0" w:type="dxa"/>
            <w:left w:w="108" w:type="dxa"/>
            <w:bottom w:w="0" w:type="dxa"/>
            <w:right w:w="108" w:type="dxa"/>
          </w:tblCellMar>
        </w:tblPrEx>
        <w:trPr>
          <w:trHeight w:val="375"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24B9F1D2">
            <w:pPr>
              <w:spacing w:after="0" w:line="240" w:lineRule="auto"/>
              <w:jc w:val="center"/>
              <w:rPr>
                <w:rFonts w:eastAsia="Times New Roman" w:cs="Calibri"/>
                <w:color w:val="000000"/>
                <w:sz w:val="20"/>
                <w:szCs w:val="20"/>
              </w:rPr>
            </w:pPr>
            <w:r>
              <w:rPr>
                <w:rFonts w:eastAsia="Times New Roman" w:cs="Calibri"/>
                <w:color w:val="000000"/>
                <w:sz w:val="20"/>
                <w:szCs w:val="20"/>
              </w:rPr>
              <w:t>144</w:t>
            </w:r>
          </w:p>
        </w:tc>
        <w:tc>
          <w:tcPr>
            <w:tcW w:w="5907" w:type="dxa"/>
            <w:tcBorders>
              <w:top w:val="single" w:color="auto" w:sz="4" w:space="0"/>
              <w:left w:val="nil"/>
              <w:bottom w:val="single" w:color="auto" w:sz="4" w:space="0"/>
              <w:right w:val="single" w:color="auto" w:sz="4" w:space="0"/>
            </w:tcBorders>
            <w:shd w:val="clear" w:color="auto" w:fill="auto"/>
            <w:noWrap/>
            <w:vAlign w:val="bottom"/>
          </w:tcPr>
          <w:p w14:paraId="0FB6C12B">
            <w:pPr>
              <w:spacing w:after="0" w:line="240" w:lineRule="auto"/>
              <w:rPr>
                <w:rFonts w:eastAsia="Times New Roman" w:cs="Calibri"/>
                <w:color w:val="000000"/>
                <w:sz w:val="20"/>
                <w:szCs w:val="20"/>
              </w:rPr>
            </w:pPr>
            <w:r>
              <w:rPr>
                <w:rFonts w:eastAsia="Times New Roman" w:cs="Calibri"/>
                <w:color w:val="000000"/>
                <w:sz w:val="20"/>
                <w:szCs w:val="20"/>
              </w:rPr>
              <w:t>Mini Screw Aarhus Bracket Head Collar Length=1.5Mm, Thread Length=6.4Mm, Thread</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2ECEFEDD">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43F908C8">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6,782,100 </w:t>
            </w:r>
          </w:p>
        </w:tc>
        <w:tc>
          <w:tcPr>
            <w:tcW w:w="931" w:type="dxa"/>
            <w:tcBorders>
              <w:top w:val="nil"/>
              <w:left w:val="nil"/>
              <w:bottom w:val="nil"/>
              <w:right w:val="single" w:color="auto" w:sz="4" w:space="0"/>
            </w:tcBorders>
            <w:shd w:val="clear" w:color="auto" w:fill="auto"/>
            <w:noWrap/>
            <w:vAlign w:val="bottom"/>
          </w:tcPr>
          <w:p w14:paraId="0BC520EF">
            <w:pPr>
              <w:spacing w:after="0" w:line="240" w:lineRule="auto"/>
              <w:rPr>
                <w:rFonts w:eastAsia="Times New Roman" w:cs="Calibri"/>
                <w:color w:val="000000"/>
                <w:sz w:val="20"/>
                <w:szCs w:val="20"/>
              </w:rPr>
            </w:pPr>
            <w:r>
              <w:rPr>
                <w:rFonts w:eastAsia="Times New Roman" w:cs="Calibri"/>
                <w:color w:val="000000"/>
                <w:sz w:val="20"/>
                <w:szCs w:val="20"/>
              </w:rPr>
              <w:t> </w:t>
            </w:r>
          </w:p>
        </w:tc>
      </w:tr>
      <w:tr w14:paraId="18F51651">
        <w:tblPrEx>
          <w:tblCellMar>
            <w:top w:w="0" w:type="dxa"/>
            <w:left w:w="108" w:type="dxa"/>
            <w:bottom w:w="0" w:type="dxa"/>
            <w:right w:w="108" w:type="dxa"/>
          </w:tblCellMar>
        </w:tblPrEx>
        <w:trPr>
          <w:trHeight w:val="375"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2843F7FC">
            <w:pPr>
              <w:spacing w:after="0" w:line="240" w:lineRule="auto"/>
              <w:jc w:val="center"/>
              <w:rPr>
                <w:rFonts w:eastAsia="Times New Roman" w:cs="Calibri"/>
                <w:color w:val="000000"/>
                <w:sz w:val="20"/>
                <w:szCs w:val="20"/>
              </w:rPr>
            </w:pPr>
            <w:r>
              <w:rPr>
                <w:rFonts w:eastAsia="Times New Roman" w:cs="Calibri"/>
                <w:color w:val="000000"/>
                <w:sz w:val="20"/>
                <w:szCs w:val="20"/>
              </w:rPr>
              <w:t>145</w:t>
            </w:r>
          </w:p>
        </w:tc>
        <w:tc>
          <w:tcPr>
            <w:tcW w:w="5907" w:type="dxa"/>
            <w:tcBorders>
              <w:top w:val="nil"/>
              <w:left w:val="nil"/>
              <w:bottom w:val="nil"/>
              <w:right w:val="single" w:color="auto" w:sz="4" w:space="0"/>
            </w:tcBorders>
            <w:shd w:val="clear" w:color="auto" w:fill="auto"/>
            <w:noWrap/>
            <w:vAlign w:val="bottom"/>
          </w:tcPr>
          <w:p w14:paraId="1AD82F36">
            <w:pPr>
              <w:spacing w:after="0" w:line="240" w:lineRule="auto"/>
              <w:rPr>
                <w:rFonts w:eastAsia="Times New Roman" w:cs="Calibri"/>
                <w:color w:val="000000"/>
                <w:sz w:val="20"/>
                <w:szCs w:val="20"/>
              </w:rPr>
            </w:pPr>
            <w:r>
              <w:rPr>
                <w:rFonts w:eastAsia="Times New Roman" w:cs="Calibri"/>
                <w:color w:val="000000"/>
                <w:sz w:val="20"/>
                <w:szCs w:val="20"/>
              </w:rPr>
              <w:t>Mini Screw Aarhus Bracket Head Collar Length=1.5Mm, Thread Length=8.4Mm, Thread</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76CA2707">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11A4B96F">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6,782,100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287C684F">
            <w:pPr>
              <w:spacing w:after="0" w:line="240" w:lineRule="auto"/>
              <w:rPr>
                <w:rFonts w:eastAsia="Times New Roman" w:cs="Calibri"/>
                <w:color w:val="000000"/>
                <w:sz w:val="20"/>
                <w:szCs w:val="20"/>
              </w:rPr>
            </w:pPr>
            <w:r>
              <w:rPr>
                <w:rFonts w:eastAsia="Times New Roman" w:cs="Calibri"/>
                <w:color w:val="000000"/>
                <w:sz w:val="20"/>
                <w:szCs w:val="20"/>
              </w:rPr>
              <w:t> </w:t>
            </w:r>
          </w:p>
        </w:tc>
      </w:tr>
      <w:tr w14:paraId="788FC1DB">
        <w:tblPrEx>
          <w:tblCellMar>
            <w:top w:w="0" w:type="dxa"/>
            <w:left w:w="108" w:type="dxa"/>
            <w:bottom w:w="0" w:type="dxa"/>
            <w:right w:w="108" w:type="dxa"/>
          </w:tblCellMar>
        </w:tblPrEx>
        <w:trPr>
          <w:trHeight w:val="375" w:hRule="atLeast"/>
        </w:trPr>
        <w:tc>
          <w:tcPr>
            <w:tcW w:w="500" w:type="dxa"/>
            <w:tcBorders>
              <w:top w:val="nil"/>
              <w:left w:val="single" w:color="auto" w:sz="4" w:space="0"/>
              <w:bottom w:val="nil"/>
              <w:right w:val="single" w:color="auto" w:sz="4" w:space="0"/>
            </w:tcBorders>
            <w:shd w:val="clear" w:color="auto" w:fill="auto"/>
            <w:noWrap/>
            <w:vAlign w:val="center"/>
          </w:tcPr>
          <w:p w14:paraId="3DFCF9D9">
            <w:pPr>
              <w:spacing w:after="0" w:line="240" w:lineRule="auto"/>
              <w:jc w:val="center"/>
              <w:rPr>
                <w:rFonts w:eastAsia="Times New Roman" w:cs="Calibri"/>
                <w:color w:val="000000"/>
                <w:sz w:val="20"/>
                <w:szCs w:val="20"/>
              </w:rPr>
            </w:pPr>
            <w:r>
              <w:rPr>
                <w:rFonts w:eastAsia="Times New Roman" w:cs="Calibri"/>
                <w:color w:val="000000"/>
                <w:sz w:val="20"/>
                <w:szCs w:val="20"/>
              </w:rPr>
              <w:t>146</w:t>
            </w:r>
          </w:p>
        </w:tc>
        <w:tc>
          <w:tcPr>
            <w:tcW w:w="5907" w:type="dxa"/>
            <w:tcBorders>
              <w:top w:val="single" w:color="auto" w:sz="4" w:space="0"/>
              <w:left w:val="nil"/>
              <w:bottom w:val="single" w:color="auto" w:sz="4" w:space="0"/>
              <w:right w:val="single" w:color="auto" w:sz="4" w:space="0"/>
            </w:tcBorders>
            <w:shd w:val="clear" w:color="auto" w:fill="auto"/>
            <w:noWrap/>
            <w:vAlign w:val="bottom"/>
          </w:tcPr>
          <w:p w14:paraId="681E64B5">
            <w:pPr>
              <w:spacing w:after="0" w:line="240" w:lineRule="auto"/>
              <w:rPr>
                <w:rFonts w:eastAsia="Times New Roman" w:cs="Calibri"/>
                <w:color w:val="000000"/>
                <w:sz w:val="20"/>
                <w:szCs w:val="20"/>
              </w:rPr>
            </w:pPr>
            <w:r>
              <w:rPr>
                <w:rFonts w:eastAsia="Times New Roman" w:cs="Calibri"/>
                <w:color w:val="000000"/>
                <w:sz w:val="20"/>
                <w:szCs w:val="20"/>
              </w:rPr>
              <w:t>Mini Screw Aarhus Bracket Head Collar Length=1.0Mm, Thread Length=9.6Mm, Thread</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695766D2">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44F1DA41">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6,782,100 </w:t>
            </w:r>
          </w:p>
        </w:tc>
        <w:tc>
          <w:tcPr>
            <w:tcW w:w="931" w:type="dxa"/>
            <w:tcBorders>
              <w:top w:val="nil"/>
              <w:left w:val="nil"/>
              <w:bottom w:val="single" w:color="auto" w:sz="4" w:space="0"/>
              <w:right w:val="single" w:color="auto" w:sz="4" w:space="0"/>
            </w:tcBorders>
            <w:shd w:val="clear" w:color="auto" w:fill="auto"/>
            <w:noWrap/>
            <w:vAlign w:val="bottom"/>
          </w:tcPr>
          <w:p w14:paraId="0A24706A">
            <w:pPr>
              <w:spacing w:after="0" w:line="240" w:lineRule="auto"/>
              <w:rPr>
                <w:rFonts w:eastAsia="Times New Roman" w:cs="Calibri"/>
                <w:color w:val="000000"/>
                <w:sz w:val="20"/>
                <w:szCs w:val="20"/>
              </w:rPr>
            </w:pPr>
            <w:r>
              <w:rPr>
                <w:rFonts w:eastAsia="Times New Roman" w:cs="Calibri"/>
                <w:color w:val="000000"/>
                <w:sz w:val="20"/>
                <w:szCs w:val="20"/>
              </w:rPr>
              <w:t> </w:t>
            </w:r>
          </w:p>
        </w:tc>
      </w:tr>
      <w:tr w14:paraId="570273DD">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46CBAE0">
            <w:pPr>
              <w:spacing w:after="0" w:line="240" w:lineRule="auto"/>
              <w:jc w:val="center"/>
              <w:rPr>
                <w:rFonts w:eastAsia="Times New Roman" w:cs="Calibri"/>
                <w:color w:val="000000"/>
                <w:sz w:val="20"/>
                <w:szCs w:val="20"/>
              </w:rPr>
            </w:pPr>
            <w:r>
              <w:rPr>
                <w:rFonts w:eastAsia="Times New Roman" w:cs="Calibri"/>
                <w:color w:val="000000"/>
                <w:sz w:val="20"/>
                <w:szCs w:val="20"/>
              </w:rPr>
              <w:t>147</w:t>
            </w:r>
          </w:p>
        </w:tc>
        <w:tc>
          <w:tcPr>
            <w:tcW w:w="5907" w:type="dxa"/>
            <w:tcBorders>
              <w:top w:val="nil"/>
              <w:left w:val="nil"/>
              <w:bottom w:val="nil"/>
              <w:right w:val="single" w:color="auto" w:sz="4" w:space="0"/>
            </w:tcBorders>
            <w:shd w:val="clear" w:color="auto" w:fill="auto"/>
            <w:noWrap/>
            <w:vAlign w:val="bottom"/>
          </w:tcPr>
          <w:p w14:paraId="1BC042CC">
            <w:pPr>
              <w:spacing w:after="0" w:line="240" w:lineRule="auto"/>
              <w:rPr>
                <w:rFonts w:eastAsia="Times New Roman" w:cs="Calibri"/>
                <w:color w:val="000000"/>
                <w:sz w:val="20"/>
                <w:szCs w:val="20"/>
              </w:rPr>
            </w:pPr>
            <w:r>
              <w:rPr>
                <w:rFonts w:eastAsia="Times New Roman" w:cs="Calibri"/>
                <w:color w:val="000000"/>
                <w:sz w:val="20"/>
                <w:szCs w:val="20"/>
              </w:rPr>
              <w:t>Mini Screw Aarhus Screwdriver Blade No Sleeve</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7A211558">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1314E17A">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4,256,850 </w:t>
            </w:r>
          </w:p>
        </w:tc>
        <w:tc>
          <w:tcPr>
            <w:tcW w:w="931" w:type="dxa"/>
            <w:tcBorders>
              <w:top w:val="nil"/>
              <w:left w:val="nil"/>
              <w:bottom w:val="single" w:color="auto" w:sz="4" w:space="0"/>
              <w:right w:val="single" w:color="auto" w:sz="4" w:space="0"/>
            </w:tcBorders>
            <w:shd w:val="clear" w:color="auto" w:fill="auto"/>
            <w:noWrap/>
            <w:vAlign w:val="bottom"/>
          </w:tcPr>
          <w:p w14:paraId="44A7BBE3">
            <w:pPr>
              <w:spacing w:after="0" w:line="240" w:lineRule="auto"/>
              <w:rPr>
                <w:rFonts w:eastAsia="Times New Roman" w:cs="Calibri"/>
                <w:color w:val="000000"/>
                <w:sz w:val="20"/>
                <w:szCs w:val="20"/>
              </w:rPr>
            </w:pPr>
            <w:r>
              <w:rPr>
                <w:rFonts w:eastAsia="Times New Roman" w:cs="Calibri"/>
                <w:color w:val="000000"/>
                <w:sz w:val="20"/>
                <w:szCs w:val="20"/>
              </w:rPr>
              <w:t> </w:t>
            </w:r>
          </w:p>
        </w:tc>
      </w:tr>
      <w:tr w14:paraId="69E76F66">
        <w:tblPrEx>
          <w:tblCellMar>
            <w:top w:w="0" w:type="dxa"/>
            <w:left w:w="108" w:type="dxa"/>
            <w:bottom w:w="0" w:type="dxa"/>
            <w:right w:w="108" w:type="dxa"/>
          </w:tblCellMar>
        </w:tblPrEx>
        <w:trPr>
          <w:trHeight w:val="375"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12AEEAEA">
            <w:pPr>
              <w:spacing w:after="0" w:line="240" w:lineRule="auto"/>
              <w:jc w:val="center"/>
              <w:rPr>
                <w:rFonts w:eastAsia="Times New Roman" w:cs="Calibri"/>
                <w:color w:val="000000"/>
                <w:sz w:val="20"/>
                <w:szCs w:val="20"/>
              </w:rPr>
            </w:pPr>
            <w:r>
              <w:rPr>
                <w:rFonts w:eastAsia="Times New Roman" w:cs="Calibri"/>
                <w:color w:val="000000"/>
                <w:sz w:val="20"/>
                <w:szCs w:val="20"/>
              </w:rPr>
              <w:t>148</w:t>
            </w:r>
          </w:p>
        </w:tc>
        <w:tc>
          <w:tcPr>
            <w:tcW w:w="5907" w:type="dxa"/>
            <w:tcBorders>
              <w:top w:val="single" w:color="auto" w:sz="4" w:space="0"/>
              <w:left w:val="nil"/>
              <w:bottom w:val="nil"/>
              <w:right w:val="single" w:color="auto" w:sz="4" w:space="0"/>
            </w:tcBorders>
            <w:shd w:val="clear" w:color="auto" w:fill="auto"/>
            <w:noWrap/>
            <w:vAlign w:val="bottom"/>
          </w:tcPr>
          <w:p w14:paraId="2D896E4C">
            <w:pPr>
              <w:spacing w:after="0" w:line="240" w:lineRule="auto"/>
              <w:rPr>
                <w:rFonts w:eastAsia="Times New Roman" w:cs="Calibri"/>
                <w:color w:val="000000"/>
                <w:sz w:val="20"/>
                <w:szCs w:val="20"/>
              </w:rPr>
            </w:pPr>
            <w:r>
              <w:rPr>
                <w:rFonts w:eastAsia="Times New Roman" w:cs="Calibri"/>
                <w:color w:val="000000"/>
                <w:sz w:val="20"/>
                <w:szCs w:val="20"/>
              </w:rPr>
              <w:t>Mini Screw Aarhus Screwdriver Handle Only</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18E4B35E">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27821BD7">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9,956,700 </w:t>
            </w:r>
          </w:p>
        </w:tc>
        <w:tc>
          <w:tcPr>
            <w:tcW w:w="931" w:type="dxa"/>
            <w:tcBorders>
              <w:top w:val="nil"/>
              <w:left w:val="nil"/>
              <w:bottom w:val="single" w:color="auto" w:sz="4" w:space="0"/>
              <w:right w:val="single" w:color="auto" w:sz="4" w:space="0"/>
            </w:tcBorders>
            <w:shd w:val="clear" w:color="auto" w:fill="auto"/>
            <w:noWrap/>
            <w:vAlign w:val="bottom"/>
          </w:tcPr>
          <w:p w14:paraId="6E7C33C3">
            <w:pPr>
              <w:spacing w:after="0" w:line="240" w:lineRule="auto"/>
              <w:rPr>
                <w:rFonts w:eastAsia="Times New Roman" w:cs="Calibri"/>
                <w:color w:val="000000"/>
                <w:sz w:val="20"/>
                <w:szCs w:val="20"/>
              </w:rPr>
            </w:pPr>
            <w:r>
              <w:rPr>
                <w:rFonts w:eastAsia="Times New Roman" w:cs="Calibri"/>
                <w:color w:val="000000"/>
                <w:sz w:val="20"/>
                <w:szCs w:val="20"/>
              </w:rPr>
              <w:t> </w:t>
            </w:r>
          </w:p>
        </w:tc>
      </w:tr>
      <w:tr w14:paraId="30C0AB46">
        <w:tblPrEx>
          <w:tblCellMar>
            <w:top w:w="0" w:type="dxa"/>
            <w:left w:w="108" w:type="dxa"/>
            <w:bottom w:w="0" w:type="dxa"/>
            <w:right w:w="108" w:type="dxa"/>
          </w:tblCellMar>
        </w:tblPrEx>
        <w:trPr>
          <w:trHeight w:val="375"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37FAB9EF">
            <w:pPr>
              <w:spacing w:after="0" w:line="240" w:lineRule="auto"/>
              <w:jc w:val="center"/>
              <w:rPr>
                <w:rFonts w:eastAsia="Times New Roman" w:cs="Calibri"/>
                <w:color w:val="000000"/>
                <w:sz w:val="20"/>
                <w:szCs w:val="20"/>
              </w:rPr>
            </w:pPr>
            <w:r>
              <w:rPr>
                <w:rFonts w:eastAsia="Times New Roman" w:cs="Calibri"/>
                <w:color w:val="000000"/>
                <w:sz w:val="20"/>
                <w:szCs w:val="20"/>
              </w:rPr>
              <w:t>149</w:t>
            </w:r>
          </w:p>
        </w:tc>
        <w:tc>
          <w:tcPr>
            <w:tcW w:w="5907" w:type="dxa"/>
            <w:tcBorders>
              <w:top w:val="single" w:color="auto" w:sz="4" w:space="0"/>
              <w:left w:val="nil"/>
              <w:bottom w:val="single" w:color="auto" w:sz="4" w:space="0"/>
              <w:right w:val="single" w:color="auto" w:sz="4" w:space="0"/>
            </w:tcBorders>
            <w:shd w:val="clear" w:color="auto" w:fill="auto"/>
            <w:noWrap/>
            <w:vAlign w:val="bottom"/>
          </w:tcPr>
          <w:p w14:paraId="1FCF838E">
            <w:pPr>
              <w:spacing w:after="0" w:line="240" w:lineRule="auto"/>
              <w:rPr>
                <w:rFonts w:eastAsia="Times New Roman" w:cs="Calibri"/>
                <w:color w:val="000000"/>
                <w:sz w:val="20"/>
                <w:szCs w:val="20"/>
              </w:rPr>
            </w:pPr>
            <w:r>
              <w:rPr>
                <w:rFonts w:eastAsia="Times New Roman" w:cs="Calibri"/>
                <w:color w:val="000000"/>
                <w:sz w:val="20"/>
                <w:szCs w:val="20"/>
              </w:rPr>
              <w:t>Mini Screw Aarhus Screwdriver Optional Style Handle Only</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5DF7C830">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043DEE32">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11,255,400 </w:t>
            </w:r>
          </w:p>
        </w:tc>
        <w:tc>
          <w:tcPr>
            <w:tcW w:w="931" w:type="dxa"/>
            <w:tcBorders>
              <w:top w:val="nil"/>
              <w:left w:val="nil"/>
              <w:bottom w:val="single" w:color="auto" w:sz="4" w:space="0"/>
              <w:right w:val="single" w:color="auto" w:sz="4" w:space="0"/>
            </w:tcBorders>
            <w:shd w:val="clear" w:color="auto" w:fill="auto"/>
            <w:noWrap/>
            <w:vAlign w:val="bottom"/>
          </w:tcPr>
          <w:p w14:paraId="1B138BD2">
            <w:pPr>
              <w:spacing w:after="0" w:line="240" w:lineRule="auto"/>
              <w:rPr>
                <w:rFonts w:eastAsia="Times New Roman" w:cs="Calibri"/>
                <w:color w:val="000000"/>
                <w:sz w:val="20"/>
                <w:szCs w:val="20"/>
              </w:rPr>
            </w:pPr>
            <w:r>
              <w:rPr>
                <w:rFonts w:eastAsia="Times New Roman" w:cs="Calibri"/>
                <w:color w:val="000000"/>
                <w:sz w:val="20"/>
                <w:szCs w:val="20"/>
              </w:rPr>
              <w:t> </w:t>
            </w:r>
          </w:p>
        </w:tc>
      </w:tr>
      <w:tr w14:paraId="0B069D03">
        <w:tblPrEx>
          <w:tblCellMar>
            <w:top w:w="0" w:type="dxa"/>
            <w:left w:w="108" w:type="dxa"/>
            <w:bottom w:w="0" w:type="dxa"/>
            <w:right w:w="108" w:type="dxa"/>
          </w:tblCellMar>
        </w:tblPrEx>
        <w:trPr>
          <w:trHeight w:val="375" w:hRule="atLeast"/>
        </w:trPr>
        <w:tc>
          <w:tcPr>
            <w:tcW w:w="500" w:type="dxa"/>
            <w:tcBorders>
              <w:top w:val="nil"/>
              <w:left w:val="single" w:color="auto" w:sz="4" w:space="0"/>
              <w:bottom w:val="nil"/>
              <w:right w:val="single" w:color="auto" w:sz="4" w:space="0"/>
            </w:tcBorders>
            <w:shd w:val="clear" w:color="auto" w:fill="auto"/>
            <w:noWrap/>
            <w:vAlign w:val="center"/>
          </w:tcPr>
          <w:p w14:paraId="121BC8FF">
            <w:pPr>
              <w:spacing w:after="0" w:line="240" w:lineRule="auto"/>
              <w:jc w:val="center"/>
              <w:rPr>
                <w:rFonts w:eastAsia="Times New Roman" w:cs="Calibri"/>
                <w:color w:val="000000"/>
                <w:sz w:val="20"/>
                <w:szCs w:val="20"/>
              </w:rPr>
            </w:pPr>
            <w:r>
              <w:rPr>
                <w:rFonts w:eastAsia="Times New Roman" w:cs="Calibri"/>
                <w:color w:val="000000"/>
                <w:sz w:val="20"/>
                <w:szCs w:val="20"/>
              </w:rPr>
              <w:t>150</w:t>
            </w:r>
          </w:p>
        </w:tc>
        <w:tc>
          <w:tcPr>
            <w:tcW w:w="5907" w:type="dxa"/>
            <w:tcBorders>
              <w:top w:val="nil"/>
              <w:left w:val="nil"/>
              <w:bottom w:val="nil"/>
              <w:right w:val="single" w:color="auto" w:sz="4" w:space="0"/>
            </w:tcBorders>
            <w:shd w:val="clear" w:color="auto" w:fill="auto"/>
            <w:noWrap/>
            <w:vAlign w:val="bottom"/>
          </w:tcPr>
          <w:p w14:paraId="326DF905">
            <w:pPr>
              <w:spacing w:after="0" w:line="240" w:lineRule="auto"/>
              <w:rPr>
                <w:rFonts w:eastAsia="Times New Roman" w:cs="Calibri"/>
                <w:color w:val="000000"/>
                <w:sz w:val="20"/>
                <w:szCs w:val="20"/>
              </w:rPr>
            </w:pPr>
            <w:r>
              <w:rPr>
                <w:rFonts w:eastAsia="Times New Roman" w:cs="Calibri"/>
                <w:color w:val="000000"/>
                <w:sz w:val="20"/>
                <w:szCs w:val="20"/>
              </w:rPr>
              <w:t>Aarhus Extended Length Screwdriver Blade</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68DFC743">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4A00D1DE">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2,958,150 </w:t>
            </w:r>
          </w:p>
        </w:tc>
        <w:tc>
          <w:tcPr>
            <w:tcW w:w="931" w:type="dxa"/>
            <w:tcBorders>
              <w:top w:val="nil"/>
              <w:left w:val="nil"/>
              <w:bottom w:val="nil"/>
              <w:right w:val="single" w:color="auto" w:sz="4" w:space="0"/>
            </w:tcBorders>
            <w:shd w:val="clear" w:color="auto" w:fill="auto"/>
            <w:noWrap/>
            <w:vAlign w:val="bottom"/>
          </w:tcPr>
          <w:p w14:paraId="29736BA4">
            <w:pPr>
              <w:spacing w:after="0" w:line="240" w:lineRule="auto"/>
              <w:rPr>
                <w:rFonts w:eastAsia="Times New Roman" w:cs="Calibri"/>
                <w:color w:val="000000"/>
                <w:sz w:val="20"/>
                <w:szCs w:val="20"/>
              </w:rPr>
            </w:pPr>
            <w:r>
              <w:rPr>
                <w:rFonts w:eastAsia="Times New Roman" w:cs="Calibri"/>
                <w:color w:val="000000"/>
                <w:sz w:val="20"/>
                <w:szCs w:val="20"/>
              </w:rPr>
              <w:t> </w:t>
            </w:r>
          </w:p>
        </w:tc>
      </w:tr>
      <w:tr w14:paraId="56235BDD">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8976FD2">
            <w:pPr>
              <w:spacing w:after="0" w:line="240" w:lineRule="auto"/>
              <w:jc w:val="center"/>
              <w:rPr>
                <w:rFonts w:eastAsia="Times New Roman" w:cs="Calibri"/>
                <w:color w:val="000000"/>
                <w:sz w:val="20"/>
                <w:szCs w:val="20"/>
              </w:rPr>
            </w:pPr>
            <w:r>
              <w:rPr>
                <w:rFonts w:eastAsia="Times New Roman" w:cs="Calibri"/>
                <w:color w:val="000000"/>
                <w:sz w:val="20"/>
                <w:szCs w:val="20"/>
              </w:rPr>
              <w:t>151</w:t>
            </w:r>
          </w:p>
        </w:tc>
        <w:tc>
          <w:tcPr>
            <w:tcW w:w="5907" w:type="dxa"/>
            <w:tcBorders>
              <w:top w:val="single" w:color="auto" w:sz="4" w:space="0"/>
              <w:left w:val="nil"/>
              <w:bottom w:val="nil"/>
              <w:right w:val="single" w:color="auto" w:sz="4" w:space="0"/>
            </w:tcBorders>
            <w:shd w:val="clear" w:color="auto" w:fill="auto"/>
            <w:noWrap/>
            <w:vAlign w:val="bottom"/>
          </w:tcPr>
          <w:p w14:paraId="3FE9C9C8">
            <w:pPr>
              <w:spacing w:after="0" w:line="240" w:lineRule="auto"/>
              <w:rPr>
                <w:rFonts w:eastAsia="Times New Roman" w:cs="Calibri"/>
                <w:color w:val="000000"/>
                <w:sz w:val="20"/>
                <w:szCs w:val="20"/>
              </w:rPr>
            </w:pPr>
            <w:r>
              <w:rPr>
                <w:rFonts w:eastAsia="Times New Roman" w:cs="Calibri"/>
                <w:color w:val="000000"/>
                <w:sz w:val="20"/>
                <w:szCs w:val="20"/>
              </w:rPr>
              <w:t>Arch Stop Crimpable 2Mm W/ Attached Wire 10/Pkg</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3E6F90C9">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18B77E96">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1,053,390 </w:t>
            </w:r>
          </w:p>
        </w:tc>
        <w:tc>
          <w:tcPr>
            <w:tcW w:w="931" w:type="dxa"/>
            <w:tcBorders>
              <w:top w:val="single" w:color="auto" w:sz="4" w:space="0"/>
              <w:left w:val="nil"/>
              <w:bottom w:val="nil"/>
              <w:right w:val="single" w:color="auto" w:sz="4" w:space="0"/>
            </w:tcBorders>
            <w:shd w:val="clear" w:color="auto" w:fill="auto"/>
            <w:noWrap/>
            <w:vAlign w:val="bottom"/>
          </w:tcPr>
          <w:p w14:paraId="243E1BA6">
            <w:pPr>
              <w:spacing w:after="0" w:line="240" w:lineRule="auto"/>
              <w:rPr>
                <w:rFonts w:eastAsia="Times New Roman" w:cs="Calibri"/>
                <w:color w:val="000000"/>
                <w:sz w:val="20"/>
                <w:szCs w:val="20"/>
              </w:rPr>
            </w:pPr>
            <w:r>
              <w:rPr>
                <w:rFonts w:eastAsia="Times New Roman" w:cs="Calibri"/>
                <w:color w:val="000000"/>
                <w:sz w:val="20"/>
                <w:szCs w:val="20"/>
              </w:rPr>
              <w:t> </w:t>
            </w:r>
          </w:p>
        </w:tc>
      </w:tr>
      <w:tr w14:paraId="4EC39764">
        <w:tblPrEx>
          <w:tblCellMar>
            <w:top w:w="0" w:type="dxa"/>
            <w:left w:w="108" w:type="dxa"/>
            <w:bottom w:w="0" w:type="dxa"/>
            <w:right w:w="108" w:type="dxa"/>
          </w:tblCellMar>
        </w:tblPrEx>
        <w:trPr>
          <w:trHeight w:val="375"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506C761F">
            <w:pPr>
              <w:spacing w:after="0" w:line="240" w:lineRule="auto"/>
              <w:jc w:val="center"/>
              <w:rPr>
                <w:rFonts w:eastAsia="Times New Roman" w:cs="Calibri"/>
                <w:color w:val="000000"/>
                <w:sz w:val="20"/>
                <w:szCs w:val="20"/>
              </w:rPr>
            </w:pPr>
            <w:r>
              <w:rPr>
                <w:rFonts w:eastAsia="Times New Roman" w:cs="Calibri"/>
                <w:color w:val="000000"/>
                <w:sz w:val="20"/>
                <w:szCs w:val="20"/>
              </w:rPr>
              <w:t>152</w:t>
            </w:r>
          </w:p>
        </w:tc>
        <w:tc>
          <w:tcPr>
            <w:tcW w:w="5907" w:type="dxa"/>
            <w:tcBorders>
              <w:top w:val="single" w:color="auto" w:sz="4" w:space="0"/>
              <w:left w:val="nil"/>
              <w:bottom w:val="single" w:color="auto" w:sz="4" w:space="0"/>
              <w:right w:val="single" w:color="auto" w:sz="4" w:space="0"/>
            </w:tcBorders>
            <w:shd w:val="clear" w:color="auto" w:fill="auto"/>
            <w:noWrap/>
            <w:vAlign w:val="bottom"/>
          </w:tcPr>
          <w:p w14:paraId="671DF947">
            <w:pPr>
              <w:spacing w:after="0" w:line="240" w:lineRule="auto"/>
              <w:rPr>
                <w:rFonts w:eastAsia="Times New Roman" w:cs="Calibri"/>
                <w:color w:val="000000"/>
                <w:sz w:val="20"/>
                <w:szCs w:val="20"/>
              </w:rPr>
            </w:pPr>
            <w:r>
              <w:rPr>
                <w:rFonts w:eastAsia="Times New Roman" w:cs="Calibri"/>
                <w:color w:val="000000"/>
                <w:sz w:val="20"/>
                <w:szCs w:val="20"/>
              </w:rPr>
              <w:t>Mini Screw Niti Spring 007 X 045 50Gm Bottlecap Keyend 10/Pkg</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602E9023">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3705B23D">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2,525,250 </w:t>
            </w:r>
          </w:p>
        </w:tc>
        <w:tc>
          <w:tcPr>
            <w:tcW w:w="931" w:type="dxa"/>
            <w:tcBorders>
              <w:top w:val="single" w:color="auto" w:sz="4" w:space="0"/>
              <w:left w:val="nil"/>
              <w:bottom w:val="nil"/>
              <w:right w:val="single" w:color="auto" w:sz="4" w:space="0"/>
            </w:tcBorders>
            <w:shd w:val="clear" w:color="auto" w:fill="auto"/>
            <w:noWrap/>
            <w:vAlign w:val="bottom"/>
          </w:tcPr>
          <w:p w14:paraId="449D27BE">
            <w:pPr>
              <w:spacing w:after="0" w:line="240" w:lineRule="auto"/>
              <w:rPr>
                <w:rFonts w:eastAsia="Times New Roman" w:cs="Calibri"/>
                <w:color w:val="000000"/>
                <w:sz w:val="20"/>
                <w:szCs w:val="20"/>
              </w:rPr>
            </w:pPr>
            <w:r>
              <w:rPr>
                <w:rFonts w:eastAsia="Times New Roman" w:cs="Calibri"/>
                <w:color w:val="000000"/>
                <w:sz w:val="20"/>
                <w:szCs w:val="20"/>
              </w:rPr>
              <w:t> </w:t>
            </w:r>
          </w:p>
        </w:tc>
      </w:tr>
      <w:tr w14:paraId="1B452792">
        <w:tblPrEx>
          <w:tblCellMar>
            <w:top w:w="0" w:type="dxa"/>
            <w:left w:w="108" w:type="dxa"/>
            <w:bottom w:w="0" w:type="dxa"/>
            <w:right w:w="108" w:type="dxa"/>
          </w:tblCellMar>
        </w:tblPrEx>
        <w:trPr>
          <w:trHeight w:val="375" w:hRule="atLeast"/>
        </w:trPr>
        <w:tc>
          <w:tcPr>
            <w:tcW w:w="500" w:type="dxa"/>
            <w:tcBorders>
              <w:top w:val="nil"/>
              <w:left w:val="single" w:color="auto" w:sz="4" w:space="0"/>
              <w:bottom w:val="nil"/>
              <w:right w:val="single" w:color="auto" w:sz="4" w:space="0"/>
            </w:tcBorders>
            <w:shd w:val="clear" w:color="auto" w:fill="auto"/>
            <w:noWrap/>
            <w:vAlign w:val="center"/>
          </w:tcPr>
          <w:p w14:paraId="7484606D">
            <w:pPr>
              <w:spacing w:after="0" w:line="240" w:lineRule="auto"/>
              <w:jc w:val="center"/>
              <w:rPr>
                <w:rFonts w:eastAsia="Times New Roman" w:cs="Calibri"/>
                <w:color w:val="000000"/>
                <w:sz w:val="20"/>
                <w:szCs w:val="20"/>
              </w:rPr>
            </w:pPr>
            <w:r>
              <w:rPr>
                <w:rFonts w:eastAsia="Times New Roman" w:cs="Calibri"/>
                <w:color w:val="000000"/>
                <w:sz w:val="20"/>
                <w:szCs w:val="20"/>
              </w:rPr>
              <w:t>153</w:t>
            </w:r>
          </w:p>
        </w:tc>
        <w:tc>
          <w:tcPr>
            <w:tcW w:w="5907" w:type="dxa"/>
            <w:tcBorders>
              <w:top w:val="nil"/>
              <w:left w:val="nil"/>
              <w:bottom w:val="nil"/>
              <w:right w:val="single" w:color="auto" w:sz="4" w:space="0"/>
            </w:tcBorders>
            <w:shd w:val="clear" w:color="auto" w:fill="auto"/>
            <w:noWrap/>
            <w:vAlign w:val="bottom"/>
          </w:tcPr>
          <w:p w14:paraId="779F3BE6">
            <w:pPr>
              <w:spacing w:after="0" w:line="240" w:lineRule="auto"/>
              <w:rPr>
                <w:rFonts w:eastAsia="Times New Roman" w:cs="Calibri"/>
                <w:color w:val="000000"/>
                <w:sz w:val="20"/>
                <w:szCs w:val="20"/>
              </w:rPr>
            </w:pPr>
            <w:r>
              <w:rPr>
                <w:rFonts w:eastAsia="Times New Roman" w:cs="Calibri"/>
                <w:color w:val="000000"/>
                <w:sz w:val="20"/>
                <w:szCs w:val="20"/>
              </w:rPr>
              <w:t>Mini Screw Niti Spring 010 X 050 125Gm Bottlecap Keyend 10/Pkg</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650BE1DF">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59C8FF54">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2,525,250 </w:t>
            </w:r>
          </w:p>
        </w:tc>
        <w:tc>
          <w:tcPr>
            <w:tcW w:w="931" w:type="dxa"/>
            <w:tcBorders>
              <w:top w:val="single" w:color="auto" w:sz="4" w:space="0"/>
              <w:left w:val="nil"/>
              <w:bottom w:val="nil"/>
              <w:right w:val="single" w:color="auto" w:sz="4" w:space="0"/>
            </w:tcBorders>
            <w:shd w:val="clear" w:color="auto" w:fill="auto"/>
            <w:noWrap/>
            <w:vAlign w:val="bottom"/>
          </w:tcPr>
          <w:p w14:paraId="3696C4CC">
            <w:pPr>
              <w:spacing w:after="0" w:line="240" w:lineRule="auto"/>
              <w:rPr>
                <w:rFonts w:eastAsia="Times New Roman" w:cs="Calibri"/>
                <w:color w:val="000000"/>
                <w:sz w:val="20"/>
                <w:szCs w:val="20"/>
              </w:rPr>
            </w:pPr>
            <w:r>
              <w:rPr>
                <w:rFonts w:eastAsia="Times New Roman" w:cs="Calibri"/>
                <w:color w:val="000000"/>
                <w:sz w:val="20"/>
                <w:szCs w:val="20"/>
              </w:rPr>
              <w:t> </w:t>
            </w:r>
          </w:p>
        </w:tc>
      </w:tr>
      <w:tr w14:paraId="12AD3348">
        <w:tblPrEx>
          <w:tblCellMar>
            <w:top w:w="0" w:type="dxa"/>
            <w:left w:w="108" w:type="dxa"/>
            <w:bottom w:w="0" w:type="dxa"/>
            <w:right w:w="108" w:type="dxa"/>
          </w:tblCellMar>
        </w:tblPrEx>
        <w:trPr>
          <w:trHeight w:val="375"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1A22B6A">
            <w:pPr>
              <w:spacing w:after="0" w:line="240" w:lineRule="auto"/>
              <w:jc w:val="center"/>
              <w:rPr>
                <w:rFonts w:eastAsia="Times New Roman" w:cs="Calibri"/>
                <w:color w:val="000000"/>
                <w:sz w:val="20"/>
                <w:szCs w:val="20"/>
              </w:rPr>
            </w:pPr>
            <w:r>
              <w:rPr>
                <w:rFonts w:eastAsia="Times New Roman" w:cs="Calibri"/>
                <w:color w:val="000000"/>
                <w:sz w:val="20"/>
                <w:szCs w:val="20"/>
              </w:rPr>
              <w:t>154</w:t>
            </w:r>
          </w:p>
        </w:tc>
        <w:tc>
          <w:tcPr>
            <w:tcW w:w="5907" w:type="dxa"/>
            <w:tcBorders>
              <w:top w:val="single" w:color="auto" w:sz="4" w:space="0"/>
              <w:left w:val="nil"/>
              <w:bottom w:val="single" w:color="auto" w:sz="4" w:space="0"/>
              <w:right w:val="single" w:color="auto" w:sz="4" w:space="0"/>
            </w:tcBorders>
            <w:shd w:val="clear" w:color="auto" w:fill="auto"/>
            <w:noWrap/>
            <w:vAlign w:val="bottom"/>
          </w:tcPr>
          <w:p w14:paraId="05C5F692">
            <w:pPr>
              <w:spacing w:after="0" w:line="240" w:lineRule="auto"/>
              <w:rPr>
                <w:rFonts w:eastAsia="Times New Roman" w:cs="Calibri"/>
                <w:color w:val="000000"/>
                <w:sz w:val="20"/>
                <w:szCs w:val="20"/>
              </w:rPr>
            </w:pPr>
            <w:r>
              <w:rPr>
                <w:rFonts w:eastAsia="Times New Roman" w:cs="Calibri"/>
                <w:color w:val="000000"/>
                <w:sz w:val="20"/>
                <w:szCs w:val="20"/>
              </w:rPr>
              <w:t>Mini Screw Niti Spring 007 X 045 50Gm Pear Keyend 10/Pkg</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5F3635B6">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1E4D371F">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2,525,250 </w:t>
            </w:r>
          </w:p>
        </w:tc>
        <w:tc>
          <w:tcPr>
            <w:tcW w:w="931" w:type="dxa"/>
            <w:tcBorders>
              <w:top w:val="single" w:color="auto" w:sz="4" w:space="0"/>
              <w:left w:val="nil"/>
              <w:bottom w:val="single" w:color="auto" w:sz="4" w:space="0"/>
              <w:right w:val="single" w:color="auto" w:sz="4" w:space="0"/>
            </w:tcBorders>
            <w:shd w:val="clear" w:color="auto" w:fill="auto"/>
            <w:noWrap/>
            <w:vAlign w:val="bottom"/>
          </w:tcPr>
          <w:p w14:paraId="29409748">
            <w:pPr>
              <w:spacing w:after="0" w:line="240" w:lineRule="auto"/>
              <w:rPr>
                <w:rFonts w:eastAsia="Times New Roman" w:cs="Calibri"/>
                <w:color w:val="000000"/>
                <w:sz w:val="20"/>
                <w:szCs w:val="20"/>
              </w:rPr>
            </w:pPr>
            <w:r>
              <w:rPr>
                <w:rFonts w:eastAsia="Times New Roman" w:cs="Calibri"/>
                <w:color w:val="000000"/>
                <w:sz w:val="20"/>
                <w:szCs w:val="20"/>
              </w:rPr>
              <w:t> </w:t>
            </w:r>
          </w:p>
        </w:tc>
      </w:tr>
      <w:tr w14:paraId="42CFC455">
        <w:tblPrEx>
          <w:tblCellMar>
            <w:top w:w="0" w:type="dxa"/>
            <w:left w:w="108" w:type="dxa"/>
            <w:bottom w:w="0" w:type="dxa"/>
            <w:right w:w="108" w:type="dxa"/>
          </w:tblCellMar>
        </w:tblPrEx>
        <w:trPr>
          <w:trHeight w:val="375"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7E0051A6">
            <w:pPr>
              <w:spacing w:after="0" w:line="240" w:lineRule="auto"/>
              <w:jc w:val="center"/>
              <w:rPr>
                <w:rFonts w:eastAsia="Times New Roman" w:cs="Calibri"/>
                <w:color w:val="000000"/>
                <w:sz w:val="20"/>
                <w:szCs w:val="20"/>
              </w:rPr>
            </w:pPr>
            <w:r>
              <w:rPr>
                <w:rFonts w:eastAsia="Times New Roman" w:cs="Calibri"/>
                <w:color w:val="000000"/>
                <w:sz w:val="20"/>
                <w:szCs w:val="20"/>
              </w:rPr>
              <w:t>155</w:t>
            </w:r>
          </w:p>
        </w:tc>
        <w:tc>
          <w:tcPr>
            <w:tcW w:w="5907" w:type="dxa"/>
            <w:tcBorders>
              <w:top w:val="nil"/>
              <w:left w:val="nil"/>
              <w:bottom w:val="nil"/>
              <w:right w:val="single" w:color="auto" w:sz="4" w:space="0"/>
            </w:tcBorders>
            <w:shd w:val="clear" w:color="auto" w:fill="auto"/>
            <w:noWrap/>
            <w:vAlign w:val="bottom"/>
          </w:tcPr>
          <w:p w14:paraId="03C71726">
            <w:pPr>
              <w:spacing w:after="0" w:line="240" w:lineRule="auto"/>
              <w:rPr>
                <w:rFonts w:eastAsia="Times New Roman" w:cs="Calibri"/>
                <w:color w:val="000000"/>
                <w:sz w:val="20"/>
                <w:szCs w:val="20"/>
              </w:rPr>
            </w:pPr>
            <w:r>
              <w:rPr>
                <w:rFonts w:eastAsia="Times New Roman" w:cs="Calibri"/>
                <w:color w:val="000000"/>
                <w:sz w:val="20"/>
                <w:szCs w:val="20"/>
              </w:rPr>
              <w:t>Mini Screw Niti Spring 010 X 050 125Gm Pear Keyend 10/Pkg</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559C6A38">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5410A0BE">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2,525,250 </w:t>
            </w:r>
          </w:p>
        </w:tc>
        <w:tc>
          <w:tcPr>
            <w:tcW w:w="931" w:type="dxa"/>
            <w:tcBorders>
              <w:top w:val="nil"/>
              <w:left w:val="nil"/>
              <w:bottom w:val="single" w:color="auto" w:sz="4" w:space="0"/>
              <w:right w:val="single" w:color="auto" w:sz="4" w:space="0"/>
            </w:tcBorders>
            <w:shd w:val="clear" w:color="auto" w:fill="auto"/>
            <w:noWrap/>
            <w:vAlign w:val="bottom"/>
          </w:tcPr>
          <w:p w14:paraId="240E2559">
            <w:pPr>
              <w:spacing w:after="0" w:line="240" w:lineRule="auto"/>
              <w:rPr>
                <w:rFonts w:eastAsia="Times New Roman" w:cs="Calibri"/>
                <w:color w:val="000000"/>
                <w:sz w:val="20"/>
                <w:szCs w:val="20"/>
              </w:rPr>
            </w:pPr>
            <w:r>
              <w:rPr>
                <w:rFonts w:eastAsia="Times New Roman" w:cs="Calibri"/>
                <w:color w:val="000000"/>
                <w:sz w:val="20"/>
                <w:szCs w:val="20"/>
              </w:rPr>
              <w:t> </w:t>
            </w:r>
          </w:p>
        </w:tc>
      </w:tr>
      <w:tr w14:paraId="4BEED3C1">
        <w:tblPrEx>
          <w:tblCellMar>
            <w:top w:w="0" w:type="dxa"/>
            <w:left w:w="108" w:type="dxa"/>
            <w:bottom w:w="0" w:type="dxa"/>
            <w:right w:w="108" w:type="dxa"/>
          </w:tblCellMar>
        </w:tblPrEx>
        <w:trPr>
          <w:trHeight w:val="375"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43B38319">
            <w:pPr>
              <w:spacing w:after="0" w:line="240" w:lineRule="auto"/>
              <w:jc w:val="center"/>
              <w:rPr>
                <w:rFonts w:eastAsia="Times New Roman" w:cs="Calibri"/>
                <w:color w:val="000000"/>
                <w:sz w:val="20"/>
                <w:szCs w:val="20"/>
              </w:rPr>
            </w:pPr>
            <w:r>
              <w:rPr>
                <w:rFonts w:eastAsia="Times New Roman" w:cs="Calibri"/>
                <w:color w:val="000000"/>
                <w:sz w:val="20"/>
                <w:szCs w:val="20"/>
              </w:rPr>
              <w:t>156</w:t>
            </w:r>
          </w:p>
        </w:tc>
        <w:tc>
          <w:tcPr>
            <w:tcW w:w="5907" w:type="dxa"/>
            <w:tcBorders>
              <w:top w:val="single" w:color="auto" w:sz="4" w:space="0"/>
              <w:left w:val="nil"/>
              <w:bottom w:val="single" w:color="auto" w:sz="4" w:space="0"/>
              <w:right w:val="single" w:color="auto" w:sz="4" w:space="0"/>
            </w:tcBorders>
            <w:shd w:val="clear" w:color="auto" w:fill="auto"/>
            <w:noWrap/>
            <w:vAlign w:val="bottom"/>
          </w:tcPr>
          <w:p w14:paraId="2F60317D">
            <w:pPr>
              <w:spacing w:after="0" w:line="240" w:lineRule="auto"/>
              <w:rPr>
                <w:rFonts w:eastAsia="Times New Roman" w:cs="Calibri"/>
                <w:color w:val="000000"/>
                <w:sz w:val="20"/>
                <w:szCs w:val="20"/>
              </w:rPr>
            </w:pPr>
            <w:r>
              <w:rPr>
                <w:rFonts w:eastAsia="Times New Roman" w:cs="Calibri"/>
                <w:color w:val="000000"/>
                <w:sz w:val="20"/>
                <w:szCs w:val="20"/>
              </w:rPr>
              <w:t>Fixed Funct Ulysses/Extrusion Spring 10/Pkg</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7A5E83DC">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4F69E8A6">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3,823,950 </w:t>
            </w:r>
          </w:p>
        </w:tc>
        <w:tc>
          <w:tcPr>
            <w:tcW w:w="931" w:type="dxa"/>
            <w:tcBorders>
              <w:top w:val="nil"/>
              <w:left w:val="nil"/>
              <w:bottom w:val="single" w:color="auto" w:sz="4" w:space="0"/>
              <w:right w:val="single" w:color="auto" w:sz="4" w:space="0"/>
            </w:tcBorders>
            <w:shd w:val="clear" w:color="auto" w:fill="auto"/>
            <w:noWrap/>
            <w:vAlign w:val="bottom"/>
          </w:tcPr>
          <w:p w14:paraId="4CD67452">
            <w:pPr>
              <w:spacing w:after="0" w:line="240" w:lineRule="auto"/>
              <w:rPr>
                <w:rFonts w:eastAsia="Times New Roman" w:cs="Calibri"/>
                <w:color w:val="000000"/>
                <w:sz w:val="20"/>
                <w:szCs w:val="20"/>
              </w:rPr>
            </w:pPr>
            <w:r>
              <w:rPr>
                <w:rFonts w:eastAsia="Times New Roman" w:cs="Calibri"/>
                <w:color w:val="000000"/>
                <w:sz w:val="20"/>
                <w:szCs w:val="20"/>
              </w:rPr>
              <w:t> </w:t>
            </w:r>
          </w:p>
        </w:tc>
      </w:tr>
      <w:tr w14:paraId="7143322E">
        <w:tblPrEx>
          <w:tblCellMar>
            <w:top w:w="0" w:type="dxa"/>
            <w:left w:w="108" w:type="dxa"/>
            <w:bottom w:w="0" w:type="dxa"/>
            <w:right w:w="108" w:type="dxa"/>
          </w:tblCellMar>
        </w:tblPrEx>
        <w:trPr>
          <w:trHeight w:val="375"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600FA942">
            <w:pPr>
              <w:spacing w:after="0" w:line="240" w:lineRule="auto"/>
              <w:jc w:val="center"/>
              <w:rPr>
                <w:rFonts w:eastAsia="Times New Roman" w:cs="Calibri"/>
                <w:color w:val="000000"/>
                <w:sz w:val="20"/>
                <w:szCs w:val="20"/>
              </w:rPr>
            </w:pPr>
            <w:r>
              <w:rPr>
                <w:rFonts w:eastAsia="Times New Roman" w:cs="Calibri"/>
                <w:color w:val="000000"/>
                <w:sz w:val="20"/>
                <w:szCs w:val="20"/>
              </w:rPr>
              <w:t>157</w:t>
            </w:r>
          </w:p>
        </w:tc>
        <w:tc>
          <w:tcPr>
            <w:tcW w:w="5907" w:type="dxa"/>
            <w:tcBorders>
              <w:top w:val="nil"/>
              <w:left w:val="nil"/>
              <w:bottom w:val="nil"/>
              <w:right w:val="single" w:color="auto" w:sz="4" w:space="0"/>
            </w:tcBorders>
            <w:shd w:val="clear" w:color="auto" w:fill="auto"/>
            <w:noWrap/>
            <w:vAlign w:val="bottom"/>
          </w:tcPr>
          <w:p w14:paraId="3FDA0DAF">
            <w:pPr>
              <w:spacing w:after="0" w:line="240" w:lineRule="auto"/>
              <w:rPr>
                <w:rFonts w:eastAsia="Times New Roman" w:cs="Calibri"/>
                <w:color w:val="000000"/>
                <w:sz w:val="20"/>
                <w:szCs w:val="20"/>
              </w:rPr>
            </w:pPr>
            <w:r>
              <w:rPr>
                <w:rFonts w:eastAsia="Times New Roman" w:cs="Calibri"/>
                <w:color w:val="000000"/>
                <w:sz w:val="20"/>
                <w:szCs w:val="20"/>
              </w:rPr>
              <w:t>Mini Screw Aarhus Screw Release Sleeve Fits Blade 75.23.39</w:t>
            </w:r>
          </w:p>
        </w:tc>
        <w:tc>
          <w:tcPr>
            <w:tcW w:w="887" w:type="dxa"/>
            <w:tcBorders>
              <w:top w:val="single" w:color="auto" w:sz="4" w:space="0"/>
              <w:left w:val="nil"/>
              <w:bottom w:val="nil"/>
              <w:right w:val="single" w:color="auto" w:sz="4" w:space="0"/>
            </w:tcBorders>
            <w:shd w:val="clear" w:color="000000" w:fill="FFFFFF"/>
            <w:noWrap/>
            <w:vAlign w:val="center"/>
          </w:tcPr>
          <w:p w14:paraId="6A4F4299">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nil"/>
              <w:right w:val="single" w:color="auto" w:sz="4" w:space="0"/>
            </w:tcBorders>
            <w:shd w:val="clear" w:color="auto" w:fill="auto"/>
            <w:noWrap/>
            <w:vAlign w:val="bottom"/>
          </w:tcPr>
          <w:p w14:paraId="10367DFD">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2,669,550 </w:t>
            </w:r>
          </w:p>
        </w:tc>
        <w:tc>
          <w:tcPr>
            <w:tcW w:w="931" w:type="dxa"/>
            <w:tcBorders>
              <w:top w:val="nil"/>
              <w:left w:val="nil"/>
              <w:bottom w:val="single" w:color="auto" w:sz="4" w:space="0"/>
              <w:right w:val="single" w:color="auto" w:sz="4" w:space="0"/>
            </w:tcBorders>
            <w:shd w:val="clear" w:color="auto" w:fill="auto"/>
            <w:noWrap/>
            <w:vAlign w:val="bottom"/>
          </w:tcPr>
          <w:p w14:paraId="67631640">
            <w:pPr>
              <w:spacing w:after="0" w:line="240" w:lineRule="auto"/>
              <w:rPr>
                <w:rFonts w:eastAsia="Times New Roman" w:cs="Calibri"/>
                <w:color w:val="000000"/>
                <w:sz w:val="20"/>
                <w:szCs w:val="20"/>
              </w:rPr>
            </w:pPr>
            <w:r>
              <w:rPr>
                <w:rFonts w:eastAsia="Times New Roman" w:cs="Calibri"/>
                <w:color w:val="000000"/>
                <w:sz w:val="20"/>
                <w:szCs w:val="20"/>
              </w:rPr>
              <w:t> </w:t>
            </w:r>
          </w:p>
        </w:tc>
      </w:tr>
      <w:tr w14:paraId="34F53C75">
        <w:tblPrEx>
          <w:tblCellMar>
            <w:top w:w="0" w:type="dxa"/>
            <w:left w:w="108" w:type="dxa"/>
            <w:bottom w:w="0" w:type="dxa"/>
            <w:right w:w="108" w:type="dxa"/>
          </w:tblCellMar>
        </w:tblPrEx>
        <w:trPr>
          <w:trHeight w:val="375"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084C1B21">
            <w:pPr>
              <w:spacing w:after="0" w:line="240" w:lineRule="auto"/>
              <w:jc w:val="center"/>
              <w:rPr>
                <w:rFonts w:eastAsia="Times New Roman" w:cs="Calibri"/>
                <w:color w:val="000000"/>
                <w:sz w:val="20"/>
                <w:szCs w:val="20"/>
              </w:rPr>
            </w:pPr>
            <w:r>
              <w:rPr>
                <w:rFonts w:eastAsia="Times New Roman" w:cs="Calibri"/>
                <w:color w:val="000000"/>
                <w:sz w:val="20"/>
                <w:szCs w:val="20"/>
              </w:rPr>
              <w:t>158</w:t>
            </w:r>
          </w:p>
        </w:tc>
        <w:tc>
          <w:tcPr>
            <w:tcW w:w="5907" w:type="dxa"/>
            <w:tcBorders>
              <w:top w:val="single" w:color="auto" w:sz="4" w:space="0"/>
              <w:left w:val="nil"/>
              <w:bottom w:val="single" w:color="auto" w:sz="4" w:space="0"/>
              <w:right w:val="single" w:color="auto" w:sz="4" w:space="0"/>
            </w:tcBorders>
            <w:shd w:val="clear" w:color="auto" w:fill="auto"/>
            <w:noWrap/>
            <w:vAlign w:val="bottom"/>
          </w:tcPr>
          <w:p w14:paraId="4850D798">
            <w:pPr>
              <w:spacing w:after="0" w:line="240" w:lineRule="auto"/>
              <w:rPr>
                <w:rFonts w:eastAsia="Times New Roman" w:cs="Calibri"/>
                <w:color w:val="000000"/>
                <w:sz w:val="20"/>
                <w:szCs w:val="20"/>
              </w:rPr>
            </w:pPr>
            <w:r>
              <w:rPr>
                <w:rFonts w:eastAsia="Times New Roman" w:cs="Calibri"/>
                <w:color w:val="000000"/>
                <w:sz w:val="20"/>
                <w:szCs w:val="20"/>
              </w:rPr>
              <w:t>Aarhus Extended Length Screw Release Sleeve</w:t>
            </w:r>
          </w:p>
        </w:tc>
        <w:tc>
          <w:tcPr>
            <w:tcW w:w="887" w:type="dxa"/>
            <w:tcBorders>
              <w:top w:val="single" w:color="auto" w:sz="4" w:space="0"/>
              <w:left w:val="nil"/>
              <w:bottom w:val="single" w:color="auto" w:sz="4" w:space="0"/>
              <w:right w:val="single" w:color="auto" w:sz="4" w:space="0"/>
            </w:tcBorders>
            <w:shd w:val="clear" w:color="000000" w:fill="FFFFFF"/>
            <w:noWrap/>
            <w:vAlign w:val="center"/>
          </w:tcPr>
          <w:p w14:paraId="6252E398">
            <w:pPr>
              <w:spacing w:after="0" w:line="240" w:lineRule="auto"/>
              <w:rPr>
                <w:rFonts w:eastAsia="Times New Roman" w:cs="Calibri"/>
                <w:b/>
                <w:bCs/>
                <w:i/>
                <w:iCs/>
                <w:color w:val="000000"/>
                <w:sz w:val="20"/>
                <w:szCs w:val="20"/>
              </w:rPr>
            </w:pPr>
            <w:r>
              <w:rPr>
                <w:rFonts w:eastAsia="Times New Roman" w:cs="Calibri"/>
                <w:b/>
                <w:bCs/>
                <w:i/>
                <w:iCs/>
                <w:color w:val="000000"/>
                <w:sz w:val="20"/>
                <w:szCs w:val="20"/>
              </w:rPr>
              <w:t xml:space="preserve">              -   </w:t>
            </w:r>
          </w:p>
        </w:tc>
        <w:tc>
          <w:tcPr>
            <w:tcW w:w="1237" w:type="dxa"/>
            <w:tcBorders>
              <w:top w:val="single" w:color="auto" w:sz="4" w:space="0"/>
              <w:left w:val="nil"/>
              <w:bottom w:val="single" w:color="auto" w:sz="4" w:space="0"/>
              <w:right w:val="single" w:color="auto" w:sz="4" w:space="0"/>
            </w:tcBorders>
            <w:shd w:val="clear" w:color="auto" w:fill="auto"/>
            <w:noWrap/>
            <w:vAlign w:val="bottom"/>
          </w:tcPr>
          <w:p w14:paraId="23F0E143">
            <w:pPr>
              <w:spacing w:after="0" w:line="240" w:lineRule="auto"/>
              <w:rPr>
                <w:rFonts w:eastAsia="Times New Roman" w:cs="Calibri"/>
                <w:i/>
                <w:iCs/>
                <w:color w:val="000000"/>
                <w:sz w:val="20"/>
                <w:szCs w:val="20"/>
              </w:rPr>
            </w:pPr>
            <w:r>
              <w:rPr>
                <w:rFonts w:eastAsia="Times New Roman" w:cs="Calibri"/>
                <w:i/>
                <w:iCs/>
                <w:color w:val="000000"/>
                <w:sz w:val="20"/>
                <w:szCs w:val="20"/>
              </w:rPr>
              <w:t xml:space="preserve">      2,669,550 </w:t>
            </w:r>
          </w:p>
        </w:tc>
        <w:tc>
          <w:tcPr>
            <w:tcW w:w="931" w:type="dxa"/>
            <w:tcBorders>
              <w:top w:val="nil"/>
              <w:left w:val="nil"/>
              <w:bottom w:val="single" w:color="auto" w:sz="4" w:space="0"/>
              <w:right w:val="single" w:color="auto" w:sz="4" w:space="0"/>
            </w:tcBorders>
            <w:shd w:val="clear" w:color="auto" w:fill="auto"/>
            <w:noWrap/>
            <w:vAlign w:val="bottom"/>
          </w:tcPr>
          <w:p w14:paraId="064E274F">
            <w:pPr>
              <w:spacing w:after="0" w:line="240" w:lineRule="auto"/>
              <w:rPr>
                <w:rFonts w:eastAsia="Times New Roman" w:cs="Calibri"/>
                <w:color w:val="000000"/>
                <w:sz w:val="20"/>
                <w:szCs w:val="20"/>
              </w:rPr>
            </w:pPr>
            <w:r>
              <w:rPr>
                <w:rFonts w:eastAsia="Times New Roman" w:cs="Calibri"/>
                <w:color w:val="000000"/>
                <w:sz w:val="20"/>
                <w:szCs w:val="20"/>
              </w:rPr>
              <w:t> </w:t>
            </w:r>
          </w:p>
        </w:tc>
      </w:tr>
    </w:tbl>
    <w:p w14:paraId="20F73AD0"/>
    <w:p w14:paraId="2CE068C8"/>
    <w:tbl>
      <w:tblPr>
        <w:tblStyle w:val="4"/>
        <w:tblW w:w="9356" w:type="dxa"/>
        <w:tblInd w:w="-459" w:type="dxa"/>
        <w:tblLayout w:type="fixed"/>
        <w:tblCellMar>
          <w:top w:w="0" w:type="dxa"/>
          <w:left w:w="108" w:type="dxa"/>
          <w:bottom w:w="0" w:type="dxa"/>
          <w:right w:w="108" w:type="dxa"/>
        </w:tblCellMar>
      </w:tblPr>
      <w:tblGrid>
        <w:gridCol w:w="709"/>
        <w:gridCol w:w="3686"/>
        <w:gridCol w:w="1559"/>
        <w:gridCol w:w="1701"/>
        <w:gridCol w:w="1701"/>
      </w:tblGrid>
      <w:tr w14:paraId="6AB280DA">
        <w:tblPrEx>
          <w:tblCellMar>
            <w:top w:w="0" w:type="dxa"/>
            <w:left w:w="108" w:type="dxa"/>
            <w:bottom w:w="0" w:type="dxa"/>
            <w:right w:w="108" w:type="dxa"/>
          </w:tblCellMar>
        </w:tblPrEx>
        <w:trPr>
          <w:trHeight w:val="315" w:hRule="atLeast"/>
        </w:trPr>
        <w:tc>
          <w:tcPr>
            <w:tcW w:w="709" w:type="dxa"/>
            <w:tcBorders>
              <w:top w:val="single" w:color="000000" w:sz="8" w:space="0"/>
              <w:left w:val="single" w:color="000000" w:sz="8" w:space="0"/>
              <w:bottom w:val="single" w:color="000000" w:sz="8" w:space="0"/>
              <w:right w:val="single" w:color="000000" w:sz="8" w:space="0"/>
            </w:tcBorders>
            <w:shd w:val="clear" w:color="auto" w:fill="auto"/>
          </w:tcPr>
          <w:p w14:paraId="44001213">
            <w:pPr>
              <w:spacing w:after="0" w:line="240" w:lineRule="auto"/>
              <w:jc w:val="center"/>
              <w:rPr>
                <w:rFonts w:ascii="Bookman Old Style" w:hAnsi="Bookman Old Style" w:eastAsia="Times New Roman" w:cs="Calibri"/>
                <w:b/>
                <w:bCs/>
                <w:color w:val="000000"/>
                <w:sz w:val="20"/>
                <w:szCs w:val="20"/>
                <w:lang w:eastAsia="zh-CN"/>
              </w:rPr>
            </w:pPr>
            <w:r>
              <w:rPr>
                <w:rFonts w:ascii="Bookman Old Style" w:hAnsi="Bookman Old Style" w:eastAsia="Times New Roman" w:cs="Calibri"/>
                <w:b/>
                <w:bCs/>
                <w:color w:val="000000"/>
                <w:sz w:val="20"/>
                <w:szCs w:val="20"/>
                <w:lang w:eastAsia="zh-CN"/>
              </w:rPr>
              <w:t>no</w:t>
            </w:r>
          </w:p>
        </w:tc>
        <w:tc>
          <w:tcPr>
            <w:tcW w:w="3686" w:type="dxa"/>
            <w:tcBorders>
              <w:top w:val="single" w:color="000000" w:sz="8" w:space="0"/>
              <w:left w:val="nil"/>
              <w:bottom w:val="single" w:color="000000" w:sz="8" w:space="0"/>
              <w:right w:val="single" w:color="000000" w:sz="8" w:space="0"/>
            </w:tcBorders>
            <w:shd w:val="clear" w:color="auto" w:fill="auto"/>
            <w:vAlign w:val="center"/>
          </w:tcPr>
          <w:p w14:paraId="27274FBD">
            <w:pPr>
              <w:spacing w:after="0" w:line="240" w:lineRule="auto"/>
              <w:jc w:val="center"/>
              <w:rPr>
                <w:rFonts w:ascii="Bookman Old Style" w:hAnsi="Bookman Old Style" w:eastAsia="Times New Roman" w:cs="Calibri"/>
                <w:b/>
                <w:bCs/>
                <w:color w:val="000000"/>
                <w:sz w:val="20"/>
                <w:szCs w:val="20"/>
                <w:lang w:eastAsia="zh-CN"/>
              </w:rPr>
            </w:pPr>
            <w:r>
              <w:rPr>
                <w:rFonts w:ascii="Bookman Old Style" w:hAnsi="Bookman Old Style" w:eastAsia="Times New Roman" w:cs="Calibri"/>
                <w:b/>
                <w:bCs/>
                <w:color w:val="000000"/>
                <w:sz w:val="20"/>
                <w:szCs w:val="20"/>
                <w:lang w:eastAsia="zh-CN"/>
              </w:rPr>
              <w:t>Nama Pelayanan</w:t>
            </w:r>
          </w:p>
        </w:tc>
        <w:tc>
          <w:tcPr>
            <w:tcW w:w="1559" w:type="dxa"/>
            <w:tcBorders>
              <w:top w:val="single" w:color="000000" w:sz="8" w:space="0"/>
              <w:left w:val="nil"/>
              <w:bottom w:val="single" w:color="000000" w:sz="8" w:space="0"/>
              <w:right w:val="single" w:color="000000" w:sz="8" w:space="0"/>
            </w:tcBorders>
            <w:shd w:val="clear" w:color="auto" w:fill="auto"/>
            <w:vAlign w:val="center"/>
          </w:tcPr>
          <w:p w14:paraId="256095D5">
            <w:pPr>
              <w:spacing w:after="0" w:line="240" w:lineRule="auto"/>
              <w:jc w:val="center"/>
              <w:rPr>
                <w:rFonts w:ascii="Bookman Old Style" w:hAnsi="Bookman Old Style" w:eastAsia="Times New Roman" w:cs="Calibri"/>
                <w:b/>
                <w:bCs/>
                <w:color w:val="000000"/>
                <w:sz w:val="20"/>
                <w:szCs w:val="20"/>
                <w:lang w:eastAsia="zh-CN"/>
              </w:rPr>
            </w:pPr>
            <w:r>
              <w:rPr>
                <w:rFonts w:ascii="Bookman Old Style" w:hAnsi="Bookman Old Style" w:eastAsia="Times New Roman" w:cs="Calibri"/>
                <w:b/>
                <w:bCs/>
                <w:color w:val="000000"/>
                <w:sz w:val="20"/>
                <w:szCs w:val="20"/>
                <w:lang w:eastAsia="zh-CN"/>
              </w:rPr>
              <w:t>Satuan</w:t>
            </w:r>
          </w:p>
        </w:tc>
        <w:tc>
          <w:tcPr>
            <w:tcW w:w="1701" w:type="dxa"/>
            <w:tcBorders>
              <w:top w:val="single" w:color="000000" w:sz="8" w:space="0"/>
              <w:left w:val="nil"/>
              <w:bottom w:val="single" w:color="000000" w:sz="8" w:space="0"/>
              <w:right w:val="single" w:color="000000" w:sz="8" w:space="0"/>
            </w:tcBorders>
            <w:shd w:val="clear" w:color="auto" w:fill="auto"/>
            <w:vAlign w:val="center"/>
          </w:tcPr>
          <w:p w14:paraId="424AAE67">
            <w:pPr>
              <w:spacing w:after="0" w:line="240" w:lineRule="auto"/>
              <w:jc w:val="center"/>
              <w:rPr>
                <w:rFonts w:ascii="Bookman Old Style" w:hAnsi="Bookman Old Style" w:eastAsia="Times New Roman" w:cs="Calibri"/>
                <w:b/>
                <w:bCs/>
                <w:color w:val="000000"/>
                <w:sz w:val="20"/>
                <w:szCs w:val="20"/>
                <w:lang w:eastAsia="zh-CN"/>
              </w:rPr>
            </w:pPr>
            <w:r>
              <w:rPr>
                <w:rFonts w:ascii="Bookman Old Style" w:hAnsi="Bookman Old Style" w:eastAsia="Times New Roman" w:cs="Calibri"/>
                <w:b/>
                <w:bCs/>
                <w:color w:val="000000"/>
                <w:sz w:val="20"/>
                <w:szCs w:val="20"/>
                <w:lang w:eastAsia="zh-CN"/>
              </w:rPr>
              <w:t xml:space="preserve"> Harga pokok </w:t>
            </w:r>
          </w:p>
        </w:tc>
        <w:tc>
          <w:tcPr>
            <w:tcW w:w="1701" w:type="dxa"/>
            <w:tcBorders>
              <w:top w:val="single" w:color="000000" w:sz="8" w:space="0"/>
              <w:left w:val="nil"/>
              <w:bottom w:val="single" w:color="000000" w:sz="8" w:space="0"/>
              <w:right w:val="single" w:color="000000" w:sz="8" w:space="0"/>
            </w:tcBorders>
            <w:vAlign w:val="center"/>
          </w:tcPr>
          <w:p w14:paraId="4EAC2504">
            <w:pPr>
              <w:spacing w:after="0" w:line="240" w:lineRule="auto"/>
              <w:jc w:val="center"/>
              <w:rPr>
                <w:rFonts w:ascii="Bookman Old Style" w:hAnsi="Bookman Old Style" w:eastAsia="Times New Roman" w:cs="Calibri"/>
                <w:b/>
                <w:bCs/>
                <w:color w:val="000000"/>
                <w:sz w:val="20"/>
                <w:szCs w:val="20"/>
                <w:lang w:eastAsia="zh-CN"/>
              </w:rPr>
            </w:pPr>
            <w:r>
              <w:rPr>
                <w:rFonts w:ascii="Bookman Old Style" w:hAnsi="Bookman Old Style" w:eastAsia="Times New Roman" w:cs="Calibri"/>
                <w:b/>
                <w:bCs/>
                <w:color w:val="000000"/>
                <w:sz w:val="20"/>
                <w:szCs w:val="20"/>
                <w:lang w:eastAsia="zh-CN"/>
              </w:rPr>
              <w:t>Waktu</w:t>
            </w:r>
          </w:p>
        </w:tc>
      </w:tr>
      <w:tr w14:paraId="0928776A">
        <w:tblPrEx>
          <w:tblCellMar>
            <w:top w:w="0" w:type="dxa"/>
            <w:left w:w="108" w:type="dxa"/>
            <w:bottom w:w="0" w:type="dxa"/>
            <w:right w:w="108" w:type="dxa"/>
          </w:tblCellMar>
        </w:tblPrEx>
        <w:trPr>
          <w:trHeight w:val="240" w:hRule="atLeast"/>
        </w:trPr>
        <w:tc>
          <w:tcPr>
            <w:tcW w:w="709" w:type="dxa"/>
            <w:tcBorders>
              <w:top w:val="nil"/>
              <w:left w:val="single" w:color="000000" w:sz="8" w:space="0"/>
              <w:bottom w:val="single" w:color="000000" w:sz="8" w:space="0"/>
              <w:right w:val="single" w:color="000000" w:sz="8" w:space="0"/>
            </w:tcBorders>
            <w:shd w:val="clear" w:color="auto" w:fill="auto"/>
          </w:tcPr>
          <w:p w14:paraId="05D39E44">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1</w:t>
            </w:r>
          </w:p>
        </w:tc>
        <w:tc>
          <w:tcPr>
            <w:tcW w:w="3686" w:type="dxa"/>
            <w:tcBorders>
              <w:top w:val="nil"/>
              <w:left w:val="nil"/>
              <w:bottom w:val="single" w:color="000000" w:sz="8" w:space="0"/>
              <w:right w:val="single" w:color="000000" w:sz="8" w:space="0"/>
            </w:tcBorders>
            <w:shd w:val="clear" w:color="auto" w:fill="auto"/>
            <w:vAlign w:val="center"/>
          </w:tcPr>
          <w:p w14:paraId="334772D8">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Porcelain</w:t>
            </w:r>
          </w:p>
        </w:tc>
        <w:tc>
          <w:tcPr>
            <w:tcW w:w="1559" w:type="dxa"/>
            <w:tcBorders>
              <w:top w:val="nil"/>
              <w:left w:val="nil"/>
              <w:bottom w:val="single" w:color="000000" w:sz="8" w:space="0"/>
              <w:right w:val="single" w:color="000000" w:sz="8" w:space="0"/>
            </w:tcBorders>
            <w:shd w:val="clear" w:color="auto" w:fill="auto"/>
            <w:vAlign w:val="center"/>
          </w:tcPr>
          <w:p w14:paraId="3F3C6A8F">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000000" w:sz="8" w:space="0"/>
              <w:right w:val="single" w:color="000000" w:sz="8" w:space="0"/>
            </w:tcBorders>
            <w:shd w:val="clear" w:color="auto" w:fill="auto"/>
            <w:vAlign w:val="center"/>
          </w:tcPr>
          <w:p w14:paraId="33402776">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346.000 </w:t>
            </w:r>
          </w:p>
        </w:tc>
        <w:tc>
          <w:tcPr>
            <w:tcW w:w="1701" w:type="dxa"/>
            <w:tcBorders>
              <w:top w:val="nil"/>
              <w:left w:val="nil"/>
              <w:bottom w:val="single" w:color="000000" w:sz="8" w:space="0"/>
              <w:right w:val="single" w:color="000000" w:sz="8" w:space="0"/>
            </w:tcBorders>
            <w:vAlign w:val="center"/>
          </w:tcPr>
          <w:p w14:paraId="59E33784">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4-6 Hari</w:t>
            </w:r>
          </w:p>
        </w:tc>
      </w:tr>
      <w:tr w14:paraId="00AC2C31">
        <w:tblPrEx>
          <w:tblCellMar>
            <w:top w:w="0" w:type="dxa"/>
            <w:left w:w="108" w:type="dxa"/>
            <w:bottom w:w="0" w:type="dxa"/>
            <w:right w:w="108" w:type="dxa"/>
          </w:tblCellMar>
        </w:tblPrEx>
        <w:trPr>
          <w:trHeight w:val="270" w:hRule="atLeast"/>
        </w:trPr>
        <w:tc>
          <w:tcPr>
            <w:tcW w:w="709" w:type="dxa"/>
            <w:tcBorders>
              <w:top w:val="nil"/>
              <w:left w:val="single" w:color="000000" w:sz="8" w:space="0"/>
              <w:bottom w:val="single" w:color="000000" w:sz="8" w:space="0"/>
              <w:right w:val="single" w:color="000000" w:sz="8" w:space="0"/>
            </w:tcBorders>
            <w:shd w:val="clear" w:color="auto" w:fill="auto"/>
          </w:tcPr>
          <w:p w14:paraId="06212694">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2</w:t>
            </w:r>
          </w:p>
        </w:tc>
        <w:tc>
          <w:tcPr>
            <w:tcW w:w="3686" w:type="dxa"/>
            <w:tcBorders>
              <w:top w:val="nil"/>
              <w:left w:val="nil"/>
              <w:bottom w:val="single" w:color="000000" w:sz="8" w:space="0"/>
              <w:right w:val="single" w:color="000000" w:sz="8" w:space="0"/>
            </w:tcBorders>
            <w:shd w:val="clear" w:color="auto" w:fill="auto"/>
            <w:vAlign w:val="center"/>
          </w:tcPr>
          <w:p w14:paraId="46E78FA2">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Provisories</w:t>
            </w:r>
          </w:p>
        </w:tc>
        <w:tc>
          <w:tcPr>
            <w:tcW w:w="1559" w:type="dxa"/>
            <w:tcBorders>
              <w:top w:val="nil"/>
              <w:left w:val="nil"/>
              <w:bottom w:val="single" w:color="000000" w:sz="8" w:space="0"/>
              <w:right w:val="single" w:color="000000" w:sz="8" w:space="0"/>
            </w:tcBorders>
            <w:shd w:val="clear" w:color="auto" w:fill="auto"/>
            <w:vAlign w:val="center"/>
          </w:tcPr>
          <w:p w14:paraId="01C30388">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000000" w:sz="8" w:space="0"/>
              <w:right w:val="single" w:color="000000" w:sz="8" w:space="0"/>
            </w:tcBorders>
            <w:shd w:val="clear" w:color="auto" w:fill="auto"/>
            <w:vAlign w:val="center"/>
          </w:tcPr>
          <w:p w14:paraId="20C890EF">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91.000 </w:t>
            </w:r>
          </w:p>
        </w:tc>
        <w:tc>
          <w:tcPr>
            <w:tcW w:w="1701" w:type="dxa"/>
            <w:tcBorders>
              <w:top w:val="nil"/>
              <w:left w:val="nil"/>
              <w:bottom w:val="single" w:color="000000" w:sz="8" w:space="0"/>
              <w:right w:val="single" w:color="000000" w:sz="8" w:space="0"/>
            </w:tcBorders>
            <w:vAlign w:val="center"/>
          </w:tcPr>
          <w:p w14:paraId="4EB77325">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1-2 Hari</w:t>
            </w:r>
          </w:p>
        </w:tc>
      </w:tr>
      <w:tr w14:paraId="10D8585E">
        <w:tblPrEx>
          <w:tblCellMar>
            <w:top w:w="0" w:type="dxa"/>
            <w:left w:w="108" w:type="dxa"/>
            <w:bottom w:w="0" w:type="dxa"/>
            <w:right w:w="108" w:type="dxa"/>
          </w:tblCellMar>
        </w:tblPrEx>
        <w:trPr>
          <w:trHeight w:val="300" w:hRule="atLeast"/>
        </w:trPr>
        <w:tc>
          <w:tcPr>
            <w:tcW w:w="709" w:type="dxa"/>
            <w:tcBorders>
              <w:top w:val="nil"/>
              <w:left w:val="single" w:color="000000" w:sz="8" w:space="0"/>
              <w:bottom w:val="single" w:color="000000" w:sz="8" w:space="0"/>
              <w:right w:val="single" w:color="000000" w:sz="8" w:space="0"/>
            </w:tcBorders>
            <w:shd w:val="clear" w:color="auto" w:fill="auto"/>
          </w:tcPr>
          <w:p w14:paraId="1EBCE361">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3</w:t>
            </w:r>
          </w:p>
        </w:tc>
        <w:tc>
          <w:tcPr>
            <w:tcW w:w="3686" w:type="dxa"/>
            <w:tcBorders>
              <w:top w:val="nil"/>
              <w:left w:val="nil"/>
              <w:bottom w:val="single" w:color="000000" w:sz="8" w:space="0"/>
              <w:right w:val="single" w:color="000000" w:sz="8" w:space="0"/>
            </w:tcBorders>
            <w:shd w:val="clear" w:color="auto" w:fill="auto"/>
            <w:vAlign w:val="center"/>
          </w:tcPr>
          <w:p w14:paraId="40ADE776">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Full Denture Acrylic</w:t>
            </w:r>
          </w:p>
        </w:tc>
        <w:tc>
          <w:tcPr>
            <w:tcW w:w="1559" w:type="dxa"/>
            <w:tcBorders>
              <w:top w:val="nil"/>
              <w:left w:val="nil"/>
              <w:bottom w:val="single" w:color="000000" w:sz="8" w:space="0"/>
              <w:right w:val="single" w:color="000000" w:sz="8" w:space="0"/>
            </w:tcBorders>
            <w:shd w:val="clear" w:color="auto" w:fill="auto"/>
            <w:vAlign w:val="center"/>
          </w:tcPr>
          <w:p w14:paraId="44DD5ECB">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000000" w:sz="8" w:space="0"/>
              <w:right w:val="single" w:color="000000" w:sz="8" w:space="0"/>
            </w:tcBorders>
            <w:shd w:val="clear" w:color="auto" w:fill="auto"/>
            <w:vAlign w:val="center"/>
          </w:tcPr>
          <w:p w14:paraId="53F9D225">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600.000 </w:t>
            </w:r>
          </w:p>
        </w:tc>
        <w:tc>
          <w:tcPr>
            <w:tcW w:w="1701" w:type="dxa"/>
            <w:tcBorders>
              <w:top w:val="nil"/>
              <w:left w:val="nil"/>
              <w:bottom w:val="single" w:color="000000" w:sz="8" w:space="0"/>
              <w:right w:val="single" w:color="000000" w:sz="8" w:space="0"/>
            </w:tcBorders>
            <w:vAlign w:val="center"/>
          </w:tcPr>
          <w:p w14:paraId="7E5AE909">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3-4 Hari</w:t>
            </w:r>
          </w:p>
        </w:tc>
      </w:tr>
      <w:tr w14:paraId="7270F236">
        <w:tblPrEx>
          <w:tblCellMar>
            <w:top w:w="0" w:type="dxa"/>
            <w:left w:w="108" w:type="dxa"/>
            <w:bottom w:w="0" w:type="dxa"/>
            <w:right w:w="108" w:type="dxa"/>
          </w:tblCellMar>
        </w:tblPrEx>
        <w:trPr>
          <w:trHeight w:val="300" w:hRule="atLeast"/>
        </w:trPr>
        <w:tc>
          <w:tcPr>
            <w:tcW w:w="709" w:type="dxa"/>
            <w:tcBorders>
              <w:top w:val="nil"/>
              <w:left w:val="single" w:color="000000" w:sz="8" w:space="0"/>
              <w:bottom w:val="single" w:color="000000" w:sz="8" w:space="0"/>
              <w:right w:val="single" w:color="000000" w:sz="8" w:space="0"/>
            </w:tcBorders>
            <w:shd w:val="clear" w:color="auto" w:fill="auto"/>
          </w:tcPr>
          <w:p w14:paraId="37AA6939">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4</w:t>
            </w:r>
          </w:p>
        </w:tc>
        <w:tc>
          <w:tcPr>
            <w:tcW w:w="3686" w:type="dxa"/>
            <w:tcBorders>
              <w:top w:val="nil"/>
              <w:left w:val="nil"/>
              <w:bottom w:val="single" w:color="000000" w:sz="8" w:space="0"/>
              <w:right w:val="single" w:color="000000" w:sz="8" w:space="0"/>
            </w:tcBorders>
            <w:shd w:val="clear" w:color="auto" w:fill="auto"/>
            <w:vAlign w:val="center"/>
          </w:tcPr>
          <w:p w14:paraId="26FE840A">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PD Acrylic + 1 Gigi</w:t>
            </w:r>
          </w:p>
        </w:tc>
        <w:tc>
          <w:tcPr>
            <w:tcW w:w="1559" w:type="dxa"/>
            <w:tcBorders>
              <w:top w:val="nil"/>
              <w:left w:val="nil"/>
              <w:bottom w:val="single" w:color="000000" w:sz="8" w:space="0"/>
              <w:right w:val="single" w:color="000000" w:sz="8" w:space="0"/>
            </w:tcBorders>
            <w:shd w:val="clear" w:color="auto" w:fill="auto"/>
            <w:vAlign w:val="center"/>
          </w:tcPr>
          <w:p w14:paraId="3B9BC4E8">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000000" w:sz="8" w:space="0"/>
              <w:right w:val="single" w:color="000000" w:sz="8" w:space="0"/>
            </w:tcBorders>
            <w:shd w:val="clear" w:color="auto" w:fill="auto"/>
            <w:vAlign w:val="center"/>
          </w:tcPr>
          <w:p w14:paraId="09ED28A9">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190.000</w:t>
            </w:r>
          </w:p>
        </w:tc>
        <w:tc>
          <w:tcPr>
            <w:tcW w:w="1701" w:type="dxa"/>
            <w:tcBorders>
              <w:top w:val="nil"/>
              <w:left w:val="nil"/>
              <w:bottom w:val="single" w:color="000000" w:sz="8" w:space="0"/>
              <w:right w:val="single" w:color="000000" w:sz="8" w:space="0"/>
            </w:tcBorders>
            <w:vAlign w:val="center"/>
          </w:tcPr>
          <w:p w14:paraId="4C2B4A21">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2-3 Hari</w:t>
            </w:r>
          </w:p>
        </w:tc>
      </w:tr>
      <w:tr w14:paraId="74D32E90">
        <w:tblPrEx>
          <w:tblCellMar>
            <w:top w:w="0" w:type="dxa"/>
            <w:left w:w="108" w:type="dxa"/>
            <w:bottom w:w="0" w:type="dxa"/>
            <w:right w:w="108" w:type="dxa"/>
          </w:tblCellMar>
        </w:tblPrEx>
        <w:trPr>
          <w:trHeight w:val="300" w:hRule="atLeast"/>
        </w:trPr>
        <w:tc>
          <w:tcPr>
            <w:tcW w:w="709" w:type="dxa"/>
            <w:tcBorders>
              <w:top w:val="nil"/>
              <w:left w:val="single" w:color="000000" w:sz="8" w:space="0"/>
              <w:bottom w:val="single" w:color="000000" w:sz="8" w:space="0"/>
              <w:right w:val="single" w:color="000000" w:sz="8" w:space="0"/>
            </w:tcBorders>
            <w:shd w:val="clear" w:color="auto" w:fill="auto"/>
          </w:tcPr>
          <w:p w14:paraId="3B0DB9FC">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5</w:t>
            </w:r>
          </w:p>
        </w:tc>
        <w:tc>
          <w:tcPr>
            <w:tcW w:w="3686" w:type="dxa"/>
            <w:tcBorders>
              <w:top w:val="nil"/>
              <w:left w:val="nil"/>
              <w:bottom w:val="single" w:color="000000" w:sz="8" w:space="0"/>
              <w:right w:val="single" w:color="000000" w:sz="8" w:space="0"/>
            </w:tcBorders>
            <w:shd w:val="clear" w:color="auto" w:fill="auto"/>
            <w:vAlign w:val="center"/>
          </w:tcPr>
          <w:p w14:paraId="2C2F170B">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Individual Tray</w:t>
            </w:r>
          </w:p>
        </w:tc>
        <w:tc>
          <w:tcPr>
            <w:tcW w:w="1559" w:type="dxa"/>
            <w:tcBorders>
              <w:top w:val="nil"/>
              <w:left w:val="nil"/>
              <w:bottom w:val="single" w:color="000000" w:sz="8" w:space="0"/>
              <w:right w:val="single" w:color="000000" w:sz="8" w:space="0"/>
            </w:tcBorders>
            <w:shd w:val="clear" w:color="auto" w:fill="auto"/>
            <w:vAlign w:val="center"/>
          </w:tcPr>
          <w:p w14:paraId="4E04AE1F">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000000" w:sz="8" w:space="0"/>
              <w:right w:val="single" w:color="000000" w:sz="8" w:space="0"/>
            </w:tcBorders>
            <w:shd w:val="clear" w:color="auto" w:fill="auto"/>
            <w:vAlign w:val="center"/>
          </w:tcPr>
          <w:p w14:paraId="0EAEFB95">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68.000</w:t>
            </w:r>
          </w:p>
        </w:tc>
        <w:tc>
          <w:tcPr>
            <w:tcW w:w="1701" w:type="dxa"/>
            <w:tcBorders>
              <w:top w:val="nil"/>
              <w:left w:val="nil"/>
              <w:bottom w:val="single" w:color="000000" w:sz="8" w:space="0"/>
              <w:right w:val="single" w:color="000000" w:sz="8" w:space="0"/>
            </w:tcBorders>
            <w:vAlign w:val="center"/>
          </w:tcPr>
          <w:p w14:paraId="0E8DE52B">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1-2 Hari</w:t>
            </w:r>
          </w:p>
        </w:tc>
      </w:tr>
      <w:tr w14:paraId="6C39778B">
        <w:tblPrEx>
          <w:tblCellMar>
            <w:top w:w="0" w:type="dxa"/>
            <w:left w:w="108" w:type="dxa"/>
            <w:bottom w:w="0" w:type="dxa"/>
            <w:right w:w="108" w:type="dxa"/>
          </w:tblCellMar>
        </w:tblPrEx>
        <w:trPr>
          <w:trHeight w:val="300" w:hRule="atLeast"/>
        </w:trPr>
        <w:tc>
          <w:tcPr>
            <w:tcW w:w="709" w:type="dxa"/>
            <w:tcBorders>
              <w:top w:val="nil"/>
              <w:left w:val="single" w:color="000000" w:sz="8" w:space="0"/>
              <w:bottom w:val="single" w:color="000000" w:sz="8" w:space="0"/>
              <w:right w:val="single" w:color="000000" w:sz="8" w:space="0"/>
            </w:tcBorders>
            <w:shd w:val="clear" w:color="auto" w:fill="auto"/>
          </w:tcPr>
          <w:p w14:paraId="30B696B5">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6</w:t>
            </w:r>
          </w:p>
        </w:tc>
        <w:tc>
          <w:tcPr>
            <w:tcW w:w="3686" w:type="dxa"/>
            <w:tcBorders>
              <w:top w:val="nil"/>
              <w:left w:val="nil"/>
              <w:bottom w:val="single" w:color="000000" w:sz="8" w:space="0"/>
              <w:right w:val="single" w:color="000000" w:sz="8" w:space="0"/>
            </w:tcBorders>
            <w:shd w:val="clear" w:color="auto" w:fill="auto"/>
            <w:vAlign w:val="center"/>
          </w:tcPr>
          <w:p w14:paraId="5E059AC9">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Elemen Gigi Berikutnya</w:t>
            </w:r>
          </w:p>
        </w:tc>
        <w:tc>
          <w:tcPr>
            <w:tcW w:w="1559" w:type="dxa"/>
            <w:tcBorders>
              <w:top w:val="nil"/>
              <w:left w:val="nil"/>
              <w:bottom w:val="single" w:color="000000" w:sz="8" w:space="0"/>
              <w:right w:val="single" w:color="000000" w:sz="8" w:space="0"/>
            </w:tcBorders>
            <w:shd w:val="clear" w:color="auto" w:fill="auto"/>
            <w:vAlign w:val="center"/>
          </w:tcPr>
          <w:p w14:paraId="363B2F44">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000000" w:sz="8" w:space="0"/>
              <w:right w:val="single" w:color="000000" w:sz="8" w:space="0"/>
            </w:tcBorders>
            <w:shd w:val="clear" w:color="auto" w:fill="auto"/>
            <w:vAlign w:val="center"/>
          </w:tcPr>
          <w:p w14:paraId="3D26DDA7">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60.000 </w:t>
            </w:r>
          </w:p>
        </w:tc>
        <w:tc>
          <w:tcPr>
            <w:tcW w:w="1701" w:type="dxa"/>
            <w:tcBorders>
              <w:top w:val="nil"/>
              <w:left w:val="nil"/>
              <w:bottom w:val="single" w:color="000000" w:sz="8" w:space="0"/>
              <w:right w:val="single" w:color="000000" w:sz="8" w:space="0"/>
            </w:tcBorders>
            <w:vAlign w:val="center"/>
          </w:tcPr>
          <w:p w14:paraId="52DD63A5">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2-3 Hari</w:t>
            </w:r>
          </w:p>
        </w:tc>
      </w:tr>
      <w:tr w14:paraId="2AC44B04">
        <w:tblPrEx>
          <w:tblCellMar>
            <w:top w:w="0" w:type="dxa"/>
            <w:left w:w="108" w:type="dxa"/>
            <w:bottom w:w="0" w:type="dxa"/>
            <w:right w:w="108" w:type="dxa"/>
          </w:tblCellMar>
        </w:tblPrEx>
        <w:trPr>
          <w:trHeight w:val="525" w:hRule="atLeast"/>
        </w:trPr>
        <w:tc>
          <w:tcPr>
            <w:tcW w:w="709" w:type="dxa"/>
            <w:tcBorders>
              <w:top w:val="nil"/>
              <w:left w:val="single" w:color="000000" w:sz="8" w:space="0"/>
              <w:bottom w:val="single" w:color="000000" w:sz="8" w:space="0"/>
              <w:right w:val="single" w:color="000000" w:sz="8" w:space="0"/>
            </w:tcBorders>
            <w:shd w:val="clear" w:color="auto" w:fill="auto"/>
          </w:tcPr>
          <w:p w14:paraId="16EBB406">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7</w:t>
            </w:r>
          </w:p>
        </w:tc>
        <w:tc>
          <w:tcPr>
            <w:tcW w:w="3686" w:type="dxa"/>
            <w:tcBorders>
              <w:top w:val="nil"/>
              <w:left w:val="nil"/>
              <w:bottom w:val="single" w:color="000000" w:sz="8" w:space="0"/>
              <w:right w:val="single" w:color="000000" w:sz="8" w:space="0"/>
            </w:tcBorders>
            <w:shd w:val="clear" w:color="auto" w:fill="auto"/>
            <w:vAlign w:val="center"/>
          </w:tcPr>
          <w:p w14:paraId="60AA0B94">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Flexy Denture + 1 Gigi</w:t>
            </w:r>
          </w:p>
        </w:tc>
        <w:tc>
          <w:tcPr>
            <w:tcW w:w="1559" w:type="dxa"/>
            <w:tcBorders>
              <w:top w:val="nil"/>
              <w:left w:val="nil"/>
              <w:bottom w:val="single" w:color="000000" w:sz="8" w:space="0"/>
              <w:right w:val="single" w:color="000000" w:sz="8" w:space="0"/>
            </w:tcBorders>
            <w:shd w:val="clear" w:color="auto" w:fill="auto"/>
            <w:vAlign w:val="center"/>
          </w:tcPr>
          <w:p w14:paraId="6DF099E0">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000000" w:sz="8" w:space="0"/>
              <w:right w:val="single" w:color="000000" w:sz="8" w:space="0"/>
            </w:tcBorders>
            <w:shd w:val="clear" w:color="auto" w:fill="auto"/>
            <w:vAlign w:val="center"/>
          </w:tcPr>
          <w:p w14:paraId="04DB3D61">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437.000 </w:t>
            </w:r>
          </w:p>
        </w:tc>
        <w:tc>
          <w:tcPr>
            <w:tcW w:w="1701" w:type="dxa"/>
            <w:tcBorders>
              <w:top w:val="nil"/>
              <w:left w:val="nil"/>
              <w:bottom w:val="single" w:color="000000" w:sz="8" w:space="0"/>
              <w:right w:val="single" w:color="000000" w:sz="8" w:space="0"/>
            </w:tcBorders>
            <w:vAlign w:val="center"/>
          </w:tcPr>
          <w:p w14:paraId="122122BA">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3-4 Hari</w:t>
            </w:r>
          </w:p>
        </w:tc>
      </w:tr>
      <w:tr w14:paraId="6B73CD92">
        <w:tblPrEx>
          <w:tblCellMar>
            <w:top w:w="0" w:type="dxa"/>
            <w:left w:w="108" w:type="dxa"/>
            <w:bottom w:w="0" w:type="dxa"/>
            <w:right w:w="108" w:type="dxa"/>
          </w:tblCellMar>
        </w:tblPrEx>
        <w:trPr>
          <w:trHeight w:val="525" w:hRule="atLeast"/>
        </w:trPr>
        <w:tc>
          <w:tcPr>
            <w:tcW w:w="709" w:type="dxa"/>
            <w:tcBorders>
              <w:top w:val="nil"/>
              <w:left w:val="single" w:color="000000" w:sz="8" w:space="0"/>
              <w:bottom w:val="single" w:color="000000" w:sz="8" w:space="0"/>
              <w:right w:val="single" w:color="000000" w:sz="8" w:space="0"/>
            </w:tcBorders>
            <w:shd w:val="clear" w:color="auto" w:fill="auto"/>
          </w:tcPr>
          <w:p w14:paraId="6969673C">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8</w:t>
            </w:r>
          </w:p>
        </w:tc>
        <w:tc>
          <w:tcPr>
            <w:tcW w:w="3686" w:type="dxa"/>
            <w:tcBorders>
              <w:top w:val="nil"/>
              <w:left w:val="nil"/>
              <w:bottom w:val="single" w:color="000000" w:sz="8" w:space="0"/>
              <w:right w:val="single" w:color="000000" w:sz="8" w:space="0"/>
            </w:tcBorders>
            <w:shd w:val="clear" w:color="auto" w:fill="auto"/>
            <w:vAlign w:val="center"/>
          </w:tcPr>
          <w:p w14:paraId="26FC468F">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Elemen Gigi Berikutnya (Flexi)</w:t>
            </w:r>
          </w:p>
        </w:tc>
        <w:tc>
          <w:tcPr>
            <w:tcW w:w="1559" w:type="dxa"/>
            <w:tcBorders>
              <w:top w:val="nil"/>
              <w:left w:val="nil"/>
              <w:bottom w:val="single" w:color="000000" w:sz="8" w:space="0"/>
              <w:right w:val="single" w:color="000000" w:sz="8" w:space="0"/>
            </w:tcBorders>
            <w:shd w:val="clear" w:color="auto" w:fill="auto"/>
            <w:vAlign w:val="center"/>
          </w:tcPr>
          <w:p w14:paraId="549A72A4">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000000" w:sz="8" w:space="0"/>
              <w:right w:val="single" w:color="000000" w:sz="8" w:space="0"/>
            </w:tcBorders>
            <w:shd w:val="clear" w:color="auto" w:fill="auto"/>
            <w:vAlign w:val="center"/>
          </w:tcPr>
          <w:p w14:paraId="1A02E505">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82.000 </w:t>
            </w:r>
          </w:p>
        </w:tc>
        <w:tc>
          <w:tcPr>
            <w:tcW w:w="1701" w:type="dxa"/>
            <w:tcBorders>
              <w:top w:val="nil"/>
              <w:left w:val="nil"/>
              <w:bottom w:val="single" w:color="000000" w:sz="8" w:space="0"/>
              <w:right w:val="single" w:color="000000" w:sz="8" w:space="0"/>
            </w:tcBorders>
            <w:vAlign w:val="center"/>
          </w:tcPr>
          <w:p w14:paraId="66187357">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2-3 Hari</w:t>
            </w:r>
          </w:p>
        </w:tc>
      </w:tr>
      <w:tr w14:paraId="0D214AE1">
        <w:tblPrEx>
          <w:tblCellMar>
            <w:top w:w="0" w:type="dxa"/>
            <w:left w:w="108" w:type="dxa"/>
            <w:bottom w:w="0" w:type="dxa"/>
            <w:right w:w="108" w:type="dxa"/>
          </w:tblCellMar>
        </w:tblPrEx>
        <w:trPr>
          <w:trHeight w:val="525" w:hRule="atLeast"/>
        </w:trPr>
        <w:tc>
          <w:tcPr>
            <w:tcW w:w="709" w:type="dxa"/>
            <w:tcBorders>
              <w:top w:val="nil"/>
              <w:left w:val="single" w:color="000000" w:sz="8" w:space="0"/>
              <w:bottom w:val="single" w:color="000000" w:sz="8" w:space="0"/>
              <w:right w:val="single" w:color="000000" w:sz="8" w:space="0"/>
            </w:tcBorders>
            <w:shd w:val="clear" w:color="auto" w:fill="auto"/>
          </w:tcPr>
          <w:p w14:paraId="7A950263">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9</w:t>
            </w:r>
          </w:p>
        </w:tc>
        <w:tc>
          <w:tcPr>
            <w:tcW w:w="3686" w:type="dxa"/>
            <w:tcBorders>
              <w:top w:val="nil"/>
              <w:left w:val="nil"/>
              <w:bottom w:val="single" w:color="000000" w:sz="8" w:space="0"/>
              <w:right w:val="single" w:color="000000" w:sz="8" w:space="0"/>
            </w:tcBorders>
            <w:shd w:val="clear" w:color="auto" w:fill="auto"/>
            <w:vAlign w:val="center"/>
          </w:tcPr>
          <w:p w14:paraId="499CA390">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Reparasi Gigi Tiruan Resin Acrylic</w:t>
            </w:r>
          </w:p>
        </w:tc>
        <w:tc>
          <w:tcPr>
            <w:tcW w:w="1559" w:type="dxa"/>
            <w:tcBorders>
              <w:top w:val="nil"/>
              <w:left w:val="nil"/>
              <w:bottom w:val="single" w:color="000000" w:sz="8" w:space="0"/>
              <w:right w:val="single" w:color="000000" w:sz="8" w:space="0"/>
            </w:tcBorders>
            <w:shd w:val="clear" w:color="auto" w:fill="auto"/>
            <w:vAlign w:val="center"/>
          </w:tcPr>
          <w:p w14:paraId="2E0ED1A7">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000000" w:sz="8" w:space="0"/>
              <w:right w:val="single" w:color="000000" w:sz="8" w:space="0"/>
            </w:tcBorders>
            <w:shd w:val="clear" w:color="auto" w:fill="auto"/>
            <w:vAlign w:val="center"/>
          </w:tcPr>
          <w:p w14:paraId="75DB68B8">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91.000</w:t>
            </w:r>
          </w:p>
        </w:tc>
        <w:tc>
          <w:tcPr>
            <w:tcW w:w="1701" w:type="dxa"/>
            <w:tcBorders>
              <w:top w:val="nil"/>
              <w:left w:val="nil"/>
              <w:bottom w:val="single" w:color="000000" w:sz="8" w:space="0"/>
              <w:right w:val="single" w:color="000000" w:sz="8" w:space="0"/>
            </w:tcBorders>
            <w:vAlign w:val="center"/>
          </w:tcPr>
          <w:p w14:paraId="406E00E6">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2-3 Hari</w:t>
            </w:r>
          </w:p>
        </w:tc>
      </w:tr>
      <w:tr w14:paraId="602C2583">
        <w:tblPrEx>
          <w:tblCellMar>
            <w:top w:w="0" w:type="dxa"/>
            <w:left w:w="108" w:type="dxa"/>
            <w:bottom w:w="0" w:type="dxa"/>
            <w:right w:w="108" w:type="dxa"/>
          </w:tblCellMar>
        </w:tblPrEx>
        <w:trPr>
          <w:trHeight w:val="300" w:hRule="atLeast"/>
        </w:trPr>
        <w:tc>
          <w:tcPr>
            <w:tcW w:w="709" w:type="dxa"/>
            <w:tcBorders>
              <w:top w:val="nil"/>
              <w:left w:val="single" w:color="000000" w:sz="8" w:space="0"/>
              <w:bottom w:val="single" w:color="000000" w:sz="8" w:space="0"/>
              <w:right w:val="single" w:color="000000" w:sz="8" w:space="0"/>
            </w:tcBorders>
            <w:shd w:val="clear" w:color="auto" w:fill="auto"/>
          </w:tcPr>
          <w:p w14:paraId="3E91A5BF">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10</w:t>
            </w:r>
          </w:p>
        </w:tc>
        <w:tc>
          <w:tcPr>
            <w:tcW w:w="3686" w:type="dxa"/>
            <w:tcBorders>
              <w:top w:val="nil"/>
              <w:left w:val="nil"/>
              <w:bottom w:val="single" w:color="000000" w:sz="8" w:space="0"/>
              <w:right w:val="single" w:color="000000" w:sz="8" w:space="0"/>
            </w:tcBorders>
            <w:shd w:val="clear" w:color="auto" w:fill="auto"/>
            <w:vAlign w:val="center"/>
          </w:tcPr>
          <w:p w14:paraId="48C9E784">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Inderect Bonding</w:t>
            </w:r>
          </w:p>
        </w:tc>
        <w:tc>
          <w:tcPr>
            <w:tcW w:w="1559" w:type="dxa"/>
            <w:tcBorders>
              <w:top w:val="nil"/>
              <w:left w:val="nil"/>
              <w:bottom w:val="single" w:color="000000" w:sz="8" w:space="0"/>
              <w:right w:val="single" w:color="000000" w:sz="8" w:space="0"/>
            </w:tcBorders>
            <w:shd w:val="clear" w:color="auto" w:fill="auto"/>
            <w:vAlign w:val="center"/>
          </w:tcPr>
          <w:p w14:paraId="1FAF37F8">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000000" w:sz="8" w:space="0"/>
              <w:right w:val="single" w:color="000000" w:sz="8" w:space="0"/>
            </w:tcBorders>
            <w:shd w:val="clear" w:color="auto" w:fill="auto"/>
            <w:vAlign w:val="center"/>
          </w:tcPr>
          <w:p w14:paraId="461BFA55">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342.000 </w:t>
            </w:r>
          </w:p>
        </w:tc>
        <w:tc>
          <w:tcPr>
            <w:tcW w:w="1701" w:type="dxa"/>
            <w:tcBorders>
              <w:top w:val="nil"/>
              <w:left w:val="nil"/>
              <w:bottom w:val="single" w:color="000000" w:sz="8" w:space="0"/>
              <w:right w:val="single" w:color="000000" w:sz="8" w:space="0"/>
            </w:tcBorders>
            <w:vAlign w:val="center"/>
          </w:tcPr>
          <w:p w14:paraId="60DD317C">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2-3 Hari</w:t>
            </w:r>
          </w:p>
        </w:tc>
      </w:tr>
      <w:tr w14:paraId="64DF40FD">
        <w:tblPrEx>
          <w:tblCellMar>
            <w:top w:w="0" w:type="dxa"/>
            <w:left w:w="108" w:type="dxa"/>
            <w:bottom w:w="0" w:type="dxa"/>
            <w:right w:w="108" w:type="dxa"/>
          </w:tblCellMar>
        </w:tblPrEx>
        <w:trPr>
          <w:trHeight w:val="300" w:hRule="atLeast"/>
        </w:trPr>
        <w:tc>
          <w:tcPr>
            <w:tcW w:w="709" w:type="dxa"/>
            <w:tcBorders>
              <w:top w:val="nil"/>
              <w:left w:val="single" w:color="000000" w:sz="8" w:space="0"/>
              <w:bottom w:val="single" w:color="000000" w:sz="8" w:space="0"/>
              <w:right w:val="single" w:color="000000" w:sz="8" w:space="0"/>
            </w:tcBorders>
            <w:shd w:val="clear" w:color="auto" w:fill="auto"/>
          </w:tcPr>
          <w:p w14:paraId="45A4E8BB">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11</w:t>
            </w:r>
          </w:p>
        </w:tc>
        <w:tc>
          <w:tcPr>
            <w:tcW w:w="3686" w:type="dxa"/>
            <w:tcBorders>
              <w:top w:val="nil"/>
              <w:left w:val="nil"/>
              <w:bottom w:val="single" w:color="000000" w:sz="8" w:space="0"/>
              <w:right w:val="single" w:color="000000" w:sz="8" w:space="0"/>
            </w:tcBorders>
            <w:shd w:val="clear" w:color="auto" w:fill="auto"/>
            <w:vAlign w:val="center"/>
          </w:tcPr>
          <w:p w14:paraId="15A8210F">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Clear Retainer</w:t>
            </w:r>
          </w:p>
        </w:tc>
        <w:tc>
          <w:tcPr>
            <w:tcW w:w="1559" w:type="dxa"/>
            <w:tcBorders>
              <w:top w:val="nil"/>
              <w:left w:val="nil"/>
              <w:bottom w:val="single" w:color="000000" w:sz="8" w:space="0"/>
              <w:right w:val="single" w:color="000000" w:sz="8" w:space="0"/>
            </w:tcBorders>
            <w:shd w:val="clear" w:color="auto" w:fill="auto"/>
            <w:vAlign w:val="center"/>
          </w:tcPr>
          <w:p w14:paraId="63C926DC">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000000" w:sz="8" w:space="0"/>
              <w:right w:val="single" w:color="000000" w:sz="8" w:space="0"/>
            </w:tcBorders>
            <w:shd w:val="clear" w:color="auto" w:fill="auto"/>
            <w:vAlign w:val="center"/>
          </w:tcPr>
          <w:p w14:paraId="6B8C52FB">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243.000</w:t>
            </w:r>
          </w:p>
        </w:tc>
        <w:tc>
          <w:tcPr>
            <w:tcW w:w="1701" w:type="dxa"/>
            <w:tcBorders>
              <w:top w:val="nil"/>
              <w:left w:val="nil"/>
              <w:bottom w:val="single" w:color="000000" w:sz="8" w:space="0"/>
              <w:right w:val="single" w:color="000000" w:sz="8" w:space="0"/>
            </w:tcBorders>
            <w:vAlign w:val="center"/>
          </w:tcPr>
          <w:p w14:paraId="64A10329">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1-2 Hari</w:t>
            </w:r>
          </w:p>
        </w:tc>
      </w:tr>
      <w:tr w14:paraId="7EFF9684">
        <w:tblPrEx>
          <w:tblCellMar>
            <w:top w:w="0" w:type="dxa"/>
            <w:left w:w="108" w:type="dxa"/>
            <w:bottom w:w="0" w:type="dxa"/>
            <w:right w:w="108" w:type="dxa"/>
          </w:tblCellMar>
        </w:tblPrEx>
        <w:trPr>
          <w:trHeight w:val="300" w:hRule="atLeast"/>
        </w:trPr>
        <w:tc>
          <w:tcPr>
            <w:tcW w:w="709" w:type="dxa"/>
            <w:tcBorders>
              <w:top w:val="nil"/>
              <w:left w:val="single" w:color="000000" w:sz="8" w:space="0"/>
              <w:bottom w:val="single" w:color="000000" w:sz="8" w:space="0"/>
              <w:right w:val="single" w:color="000000" w:sz="8" w:space="0"/>
            </w:tcBorders>
            <w:shd w:val="clear" w:color="auto" w:fill="auto"/>
          </w:tcPr>
          <w:p w14:paraId="0F12EDB5">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12</w:t>
            </w:r>
          </w:p>
        </w:tc>
        <w:tc>
          <w:tcPr>
            <w:tcW w:w="3686" w:type="dxa"/>
            <w:tcBorders>
              <w:top w:val="nil"/>
              <w:left w:val="nil"/>
              <w:bottom w:val="single" w:color="000000" w:sz="8" w:space="0"/>
              <w:right w:val="single" w:color="000000" w:sz="8" w:space="0"/>
            </w:tcBorders>
            <w:shd w:val="clear" w:color="auto" w:fill="auto"/>
            <w:vAlign w:val="center"/>
          </w:tcPr>
          <w:p w14:paraId="2493336C">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Fix Retainer</w:t>
            </w:r>
          </w:p>
        </w:tc>
        <w:tc>
          <w:tcPr>
            <w:tcW w:w="1559" w:type="dxa"/>
            <w:tcBorders>
              <w:top w:val="nil"/>
              <w:left w:val="nil"/>
              <w:bottom w:val="single" w:color="000000" w:sz="8" w:space="0"/>
              <w:right w:val="single" w:color="000000" w:sz="8" w:space="0"/>
            </w:tcBorders>
            <w:shd w:val="clear" w:color="auto" w:fill="auto"/>
            <w:vAlign w:val="center"/>
          </w:tcPr>
          <w:p w14:paraId="457D8FA0">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000000" w:sz="8" w:space="0"/>
              <w:right w:val="single" w:color="000000" w:sz="8" w:space="0"/>
            </w:tcBorders>
            <w:shd w:val="clear" w:color="auto" w:fill="auto"/>
            <w:vAlign w:val="center"/>
          </w:tcPr>
          <w:p w14:paraId="7FDCE1BD">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540.000 </w:t>
            </w:r>
          </w:p>
        </w:tc>
        <w:tc>
          <w:tcPr>
            <w:tcW w:w="1701" w:type="dxa"/>
            <w:tcBorders>
              <w:top w:val="nil"/>
              <w:left w:val="nil"/>
              <w:bottom w:val="single" w:color="000000" w:sz="8" w:space="0"/>
              <w:right w:val="single" w:color="000000" w:sz="8" w:space="0"/>
            </w:tcBorders>
            <w:vAlign w:val="center"/>
          </w:tcPr>
          <w:p w14:paraId="589BA048">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1-2 Hari</w:t>
            </w:r>
          </w:p>
        </w:tc>
      </w:tr>
      <w:tr w14:paraId="441AB63C">
        <w:tblPrEx>
          <w:tblCellMar>
            <w:top w:w="0" w:type="dxa"/>
            <w:left w:w="108" w:type="dxa"/>
            <w:bottom w:w="0" w:type="dxa"/>
            <w:right w:w="108" w:type="dxa"/>
          </w:tblCellMar>
        </w:tblPrEx>
        <w:trPr>
          <w:trHeight w:val="750" w:hRule="atLeast"/>
        </w:trPr>
        <w:tc>
          <w:tcPr>
            <w:tcW w:w="709" w:type="dxa"/>
            <w:tcBorders>
              <w:top w:val="nil"/>
              <w:left w:val="single" w:color="000000" w:sz="8" w:space="0"/>
              <w:bottom w:val="single" w:color="auto" w:sz="4" w:space="0"/>
              <w:right w:val="single" w:color="000000" w:sz="8" w:space="0"/>
            </w:tcBorders>
            <w:shd w:val="clear" w:color="auto" w:fill="auto"/>
          </w:tcPr>
          <w:p w14:paraId="6998689E">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13</w:t>
            </w:r>
          </w:p>
        </w:tc>
        <w:tc>
          <w:tcPr>
            <w:tcW w:w="3686" w:type="dxa"/>
            <w:tcBorders>
              <w:top w:val="nil"/>
              <w:left w:val="nil"/>
              <w:bottom w:val="single" w:color="auto" w:sz="4" w:space="0"/>
              <w:right w:val="single" w:color="000000" w:sz="8" w:space="0"/>
            </w:tcBorders>
            <w:shd w:val="clear" w:color="auto" w:fill="auto"/>
            <w:vAlign w:val="center"/>
          </w:tcPr>
          <w:p w14:paraId="4E6AB682">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Howley Accessories Bracket RA-RB</w:t>
            </w:r>
          </w:p>
        </w:tc>
        <w:tc>
          <w:tcPr>
            <w:tcW w:w="1559" w:type="dxa"/>
            <w:tcBorders>
              <w:top w:val="nil"/>
              <w:left w:val="nil"/>
              <w:bottom w:val="single" w:color="auto" w:sz="4" w:space="0"/>
              <w:right w:val="single" w:color="000000" w:sz="8" w:space="0"/>
            </w:tcBorders>
            <w:shd w:val="clear" w:color="auto" w:fill="auto"/>
            <w:vAlign w:val="center"/>
          </w:tcPr>
          <w:p w14:paraId="398232B7">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auto" w:sz="4" w:space="0"/>
              <w:right w:val="single" w:color="000000" w:sz="8" w:space="0"/>
            </w:tcBorders>
            <w:shd w:val="clear" w:color="auto" w:fill="auto"/>
            <w:vAlign w:val="center"/>
          </w:tcPr>
          <w:p w14:paraId="49161203">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Rp1.000.000</w:t>
            </w:r>
          </w:p>
        </w:tc>
        <w:tc>
          <w:tcPr>
            <w:tcW w:w="1701" w:type="dxa"/>
            <w:tcBorders>
              <w:top w:val="nil"/>
              <w:left w:val="nil"/>
              <w:bottom w:val="single" w:color="auto" w:sz="4" w:space="0"/>
              <w:right w:val="single" w:color="000000" w:sz="8" w:space="0"/>
            </w:tcBorders>
            <w:vAlign w:val="center"/>
          </w:tcPr>
          <w:p w14:paraId="05B4654B">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3-4 Hari</w:t>
            </w:r>
          </w:p>
        </w:tc>
      </w:tr>
      <w:tr w14:paraId="6C05B95E">
        <w:tblPrEx>
          <w:tblCellMar>
            <w:top w:w="0" w:type="dxa"/>
            <w:left w:w="108" w:type="dxa"/>
            <w:bottom w:w="0" w:type="dxa"/>
            <w:right w:w="108" w:type="dxa"/>
          </w:tblCellMar>
        </w:tblPrEx>
        <w:trPr>
          <w:trHeight w:val="300" w:hRule="atLeast"/>
        </w:trPr>
        <w:tc>
          <w:tcPr>
            <w:tcW w:w="709" w:type="dxa"/>
            <w:tcBorders>
              <w:top w:val="single" w:color="auto" w:sz="4" w:space="0"/>
              <w:left w:val="single" w:color="000000" w:sz="8" w:space="0"/>
              <w:bottom w:val="single" w:color="000000" w:sz="8" w:space="0"/>
              <w:right w:val="single" w:color="000000" w:sz="8" w:space="0"/>
            </w:tcBorders>
            <w:shd w:val="clear" w:color="auto" w:fill="auto"/>
          </w:tcPr>
          <w:p w14:paraId="6C7D0CF6">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14</w:t>
            </w:r>
          </w:p>
        </w:tc>
        <w:tc>
          <w:tcPr>
            <w:tcW w:w="3686" w:type="dxa"/>
            <w:tcBorders>
              <w:top w:val="single" w:color="auto" w:sz="4" w:space="0"/>
              <w:left w:val="nil"/>
              <w:bottom w:val="single" w:color="000000" w:sz="8" w:space="0"/>
              <w:right w:val="single" w:color="000000" w:sz="8" w:space="0"/>
            </w:tcBorders>
            <w:shd w:val="clear" w:color="auto" w:fill="auto"/>
            <w:vAlign w:val="center"/>
          </w:tcPr>
          <w:p w14:paraId="0C889E8F">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Howley / Ortho Lepasan</w:t>
            </w:r>
          </w:p>
        </w:tc>
        <w:tc>
          <w:tcPr>
            <w:tcW w:w="1559" w:type="dxa"/>
            <w:tcBorders>
              <w:top w:val="single" w:color="auto" w:sz="4" w:space="0"/>
              <w:left w:val="nil"/>
              <w:bottom w:val="single" w:color="000000" w:sz="8" w:space="0"/>
              <w:right w:val="single" w:color="000000" w:sz="8" w:space="0"/>
            </w:tcBorders>
            <w:shd w:val="clear" w:color="auto" w:fill="auto"/>
            <w:vAlign w:val="center"/>
          </w:tcPr>
          <w:p w14:paraId="66991A72">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single" w:color="auto" w:sz="4" w:space="0"/>
              <w:left w:val="nil"/>
              <w:bottom w:val="single" w:color="000000" w:sz="8" w:space="0"/>
              <w:right w:val="single" w:color="000000" w:sz="8" w:space="0"/>
            </w:tcBorders>
            <w:shd w:val="clear" w:color="auto" w:fill="auto"/>
            <w:vAlign w:val="center"/>
          </w:tcPr>
          <w:p w14:paraId="48A84267">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266.000 </w:t>
            </w:r>
          </w:p>
        </w:tc>
        <w:tc>
          <w:tcPr>
            <w:tcW w:w="1701" w:type="dxa"/>
            <w:tcBorders>
              <w:top w:val="single" w:color="auto" w:sz="4" w:space="0"/>
              <w:left w:val="nil"/>
              <w:bottom w:val="single" w:color="000000" w:sz="8" w:space="0"/>
              <w:right w:val="single" w:color="000000" w:sz="8" w:space="0"/>
            </w:tcBorders>
            <w:vAlign w:val="center"/>
          </w:tcPr>
          <w:p w14:paraId="04FE60CA">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1-2 Hari</w:t>
            </w:r>
          </w:p>
        </w:tc>
      </w:tr>
      <w:tr w14:paraId="526B1E9E">
        <w:tblPrEx>
          <w:tblCellMar>
            <w:top w:w="0" w:type="dxa"/>
            <w:left w:w="108" w:type="dxa"/>
            <w:bottom w:w="0" w:type="dxa"/>
            <w:right w:w="108" w:type="dxa"/>
          </w:tblCellMar>
        </w:tblPrEx>
        <w:trPr>
          <w:trHeight w:val="750" w:hRule="atLeast"/>
        </w:trPr>
        <w:tc>
          <w:tcPr>
            <w:tcW w:w="709" w:type="dxa"/>
            <w:tcBorders>
              <w:top w:val="nil"/>
              <w:left w:val="single" w:color="000000" w:sz="8" w:space="0"/>
              <w:bottom w:val="single" w:color="000000" w:sz="8" w:space="0"/>
              <w:right w:val="single" w:color="000000" w:sz="8" w:space="0"/>
            </w:tcBorders>
            <w:shd w:val="clear" w:color="auto" w:fill="auto"/>
          </w:tcPr>
          <w:p w14:paraId="56F3F635">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15</w:t>
            </w:r>
          </w:p>
        </w:tc>
        <w:tc>
          <w:tcPr>
            <w:tcW w:w="3686" w:type="dxa"/>
            <w:tcBorders>
              <w:top w:val="nil"/>
              <w:left w:val="nil"/>
              <w:bottom w:val="single" w:color="000000" w:sz="8" w:space="0"/>
              <w:right w:val="single" w:color="000000" w:sz="8" w:space="0"/>
            </w:tcBorders>
            <w:shd w:val="clear" w:color="auto" w:fill="auto"/>
            <w:vAlign w:val="center"/>
          </w:tcPr>
          <w:p w14:paraId="51576333">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Howley / Ortho Lepasan + Carnilever</w:t>
            </w:r>
          </w:p>
        </w:tc>
        <w:tc>
          <w:tcPr>
            <w:tcW w:w="1559" w:type="dxa"/>
            <w:tcBorders>
              <w:top w:val="nil"/>
              <w:left w:val="nil"/>
              <w:bottom w:val="single" w:color="000000" w:sz="8" w:space="0"/>
              <w:right w:val="single" w:color="000000" w:sz="8" w:space="0"/>
            </w:tcBorders>
            <w:shd w:val="clear" w:color="auto" w:fill="auto"/>
            <w:vAlign w:val="center"/>
          </w:tcPr>
          <w:p w14:paraId="53D87082">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000000" w:sz="8" w:space="0"/>
              <w:right w:val="single" w:color="000000" w:sz="8" w:space="0"/>
            </w:tcBorders>
            <w:shd w:val="clear" w:color="auto" w:fill="auto"/>
            <w:vAlign w:val="center"/>
          </w:tcPr>
          <w:p w14:paraId="493F7E52">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300.000 </w:t>
            </w:r>
          </w:p>
        </w:tc>
        <w:tc>
          <w:tcPr>
            <w:tcW w:w="1701" w:type="dxa"/>
            <w:tcBorders>
              <w:top w:val="nil"/>
              <w:left w:val="nil"/>
              <w:bottom w:val="single" w:color="000000" w:sz="8" w:space="0"/>
              <w:right w:val="single" w:color="000000" w:sz="8" w:space="0"/>
            </w:tcBorders>
            <w:vAlign w:val="center"/>
          </w:tcPr>
          <w:p w14:paraId="2E4876F6">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3-4 Hari</w:t>
            </w:r>
          </w:p>
        </w:tc>
      </w:tr>
      <w:tr w14:paraId="73587C9E">
        <w:tblPrEx>
          <w:tblCellMar>
            <w:top w:w="0" w:type="dxa"/>
            <w:left w:w="108" w:type="dxa"/>
            <w:bottom w:w="0" w:type="dxa"/>
            <w:right w:w="108" w:type="dxa"/>
          </w:tblCellMar>
        </w:tblPrEx>
        <w:trPr>
          <w:trHeight w:val="300" w:hRule="atLeast"/>
        </w:trPr>
        <w:tc>
          <w:tcPr>
            <w:tcW w:w="709" w:type="dxa"/>
            <w:tcBorders>
              <w:top w:val="nil"/>
              <w:left w:val="single" w:color="000000" w:sz="8" w:space="0"/>
              <w:bottom w:val="single" w:color="auto" w:sz="4" w:space="0"/>
              <w:right w:val="single" w:color="000000" w:sz="8" w:space="0"/>
            </w:tcBorders>
            <w:shd w:val="clear" w:color="auto" w:fill="auto"/>
          </w:tcPr>
          <w:p w14:paraId="19DEA2F2">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16</w:t>
            </w:r>
          </w:p>
        </w:tc>
        <w:tc>
          <w:tcPr>
            <w:tcW w:w="3686" w:type="dxa"/>
            <w:tcBorders>
              <w:top w:val="nil"/>
              <w:left w:val="nil"/>
              <w:bottom w:val="single" w:color="auto" w:sz="4" w:space="0"/>
              <w:right w:val="single" w:color="000000" w:sz="8" w:space="0"/>
            </w:tcBorders>
            <w:shd w:val="clear" w:color="auto" w:fill="auto"/>
            <w:vAlign w:val="center"/>
          </w:tcPr>
          <w:p w14:paraId="5C6D2C00">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Peninggian Gigit Ballclaps</w:t>
            </w:r>
          </w:p>
        </w:tc>
        <w:tc>
          <w:tcPr>
            <w:tcW w:w="1559" w:type="dxa"/>
            <w:tcBorders>
              <w:top w:val="nil"/>
              <w:left w:val="nil"/>
              <w:bottom w:val="single" w:color="auto" w:sz="4" w:space="0"/>
              <w:right w:val="single" w:color="000000" w:sz="8" w:space="0"/>
            </w:tcBorders>
            <w:shd w:val="clear" w:color="auto" w:fill="auto"/>
            <w:vAlign w:val="center"/>
          </w:tcPr>
          <w:p w14:paraId="57267D4E">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auto" w:sz="4" w:space="0"/>
              <w:right w:val="single" w:color="000000" w:sz="8" w:space="0"/>
            </w:tcBorders>
            <w:shd w:val="clear" w:color="auto" w:fill="auto"/>
            <w:vAlign w:val="center"/>
          </w:tcPr>
          <w:p w14:paraId="7FE821C7">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418.000</w:t>
            </w:r>
          </w:p>
        </w:tc>
        <w:tc>
          <w:tcPr>
            <w:tcW w:w="1701" w:type="dxa"/>
            <w:tcBorders>
              <w:top w:val="nil"/>
              <w:left w:val="nil"/>
              <w:bottom w:val="single" w:color="auto" w:sz="4" w:space="0"/>
              <w:right w:val="single" w:color="000000" w:sz="8" w:space="0"/>
            </w:tcBorders>
            <w:vAlign w:val="center"/>
          </w:tcPr>
          <w:p w14:paraId="5C1F7664">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1-2 Hari</w:t>
            </w:r>
          </w:p>
        </w:tc>
      </w:tr>
      <w:tr w14:paraId="0752696B">
        <w:tblPrEx>
          <w:tblCellMar>
            <w:top w:w="0" w:type="dxa"/>
            <w:left w:w="108" w:type="dxa"/>
            <w:bottom w:w="0" w:type="dxa"/>
            <w:right w:w="108" w:type="dxa"/>
          </w:tblCellMar>
        </w:tblPrEx>
        <w:trPr>
          <w:trHeight w:val="750" w:hRule="atLeast"/>
        </w:trPr>
        <w:tc>
          <w:tcPr>
            <w:tcW w:w="709" w:type="dxa"/>
            <w:tcBorders>
              <w:top w:val="single" w:color="auto" w:sz="4" w:space="0"/>
              <w:left w:val="single" w:color="000000" w:sz="8" w:space="0"/>
              <w:bottom w:val="single" w:color="000000" w:sz="8" w:space="0"/>
              <w:right w:val="single" w:color="000000" w:sz="8" w:space="0"/>
            </w:tcBorders>
            <w:shd w:val="clear" w:color="auto" w:fill="auto"/>
          </w:tcPr>
          <w:p w14:paraId="640FA8A9">
            <w:pPr>
              <w:spacing w:after="0" w:line="240" w:lineRule="auto"/>
              <w:jc w:val="center"/>
              <w:rPr>
                <w:rFonts w:ascii="Bookman Old Style" w:hAnsi="Bookman Old Style" w:eastAsia="Times New Roman" w:cs="Calibri"/>
                <w:color w:val="000000"/>
                <w:lang w:eastAsia="zh-CN"/>
              </w:rPr>
            </w:pPr>
            <w:r>
              <w:rPr>
                <w:rFonts w:ascii="Bookman Old Style" w:hAnsi="Bookman Old Style" w:eastAsia="Times New Roman" w:cs="Calibri"/>
                <w:color w:val="000000"/>
                <w:lang w:eastAsia="zh-CN"/>
              </w:rPr>
              <w:t>17</w:t>
            </w:r>
          </w:p>
        </w:tc>
        <w:tc>
          <w:tcPr>
            <w:tcW w:w="3686" w:type="dxa"/>
            <w:tcBorders>
              <w:top w:val="single" w:color="auto" w:sz="4" w:space="0"/>
              <w:left w:val="nil"/>
              <w:bottom w:val="single" w:color="000000" w:sz="8" w:space="0"/>
              <w:right w:val="single" w:color="000000" w:sz="8" w:space="0"/>
            </w:tcBorders>
            <w:shd w:val="clear" w:color="auto" w:fill="auto"/>
            <w:vAlign w:val="center"/>
          </w:tcPr>
          <w:p w14:paraId="4749E09C">
            <w:pPr>
              <w:spacing w:after="0" w:line="240" w:lineRule="auto"/>
              <w:jc w:val="center"/>
              <w:rPr>
                <w:rFonts w:ascii="Bookman Old Style" w:hAnsi="Bookman Old Style" w:eastAsia="Times New Roman" w:cs="Calibri"/>
                <w:color w:val="000000"/>
                <w:lang w:eastAsia="zh-CN"/>
              </w:rPr>
            </w:pPr>
            <w:r>
              <w:rPr>
                <w:rFonts w:ascii="Bookman Old Style" w:hAnsi="Bookman Old Style" w:eastAsia="Times New Roman" w:cs="Calibri"/>
                <w:color w:val="000000"/>
                <w:lang w:eastAsia="zh-CN"/>
              </w:rPr>
              <w:t>Screw Expansi Acrylic Ballclaps</w:t>
            </w:r>
          </w:p>
        </w:tc>
        <w:tc>
          <w:tcPr>
            <w:tcW w:w="1559" w:type="dxa"/>
            <w:tcBorders>
              <w:top w:val="single" w:color="auto" w:sz="4" w:space="0"/>
              <w:left w:val="nil"/>
              <w:bottom w:val="single" w:color="000000" w:sz="8" w:space="0"/>
              <w:right w:val="single" w:color="000000" w:sz="8" w:space="0"/>
            </w:tcBorders>
            <w:shd w:val="clear" w:color="auto" w:fill="auto"/>
            <w:vAlign w:val="center"/>
          </w:tcPr>
          <w:p w14:paraId="46120869">
            <w:pPr>
              <w:spacing w:after="0" w:line="240" w:lineRule="auto"/>
              <w:jc w:val="center"/>
              <w:rPr>
                <w:rFonts w:ascii="Bookman Old Style" w:hAnsi="Bookman Old Style" w:eastAsia="Times New Roman" w:cs="Calibri"/>
                <w:color w:val="000000"/>
                <w:lang w:eastAsia="zh-CN"/>
              </w:rPr>
            </w:pPr>
            <w:r>
              <w:rPr>
                <w:rFonts w:ascii="Bookman Old Style" w:hAnsi="Bookman Old Style" w:eastAsia="Times New Roman" w:cs="Calibri"/>
                <w:color w:val="000000"/>
                <w:lang w:eastAsia="zh-CN"/>
              </w:rPr>
              <w:t>Unit</w:t>
            </w:r>
          </w:p>
        </w:tc>
        <w:tc>
          <w:tcPr>
            <w:tcW w:w="1701" w:type="dxa"/>
            <w:tcBorders>
              <w:top w:val="single" w:color="auto" w:sz="4" w:space="0"/>
              <w:left w:val="nil"/>
              <w:bottom w:val="single" w:color="000000" w:sz="8" w:space="0"/>
              <w:right w:val="single" w:color="000000" w:sz="8" w:space="0"/>
            </w:tcBorders>
            <w:shd w:val="clear" w:color="auto" w:fill="auto"/>
            <w:vAlign w:val="center"/>
          </w:tcPr>
          <w:p w14:paraId="02CC56F5">
            <w:pPr>
              <w:spacing w:after="0" w:line="240" w:lineRule="auto"/>
              <w:jc w:val="center"/>
              <w:rPr>
                <w:rFonts w:ascii="Bookman Old Style" w:hAnsi="Bookman Old Style" w:eastAsia="Times New Roman" w:cs="Calibri"/>
                <w:color w:val="000000"/>
                <w:lang w:eastAsia="zh-CN"/>
              </w:rPr>
            </w:pPr>
            <w:r>
              <w:rPr>
                <w:rFonts w:ascii="Bookman Old Style" w:hAnsi="Bookman Old Style" w:eastAsia="Times New Roman" w:cs="Calibri"/>
                <w:color w:val="000000"/>
                <w:lang w:eastAsia="zh-CN"/>
              </w:rPr>
              <w:t xml:space="preserve"> Rp   494.00 </w:t>
            </w:r>
          </w:p>
        </w:tc>
        <w:tc>
          <w:tcPr>
            <w:tcW w:w="1701" w:type="dxa"/>
            <w:tcBorders>
              <w:top w:val="single" w:color="auto" w:sz="4" w:space="0"/>
              <w:left w:val="nil"/>
              <w:bottom w:val="single" w:color="000000" w:sz="8" w:space="0"/>
              <w:right w:val="single" w:color="000000" w:sz="8" w:space="0"/>
            </w:tcBorders>
            <w:vAlign w:val="center"/>
          </w:tcPr>
          <w:p w14:paraId="05F97A5E">
            <w:pPr>
              <w:spacing w:after="0" w:line="240" w:lineRule="auto"/>
              <w:jc w:val="center"/>
              <w:rPr>
                <w:rFonts w:ascii="Bookman Old Style" w:hAnsi="Bookman Old Style" w:eastAsia="Times New Roman" w:cs="Calibri"/>
                <w:color w:val="000000"/>
                <w:lang w:eastAsia="zh-CN"/>
              </w:rPr>
            </w:pPr>
            <w:r>
              <w:rPr>
                <w:rFonts w:ascii="Bookman Old Style" w:hAnsi="Bookman Old Style" w:eastAsia="Times New Roman" w:cs="Calibri"/>
                <w:color w:val="000000"/>
                <w:lang w:eastAsia="zh-CN"/>
              </w:rPr>
              <w:t>2-3 Hari</w:t>
            </w:r>
          </w:p>
        </w:tc>
      </w:tr>
      <w:tr w14:paraId="0D87CDF7">
        <w:tblPrEx>
          <w:tblCellMar>
            <w:top w:w="0" w:type="dxa"/>
            <w:left w:w="108" w:type="dxa"/>
            <w:bottom w:w="0" w:type="dxa"/>
            <w:right w:w="108" w:type="dxa"/>
          </w:tblCellMar>
        </w:tblPrEx>
        <w:trPr>
          <w:trHeight w:val="300" w:hRule="atLeast"/>
        </w:trPr>
        <w:tc>
          <w:tcPr>
            <w:tcW w:w="709" w:type="dxa"/>
            <w:tcBorders>
              <w:top w:val="nil"/>
              <w:left w:val="single" w:color="000000" w:sz="8" w:space="0"/>
              <w:bottom w:val="single" w:color="000000" w:sz="8" w:space="0"/>
              <w:right w:val="single" w:color="000000" w:sz="8" w:space="0"/>
            </w:tcBorders>
            <w:shd w:val="clear" w:color="auto" w:fill="auto"/>
          </w:tcPr>
          <w:p w14:paraId="7C3E5FB4">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18</w:t>
            </w:r>
          </w:p>
        </w:tc>
        <w:tc>
          <w:tcPr>
            <w:tcW w:w="3686" w:type="dxa"/>
            <w:tcBorders>
              <w:top w:val="nil"/>
              <w:left w:val="nil"/>
              <w:bottom w:val="single" w:color="000000" w:sz="8" w:space="0"/>
              <w:right w:val="single" w:color="000000" w:sz="8" w:space="0"/>
            </w:tcBorders>
            <w:shd w:val="clear" w:color="auto" w:fill="auto"/>
            <w:vAlign w:val="center"/>
          </w:tcPr>
          <w:p w14:paraId="3CCCA939">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RPE (Rapid Palatal Expander)</w:t>
            </w:r>
          </w:p>
        </w:tc>
        <w:tc>
          <w:tcPr>
            <w:tcW w:w="1559" w:type="dxa"/>
            <w:tcBorders>
              <w:top w:val="nil"/>
              <w:left w:val="nil"/>
              <w:bottom w:val="single" w:color="000000" w:sz="8" w:space="0"/>
              <w:right w:val="single" w:color="000000" w:sz="8" w:space="0"/>
            </w:tcBorders>
            <w:shd w:val="clear" w:color="auto" w:fill="auto"/>
            <w:vAlign w:val="center"/>
          </w:tcPr>
          <w:p w14:paraId="0AA8226C">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000000" w:sz="8" w:space="0"/>
              <w:right w:val="single" w:color="000000" w:sz="8" w:space="0"/>
            </w:tcBorders>
            <w:shd w:val="clear" w:color="auto" w:fill="auto"/>
            <w:vAlign w:val="center"/>
          </w:tcPr>
          <w:p w14:paraId="0A137D25">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Rp2.320.000</w:t>
            </w:r>
          </w:p>
        </w:tc>
        <w:tc>
          <w:tcPr>
            <w:tcW w:w="1701" w:type="dxa"/>
            <w:tcBorders>
              <w:top w:val="nil"/>
              <w:left w:val="nil"/>
              <w:bottom w:val="single" w:color="000000" w:sz="8" w:space="0"/>
              <w:right w:val="single" w:color="000000" w:sz="8" w:space="0"/>
            </w:tcBorders>
            <w:vAlign w:val="center"/>
          </w:tcPr>
          <w:p w14:paraId="044339DA">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4-5 Hari</w:t>
            </w:r>
          </w:p>
        </w:tc>
      </w:tr>
      <w:tr w14:paraId="6E893243">
        <w:tblPrEx>
          <w:tblCellMar>
            <w:top w:w="0" w:type="dxa"/>
            <w:left w:w="108" w:type="dxa"/>
            <w:bottom w:w="0" w:type="dxa"/>
            <w:right w:w="108" w:type="dxa"/>
          </w:tblCellMar>
        </w:tblPrEx>
        <w:trPr>
          <w:trHeight w:val="300" w:hRule="atLeast"/>
        </w:trPr>
        <w:tc>
          <w:tcPr>
            <w:tcW w:w="709" w:type="dxa"/>
            <w:tcBorders>
              <w:top w:val="nil"/>
              <w:left w:val="single" w:color="000000" w:sz="8" w:space="0"/>
              <w:bottom w:val="single" w:color="000000" w:sz="8" w:space="0"/>
              <w:right w:val="single" w:color="000000" w:sz="8" w:space="0"/>
            </w:tcBorders>
            <w:shd w:val="clear" w:color="auto" w:fill="auto"/>
          </w:tcPr>
          <w:p w14:paraId="3D33D547">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19</w:t>
            </w:r>
          </w:p>
        </w:tc>
        <w:tc>
          <w:tcPr>
            <w:tcW w:w="3686" w:type="dxa"/>
            <w:tcBorders>
              <w:top w:val="nil"/>
              <w:left w:val="nil"/>
              <w:bottom w:val="single" w:color="000000" w:sz="8" w:space="0"/>
              <w:right w:val="single" w:color="000000" w:sz="8" w:space="0"/>
            </w:tcBorders>
            <w:shd w:val="clear" w:color="auto" w:fill="auto"/>
            <w:vAlign w:val="center"/>
          </w:tcPr>
          <w:p w14:paraId="1D2AA382">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Night Guard</w:t>
            </w:r>
          </w:p>
        </w:tc>
        <w:tc>
          <w:tcPr>
            <w:tcW w:w="1559" w:type="dxa"/>
            <w:tcBorders>
              <w:top w:val="nil"/>
              <w:left w:val="nil"/>
              <w:bottom w:val="single" w:color="000000" w:sz="8" w:space="0"/>
              <w:right w:val="single" w:color="000000" w:sz="8" w:space="0"/>
            </w:tcBorders>
            <w:shd w:val="clear" w:color="auto" w:fill="auto"/>
            <w:vAlign w:val="center"/>
          </w:tcPr>
          <w:p w14:paraId="590F3D84">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000000" w:sz="8" w:space="0"/>
              <w:right w:val="single" w:color="000000" w:sz="8" w:space="0"/>
            </w:tcBorders>
            <w:shd w:val="clear" w:color="auto" w:fill="auto"/>
            <w:vAlign w:val="center"/>
          </w:tcPr>
          <w:p w14:paraId="0A295607">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342.000</w:t>
            </w:r>
          </w:p>
        </w:tc>
        <w:tc>
          <w:tcPr>
            <w:tcW w:w="1701" w:type="dxa"/>
            <w:tcBorders>
              <w:top w:val="nil"/>
              <w:left w:val="nil"/>
              <w:bottom w:val="single" w:color="000000" w:sz="8" w:space="0"/>
              <w:right w:val="single" w:color="000000" w:sz="8" w:space="0"/>
            </w:tcBorders>
            <w:vAlign w:val="center"/>
          </w:tcPr>
          <w:p w14:paraId="3C338271">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1-2 Hari</w:t>
            </w:r>
          </w:p>
        </w:tc>
      </w:tr>
      <w:tr w14:paraId="1D011E95">
        <w:tblPrEx>
          <w:tblCellMar>
            <w:top w:w="0" w:type="dxa"/>
            <w:left w:w="108" w:type="dxa"/>
            <w:bottom w:w="0" w:type="dxa"/>
            <w:right w:w="108" w:type="dxa"/>
          </w:tblCellMar>
        </w:tblPrEx>
        <w:trPr>
          <w:trHeight w:val="300" w:hRule="atLeast"/>
        </w:trPr>
        <w:tc>
          <w:tcPr>
            <w:tcW w:w="709" w:type="dxa"/>
            <w:tcBorders>
              <w:top w:val="nil"/>
              <w:left w:val="single" w:color="000000" w:sz="8" w:space="0"/>
              <w:bottom w:val="single" w:color="000000" w:sz="8" w:space="0"/>
              <w:right w:val="single" w:color="000000" w:sz="8" w:space="0"/>
            </w:tcBorders>
            <w:shd w:val="clear" w:color="auto" w:fill="auto"/>
          </w:tcPr>
          <w:p w14:paraId="4BD3AB56">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20</w:t>
            </w:r>
          </w:p>
        </w:tc>
        <w:tc>
          <w:tcPr>
            <w:tcW w:w="3686" w:type="dxa"/>
            <w:tcBorders>
              <w:top w:val="nil"/>
              <w:left w:val="nil"/>
              <w:bottom w:val="single" w:color="000000" w:sz="8" w:space="0"/>
              <w:right w:val="single" w:color="000000" w:sz="8" w:space="0"/>
            </w:tcBorders>
            <w:shd w:val="clear" w:color="auto" w:fill="auto"/>
            <w:vAlign w:val="center"/>
          </w:tcPr>
          <w:p w14:paraId="7F3E2513">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Tray Bleaching</w:t>
            </w:r>
          </w:p>
        </w:tc>
        <w:tc>
          <w:tcPr>
            <w:tcW w:w="1559" w:type="dxa"/>
            <w:tcBorders>
              <w:top w:val="nil"/>
              <w:left w:val="nil"/>
              <w:bottom w:val="single" w:color="000000" w:sz="8" w:space="0"/>
              <w:right w:val="single" w:color="000000" w:sz="8" w:space="0"/>
            </w:tcBorders>
            <w:shd w:val="clear" w:color="auto" w:fill="auto"/>
            <w:vAlign w:val="center"/>
          </w:tcPr>
          <w:p w14:paraId="789B460D">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000000" w:sz="8" w:space="0"/>
              <w:right w:val="single" w:color="000000" w:sz="8" w:space="0"/>
            </w:tcBorders>
            <w:shd w:val="clear" w:color="auto" w:fill="auto"/>
            <w:vAlign w:val="center"/>
          </w:tcPr>
          <w:p w14:paraId="50F3951A">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267.000 </w:t>
            </w:r>
          </w:p>
        </w:tc>
        <w:tc>
          <w:tcPr>
            <w:tcW w:w="1701" w:type="dxa"/>
            <w:tcBorders>
              <w:top w:val="nil"/>
              <w:left w:val="nil"/>
              <w:bottom w:val="single" w:color="000000" w:sz="8" w:space="0"/>
              <w:right w:val="single" w:color="000000" w:sz="8" w:space="0"/>
            </w:tcBorders>
            <w:vAlign w:val="center"/>
          </w:tcPr>
          <w:p w14:paraId="028C447F">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1-2 Hari</w:t>
            </w:r>
          </w:p>
        </w:tc>
      </w:tr>
      <w:tr w14:paraId="3349C02F">
        <w:tblPrEx>
          <w:tblCellMar>
            <w:top w:w="0" w:type="dxa"/>
            <w:left w:w="108" w:type="dxa"/>
            <w:bottom w:w="0" w:type="dxa"/>
            <w:right w:w="108" w:type="dxa"/>
          </w:tblCellMar>
        </w:tblPrEx>
        <w:trPr>
          <w:trHeight w:val="300" w:hRule="atLeast"/>
        </w:trPr>
        <w:tc>
          <w:tcPr>
            <w:tcW w:w="709" w:type="dxa"/>
            <w:tcBorders>
              <w:top w:val="nil"/>
              <w:left w:val="single" w:color="000000" w:sz="8" w:space="0"/>
              <w:bottom w:val="single" w:color="000000" w:sz="8" w:space="0"/>
              <w:right w:val="single" w:color="000000" w:sz="8" w:space="0"/>
            </w:tcBorders>
            <w:shd w:val="clear" w:color="auto" w:fill="auto"/>
          </w:tcPr>
          <w:p w14:paraId="2CCF6F93">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21</w:t>
            </w:r>
          </w:p>
        </w:tc>
        <w:tc>
          <w:tcPr>
            <w:tcW w:w="3686" w:type="dxa"/>
            <w:tcBorders>
              <w:top w:val="nil"/>
              <w:left w:val="nil"/>
              <w:bottom w:val="single" w:color="000000" w:sz="8" w:space="0"/>
              <w:right w:val="single" w:color="000000" w:sz="8" w:space="0"/>
            </w:tcBorders>
            <w:shd w:val="clear" w:color="auto" w:fill="auto"/>
            <w:vAlign w:val="center"/>
          </w:tcPr>
          <w:p w14:paraId="4B1D5FB4">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Molar Band Tube AO</w:t>
            </w:r>
          </w:p>
        </w:tc>
        <w:tc>
          <w:tcPr>
            <w:tcW w:w="1559" w:type="dxa"/>
            <w:tcBorders>
              <w:top w:val="nil"/>
              <w:left w:val="nil"/>
              <w:bottom w:val="single" w:color="000000" w:sz="8" w:space="0"/>
              <w:right w:val="single" w:color="000000" w:sz="8" w:space="0"/>
            </w:tcBorders>
            <w:shd w:val="clear" w:color="auto" w:fill="auto"/>
            <w:vAlign w:val="center"/>
          </w:tcPr>
          <w:p w14:paraId="50155C6E">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000000" w:sz="8" w:space="0"/>
              <w:right w:val="single" w:color="000000" w:sz="8" w:space="0"/>
            </w:tcBorders>
            <w:shd w:val="clear" w:color="auto" w:fill="auto"/>
            <w:vAlign w:val="center"/>
          </w:tcPr>
          <w:p w14:paraId="4EBE8235">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152.000 </w:t>
            </w:r>
          </w:p>
        </w:tc>
        <w:tc>
          <w:tcPr>
            <w:tcW w:w="1701" w:type="dxa"/>
            <w:tcBorders>
              <w:top w:val="nil"/>
              <w:left w:val="nil"/>
              <w:bottom w:val="single" w:color="000000" w:sz="8" w:space="0"/>
              <w:right w:val="single" w:color="000000" w:sz="8" w:space="0"/>
            </w:tcBorders>
            <w:vAlign w:val="center"/>
          </w:tcPr>
          <w:p w14:paraId="636CFD71">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1-2 Hari</w:t>
            </w:r>
          </w:p>
        </w:tc>
      </w:tr>
      <w:tr w14:paraId="69BD6F4C">
        <w:tblPrEx>
          <w:tblCellMar>
            <w:top w:w="0" w:type="dxa"/>
            <w:left w:w="108" w:type="dxa"/>
            <w:bottom w:w="0" w:type="dxa"/>
            <w:right w:w="108" w:type="dxa"/>
          </w:tblCellMar>
        </w:tblPrEx>
        <w:trPr>
          <w:trHeight w:val="300" w:hRule="atLeast"/>
        </w:trPr>
        <w:tc>
          <w:tcPr>
            <w:tcW w:w="709" w:type="dxa"/>
            <w:tcBorders>
              <w:top w:val="nil"/>
              <w:left w:val="single" w:color="000000" w:sz="8" w:space="0"/>
              <w:bottom w:val="single" w:color="auto" w:sz="4" w:space="0"/>
              <w:right w:val="single" w:color="000000" w:sz="8" w:space="0"/>
            </w:tcBorders>
            <w:shd w:val="clear" w:color="auto" w:fill="auto"/>
          </w:tcPr>
          <w:p w14:paraId="244AE699">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22</w:t>
            </w:r>
          </w:p>
        </w:tc>
        <w:tc>
          <w:tcPr>
            <w:tcW w:w="3686" w:type="dxa"/>
            <w:tcBorders>
              <w:top w:val="nil"/>
              <w:left w:val="nil"/>
              <w:bottom w:val="single" w:color="auto" w:sz="4" w:space="0"/>
              <w:right w:val="single" w:color="000000" w:sz="8" w:space="0"/>
            </w:tcBorders>
            <w:shd w:val="clear" w:color="auto" w:fill="auto"/>
            <w:vAlign w:val="center"/>
          </w:tcPr>
          <w:p w14:paraId="69208254">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Molar Bracket AO</w:t>
            </w:r>
          </w:p>
        </w:tc>
        <w:tc>
          <w:tcPr>
            <w:tcW w:w="1559" w:type="dxa"/>
            <w:tcBorders>
              <w:top w:val="nil"/>
              <w:left w:val="nil"/>
              <w:bottom w:val="single" w:color="auto" w:sz="4" w:space="0"/>
              <w:right w:val="single" w:color="000000" w:sz="8" w:space="0"/>
            </w:tcBorders>
            <w:shd w:val="clear" w:color="auto" w:fill="auto"/>
            <w:vAlign w:val="center"/>
          </w:tcPr>
          <w:p w14:paraId="3CFC8E33">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auto" w:sz="4" w:space="0"/>
              <w:right w:val="single" w:color="000000" w:sz="8" w:space="0"/>
            </w:tcBorders>
            <w:shd w:val="clear" w:color="auto" w:fill="auto"/>
            <w:vAlign w:val="center"/>
          </w:tcPr>
          <w:p w14:paraId="07449029">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152.000 </w:t>
            </w:r>
          </w:p>
        </w:tc>
        <w:tc>
          <w:tcPr>
            <w:tcW w:w="1701" w:type="dxa"/>
            <w:tcBorders>
              <w:top w:val="nil"/>
              <w:left w:val="nil"/>
              <w:bottom w:val="single" w:color="auto" w:sz="4" w:space="0"/>
              <w:right w:val="single" w:color="000000" w:sz="8" w:space="0"/>
            </w:tcBorders>
            <w:vAlign w:val="center"/>
          </w:tcPr>
          <w:p w14:paraId="43CE8CA2">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1-2 Hari</w:t>
            </w:r>
          </w:p>
        </w:tc>
      </w:tr>
      <w:tr w14:paraId="1694EE7B">
        <w:tblPrEx>
          <w:tblCellMar>
            <w:top w:w="0" w:type="dxa"/>
            <w:left w:w="108" w:type="dxa"/>
            <w:bottom w:w="0" w:type="dxa"/>
            <w:right w:w="108" w:type="dxa"/>
          </w:tblCellMar>
        </w:tblPrEx>
        <w:trPr>
          <w:trHeight w:val="750" w:hRule="atLeast"/>
        </w:trPr>
        <w:tc>
          <w:tcPr>
            <w:tcW w:w="709" w:type="dxa"/>
            <w:tcBorders>
              <w:top w:val="single" w:color="auto" w:sz="4" w:space="0"/>
              <w:left w:val="single" w:color="000000" w:sz="8" w:space="0"/>
              <w:bottom w:val="single" w:color="000000" w:sz="8" w:space="0"/>
              <w:right w:val="single" w:color="000000" w:sz="8" w:space="0"/>
            </w:tcBorders>
            <w:shd w:val="clear" w:color="auto" w:fill="auto"/>
          </w:tcPr>
          <w:p w14:paraId="29DC6FAC">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23</w:t>
            </w:r>
          </w:p>
        </w:tc>
        <w:tc>
          <w:tcPr>
            <w:tcW w:w="3686" w:type="dxa"/>
            <w:tcBorders>
              <w:top w:val="single" w:color="auto" w:sz="4" w:space="0"/>
              <w:left w:val="nil"/>
              <w:bottom w:val="single" w:color="000000" w:sz="8" w:space="0"/>
              <w:right w:val="single" w:color="000000" w:sz="8" w:space="0"/>
            </w:tcBorders>
            <w:shd w:val="clear" w:color="auto" w:fill="auto"/>
            <w:vAlign w:val="center"/>
          </w:tcPr>
          <w:p w14:paraId="7CA9020D">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Molar Band Tube / Bracket + Botton + Cleat</w:t>
            </w:r>
          </w:p>
        </w:tc>
        <w:tc>
          <w:tcPr>
            <w:tcW w:w="1559" w:type="dxa"/>
            <w:tcBorders>
              <w:top w:val="single" w:color="auto" w:sz="4" w:space="0"/>
              <w:left w:val="nil"/>
              <w:bottom w:val="single" w:color="000000" w:sz="8" w:space="0"/>
              <w:right w:val="single" w:color="000000" w:sz="8" w:space="0"/>
            </w:tcBorders>
            <w:shd w:val="clear" w:color="auto" w:fill="auto"/>
            <w:vAlign w:val="center"/>
          </w:tcPr>
          <w:p w14:paraId="4BCEFEB8">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single" w:color="auto" w:sz="4" w:space="0"/>
              <w:left w:val="nil"/>
              <w:bottom w:val="single" w:color="000000" w:sz="8" w:space="0"/>
              <w:right w:val="single" w:color="000000" w:sz="8" w:space="0"/>
            </w:tcBorders>
            <w:shd w:val="clear" w:color="auto" w:fill="auto"/>
            <w:vAlign w:val="center"/>
          </w:tcPr>
          <w:p w14:paraId="529AF98E">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228.100</w:t>
            </w:r>
          </w:p>
        </w:tc>
        <w:tc>
          <w:tcPr>
            <w:tcW w:w="1701" w:type="dxa"/>
            <w:tcBorders>
              <w:top w:val="single" w:color="auto" w:sz="4" w:space="0"/>
              <w:left w:val="nil"/>
              <w:bottom w:val="single" w:color="000000" w:sz="8" w:space="0"/>
              <w:right w:val="single" w:color="000000" w:sz="8" w:space="0"/>
            </w:tcBorders>
            <w:vAlign w:val="center"/>
          </w:tcPr>
          <w:p w14:paraId="6186158F">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1-2 Hari</w:t>
            </w:r>
          </w:p>
        </w:tc>
      </w:tr>
      <w:tr w14:paraId="768DD299">
        <w:tblPrEx>
          <w:tblCellMar>
            <w:top w:w="0" w:type="dxa"/>
            <w:left w:w="108" w:type="dxa"/>
            <w:bottom w:w="0" w:type="dxa"/>
            <w:right w:w="108" w:type="dxa"/>
          </w:tblCellMar>
        </w:tblPrEx>
        <w:trPr>
          <w:trHeight w:val="300" w:hRule="atLeast"/>
        </w:trPr>
        <w:tc>
          <w:tcPr>
            <w:tcW w:w="709" w:type="dxa"/>
            <w:tcBorders>
              <w:top w:val="nil"/>
              <w:left w:val="single" w:color="000000" w:sz="8" w:space="0"/>
              <w:bottom w:val="single" w:color="000000" w:sz="8" w:space="0"/>
              <w:right w:val="single" w:color="000000" w:sz="8" w:space="0"/>
            </w:tcBorders>
            <w:shd w:val="clear" w:color="auto" w:fill="auto"/>
          </w:tcPr>
          <w:p w14:paraId="71BA1FFA">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24</w:t>
            </w:r>
          </w:p>
        </w:tc>
        <w:tc>
          <w:tcPr>
            <w:tcW w:w="3686" w:type="dxa"/>
            <w:tcBorders>
              <w:top w:val="nil"/>
              <w:left w:val="nil"/>
              <w:bottom w:val="single" w:color="000000" w:sz="8" w:space="0"/>
              <w:right w:val="single" w:color="000000" w:sz="8" w:space="0"/>
            </w:tcBorders>
            <w:shd w:val="clear" w:color="auto" w:fill="auto"/>
            <w:vAlign w:val="center"/>
          </w:tcPr>
          <w:p w14:paraId="4354BCAA">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Lingual / Patalal Retainer</w:t>
            </w:r>
          </w:p>
        </w:tc>
        <w:tc>
          <w:tcPr>
            <w:tcW w:w="1559" w:type="dxa"/>
            <w:tcBorders>
              <w:top w:val="nil"/>
              <w:left w:val="nil"/>
              <w:bottom w:val="single" w:color="000000" w:sz="8" w:space="0"/>
              <w:right w:val="single" w:color="000000" w:sz="8" w:space="0"/>
            </w:tcBorders>
            <w:shd w:val="clear" w:color="auto" w:fill="auto"/>
            <w:vAlign w:val="center"/>
          </w:tcPr>
          <w:p w14:paraId="2ED5B56A">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000000" w:sz="8" w:space="0"/>
              <w:right w:val="single" w:color="000000" w:sz="8" w:space="0"/>
            </w:tcBorders>
            <w:shd w:val="clear" w:color="auto" w:fill="auto"/>
            <w:vAlign w:val="center"/>
          </w:tcPr>
          <w:p w14:paraId="06300199">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692.000</w:t>
            </w:r>
          </w:p>
        </w:tc>
        <w:tc>
          <w:tcPr>
            <w:tcW w:w="1701" w:type="dxa"/>
            <w:tcBorders>
              <w:top w:val="nil"/>
              <w:left w:val="nil"/>
              <w:bottom w:val="single" w:color="000000" w:sz="8" w:space="0"/>
              <w:right w:val="single" w:color="000000" w:sz="8" w:space="0"/>
            </w:tcBorders>
            <w:vAlign w:val="center"/>
          </w:tcPr>
          <w:p w14:paraId="686364FD">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2-4 Hari</w:t>
            </w:r>
          </w:p>
        </w:tc>
      </w:tr>
      <w:tr w14:paraId="67CC247D">
        <w:tblPrEx>
          <w:tblCellMar>
            <w:top w:w="0" w:type="dxa"/>
            <w:left w:w="108" w:type="dxa"/>
            <w:bottom w:w="0" w:type="dxa"/>
            <w:right w:w="108" w:type="dxa"/>
          </w:tblCellMar>
        </w:tblPrEx>
        <w:trPr>
          <w:trHeight w:val="300" w:hRule="atLeast"/>
        </w:trPr>
        <w:tc>
          <w:tcPr>
            <w:tcW w:w="709" w:type="dxa"/>
            <w:tcBorders>
              <w:top w:val="nil"/>
              <w:left w:val="single" w:color="000000" w:sz="8" w:space="0"/>
              <w:bottom w:val="single" w:color="000000" w:sz="8" w:space="0"/>
              <w:right w:val="single" w:color="000000" w:sz="8" w:space="0"/>
            </w:tcBorders>
            <w:shd w:val="clear" w:color="auto" w:fill="auto"/>
          </w:tcPr>
          <w:p w14:paraId="267D2AEC">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25</w:t>
            </w:r>
          </w:p>
        </w:tc>
        <w:tc>
          <w:tcPr>
            <w:tcW w:w="3686" w:type="dxa"/>
            <w:tcBorders>
              <w:top w:val="nil"/>
              <w:left w:val="nil"/>
              <w:bottom w:val="single" w:color="000000" w:sz="8" w:space="0"/>
              <w:right w:val="single" w:color="000000" w:sz="8" w:space="0"/>
            </w:tcBorders>
            <w:shd w:val="clear" w:color="auto" w:fill="auto"/>
            <w:vAlign w:val="center"/>
          </w:tcPr>
          <w:p w14:paraId="586976FF">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Maximum Penjangkaran</w:t>
            </w:r>
          </w:p>
        </w:tc>
        <w:tc>
          <w:tcPr>
            <w:tcW w:w="1559" w:type="dxa"/>
            <w:tcBorders>
              <w:top w:val="nil"/>
              <w:left w:val="nil"/>
              <w:bottom w:val="single" w:color="000000" w:sz="8" w:space="0"/>
              <w:right w:val="single" w:color="000000" w:sz="8" w:space="0"/>
            </w:tcBorders>
            <w:shd w:val="clear" w:color="auto" w:fill="auto"/>
            <w:vAlign w:val="center"/>
          </w:tcPr>
          <w:p w14:paraId="3AF1C216">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000000" w:sz="8" w:space="0"/>
              <w:right w:val="single" w:color="000000" w:sz="8" w:space="0"/>
            </w:tcBorders>
            <w:shd w:val="clear" w:color="auto" w:fill="auto"/>
            <w:vAlign w:val="center"/>
          </w:tcPr>
          <w:p w14:paraId="6960BD4D">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326.000 </w:t>
            </w:r>
          </w:p>
        </w:tc>
        <w:tc>
          <w:tcPr>
            <w:tcW w:w="1701" w:type="dxa"/>
            <w:tcBorders>
              <w:top w:val="nil"/>
              <w:left w:val="nil"/>
              <w:bottom w:val="single" w:color="000000" w:sz="8" w:space="0"/>
              <w:right w:val="single" w:color="000000" w:sz="8" w:space="0"/>
            </w:tcBorders>
            <w:vAlign w:val="center"/>
          </w:tcPr>
          <w:p w14:paraId="68631AF2">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4-5 Hari</w:t>
            </w:r>
          </w:p>
        </w:tc>
      </w:tr>
      <w:tr w14:paraId="6E53AE4C">
        <w:tblPrEx>
          <w:tblCellMar>
            <w:top w:w="0" w:type="dxa"/>
            <w:left w:w="108" w:type="dxa"/>
            <w:bottom w:w="0" w:type="dxa"/>
            <w:right w:w="108" w:type="dxa"/>
          </w:tblCellMar>
        </w:tblPrEx>
        <w:trPr>
          <w:trHeight w:val="300" w:hRule="atLeast"/>
        </w:trPr>
        <w:tc>
          <w:tcPr>
            <w:tcW w:w="709" w:type="dxa"/>
            <w:tcBorders>
              <w:top w:val="nil"/>
              <w:left w:val="single" w:color="000000" w:sz="8" w:space="0"/>
              <w:bottom w:val="single" w:color="000000" w:sz="8" w:space="0"/>
              <w:right w:val="single" w:color="000000" w:sz="8" w:space="0"/>
            </w:tcBorders>
            <w:shd w:val="clear" w:color="auto" w:fill="auto"/>
          </w:tcPr>
          <w:p w14:paraId="36A2D037">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26</w:t>
            </w:r>
          </w:p>
        </w:tc>
        <w:tc>
          <w:tcPr>
            <w:tcW w:w="3686" w:type="dxa"/>
            <w:tcBorders>
              <w:top w:val="nil"/>
              <w:left w:val="nil"/>
              <w:bottom w:val="single" w:color="000000" w:sz="8" w:space="0"/>
              <w:right w:val="single" w:color="000000" w:sz="8" w:space="0"/>
            </w:tcBorders>
            <w:shd w:val="clear" w:color="auto" w:fill="auto"/>
            <w:vAlign w:val="center"/>
          </w:tcPr>
          <w:p w14:paraId="0C10E967">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Quadhelix</w:t>
            </w:r>
          </w:p>
        </w:tc>
        <w:tc>
          <w:tcPr>
            <w:tcW w:w="1559" w:type="dxa"/>
            <w:tcBorders>
              <w:top w:val="nil"/>
              <w:left w:val="nil"/>
              <w:bottom w:val="single" w:color="000000" w:sz="8" w:space="0"/>
              <w:right w:val="single" w:color="000000" w:sz="8" w:space="0"/>
            </w:tcBorders>
            <w:shd w:val="clear" w:color="auto" w:fill="auto"/>
            <w:vAlign w:val="center"/>
          </w:tcPr>
          <w:p w14:paraId="675D3982">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000000" w:sz="8" w:space="0"/>
              <w:right w:val="single" w:color="000000" w:sz="8" w:space="0"/>
            </w:tcBorders>
            <w:shd w:val="clear" w:color="auto" w:fill="auto"/>
            <w:vAlign w:val="center"/>
          </w:tcPr>
          <w:p w14:paraId="6B28DA31">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905.000</w:t>
            </w:r>
          </w:p>
        </w:tc>
        <w:tc>
          <w:tcPr>
            <w:tcW w:w="1701" w:type="dxa"/>
            <w:tcBorders>
              <w:top w:val="nil"/>
              <w:left w:val="nil"/>
              <w:bottom w:val="single" w:color="000000" w:sz="8" w:space="0"/>
              <w:right w:val="single" w:color="000000" w:sz="8" w:space="0"/>
            </w:tcBorders>
            <w:vAlign w:val="center"/>
          </w:tcPr>
          <w:p w14:paraId="3E9752F2">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2-3 Hari</w:t>
            </w:r>
          </w:p>
        </w:tc>
      </w:tr>
      <w:tr w14:paraId="7DCB73CB">
        <w:tblPrEx>
          <w:tblCellMar>
            <w:top w:w="0" w:type="dxa"/>
            <w:left w:w="108" w:type="dxa"/>
            <w:bottom w:w="0" w:type="dxa"/>
            <w:right w:w="108" w:type="dxa"/>
          </w:tblCellMar>
        </w:tblPrEx>
        <w:trPr>
          <w:trHeight w:val="300" w:hRule="atLeast"/>
        </w:trPr>
        <w:tc>
          <w:tcPr>
            <w:tcW w:w="709" w:type="dxa"/>
            <w:tcBorders>
              <w:top w:val="nil"/>
              <w:left w:val="single" w:color="000000" w:sz="8" w:space="0"/>
              <w:bottom w:val="single" w:color="000000" w:sz="8" w:space="0"/>
              <w:right w:val="single" w:color="000000" w:sz="8" w:space="0"/>
            </w:tcBorders>
            <w:shd w:val="clear" w:color="auto" w:fill="auto"/>
          </w:tcPr>
          <w:p w14:paraId="4E7B190E">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27</w:t>
            </w:r>
          </w:p>
        </w:tc>
        <w:tc>
          <w:tcPr>
            <w:tcW w:w="3686" w:type="dxa"/>
            <w:tcBorders>
              <w:top w:val="nil"/>
              <w:left w:val="nil"/>
              <w:bottom w:val="single" w:color="000000" w:sz="8" w:space="0"/>
              <w:right w:val="single" w:color="000000" w:sz="8" w:space="0"/>
            </w:tcBorders>
            <w:shd w:val="clear" w:color="auto" w:fill="auto"/>
            <w:vAlign w:val="center"/>
          </w:tcPr>
          <w:p w14:paraId="7F7D6FF4">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Space Maintainer</w:t>
            </w:r>
          </w:p>
        </w:tc>
        <w:tc>
          <w:tcPr>
            <w:tcW w:w="1559" w:type="dxa"/>
            <w:tcBorders>
              <w:top w:val="nil"/>
              <w:left w:val="nil"/>
              <w:bottom w:val="single" w:color="000000" w:sz="8" w:space="0"/>
              <w:right w:val="single" w:color="000000" w:sz="8" w:space="0"/>
            </w:tcBorders>
            <w:shd w:val="clear" w:color="auto" w:fill="auto"/>
            <w:vAlign w:val="center"/>
          </w:tcPr>
          <w:p w14:paraId="1DA74C23">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000000" w:sz="8" w:space="0"/>
              <w:right w:val="single" w:color="000000" w:sz="8" w:space="0"/>
            </w:tcBorders>
            <w:shd w:val="clear" w:color="auto" w:fill="auto"/>
            <w:vAlign w:val="center"/>
          </w:tcPr>
          <w:p w14:paraId="199AC99B">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540.000 </w:t>
            </w:r>
          </w:p>
        </w:tc>
        <w:tc>
          <w:tcPr>
            <w:tcW w:w="1701" w:type="dxa"/>
            <w:tcBorders>
              <w:top w:val="nil"/>
              <w:left w:val="nil"/>
              <w:bottom w:val="single" w:color="000000" w:sz="8" w:space="0"/>
              <w:right w:val="single" w:color="000000" w:sz="8" w:space="0"/>
            </w:tcBorders>
            <w:vAlign w:val="center"/>
          </w:tcPr>
          <w:p w14:paraId="1C13D981">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2-3 Hari</w:t>
            </w:r>
          </w:p>
        </w:tc>
      </w:tr>
      <w:tr w14:paraId="1213BB36">
        <w:tblPrEx>
          <w:tblCellMar>
            <w:top w:w="0" w:type="dxa"/>
            <w:left w:w="108" w:type="dxa"/>
            <w:bottom w:w="0" w:type="dxa"/>
            <w:right w:w="108" w:type="dxa"/>
          </w:tblCellMar>
        </w:tblPrEx>
        <w:trPr>
          <w:trHeight w:val="300" w:hRule="atLeast"/>
        </w:trPr>
        <w:tc>
          <w:tcPr>
            <w:tcW w:w="709" w:type="dxa"/>
            <w:tcBorders>
              <w:top w:val="nil"/>
              <w:left w:val="single" w:color="000000" w:sz="8" w:space="0"/>
              <w:bottom w:val="single" w:color="000000" w:sz="8" w:space="0"/>
              <w:right w:val="single" w:color="000000" w:sz="8" w:space="0"/>
            </w:tcBorders>
            <w:shd w:val="clear" w:color="auto" w:fill="auto"/>
          </w:tcPr>
          <w:p w14:paraId="4622A990">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28</w:t>
            </w:r>
          </w:p>
        </w:tc>
        <w:tc>
          <w:tcPr>
            <w:tcW w:w="3686" w:type="dxa"/>
            <w:tcBorders>
              <w:top w:val="nil"/>
              <w:left w:val="nil"/>
              <w:bottom w:val="single" w:color="000000" w:sz="8" w:space="0"/>
              <w:right w:val="single" w:color="000000" w:sz="8" w:space="0"/>
            </w:tcBorders>
            <w:shd w:val="clear" w:color="auto" w:fill="auto"/>
            <w:vAlign w:val="center"/>
          </w:tcPr>
          <w:p w14:paraId="085B3F00">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Space Retainer</w:t>
            </w:r>
          </w:p>
        </w:tc>
        <w:tc>
          <w:tcPr>
            <w:tcW w:w="1559" w:type="dxa"/>
            <w:tcBorders>
              <w:top w:val="nil"/>
              <w:left w:val="nil"/>
              <w:bottom w:val="single" w:color="000000" w:sz="8" w:space="0"/>
              <w:right w:val="single" w:color="000000" w:sz="8" w:space="0"/>
            </w:tcBorders>
            <w:shd w:val="clear" w:color="auto" w:fill="auto"/>
            <w:vAlign w:val="center"/>
          </w:tcPr>
          <w:p w14:paraId="2605010A">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000000" w:sz="8" w:space="0"/>
              <w:right w:val="single" w:color="000000" w:sz="8" w:space="0"/>
            </w:tcBorders>
            <w:shd w:val="clear" w:color="auto" w:fill="auto"/>
            <w:vAlign w:val="center"/>
          </w:tcPr>
          <w:p w14:paraId="33509D58">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585.000 </w:t>
            </w:r>
          </w:p>
        </w:tc>
        <w:tc>
          <w:tcPr>
            <w:tcW w:w="1701" w:type="dxa"/>
            <w:tcBorders>
              <w:top w:val="nil"/>
              <w:left w:val="nil"/>
              <w:bottom w:val="single" w:color="000000" w:sz="8" w:space="0"/>
              <w:right w:val="single" w:color="000000" w:sz="8" w:space="0"/>
            </w:tcBorders>
            <w:vAlign w:val="center"/>
          </w:tcPr>
          <w:p w14:paraId="20B50911">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2-3 Hari</w:t>
            </w:r>
          </w:p>
        </w:tc>
      </w:tr>
      <w:tr w14:paraId="36F5683E">
        <w:tblPrEx>
          <w:tblCellMar>
            <w:top w:w="0" w:type="dxa"/>
            <w:left w:w="108" w:type="dxa"/>
            <w:bottom w:w="0" w:type="dxa"/>
            <w:right w:w="108" w:type="dxa"/>
          </w:tblCellMar>
        </w:tblPrEx>
        <w:trPr>
          <w:trHeight w:val="300" w:hRule="atLeast"/>
        </w:trPr>
        <w:tc>
          <w:tcPr>
            <w:tcW w:w="709" w:type="dxa"/>
            <w:tcBorders>
              <w:top w:val="nil"/>
              <w:left w:val="single" w:color="000000" w:sz="8" w:space="0"/>
              <w:bottom w:val="single" w:color="000000" w:sz="8" w:space="0"/>
              <w:right w:val="single" w:color="000000" w:sz="8" w:space="0"/>
            </w:tcBorders>
            <w:shd w:val="clear" w:color="auto" w:fill="auto"/>
          </w:tcPr>
          <w:p w14:paraId="1CBCFE32">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29</w:t>
            </w:r>
          </w:p>
        </w:tc>
        <w:tc>
          <w:tcPr>
            <w:tcW w:w="3686" w:type="dxa"/>
            <w:tcBorders>
              <w:top w:val="nil"/>
              <w:left w:val="nil"/>
              <w:bottom w:val="single" w:color="000000" w:sz="8" w:space="0"/>
              <w:right w:val="single" w:color="000000" w:sz="8" w:space="0"/>
            </w:tcBorders>
            <w:shd w:val="clear" w:color="auto" w:fill="auto"/>
            <w:vAlign w:val="center"/>
          </w:tcPr>
          <w:p w14:paraId="06843D8F">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Nance</w:t>
            </w:r>
          </w:p>
        </w:tc>
        <w:tc>
          <w:tcPr>
            <w:tcW w:w="1559" w:type="dxa"/>
            <w:tcBorders>
              <w:top w:val="nil"/>
              <w:left w:val="nil"/>
              <w:bottom w:val="single" w:color="000000" w:sz="8" w:space="0"/>
              <w:right w:val="single" w:color="000000" w:sz="8" w:space="0"/>
            </w:tcBorders>
            <w:shd w:val="clear" w:color="auto" w:fill="auto"/>
            <w:vAlign w:val="center"/>
          </w:tcPr>
          <w:p w14:paraId="4AC9B0FA">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000000" w:sz="8" w:space="0"/>
              <w:right w:val="single" w:color="000000" w:sz="8" w:space="0"/>
            </w:tcBorders>
            <w:shd w:val="clear" w:color="auto" w:fill="auto"/>
            <w:vAlign w:val="center"/>
          </w:tcPr>
          <w:p w14:paraId="0364FD3D">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836.000</w:t>
            </w:r>
          </w:p>
        </w:tc>
        <w:tc>
          <w:tcPr>
            <w:tcW w:w="1701" w:type="dxa"/>
            <w:tcBorders>
              <w:top w:val="nil"/>
              <w:left w:val="nil"/>
              <w:bottom w:val="single" w:color="000000" w:sz="8" w:space="0"/>
              <w:right w:val="single" w:color="000000" w:sz="8" w:space="0"/>
            </w:tcBorders>
            <w:vAlign w:val="center"/>
          </w:tcPr>
          <w:p w14:paraId="4D37BB23">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2-3 Hari</w:t>
            </w:r>
          </w:p>
        </w:tc>
      </w:tr>
      <w:tr w14:paraId="1306421B">
        <w:tblPrEx>
          <w:tblCellMar>
            <w:top w:w="0" w:type="dxa"/>
            <w:left w:w="108" w:type="dxa"/>
            <w:bottom w:w="0" w:type="dxa"/>
            <w:right w:w="108" w:type="dxa"/>
          </w:tblCellMar>
        </w:tblPrEx>
        <w:trPr>
          <w:trHeight w:val="300" w:hRule="atLeast"/>
        </w:trPr>
        <w:tc>
          <w:tcPr>
            <w:tcW w:w="709" w:type="dxa"/>
            <w:tcBorders>
              <w:top w:val="nil"/>
              <w:left w:val="single" w:color="000000" w:sz="8" w:space="0"/>
              <w:bottom w:val="single" w:color="000000" w:sz="8" w:space="0"/>
              <w:right w:val="single" w:color="000000" w:sz="8" w:space="0"/>
            </w:tcBorders>
            <w:shd w:val="clear" w:color="auto" w:fill="auto"/>
          </w:tcPr>
          <w:p w14:paraId="0E2F2A4C">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30</w:t>
            </w:r>
          </w:p>
        </w:tc>
        <w:tc>
          <w:tcPr>
            <w:tcW w:w="3686" w:type="dxa"/>
            <w:tcBorders>
              <w:top w:val="nil"/>
              <w:left w:val="nil"/>
              <w:bottom w:val="single" w:color="000000" w:sz="8" w:space="0"/>
              <w:right w:val="single" w:color="000000" w:sz="8" w:space="0"/>
            </w:tcBorders>
            <w:shd w:val="clear" w:color="auto" w:fill="auto"/>
            <w:vAlign w:val="center"/>
          </w:tcPr>
          <w:p w14:paraId="624C4009">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Lingual Bracket</w:t>
            </w:r>
          </w:p>
        </w:tc>
        <w:tc>
          <w:tcPr>
            <w:tcW w:w="1559" w:type="dxa"/>
            <w:tcBorders>
              <w:top w:val="nil"/>
              <w:left w:val="nil"/>
              <w:bottom w:val="single" w:color="000000" w:sz="8" w:space="0"/>
              <w:right w:val="single" w:color="000000" w:sz="8" w:space="0"/>
            </w:tcBorders>
            <w:shd w:val="clear" w:color="auto" w:fill="auto"/>
            <w:vAlign w:val="center"/>
          </w:tcPr>
          <w:p w14:paraId="356C4F25">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000000" w:sz="8" w:space="0"/>
              <w:right w:val="single" w:color="000000" w:sz="8" w:space="0"/>
            </w:tcBorders>
            <w:shd w:val="clear" w:color="auto" w:fill="auto"/>
            <w:vAlign w:val="center"/>
          </w:tcPr>
          <w:p w14:paraId="3307C03D">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544.000</w:t>
            </w:r>
          </w:p>
        </w:tc>
        <w:tc>
          <w:tcPr>
            <w:tcW w:w="1701" w:type="dxa"/>
            <w:tcBorders>
              <w:top w:val="nil"/>
              <w:left w:val="nil"/>
              <w:bottom w:val="single" w:color="000000" w:sz="8" w:space="0"/>
              <w:right w:val="single" w:color="000000" w:sz="8" w:space="0"/>
            </w:tcBorders>
            <w:vAlign w:val="center"/>
          </w:tcPr>
          <w:p w14:paraId="431B28A0">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2-3 Hari</w:t>
            </w:r>
          </w:p>
        </w:tc>
      </w:tr>
      <w:tr w14:paraId="438FE84B">
        <w:tblPrEx>
          <w:tblCellMar>
            <w:top w:w="0" w:type="dxa"/>
            <w:left w:w="108" w:type="dxa"/>
            <w:bottom w:w="0" w:type="dxa"/>
            <w:right w:w="108" w:type="dxa"/>
          </w:tblCellMar>
        </w:tblPrEx>
        <w:trPr>
          <w:trHeight w:val="300" w:hRule="atLeast"/>
        </w:trPr>
        <w:tc>
          <w:tcPr>
            <w:tcW w:w="709" w:type="dxa"/>
            <w:tcBorders>
              <w:top w:val="nil"/>
              <w:left w:val="single" w:color="000000" w:sz="8" w:space="0"/>
              <w:bottom w:val="single" w:color="000000" w:sz="8" w:space="0"/>
              <w:right w:val="single" w:color="000000" w:sz="8" w:space="0"/>
            </w:tcBorders>
            <w:shd w:val="clear" w:color="auto" w:fill="auto"/>
          </w:tcPr>
          <w:p w14:paraId="32CA3B44">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31</w:t>
            </w:r>
          </w:p>
        </w:tc>
        <w:tc>
          <w:tcPr>
            <w:tcW w:w="3686" w:type="dxa"/>
            <w:tcBorders>
              <w:top w:val="nil"/>
              <w:left w:val="nil"/>
              <w:bottom w:val="single" w:color="000000" w:sz="8" w:space="0"/>
              <w:right w:val="single" w:color="000000" w:sz="8" w:space="0"/>
            </w:tcBorders>
            <w:shd w:val="clear" w:color="auto" w:fill="auto"/>
            <w:vAlign w:val="center"/>
          </w:tcPr>
          <w:p w14:paraId="1EE3479C">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Lip Bumper</w:t>
            </w:r>
          </w:p>
        </w:tc>
        <w:tc>
          <w:tcPr>
            <w:tcW w:w="1559" w:type="dxa"/>
            <w:tcBorders>
              <w:top w:val="nil"/>
              <w:left w:val="nil"/>
              <w:bottom w:val="single" w:color="000000" w:sz="8" w:space="0"/>
              <w:right w:val="single" w:color="000000" w:sz="8" w:space="0"/>
            </w:tcBorders>
            <w:shd w:val="clear" w:color="auto" w:fill="auto"/>
            <w:vAlign w:val="center"/>
          </w:tcPr>
          <w:p w14:paraId="0B5B5EC8">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000000" w:sz="8" w:space="0"/>
              <w:right w:val="single" w:color="000000" w:sz="8" w:space="0"/>
            </w:tcBorders>
            <w:shd w:val="clear" w:color="auto" w:fill="auto"/>
            <w:vAlign w:val="center"/>
          </w:tcPr>
          <w:p w14:paraId="239C7FB5">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798.000 </w:t>
            </w:r>
          </w:p>
        </w:tc>
        <w:tc>
          <w:tcPr>
            <w:tcW w:w="1701" w:type="dxa"/>
            <w:tcBorders>
              <w:top w:val="nil"/>
              <w:left w:val="nil"/>
              <w:bottom w:val="single" w:color="000000" w:sz="8" w:space="0"/>
              <w:right w:val="single" w:color="000000" w:sz="8" w:space="0"/>
            </w:tcBorders>
            <w:vAlign w:val="center"/>
          </w:tcPr>
          <w:p w14:paraId="7AB38756">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2-3 Hari</w:t>
            </w:r>
          </w:p>
        </w:tc>
      </w:tr>
      <w:tr w14:paraId="518DD8DC">
        <w:tblPrEx>
          <w:tblCellMar>
            <w:top w:w="0" w:type="dxa"/>
            <w:left w:w="108" w:type="dxa"/>
            <w:bottom w:w="0" w:type="dxa"/>
            <w:right w:w="108" w:type="dxa"/>
          </w:tblCellMar>
        </w:tblPrEx>
        <w:trPr>
          <w:trHeight w:val="300" w:hRule="atLeast"/>
        </w:trPr>
        <w:tc>
          <w:tcPr>
            <w:tcW w:w="709" w:type="dxa"/>
            <w:tcBorders>
              <w:top w:val="nil"/>
              <w:left w:val="single" w:color="000000" w:sz="8" w:space="0"/>
              <w:bottom w:val="single" w:color="auto" w:sz="4" w:space="0"/>
              <w:right w:val="single" w:color="000000" w:sz="8" w:space="0"/>
            </w:tcBorders>
            <w:shd w:val="clear" w:color="auto" w:fill="auto"/>
          </w:tcPr>
          <w:p w14:paraId="45F8ACE5">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32</w:t>
            </w:r>
          </w:p>
        </w:tc>
        <w:tc>
          <w:tcPr>
            <w:tcW w:w="3686" w:type="dxa"/>
            <w:tcBorders>
              <w:top w:val="nil"/>
              <w:left w:val="nil"/>
              <w:bottom w:val="single" w:color="auto" w:sz="4" w:space="0"/>
              <w:right w:val="single" w:color="000000" w:sz="8" w:space="0"/>
            </w:tcBorders>
            <w:shd w:val="clear" w:color="auto" w:fill="auto"/>
            <w:vAlign w:val="center"/>
          </w:tcPr>
          <w:p w14:paraId="028E4839">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Mouth Guard</w:t>
            </w:r>
          </w:p>
        </w:tc>
        <w:tc>
          <w:tcPr>
            <w:tcW w:w="1559" w:type="dxa"/>
            <w:tcBorders>
              <w:top w:val="nil"/>
              <w:left w:val="nil"/>
              <w:bottom w:val="single" w:color="auto" w:sz="4" w:space="0"/>
              <w:right w:val="single" w:color="000000" w:sz="8" w:space="0"/>
            </w:tcBorders>
            <w:shd w:val="clear" w:color="auto" w:fill="auto"/>
            <w:vAlign w:val="center"/>
          </w:tcPr>
          <w:p w14:paraId="7E5F8695">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auto" w:sz="4" w:space="0"/>
              <w:right w:val="single" w:color="000000" w:sz="8" w:space="0"/>
            </w:tcBorders>
            <w:shd w:val="clear" w:color="auto" w:fill="auto"/>
            <w:vAlign w:val="center"/>
          </w:tcPr>
          <w:p w14:paraId="2279AF59">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950.000 </w:t>
            </w:r>
          </w:p>
        </w:tc>
        <w:tc>
          <w:tcPr>
            <w:tcW w:w="1701" w:type="dxa"/>
            <w:tcBorders>
              <w:top w:val="nil"/>
              <w:left w:val="nil"/>
              <w:bottom w:val="single" w:color="auto" w:sz="4" w:space="0"/>
              <w:right w:val="single" w:color="000000" w:sz="8" w:space="0"/>
            </w:tcBorders>
            <w:vAlign w:val="center"/>
          </w:tcPr>
          <w:p w14:paraId="41C2DBFF">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2-4 Hari</w:t>
            </w:r>
          </w:p>
        </w:tc>
      </w:tr>
      <w:tr w14:paraId="4B9091C6">
        <w:tblPrEx>
          <w:tblCellMar>
            <w:top w:w="0" w:type="dxa"/>
            <w:left w:w="108" w:type="dxa"/>
            <w:bottom w:w="0" w:type="dxa"/>
            <w:right w:w="108" w:type="dxa"/>
          </w:tblCellMar>
        </w:tblPrEx>
        <w:trPr>
          <w:trHeight w:val="300" w:hRule="atLeast"/>
        </w:trPr>
        <w:tc>
          <w:tcPr>
            <w:tcW w:w="709" w:type="dxa"/>
            <w:tcBorders>
              <w:top w:val="single" w:color="auto" w:sz="4" w:space="0"/>
              <w:left w:val="single" w:color="000000" w:sz="8" w:space="0"/>
              <w:bottom w:val="single" w:color="000000" w:sz="8" w:space="0"/>
              <w:right w:val="single" w:color="000000" w:sz="8" w:space="0"/>
            </w:tcBorders>
            <w:shd w:val="clear" w:color="auto" w:fill="auto"/>
          </w:tcPr>
          <w:p w14:paraId="06F330C6">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33</w:t>
            </w:r>
          </w:p>
        </w:tc>
        <w:tc>
          <w:tcPr>
            <w:tcW w:w="3686" w:type="dxa"/>
            <w:tcBorders>
              <w:top w:val="single" w:color="auto" w:sz="4" w:space="0"/>
              <w:left w:val="nil"/>
              <w:bottom w:val="single" w:color="000000" w:sz="8" w:space="0"/>
              <w:right w:val="single" w:color="000000" w:sz="8" w:space="0"/>
            </w:tcBorders>
            <w:shd w:val="clear" w:color="auto" w:fill="auto"/>
            <w:vAlign w:val="center"/>
          </w:tcPr>
          <w:p w14:paraId="760270A9">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Pendulum Expansi</w:t>
            </w:r>
          </w:p>
        </w:tc>
        <w:tc>
          <w:tcPr>
            <w:tcW w:w="1559" w:type="dxa"/>
            <w:tcBorders>
              <w:top w:val="single" w:color="auto" w:sz="4" w:space="0"/>
              <w:left w:val="nil"/>
              <w:bottom w:val="single" w:color="000000" w:sz="8" w:space="0"/>
              <w:right w:val="single" w:color="000000" w:sz="8" w:space="0"/>
            </w:tcBorders>
            <w:shd w:val="clear" w:color="auto" w:fill="auto"/>
            <w:vAlign w:val="center"/>
          </w:tcPr>
          <w:p w14:paraId="59FFFD72">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single" w:color="auto" w:sz="4" w:space="0"/>
              <w:left w:val="nil"/>
              <w:bottom w:val="single" w:color="000000" w:sz="8" w:space="0"/>
              <w:right w:val="single" w:color="000000" w:sz="8" w:space="0"/>
            </w:tcBorders>
            <w:shd w:val="clear" w:color="auto" w:fill="auto"/>
            <w:vAlign w:val="center"/>
          </w:tcPr>
          <w:p w14:paraId="51C2C378">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912.600 </w:t>
            </w:r>
          </w:p>
        </w:tc>
        <w:tc>
          <w:tcPr>
            <w:tcW w:w="1701" w:type="dxa"/>
            <w:tcBorders>
              <w:top w:val="single" w:color="auto" w:sz="4" w:space="0"/>
              <w:left w:val="nil"/>
              <w:bottom w:val="single" w:color="000000" w:sz="8" w:space="0"/>
              <w:right w:val="single" w:color="000000" w:sz="8" w:space="0"/>
            </w:tcBorders>
            <w:vAlign w:val="center"/>
          </w:tcPr>
          <w:p w14:paraId="7CA4AAE3">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2-4 Hari</w:t>
            </w:r>
          </w:p>
        </w:tc>
      </w:tr>
      <w:tr w14:paraId="5CCEE729">
        <w:tblPrEx>
          <w:tblCellMar>
            <w:top w:w="0" w:type="dxa"/>
            <w:left w:w="108" w:type="dxa"/>
            <w:bottom w:w="0" w:type="dxa"/>
            <w:right w:w="108" w:type="dxa"/>
          </w:tblCellMar>
        </w:tblPrEx>
        <w:trPr>
          <w:trHeight w:val="300" w:hRule="atLeast"/>
        </w:trPr>
        <w:tc>
          <w:tcPr>
            <w:tcW w:w="709" w:type="dxa"/>
            <w:tcBorders>
              <w:top w:val="nil"/>
              <w:left w:val="single" w:color="000000" w:sz="8" w:space="0"/>
              <w:bottom w:val="single" w:color="000000" w:sz="8" w:space="0"/>
              <w:right w:val="single" w:color="000000" w:sz="8" w:space="0"/>
            </w:tcBorders>
            <w:shd w:val="clear" w:color="auto" w:fill="auto"/>
          </w:tcPr>
          <w:p w14:paraId="38C41B1C">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34</w:t>
            </w:r>
          </w:p>
        </w:tc>
        <w:tc>
          <w:tcPr>
            <w:tcW w:w="3686" w:type="dxa"/>
            <w:tcBorders>
              <w:top w:val="nil"/>
              <w:left w:val="nil"/>
              <w:bottom w:val="single" w:color="000000" w:sz="8" w:space="0"/>
              <w:right w:val="single" w:color="000000" w:sz="8" w:space="0"/>
            </w:tcBorders>
            <w:shd w:val="clear" w:color="auto" w:fill="auto"/>
            <w:vAlign w:val="center"/>
          </w:tcPr>
          <w:p w14:paraId="135FB21B">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Bertoni Screw</w:t>
            </w:r>
          </w:p>
        </w:tc>
        <w:tc>
          <w:tcPr>
            <w:tcW w:w="1559" w:type="dxa"/>
            <w:tcBorders>
              <w:top w:val="nil"/>
              <w:left w:val="nil"/>
              <w:bottom w:val="single" w:color="000000" w:sz="8" w:space="0"/>
              <w:right w:val="single" w:color="000000" w:sz="8" w:space="0"/>
            </w:tcBorders>
            <w:shd w:val="clear" w:color="auto" w:fill="auto"/>
            <w:vAlign w:val="center"/>
          </w:tcPr>
          <w:p w14:paraId="3C858266">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000000" w:sz="8" w:space="0"/>
              <w:right w:val="single" w:color="000000" w:sz="8" w:space="0"/>
            </w:tcBorders>
            <w:shd w:val="clear" w:color="auto" w:fill="auto"/>
            <w:vAlign w:val="center"/>
          </w:tcPr>
          <w:p w14:paraId="3C5B8A96">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Rp1.787.000 </w:t>
            </w:r>
          </w:p>
        </w:tc>
        <w:tc>
          <w:tcPr>
            <w:tcW w:w="1701" w:type="dxa"/>
            <w:tcBorders>
              <w:top w:val="nil"/>
              <w:left w:val="nil"/>
              <w:bottom w:val="single" w:color="000000" w:sz="8" w:space="0"/>
              <w:right w:val="single" w:color="000000" w:sz="8" w:space="0"/>
            </w:tcBorders>
            <w:vAlign w:val="center"/>
          </w:tcPr>
          <w:p w14:paraId="3274CE76">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3-4 Hari</w:t>
            </w:r>
          </w:p>
        </w:tc>
      </w:tr>
      <w:tr w14:paraId="19FFEF0C">
        <w:tblPrEx>
          <w:tblCellMar>
            <w:top w:w="0" w:type="dxa"/>
            <w:left w:w="108" w:type="dxa"/>
            <w:bottom w:w="0" w:type="dxa"/>
            <w:right w:w="108" w:type="dxa"/>
          </w:tblCellMar>
        </w:tblPrEx>
        <w:trPr>
          <w:trHeight w:val="300" w:hRule="atLeast"/>
        </w:trPr>
        <w:tc>
          <w:tcPr>
            <w:tcW w:w="709" w:type="dxa"/>
            <w:tcBorders>
              <w:top w:val="single" w:color="auto" w:sz="4" w:space="0"/>
              <w:left w:val="single" w:color="000000" w:sz="8" w:space="0"/>
              <w:bottom w:val="single" w:color="000000" w:sz="8" w:space="0"/>
              <w:right w:val="single" w:color="000000" w:sz="8" w:space="0"/>
            </w:tcBorders>
            <w:shd w:val="clear" w:color="auto" w:fill="auto"/>
          </w:tcPr>
          <w:p w14:paraId="34BAD38A">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35</w:t>
            </w:r>
          </w:p>
        </w:tc>
        <w:tc>
          <w:tcPr>
            <w:tcW w:w="3686" w:type="dxa"/>
            <w:tcBorders>
              <w:top w:val="single" w:color="auto" w:sz="4" w:space="0"/>
              <w:left w:val="nil"/>
              <w:bottom w:val="single" w:color="000000" w:sz="8" w:space="0"/>
              <w:right w:val="single" w:color="000000" w:sz="8" w:space="0"/>
            </w:tcBorders>
            <w:shd w:val="clear" w:color="auto" w:fill="auto"/>
            <w:vAlign w:val="center"/>
          </w:tcPr>
          <w:p w14:paraId="1C04CB96">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Memory Screw</w:t>
            </w:r>
          </w:p>
        </w:tc>
        <w:tc>
          <w:tcPr>
            <w:tcW w:w="1559" w:type="dxa"/>
            <w:tcBorders>
              <w:top w:val="single" w:color="auto" w:sz="4" w:space="0"/>
              <w:left w:val="nil"/>
              <w:bottom w:val="single" w:color="000000" w:sz="8" w:space="0"/>
              <w:right w:val="single" w:color="000000" w:sz="8" w:space="0"/>
            </w:tcBorders>
            <w:shd w:val="clear" w:color="auto" w:fill="auto"/>
            <w:vAlign w:val="center"/>
          </w:tcPr>
          <w:p w14:paraId="3BE43C50">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single" w:color="auto" w:sz="4" w:space="0"/>
              <w:left w:val="nil"/>
              <w:bottom w:val="single" w:color="000000" w:sz="8" w:space="0"/>
              <w:right w:val="single" w:color="auto" w:sz="4" w:space="0"/>
            </w:tcBorders>
            <w:shd w:val="clear" w:color="auto" w:fill="auto"/>
            <w:vAlign w:val="center"/>
          </w:tcPr>
          <w:p w14:paraId="4738ED38">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979.000 </w:t>
            </w:r>
          </w:p>
        </w:tc>
        <w:tc>
          <w:tcPr>
            <w:tcW w:w="1701" w:type="dxa"/>
            <w:tcBorders>
              <w:top w:val="single" w:color="auto" w:sz="4" w:space="0"/>
              <w:left w:val="single" w:color="auto" w:sz="4" w:space="0"/>
              <w:bottom w:val="single" w:color="auto" w:sz="4" w:space="0"/>
              <w:right w:val="single" w:color="auto" w:sz="4" w:space="0"/>
            </w:tcBorders>
            <w:vAlign w:val="center"/>
          </w:tcPr>
          <w:p w14:paraId="309E84DB">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3-4 Hari</w:t>
            </w:r>
          </w:p>
        </w:tc>
      </w:tr>
      <w:tr w14:paraId="0E3DC2BB">
        <w:tblPrEx>
          <w:tblCellMar>
            <w:top w:w="0" w:type="dxa"/>
            <w:left w:w="108" w:type="dxa"/>
            <w:bottom w:w="0" w:type="dxa"/>
            <w:right w:w="108" w:type="dxa"/>
          </w:tblCellMar>
        </w:tblPrEx>
        <w:trPr>
          <w:trHeight w:val="300" w:hRule="atLeast"/>
        </w:trPr>
        <w:tc>
          <w:tcPr>
            <w:tcW w:w="709" w:type="dxa"/>
            <w:tcBorders>
              <w:top w:val="nil"/>
              <w:left w:val="single" w:color="000000" w:sz="8" w:space="0"/>
              <w:bottom w:val="single" w:color="000000" w:sz="8" w:space="0"/>
              <w:right w:val="single" w:color="000000" w:sz="8" w:space="0"/>
            </w:tcBorders>
            <w:shd w:val="clear" w:color="auto" w:fill="auto"/>
          </w:tcPr>
          <w:p w14:paraId="3EC050CB">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36</w:t>
            </w:r>
          </w:p>
        </w:tc>
        <w:tc>
          <w:tcPr>
            <w:tcW w:w="3686" w:type="dxa"/>
            <w:tcBorders>
              <w:top w:val="nil"/>
              <w:left w:val="nil"/>
              <w:bottom w:val="single" w:color="000000" w:sz="8" w:space="0"/>
              <w:right w:val="single" w:color="000000" w:sz="8" w:space="0"/>
            </w:tcBorders>
            <w:shd w:val="clear" w:color="auto" w:fill="auto"/>
            <w:vAlign w:val="center"/>
          </w:tcPr>
          <w:p w14:paraId="166E1D70">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Activator</w:t>
            </w:r>
          </w:p>
        </w:tc>
        <w:tc>
          <w:tcPr>
            <w:tcW w:w="1559" w:type="dxa"/>
            <w:tcBorders>
              <w:top w:val="nil"/>
              <w:left w:val="nil"/>
              <w:bottom w:val="single" w:color="000000" w:sz="8" w:space="0"/>
              <w:right w:val="single" w:color="000000" w:sz="8" w:space="0"/>
            </w:tcBorders>
            <w:shd w:val="clear" w:color="auto" w:fill="auto"/>
            <w:vAlign w:val="center"/>
          </w:tcPr>
          <w:p w14:paraId="6B48ED9F">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000000" w:sz="8" w:space="0"/>
              <w:right w:val="single" w:color="auto" w:sz="4" w:space="0"/>
            </w:tcBorders>
            <w:shd w:val="clear" w:color="auto" w:fill="auto"/>
            <w:vAlign w:val="center"/>
          </w:tcPr>
          <w:p w14:paraId="156E63FD">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979.000 </w:t>
            </w:r>
          </w:p>
        </w:tc>
        <w:tc>
          <w:tcPr>
            <w:tcW w:w="1701" w:type="dxa"/>
            <w:tcBorders>
              <w:top w:val="single" w:color="auto" w:sz="4" w:space="0"/>
              <w:left w:val="single" w:color="auto" w:sz="4" w:space="0"/>
              <w:bottom w:val="single" w:color="auto" w:sz="4" w:space="0"/>
              <w:right w:val="single" w:color="auto" w:sz="4" w:space="0"/>
            </w:tcBorders>
            <w:vAlign w:val="center"/>
          </w:tcPr>
          <w:p w14:paraId="76F2D57D">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3-4 Hari</w:t>
            </w:r>
          </w:p>
        </w:tc>
      </w:tr>
      <w:tr w14:paraId="7B63A412">
        <w:tblPrEx>
          <w:tblCellMar>
            <w:top w:w="0" w:type="dxa"/>
            <w:left w:w="108" w:type="dxa"/>
            <w:bottom w:w="0" w:type="dxa"/>
            <w:right w:w="108" w:type="dxa"/>
          </w:tblCellMar>
        </w:tblPrEx>
        <w:trPr>
          <w:trHeight w:val="300" w:hRule="atLeast"/>
        </w:trPr>
        <w:tc>
          <w:tcPr>
            <w:tcW w:w="709" w:type="dxa"/>
            <w:tcBorders>
              <w:top w:val="nil"/>
              <w:left w:val="single" w:color="000000" w:sz="8" w:space="0"/>
              <w:bottom w:val="single" w:color="auto" w:sz="4" w:space="0"/>
              <w:right w:val="single" w:color="000000" w:sz="8" w:space="0"/>
            </w:tcBorders>
            <w:shd w:val="clear" w:color="auto" w:fill="auto"/>
          </w:tcPr>
          <w:p w14:paraId="205F3B5F">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37</w:t>
            </w:r>
          </w:p>
        </w:tc>
        <w:tc>
          <w:tcPr>
            <w:tcW w:w="3686" w:type="dxa"/>
            <w:tcBorders>
              <w:top w:val="nil"/>
              <w:left w:val="nil"/>
              <w:bottom w:val="single" w:color="auto" w:sz="4" w:space="0"/>
              <w:right w:val="single" w:color="000000" w:sz="8" w:space="0"/>
            </w:tcBorders>
            <w:shd w:val="clear" w:color="auto" w:fill="auto"/>
            <w:vAlign w:val="center"/>
          </w:tcPr>
          <w:p w14:paraId="5E44BDCA">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Bionator</w:t>
            </w:r>
          </w:p>
        </w:tc>
        <w:tc>
          <w:tcPr>
            <w:tcW w:w="1559" w:type="dxa"/>
            <w:tcBorders>
              <w:top w:val="nil"/>
              <w:left w:val="nil"/>
              <w:bottom w:val="single" w:color="auto" w:sz="4" w:space="0"/>
              <w:right w:val="single" w:color="000000" w:sz="8" w:space="0"/>
            </w:tcBorders>
            <w:shd w:val="clear" w:color="auto" w:fill="auto"/>
            <w:vAlign w:val="center"/>
          </w:tcPr>
          <w:p w14:paraId="4F3F1802">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auto" w:sz="4" w:space="0"/>
              <w:right w:val="single" w:color="auto" w:sz="4" w:space="0"/>
            </w:tcBorders>
            <w:shd w:val="clear" w:color="auto" w:fill="auto"/>
            <w:vAlign w:val="center"/>
          </w:tcPr>
          <w:p w14:paraId="2CAC188D">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Rp1.354.000 </w:t>
            </w:r>
          </w:p>
        </w:tc>
        <w:tc>
          <w:tcPr>
            <w:tcW w:w="1701" w:type="dxa"/>
            <w:tcBorders>
              <w:top w:val="single" w:color="auto" w:sz="4" w:space="0"/>
              <w:left w:val="single" w:color="auto" w:sz="4" w:space="0"/>
              <w:bottom w:val="single" w:color="auto" w:sz="4" w:space="0"/>
              <w:right w:val="single" w:color="auto" w:sz="4" w:space="0"/>
            </w:tcBorders>
            <w:vAlign w:val="center"/>
          </w:tcPr>
          <w:p w14:paraId="575D6285">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3-4 Hari</w:t>
            </w:r>
          </w:p>
        </w:tc>
      </w:tr>
      <w:tr w14:paraId="520ADB11">
        <w:tblPrEx>
          <w:tblCellMar>
            <w:top w:w="0" w:type="dxa"/>
            <w:left w:w="108" w:type="dxa"/>
            <w:bottom w:w="0" w:type="dxa"/>
            <w:right w:w="108" w:type="dxa"/>
          </w:tblCellMar>
        </w:tblPrEx>
        <w:trPr>
          <w:trHeight w:val="300" w:hRule="atLeast"/>
        </w:trPr>
        <w:tc>
          <w:tcPr>
            <w:tcW w:w="709" w:type="dxa"/>
            <w:tcBorders>
              <w:top w:val="single" w:color="auto" w:sz="4" w:space="0"/>
              <w:left w:val="single" w:color="000000" w:sz="8" w:space="0"/>
              <w:bottom w:val="single" w:color="000000" w:sz="8" w:space="0"/>
              <w:right w:val="single" w:color="000000" w:sz="8" w:space="0"/>
            </w:tcBorders>
            <w:shd w:val="clear" w:color="auto" w:fill="auto"/>
          </w:tcPr>
          <w:p w14:paraId="42964C35">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38</w:t>
            </w:r>
          </w:p>
        </w:tc>
        <w:tc>
          <w:tcPr>
            <w:tcW w:w="3686" w:type="dxa"/>
            <w:tcBorders>
              <w:top w:val="single" w:color="auto" w:sz="4" w:space="0"/>
              <w:left w:val="nil"/>
              <w:bottom w:val="single" w:color="000000" w:sz="8" w:space="0"/>
              <w:right w:val="single" w:color="000000" w:sz="8" w:space="0"/>
            </w:tcBorders>
            <w:shd w:val="clear" w:color="auto" w:fill="auto"/>
            <w:vAlign w:val="center"/>
          </w:tcPr>
          <w:p w14:paraId="17BF0368">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Twin Blok</w:t>
            </w:r>
          </w:p>
        </w:tc>
        <w:tc>
          <w:tcPr>
            <w:tcW w:w="1559" w:type="dxa"/>
            <w:tcBorders>
              <w:top w:val="single" w:color="auto" w:sz="4" w:space="0"/>
              <w:left w:val="nil"/>
              <w:bottom w:val="single" w:color="000000" w:sz="8" w:space="0"/>
              <w:right w:val="single" w:color="000000" w:sz="8" w:space="0"/>
            </w:tcBorders>
            <w:shd w:val="clear" w:color="auto" w:fill="auto"/>
            <w:vAlign w:val="center"/>
          </w:tcPr>
          <w:p w14:paraId="1B497515">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single" w:color="auto" w:sz="4" w:space="0"/>
              <w:left w:val="nil"/>
              <w:bottom w:val="single" w:color="000000" w:sz="8" w:space="0"/>
              <w:right w:val="single" w:color="auto" w:sz="4" w:space="0"/>
            </w:tcBorders>
            <w:shd w:val="clear" w:color="auto" w:fill="auto"/>
            <w:vAlign w:val="center"/>
          </w:tcPr>
          <w:p w14:paraId="73BDCEC7">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Rp1.354.000 </w:t>
            </w:r>
          </w:p>
        </w:tc>
        <w:tc>
          <w:tcPr>
            <w:tcW w:w="1701" w:type="dxa"/>
            <w:tcBorders>
              <w:top w:val="single" w:color="auto" w:sz="4" w:space="0"/>
              <w:left w:val="single" w:color="auto" w:sz="4" w:space="0"/>
              <w:bottom w:val="single" w:color="auto" w:sz="4" w:space="0"/>
              <w:right w:val="single" w:color="auto" w:sz="4" w:space="0"/>
            </w:tcBorders>
            <w:vAlign w:val="center"/>
          </w:tcPr>
          <w:p w14:paraId="68EB8DF5">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3-4 Hari</w:t>
            </w:r>
          </w:p>
        </w:tc>
      </w:tr>
      <w:tr w14:paraId="0A04EA2A">
        <w:tblPrEx>
          <w:tblCellMar>
            <w:top w:w="0" w:type="dxa"/>
            <w:left w:w="108" w:type="dxa"/>
            <w:bottom w:w="0" w:type="dxa"/>
            <w:right w:w="108" w:type="dxa"/>
          </w:tblCellMar>
        </w:tblPrEx>
        <w:trPr>
          <w:trHeight w:val="300" w:hRule="atLeast"/>
        </w:trPr>
        <w:tc>
          <w:tcPr>
            <w:tcW w:w="709" w:type="dxa"/>
            <w:tcBorders>
              <w:top w:val="nil"/>
              <w:left w:val="single" w:color="000000" w:sz="8" w:space="0"/>
              <w:bottom w:val="single" w:color="000000" w:sz="8" w:space="0"/>
              <w:right w:val="single" w:color="000000" w:sz="8" w:space="0"/>
            </w:tcBorders>
            <w:shd w:val="clear" w:color="auto" w:fill="auto"/>
          </w:tcPr>
          <w:p w14:paraId="77369315">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39</w:t>
            </w:r>
          </w:p>
        </w:tc>
        <w:tc>
          <w:tcPr>
            <w:tcW w:w="3686" w:type="dxa"/>
            <w:tcBorders>
              <w:top w:val="nil"/>
              <w:left w:val="nil"/>
              <w:bottom w:val="single" w:color="000000" w:sz="8" w:space="0"/>
              <w:right w:val="single" w:color="000000" w:sz="8" w:space="0"/>
            </w:tcBorders>
            <w:shd w:val="clear" w:color="auto" w:fill="auto"/>
            <w:vAlign w:val="center"/>
          </w:tcPr>
          <w:p w14:paraId="05583956">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Frankel</w:t>
            </w:r>
          </w:p>
        </w:tc>
        <w:tc>
          <w:tcPr>
            <w:tcW w:w="1559" w:type="dxa"/>
            <w:tcBorders>
              <w:top w:val="nil"/>
              <w:left w:val="nil"/>
              <w:bottom w:val="single" w:color="000000" w:sz="8" w:space="0"/>
              <w:right w:val="single" w:color="000000" w:sz="8" w:space="0"/>
            </w:tcBorders>
            <w:shd w:val="clear" w:color="auto" w:fill="auto"/>
            <w:vAlign w:val="center"/>
          </w:tcPr>
          <w:p w14:paraId="64CDB258">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000000" w:sz="8" w:space="0"/>
              <w:right w:val="single" w:color="auto" w:sz="4" w:space="0"/>
            </w:tcBorders>
            <w:shd w:val="clear" w:color="auto" w:fill="auto"/>
            <w:vAlign w:val="center"/>
          </w:tcPr>
          <w:p w14:paraId="080D5005">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Rp1.354.000 </w:t>
            </w:r>
          </w:p>
        </w:tc>
        <w:tc>
          <w:tcPr>
            <w:tcW w:w="1701" w:type="dxa"/>
            <w:tcBorders>
              <w:top w:val="single" w:color="auto" w:sz="4" w:space="0"/>
              <w:left w:val="single" w:color="auto" w:sz="4" w:space="0"/>
              <w:bottom w:val="single" w:color="auto" w:sz="4" w:space="0"/>
              <w:right w:val="single" w:color="auto" w:sz="4" w:space="0"/>
            </w:tcBorders>
            <w:vAlign w:val="center"/>
          </w:tcPr>
          <w:p w14:paraId="7D046A58">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3-4 Hari</w:t>
            </w:r>
          </w:p>
        </w:tc>
      </w:tr>
      <w:tr w14:paraId="5574668F">
        <w:tblPrEx>
          <w:tblCellMar>
            <w:top w:w="0" w:type="dxa"/>
            <w:left w:w="108" w:type="dxa"/>
            <w:bottom w:w="0" w:type="dxa"/>
            <w:right w:w="108" w:type="dxa"/>
          </w:tblCellMar>
        </w:tblPrEx>
        <w:trPr>
          <w:trHeight w:val="300" w:hRule="atLeast"/>
        </w:trPr>
        <w:tc>
          <w:tcPr>
            <w:tcW w:w="709" w:type="dxa"/>
            <w:tcBorders>
              <w:top w:val="nil"/>
              <w:left w:val="single" w:color="000000" w:sz="8" w:space="0"/>
              <w:bottom w:val="single" w:color="auto" w:sz="4" w:space="0"/>
              <w:right w:val="single" w:color="000000" w:sz="8" w:space="0"/>
            </w:tcBorders>
            <w:shd w:val="clear" w:color="auto" w:fill="auto"/>
          </w:tcPr>
          <w:p w14:paraId="337BD0CE">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40</w:t>
            </w:r>
          </w:p>
        </w:tc>
        <w:tc>
          <w:tcPr>
            <w:tcW w:w="3686" w:type="dxa"/>
            <w:tcBorders>
              <w:top w:val="nil"/>
              <w:left w:val="nil"/>
              <w:bottom w:val="single" w:color="auto" w:sz="4" w:space="0"/>
              <w:right w:val="single" w:color="000000" w:sz="8" w:space="0"/>
            </w:tcBorders>
            <w:shd w:val="clear" w:color="auto" w:fill="auto"/>
            <w:vAlign w:val="center"/>
          </w:tcPr>
          <w:p w14:paraId="694674A0">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Frog Appliance</w:t>
            </w:r>
          </w:p>
        </w:tc>
        <w:tc>
          <w:tcPr>
            <w:tcW w:w="1559" w:type="dxa"/>
            <w:tcBorders>
              <w:top w:val="nil"/>
              <w:left w:val="nil"/>
              <w:bottom w:val="single" w:color="auto" w:sz="4" w:space="0"/>
              <w:right w:val="single" w:color="000000" w:sz="8" w:space="0"/>
            </w:tcBorders>
            <w:shd w:val="clear" w:color="auto" w:fill="auto"/>
            <w:vAlign w:val="center"/>
          </w:tcPr>
          <w:p w14:paraId="01E21558">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auto" w:sz="4" w:space="0"/>
              <w:right w:val="single" w:color="auto" w:sz="4" w:space="0"/>
            </w:tcBorders>
            <w:shd w:val="clear" w:color="auto" w:fill="auto"/>
            <w:vAlign w:val="center"/>
          </w:tcPr>
          <w:p w14:paraId="7141DACB">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Rp3.232.000 </w:t>
            </w:r>
          </w:p>
        </w:tc>
        <w:tc>
          <w:tcPr>
            <w:tcW w:w="1701" w:type="dxa"/>
            <w:tcBorders>
              <w:top w:val="single" w:color="auto" w:sz="4" w:space="0"/>
              <w:left w:val="single" w:color="auto" w:sz="4" w:space="0"/>
              <w:bottom w:val="single" w:color="auto" w:sz="4" w:space="0"/>
              <w:right w:val="single" w:color="auto" w:sz="4" w:space="0"/>
            </w:tcBorders>
            <w:vAlign w:val="center"/>
          </w:tcPr>
          <w:p w14:paraId="4ED0C3B4">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4-5 Hari</w:t>
            </w:r>
          </w:p>
        </w:tc>
      </w:tr>
      <w:tr w14:paraId="0D72F96D">
        <w:tblPrEx>
          <w:tblCellMar>
            <w:top w:w="0" w:type="dxa"/>
            <w:left w:w="108" w:type="dxa"/>
            <w:bottom w:w="0" w:type="dxa"/>
            <w:right w:w="108" w:type="dxa"/>
          </w:tblCellMar>
        </w:tblPrEx>
        <w:trPr>
          <w:trHeight w:val="750" w:hRule="atLeast"/>
        </w:trPr>
        <w:tc>
          <w:tcPr>
            <w:tcW w:w="709" w:type="dxa"/>
            <w:tcBorders>
              <w:top w:val="single" w:color="auto" w:sz="4" w:space="0"/>
              <w:left w:val="single" w:color="000000" w:sz="8" w:space="0"/>
              <w:bottom w:val="single" w:color="000000" w:sz="8" w:space="0"/>
              <w:right w:val="single" w:color="000000" w:sz="8" w:space="0"/>
            </w:tcBorders>
            <w:shd w:val="clear" w:color="auto" w:fill="auto"/>
          </w:tcPr>
          <w:p w14:paraId="58C6BD3A">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41</w:t>
            </w:r>
          </w:p>
        </w:tc>
        <w:tc>
          <w:tcPr>
            <w:tcW w:w="3686" w:type="dxa"/>
            <w:tcBorders>
              <w:top w:val="single" w:color="auto" w:sz="4" w:space="0"/>
              <w:left w:val="nil"/>
              <w:bottom w:val="single" w:color="000000" w:sz="8" w:space="0"/>
              <w:right w:val="single" w:color="000000" w:sz="8" w:space="0"/>
            </w:tcBorders>
            <w:shd w:val="clear" w:color="auto" w:fill="auto"/>
            <w:vAlign w:val="center"/>
          </w:tcPr>
          <w:p w14:paraId="4F55FEE6">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Howley / Ortho Lepasan Warna Warni</w:t>
            </w:r>
          </w:p>
        </w:tc>
        <w:tc>
          <w:tcPr>
            <w:tcW w:w="1559" w:type="dxa"/>
            <w:tcBorders>
              <w:top w:val="single" w:color="auto" w:sz="4" w:space="0"/>
              <w:left w:val="nil"/>
              <w:bottom w:val="single" w:color="000000" w:sz="8" w:space="0"/>
              <w:right w:val="single" w:color="000000" w:sz="8" w:space="0"/>
            </w:tcBorders>
            <w:shd w:val="clear" w:color="auto" w:fill="auto"/>
            <w:vAlign w:val="center"/>
          </w:tcPr>
          <w:p w14:paraId="16F06119">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single" w:color="auto" w:sz="4" w:space="0"/>
              <w:left w:val="nil"/>
              <w:bottom w:val="single" w:color="000000" w:sz="8" w:space="0"/>
              <w:right w:val="single" w:color="auto" w:sz="4" w:space="0"/>
            </w:tcBorders>
            <w:shd w:val="clear" w:color="auto" w:fill="auto"/>
            <w:vAlign w:val="center"/>
          </w:tcPr>
          <w:p w14:paraId="318A4ACF">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326.000 </w:t>
            </w:r>
          </w:p>
        </w:tc>
        <w:tc>
          <w:tcPr>
            <w:tcW w:w="1701" w:type="dxa"/>
            <w:tcBorders>
              <w:top w:val="single" w:color="auto" w:sz="4" w:space="0"/>
              <w:left w:val="single" w:color="auto" w:sz="4" w:space="0"/>
              <w:bottom w:val="single" w:color="auto" w:sz="4" w:space="0"/>
              <w:right w:val="single" w:color="auto" w:sz="4" w:space="0"/>
            </w:tcBorders>
            <w:vAlign w:val="center"/>
          </w:tcPr>
          <w:p w14:paraId="20D53BA7">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4-5 Hari</w:t>
            </w:r>
          </w:p>
        </w:tc>
      </w:tr>
      <w:tr w14:paraId="56DF1D9E">
        <w:tblPrEx>
          <w:tblCellMar>
            <w:top w:w="0" w:type="dxa"/>
            <w:left w:w="108" w:type="dxa"/>
            <w:bottom w:w="0" w:type="dxa"/>
            <w:right w:w="108" w:type="dxa"/>
          </w:tblCellMar>
        </w:tblPrEx>
        <w:trPr>
          <w:trHeight w:val="300" w:hRule="atLeast"/>
        </w:trPr>
        <w:tc>
          <w:tcPr>
            <w:tcW w:w="709" w:type="dxa"/>
            <w:tcBorders>
              <w:top w:val="nil"/>
              <w:left w:val="single" w:color="000000" w:sz="8" w:space="0"/>
              <w:bottom w:val="single" w:color="000000" w:sz="8" w:space="0"/>
              <w:right w:val="single" w:color="000000" w:sz="8" w:space="0"/>
            </w:tcBorders>
            <w:shd w:val="clear" w:color="auto" w:fill="auto"/>
          </w:tcPr>
          <w:p w14:paraId="48B9E54C">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42</w:t>
            </w:r>
          </w:p>
        </w:tc>
        <w:tc>
          <w:tcPr>
            <w:tcW w:w="3686" w:type="dxa"/>
            <w:tcBorders>
              <w:top w:val="nil"/>
              <w:left w:val="nil"/>
              <w:bottom w:val="single" w:color="000000" w:sz="8" w:space="0"/>
              <w:right w:val="single" w:color="000000" w:sz="8" w:space="0"/>
            </w:tcBorders>
            <w:shd w:val="clear" w:color="auto" w:fill="auto"/>
            <w:vAlign w:val="center"/>
          </w:tcPr>
          <w:p w14:paraId="7B612C07">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FRS (Lucitone) + 1 Gigi</w:t>
            </w:r>
          </w:p>
        </w:tc>
        <w:tc>
          <w:tcPr>
            <w:tcW w:w="1559" w:type="dxa"/>
            <w:tcBorders>
              <w:top w:val="nil"/>
              <w:left w:val="nil"/>
              <w:bottom w:val="single" w:color="000000" w:sz="8" w:space="0"/>
              <w:right w:val="single" w:color="000000" w:sz="8" w:space="0"/>
            </w:tcBorders>
            <w:shd w:val="clear" w:color="auto" w:fill="auto"/>
            <w:vAlign w:val="center"/>
          </w:tcPr>
          <w:p w14:paraId="51323FBB">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000000" w:sz="8" w:space="0"/>
              <w:right w:val="single" w:color="auto" w:sz="4" w:space="0"/>
            </w:tcBorders>
            <w:shd w:val="clear" w:color="auto" w:fill="auto"/>
            <w:vAlign w:val="center"/>
          </w:tcPr>
          <w:p w14:paraId="5D57C1C2">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593.000 </w:t>
            </w:r>
          </w:p>
        </w:tc>
        <w:tc>
          <w:tcPr>
            <w:tcW w:w="1701" w:type="dxa"/>
            <w:tcBorders>
              <w:top w:val="single" w:color="auto" w:sz="4" w:space="0"/>
              <w:left w:val="single" w:color="auto" w:sz="4" w:space="0"/>
              <w:bottom w:val="single" w:color="auto" w:sz="4" w:space="0"/>
              <w:right w:val="single" w:color="auto" w:sz="4" w:space="0"/>
            </w:tcBorders>
            <w:vAlign w:val="center"/>
          </w:tcPr>
          <w:p w14:paraId="105380C2">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4-6 Hari</w:t>
            </w:r>
          </w:p>
        </w:tc>
      </w:tr>
      <w:tr w14:paraId="0B368523">
        <w:tblPrEx>
          <w:tblCellMar>
            <w:top w:w="0" w:type="dxa"/>
            <w:left w:w="108" w:type="dxa"/>
            <w:bottom w:w="0" w:type="dxa"/>
            <w:right w:w="108" w:type="dxa"/>
          </w:tblCellMar>
        </w:tblPrEx>
        <w:trPr>
          <w:trHeight w:val="750" w:hRule="atLeast"/>
        </w:trPr>
        <w:tc>
          <w:tcPr>
            <w:tcW w:w="709" w:type="dxa"/>
            <w:tcBorders>
              <w:top w:val="nil"/>
              <w:left w:val="single" w:color="000000" w:sz="8" w:space="0"/>
              <w:bottom w:val="single" w:color="000000" w:sz="8" w:space="0"/>
              <w:right w:val="single" w:color="000000" w:sz="8" w:space="0"/>
            </w:tcBorders>
            <w:shd w:val="clear" w:color="auto" w:fill="auto"/>
          </w:tcPr>
          <w:p w14:paraId="54506935">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43</w:t>
            </w:r>
          </w:p>
        </w:tc>
        <w:tc>
          <w:tcPr>
            <w:tcW w:w="3686" w:type="dxa"/>
            <w:tcBorders>
              <w:top w:val="nil"/>
              <w:left w:val="nil"/>
              <w:bottom w:val="single" w:color="000000" w:sz="8" w:space="0"/>
              <w:right w:val="single" w:color="000000" w:sz="8" w:space="0"/>
            </w:tcBorders>
            <w:shd w:val="clear" w:color="auto" w:fill="auto"/>
            <w:vAlign w:val="center"/>
          </w:tcPr>
          <w:p w14:paraId="4FDCCE3B">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Element Gigi Selanjutnya (FRS)</w:t>
            </w:r>
          </w:p>
        </w:tc>
        <w:tc>
          <w:tcPr>
            <w:tcW w:w="1559" w:type="dxa"/>
            <w:tcBorders>
              <w:top w:val="nil"/>
              <w:left w:val="nil"/>
              <w:bottom w:val="single" w:color="000000" w:sz="8" w:space="0"/>
              <w:right w:val="single" w:color="000000" w:sz="8" w:space="0"/>
            </w:tcBorders>
            <w:shd w:val="clear" w:color="auto" w:fill="auto"/>
            <w:vAlign w:val="center"/>
          </w:tcPr>
          <w:p w14:paraId="04044E3F">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000000" w:sz="8" w:space="0"/>
              <w:right w:val="single" w:color="auto" w:sz="4" w:space="0"/>
            </w:tcBorders>
            <w:shd w:val="clear" w:color="auto" w:fill="auto"/>
            <w:vAlign w:val="center"/>
          </w:tcPr>
          <w:p w14:paraId="3F331312">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198.000 </w:t>
            </w:r>
          </w:p>
        </w:tc>
        <w:tc>
          <w:tcPr>
            <w:tcW w:w="1701" w:type="dxa"/>
            <w:tcBorders>
              <w:top w:val="single" w:color="auto" w:sz="4" w:space="0"/>
              <w:left w:val="single" w:color="auto" w:sz="4" w:space="0"/>
              <w:bottom w:val="single" w:color="auto" w:sz="4" w:space="0"/>
              <w:right w:val="single" w:color="auto" w:sz="4" w:space="0"/>
            </w:tcBorders>
            <w:vAlign w:val="center"/>
          </w:tcPr>
          <w:p w14:paraId="130F6D97">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3-4 Hari</w:t>
            </w:r>
          </w:p>
        </w:tc>
      </w:tr>
      <w:tr w14:paraId="44467168">
        <w:tblPrEx>
          <w:tblCellMar>
            <w:top w:w="0" w:type="dxa"/>
            <w:left w:w="108" w:type="dxa"/>
            <w:bottom w:w="0" w:type="dxa"/>
            <w:right w:w="108" w:type="dxa"/>
          </w:tblCellMar>
        </w:tblPrEx>
        <w:trPr>
          <w:trHeight w:val="300" w:hRule="atLeast"/>
        </w:trPr>
        <w:tc>
          <w:tcPr>
            <w:tcW w:w="709" w:type="dxa"/>
            <w:tcBorders>
              <w:top w:val="nil"/>
              <w:left w:val="single" w:color="000000" w:sz="8" w:space="0"/>
              <w:bottom w:val="single" w:color="000000" w:sz="8" w:space="0"/>
              <w:right w:val="single" w:color="000000" w:sz="8" w:space="0"/>
            </w:tcBorders>
            <w:shd w:val="clear" w:color="auto" w:fill="auto"/>
          </w:tcPr>
          <w:p w14:paraId="6C2CE652">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44</w:t>
            </w:r>
          </w:p>
        </w:tc>
        <w:tc>
          <w:tcPr>
            <w:tcW w:w="3686" w:type="dxa"/>
            <w:tcBorders>
              <w:top w:val="nil"/>
              <w:left w:val="nil"/>
              <w:bottom w:val="single" w:color="000000" w:sz="8" w:space="0"/>
              <w:right w:val="single" w:color="000000" w:sz="8" w:space="0"/>
            </w:tcBorders>
            <w:shd w:val="clear" w:color="auto" w:fill="auto"/>
            <w:vAlign w:val="center"/>
          </w:tcPr>
          <w:p w14:paraId="295E0B9D">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val="id-ID" w:eastAsia="zh-CN"/>
              </w:rPr>
              <w:t>Full Denture Valplast</w:t>
            </w:r>
          </w:p>
        </w:tc>
        <w:tc>
          <w:tcPr>
            <w:tcW w:w="1559" w:type="dxa"/>
            <w:tcBorders>
              <w:top w:val="nil"/>
              <w:left w:val="nil"/>
              <w:bottom w:val="single" w:color="000000" w:sz="8" w:space="0"/>
              <w:right w:val="single" w:color="000000" w:sz="8" w:space="0"/>
            </w:tcBorders>
            <w:shd w:val="clear" w:color="auto" w:fill="auto"/>
            <w:vAlign w:val="center"/>
          </w:tcPr>
          <w:p w14:paraId="0700C63B">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val="id-ID" w:eastAsia="zh-CN"/>
              </w:rPr>
              <w:t>Unit</w:t>
            </w:r>
          </w:p>
        </w:tc>
        <w:tc>
          <w:tcPr>
            <w:tcW w:w="1701" w:type="dxa"/>
            <w:tcBorders>
              <w:top w:val="nil"/>
              <w:left w:val="nil"/>
              <w:bottom w:val="single" w:color="000000" w:sz="8" w:space="0"/>
              <w:right w:val="single" w:color="auto" w:sz="4" w:space="0"/>
            </w:tcBorders>
            <w:shd w:val="clear" w:color="auto" w:fill="auto"/>
            <w:vAlign w:val="center"/>
          </w:tcPr>
          <w:p w14:paraId="35E418A0">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Rp1.125.000 </w:t>
            </w:r>
          </w:p>
        </w:tc>
        <w:tc>
          <w:tcPr>
            <w:tcW w:w="1701" w:type="dxa"/>
            <w:tcBorders>
              <w:top w:val="single" w:color="auto" w:sz="4" w:space="0"/>
              <w:left w:val="single" w:color="auto" w:sz="4" w:space="0"/>
              <w:bottom w:val="single" w:color="auto" w:sz="4" w:space="0"/>
              <w:right w:val="single" w:color="auto" w:sz="4" w:space="0"/>
            </w:tcBorders>
            <w:vAlign w:val="center"/>
          </w:tcPr>
          <w:p w14:paraId="0E1715E7">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3-4 Hari</w:t>
            </w:r>
          </w:p>
        </w:tc>
      </w:tr>
      <w:tr w14:paraId="2C627079">
        <w:tblPrEx>
          <w:tblCellMar>
            <w:top w:w="0" w:type="dxa"/>
            <w:left w:w="108" w:type="dxa"/>
            <w:bottom w:w="0" w:type="dxa"/>
            <w:right w:w="108" w:type="dxa"/>
          </w:tblCellMar>
        </w:tblPrEx>
        <w:trPr>
          <w:trHeight w:val="300" w:hRule="atLeast"/>
        </w:trPr>
        <w:tc>
          <w:tcPr>
            <w:tcW w:w="709" w:type="dxa"/>
            <w:tcBorders>
              <w:top w:val="nil"/>
              <w:left w:val="single" w:color="000000" w:sz="8" w:space="0"/>
              <w:bottom w:val="single" w:color="000000" w:sz="8" w:space="0"/>
              <w:right w:val="single" w:color="000000" w:sz="8" w:space="0"/>
            </w:tcBorders>
            <w:shd w:val="clear" w:color="auto" w:fill="auto"/>
          </w:tcPr>
          <w:p w14:paraId="1261A37D">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45</w:t>
            </w:r>
          </w:p>
        </w:tc>
        <w:tc>
          <w:tcPr>
            <w:tcW w:w="3686" w:type="dxa"/>
            <w:tcBorders>
              <w:top w:val="nil"/>
              <w:left w:val="nil"/>
              <w:bottom w:val="single" w:color="000000" w:sz="8" w:space="0"/>
              <w:right w:val="single" w:color="000000" w:sz="8" w:space="0"/>
            </w:tcBorders>
            <w:shd w:val="clear" w:color="auto" w:fill="auto"/>
            <w:vAlign w:val="center"/>
          </w:tcPr>
          <w:p w14:paraId="1A7A7281">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val="id-ID" w:eastAsia="zh-CN"/>
              </w:rPr>
              <w:t>Tambah Gigi Acrilyc</w:t>
            </w:r>
          </w:p>
        </w:tc>
        <w:tc>
          <w:tcPr>
            <w:tcW w:w="1559" w:type="dxa"/>
            <w:tcBorders>
              <w:top w:val="nil"/>
              <w:left w:val="nil"/>
              <w:bottom w:val="single" w:color="000000" w:sz="8" w:space="0"/>
              <w:right w:val="single" w:color="000000" w:sz="8" w:space="0"/>
            </w:tcBorders>
            <w:shd w:val="clear" w:color="auto" w:fill="auto"/>
            <w:vAlign w:val="center"/>
          </w:tcPr>
          <w:p w14:paraId="52530717">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val="id-ID" w:eastAsia="zh-CN"/>
              </w:rPr>
              <w:t>Unit</w:t>
            </w:r>
          </w:p>
        </w:tc>
        <w:tc>
          <w:tcPr>
            <w:tcW w:w="1701" w:type="dxa"/>
            <w:tcBorders>
              <w:top w:val="nil"/>
              <w:left w:val="nil"/>
              <w:bottom w:val="single" w:color="000000" w:sz="8" w:space="0"/>
              <w:right w:val="single" w:color="auto" w:sz="4" w:space="0"/>
            </w:tcBorders>
            <w:shd w:val="clear" w:color="auto" w:fill="auto"/>
            <w:vAlign w:val="center"/>
          </w:tcPr>
          <w:p w14:paraId="3C8D262D">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105.000 </w:t>
            </w:r>
          </w:p>
        </w:tc>
        <w:tc>
          <w:tcPr>
            <w:tcW w:w="1701" w:type="dxa"/>
            <w:tcBorders>
              <w:top w:val="single" w:color="auto" w:sz="4" w:space="0"/>
              <w:left w:val="single" w:color="auto" w:sz="4" w:space="0"/>
              <w:bottom w:val="single" w:color="auto" w:sz="4" w:space="0"/>
              <w:right w:val="single" w:color="auto" w:sz="4" w:space="0"/>
            </w:tcBorders>
            <w:vAlign w:val="center"/>
          </w:tcPr>
          <w:p w14:paraId="67B67DCE">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val="id-ID" w:eastAsia="zh-CN"/>
              </w:rPr>
              <w:t>2-3 Hari</w:t>
            </w:r>
          </w:p>
        </w:tc>
      </w:tr>
      <w:tr w14:paraId="5DBCC31C">
        <w:tblPrEx>
          <w:tblCellMar>
            <w:top w:w="0" w:type="dxa"/>
            <w:left w:w="108" w:type="dxa"/>
            <w:bottom w:w="0" w:type="dxa"/>
            <w:right w:w="108" w:type="dxa"/>
          </w:tblCellMar>
        </w:tblPrEx>
        <w:trPr>
          <w:trHeight w:val="300" w:hRule="atLeast"/>
        </w:trPr>
        <w:tc>
          <w:tcPr>
            <w:tcW w:w="709" w:type="dxa"/>
            <w:tcBorders>
              <w:top w:val="nil"/>
              <w:left w:val="single" w:color="000000" w:sz="8" w:space="0"/>
              <w:bottom w:val="single" w:color="000000" w:sz="8" w:space="0"/>
              <w:right w:val="single" w:color="000000" w:sz="8" w:space="0"/>
            </w:tcBorders>
            <w:shd w:val="clear" w:color="auto" w:fill="auto"/>
          </w:tcPr>
          <w:p w14:paraId="53EE777B">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46</w:t>
            </w:r>
          </w:p>
        </w:tc>
        <w:tc>
          <w:tcPr>
            <w:tcW w:w="3686" w:type="dxa"/>
            <w:tcBorders>
              <w:top w:val="nil"/>
              <w:left w:val="nil"/>
              <w:bottom w:val="single" w:color="000000" w:sz="8" w:space="0"/>
              <w:right w:val="single" w:color="000000" w:sz="8" w:space="0"/>
            </w:tcBorders>
            <w:shd w:val="clear" w:color="auto" w:fill="auto"/>
            <w:vAlign w:val="center"/>
          </w:tcPr>
          <w:p w14:paraId="06A4ACD9">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val="id-ID" w:eastAsia="zh-CN"/>
              </w:rPr>
              <w:t>Relining/Rebrasing Acrilyc</w:t>
            </w:r>
          </w:p>
        </w:tc>
        <w:tc>
          <w:tcPr>
            <w:tcW w:w="1559" w:type="dxa"/>
            <w:tcBorders>
              <w:top w:val="nil"/>
              <w:left w:val="nil"/>
              <w:bottom w:val="single" w:color="000000" w:sz="8" w:space="0"/>
              <w:right w:val="single" w:color="000000" w:sz="8" w:space="0"/>
            </w:tcBorders>
            <w:shd w:val="clear" w:color="auto" w:fill="auto"/>
            <w:vAlign w:val="center"/>
          </w:tcPr>
          <w:p w14:paraId="4FA712C9">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000000" w:sz="8" w:space="0"/>
              <w:right w:val="single" w:color="auto" w:sz="4" w:space="0"/>
            </w:tcBorders>
            <w:shd w:val="clear" w:color="auto" w:fill="auto"/>
            <w:vAlign w:val="center"/>
          </w:tcPr>
          <w:p w14:paraId="144C875B">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172.000 </w:t>
            </w:r>
          </w:p>
        </w:tc>
        <w:tc>
          <w:tcPr>
            <w:tcW w:w="1701" w:type="dxa"/>
            <w:tcBorders>
              <w:top w:val="single" w:color="auto" w:sz="4" w:space="0"/>
              <w:left w:val="single" w:color="auto" w:sz="4" w:space="0"/>
              <w:bottom w:val="single" w:color="auto" w:sz="4" w:space="0"/>
              <w:right w:val="single" w:color="auto" w:sz="4" w:space="0"/>
            </w:tcBorders>
            <w:vAlign w:val="center"/>
          </w:tcPr>
          <w:p w14:paraId="64529E30">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val="id-ID" w:eastAsia="zh-CN"/>
              </w:rPr>
              <w:t>2-3 Hari</w:t>
            </w:r>
          </w:p>
        </w:tc>
      </w:tr>
      <w:tr w14:paraId="41BF7CD7">
        <w:tblPrEx>
          <w:tblCellMar>
            <w:top w:w="0" w:type="dxa"/>
            <w:left w:w="108" w:type="dxa"/>
            <w:bottom w:w="0" w:type="dxa"/>
            <w:right w:w="108" w:type="dxa"/>
          </w:tblCellMar>
        </w:tblPrEx>
        <w:trPr>
          <w:trHeight w:val="750" w:hRule="atLeast"/>
        </w:trPr>
        <w:tc>
          <w:tcPr>
            <w:tcW w:w="709" w:type="dxa"/>
            <w:tcBorders>
              <w:top w:val="nil"/>
              <w:left w:val="single" w:color="000000" w:sz="8" w:space="0"/>
              <w:bottom w:val="single" w:color="000000" w:sz="8" w:space="0"/>
              <w:right w:val="single" w:color="000000" w:sz="8" w:space="0"/>
            </w:tcBorders>
            <w:shd w:val="clear" w:color="auto" w:fill="auto"/>
          </w:tcPr>
          <w:p w14:paraId="3DEC86BE">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47</w:t>
            </w:r>
          </w:p>
        </w:tc>
        <w:tc>
          <w:tcPr>
            <w:tcW w:w="3686" w:type="dxa"/>
            <w:tcBorders>
              <w:top w:val="nil"/>
              <w:left w:val="nil"/>
              <w:bottom w:val="single" w:color="000000" w:sz="8" w:space="0"/>
              <w:right w:val="single" w:color="000000" w:sz="8" w:space="0"/>
            </w:tcBorders>
            <w:shd w:val="clear" w:color="auto" w:fill="auto"/>
            <w:vAlign w:val="center"/>
          </w:tcPr>
          <w:p w14:paraId="77DED0AD">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val="id-ID" w:eastAsia="zh-CN"/>
              </w:rPr>
              <w:t>Relining/Rebrasing FRS (Lucyton)</w:t>
            </w:r>
          </w:p>
        </w:tc>
        <w:tc>
          <w:tcPr>
            <w:tcW w:w="1559" w:type="dxa"/>
            <w:tcBorders>
              <w:top w:val="nil"/>
              <w:left w:val="nil"/>
              <w:bottom w:val="single" w:color="000000" w:sz="8" w:space="0"/>
              <w:right w:val="single" w:color="000000" w:sz="8" w:space="0"/>
            </w:tcBorders>
            <w:shd w:val="clear" w:color="auto" w:fill="auto"/>
            <w:vAlign w:val="center"/>
          </w:tcPr>
          <w:p w14:paraId="171A990C">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000000" w:sz="8" w:space="0"/>
              <w:right w:val="single" w:color="auto" w:sz="4" w:space="0"/>
            </w:tcBorders>
            <w:shd w:val="clear" w:color="auto" w:fill="auto"/>
            <w:vAlign w:val="center"/>
          </w:tcPr>
          <w:p w14:paraId="03D0701B">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375.000 </w:t>
            </w:r>
          </w:p>
        </w:tc>
        <w:tc>
          <w:tcPr>
            <w:tcW w:w="1701" w:type="dxa"/>
            <w:tcBorders>
              <w:top w:val="single" w:color="auto" w:sz="4" w:space="0"/>
              <w:left w:val="single" w:color="auto" w:sz="4" w:space="0"/>
              <w:bottom w:val="single" w:color="auto" w:sz="4" w:space="0"/>
              <w:right w:val="single" w:color="auto" w:sz="4" w:space="0"/>
            </w:tcBorders>
            <w:vAlign w:val="center"/>
          </w:tcPr>
          <w:p w14:paraId="4F31C9CB">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val="id-ID" w:eastAsia="zh-CN"/>
              </w:rPr>
              <w:t>2-3 Hari</w:t>
            </w:r>
          </w:p>
        </w:tc>
      </w:tr>
      <w:tr w14:paraId="34F13015">
        <w:tblPrEx>
          <w:tblCellMar>
            <w:top w:w="0" w:type="dxa"/>
            <w:left w:w="108" w:type="dxa"/>
            <w:bottom w:w="0" w:type="dxa"/>
            <w:right w:w="108" w:type="dxa"/>
          </w:tblCellMar>
        </w:tblPrEx>
        <w:trPr>
          <w:trHeight w:val="300" w:hRule="atLeast"/>
        </w:trPr>
        <w:tc>
          <w:tcPr>
            <w:tcW w:w="709" w:type="dxa"/>
            <w:tcBorders>
              <w:top w:val="nil"/>
              <w:left w:val="single" w:color="000000" w:sz="8" w:space="0"/>
              <w:bottom w:val="single" w:color="000000" w:sz="8" w:space="0"/>
              <w:right w:val="single" w:color="000000" w:sz="8" w:space="0"/>
            </w:tcBorders>
            <w:shd w:val="clear" w:color="auto" w:fill="auto"/>
          </w:tcPr>
          <w:p w14:paraId="25B51154">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48</w:t>
            </w:r>
          </w:p>
        </w:tc>
        <w:tc>
          <w:tcPr>
            <w:tcW w:w="3686" w:type="dxa"/>
            <w:tcBorders>
              <w:top w:val="nil"/>
              <w:left w:val="nil"/>
              <w:bottom w:val="single" w:color="000000" w:sz="8" w:space="0"/>
              <w:right w:val="single" w:color="000000" w:sz="8" w:space="0"/>
            </w:tcBorders>
            <w:shd w:val="clear" w:color="auto" w:fill="auto"/>
            <w:vAlign w:val="center"/>
          </w:tcPr>
          <w:p w14:paraId="2347C6B2">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val="id-ID" w:eastAsia="zh-CN"/>
              </w:rPr>
              <w:t>Basis Plat Acrilyc</w:t>
            </w:r>
          </w:p>
        </w:tc>
        <w:tc>
          <w:tcPr>
            <w:tcW w:w="1559" w:type="dxa"/>
            <w:tcBorders>
              <w:top w:val="nil"/>
              <w:left w:val="nil"/>
              <w:bottom w:val="single" w:color="000000" w:sz="8" w:space="0"/>
              <w:right w:val="single" w:color="000000" w:sz="8" w:space="0"/>
            </w:tcBorders>
            <w:shd w:val="clear" w:color="auto" w:fill="auto"/>
            <w:vAlign w:val="center"/>
          </w:tcPr>
          <w:p w14:paraId="6963D780">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000000" w:sz="8" w:space="0"/>
              <w:right w:val="single" w:color="auto" w:sz="4" w:space="0"/>
            </w:tcBorders>
            <w:shd w:val="clear" w:color="auto" w:fill="auto"/>
            <w:vAlign w:val="center"/>
          </w:tcPr>
          <w:p w14:paraId="7A77E2BE">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75.000 </w:t>
            </w:r>
          </w:p>
        </w:tc>
        <w:tc>
          <w:tcPr>
            <w:tcW w:w="1701" w:type="dxa"/>
            <w:tcBorders>
              <w:top w:val="single" w:color="auto" w:sz="4" w:space="0"/>
              <w:left w:val="single" w:color="auto" w:sz="4" w:space="0"/>
              <w:bottom w:val="single" w:color="auto" w:sz="4" w:space="0"/>
              <w:right w:val="single" w:color="auto" w:sz="4" w:space="0"/>
            </w:tcBorders>
            <w:vAlign w:val="center"/>
          </w:tcPr>
          <w:p w14:paraId="05D6BE13">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val="id-ID" w:eastAsia="zh-CN"/>
              </w:rPr>
              <w:t>1-2 Hari</w:t>
            </w:r>
          </w:p>
        </w:tc>
      </w:tr>
      <w:tr w14:paraId="76F2DE40">
        <w:tblPrEx>
          <w:tblCellMar>
            <w:top w:w="0" w:type="dxa"/>
            <w:left w:w="108" w:type="dxa"/>
            <w:bottom w:w="0" w:type="dxa"/>
            <w:right w:w="108" w:type="dxa"/>
          </w:tblCellMar>
        </w:tblPrEx>
        <w:trPr>
          <w:trHeight w:val="300" w:hRule="atLeast"/>
        </w:trPr>
        <w:tc>
          <w:tcPr>
            <w:tcW w:w="709" w:type="dxa"/>
            <w:tcBorders>
              <w:top w:val="nil"/>
              <w:left w:val="single" w:color="000000" w:sz="8" w:space="0"/>
              <w:bottom w:val="single" w:color="000000" w:sz="8" w:space="0"/>
              <w:right w:val="single" w:color="000000" w:sz="8" w:space="0"/>
            </w:tcBorders>
            <w:shd w:val="clear" w:color="auto" w:fill="auto"/>
          </w:tcPr>
          <w:p w14:paraId="762CF6B1">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49</w:t>
            </w:r>
          </w:p>
        </w:tc>
        <w:tc>
          <w:tcPr>
            <w:tcW w:w="3686" w:type="dxa"/>
            <w:tcBorders>
              <w:top w:val="nil"/>
              <w:left w:val="nil"/>
              <w:bottom w:val="single" w:color="000000" w:sz="8" w:space="0"/>
              <w:right w:val="single" w:color="000000" w:sz="8" w:space="0"/>
            </w:tcBorders>
            <w:shd w:val="clear" w:color="auto" w:fill="auto"/>
            <w:vAlign w:val="center"/>
          </w:tcPr>
          <w:p w14:paraId="5A16D9F9">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val="id-ID" w:eastAsia="zh-CN"/>
              </w:rPr>
              <w:t>Full Denture FRS (Lucyton)</w:t>
            </w:r>
          </w:p>
        </w:tc>
        <w:tc>
          <w:tcPr>
            <w:tcW w:w="1559" w:type="dxa"/>
            <w:tcBorders>
              <w:top w:val="nil"/>
              <w:left w:val="nil"/>
              <w:bottom w:val="single" w:color="000000" w:sz="8" w:space="0"/>
              <w:right w:val="single" w:color="000000" w:sz="8" w:space="0"/>
            </w:tcBorders>
            <w:shd w:val="clear" w:color="auto" w:fill="auto"/>
            <w:vAlign w:val="center"/>
          </w:tcPr>
          <w:p w14:paraId="1DB899E8">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val="id-ID" w:eastAsia="zh-CN"/>
              </w:rPr>
              <w:t>Unit</w:t>
            </w:r>
          </w:p>
        </w:tc>
        <w:tc>
          <w:tcPr>
            <w:tcW w:w="1701" w:type="dxa"/>
            <w:tcBorders>
              <w:top w:val="nil"/>
              <w:left w:val="nil"/>
              <w:bottom w:val="single" w:color="000000" w:sz="8" w:space="0"/>
              <w:right w:val="single" w:color="auto" w:sz="4" w:space="0"/>
            </w:tcBorders>
            <w:shd w:val="clear" w:color="auto" w:fill="auto"/>
            <w:vAlign w:val="center"/>
          </w:tcPr>
          <w:p w14:paraId="112E6D5E">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Rp2.248.000 </w:t>
            </w:r>
          </w:p>
        </w:tc>
        <w:tc>
          <w:tcPr>
            <w:tcW w:w="1701" w:type="dxa"/>
            <w:tcBorders>
              <w:top w:val="single" w:color="auto" w:sz="4" w:space="0"/>
              <w:left w:val="single" w:color="auto" w:sz="4" w:space="0"/>
              <w:bottom w:val="single" w:color="auto" w:sz="4" w:space="0"/>
              <w:right w:val="single" w:color="auto" w:sz="4" w:space="0"/>
            </w:tcBorders>
            <w:vAlign w:val="center"/>
          </w:tcPr>
          <w:p w14:paraId="2B57D4DA">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val="id-ID" w:eastAsia="zh-CN"/>
              </w:rPr>
              <w:t>4-6 Hari</w:t>
            </w:r>
          </w:p>
        </w:tc>
      </w:tr>
      <w:tr w14:paraId="215351BF">
        <w:tblPrEx>
          <w:tblCellMar>
            <w:top w:w="0" w:type="dxa"/>
            <w:left w:w="108" w:type="dxa"/>
            <w:bottom w:w="0" w:type="dxa"/>
            <w:right w:w="108" w:type="dxa"/>
          </w:tblCellMar>
        </w:tblPrEx>
        <w:trPr>
          <w:trHeight w:val="300" w:hRule="atLeast"/>
        </w:trPr>
        <w:tc>
          <w:tcPr>
            <w:tcW w:w="709" w:type="dxa"/>
            <w:tcBorders>
              <w:top w:val="nil"/>
              <w:left w:val="single" w:color="000000" w:sz="8" w:space="0"/>
              <w:bottom w:val="single" w:color="auto" w:sz="4" w:space="0"/>
              <w:right w:val="single" w:color="000000" w:sz="8" w:space="0"/>
            </w:tcBorders>
            <w:shd w:val="clear" w:color="auto" w:fill="auto"/>
          </w:tcPr>
          <w:p w14:paraId="5AE9FF86">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50</w:t>
            </w:r>
          </w:p>
        </w:tc>
        <w:tc>
          <w:tcPr>
            <w:tcW w:w="3686" w:type="dxa"/>
            <w:tcBorders>
              <w:top w:val="nil"/>
              <w:left w:val="nil"/>
              <w:bottom w:val="single" w:color="auto" w:sz="4" w:space="0"/>
              <w:right w:val="single" w:color="000000" w:sz="8" w:space="0"/>
            </w:tcBorders>
            <w:shd w:val="clear" w:color="auto" w:fill="auto"/>
            <w:vAlign w:val="center"/>
          </w:tcPr>
          <w:p w14:paraId="508FEC15">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val="id-ID" w:eastAsia="zh-CN"/>
              </w:rPr>
              <w:t>Onlay/Inlay Porcelain</w:t>
            </w:r>
          </w:p>
        </w:tc>
        <w:tc>
          <w:tcPr>
            <w:tcW w:w="1559" w:type="dxa"/>
            <w:tcBorders>
              <w:top w:val="nil"/>
              <w:left w:val="nil"/>
              <w:bottom w:val="single" w:color="auto" w:sz="4" w:space="0"/>
              <w:right w:val="single" w:color="000000" w:sz="8" w:space="0"/>
            </w:tcBorders>
            <w:shd w:val="clear" w:color="auto" w:fill="auto"/>
            <w:vAlign w:val="center"/>
          </w:tcPr>
          <w:p w14:paraId="61589FD3">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val="id-ID" w:eastAsia="zh-CN"/>
              </w:rPr>
              <w:t>Unit</w:t>
            </w:r>
          </w:p>
        </w:tc>
        <w:tc>
          <w:tcPr>
            <w:tcW w:w="1701" w:type="dxa"/>
            <w:tcBorders>
              <w:top w:val="nil"/>
              <w:left w:val="nil"/>
              <w:bottom w:val="single" w:color="auto" w:sz="4" w:space="0"/>
              <w:right w:val="single" w:color="auto" w:sz="4" w:space="0"/>
            </w:tcBorders>
            <w:shd w:val="clear" w:color="auto" w:fill="auto"/>
            <w:vAlign w:val="center"/>
          </w:tcPr>
          <w:p w14:paraId="739C15EA">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315.000 </w:t>
            </w:r>
          </w:p>
        </w:tc>
        <w:tc>
          <w:tcPr>
            <w:tcW w:w="1701" w:type="dxa"/>
            <w:tcBorders>
              <w:top w:val="single" w:color="auto" w:sz="4" w:space="0"/>
              <w:left w:val="single" w:color="auto" w:sz="4" w:space="0"/>
              <w:bottom w:val="single" w:color="auto" w:sz="4" w:space="0"/>
              <w:right w:val="single" w:color="auto" w:sz="4" w:space="0"/>
            </w:tcBorders>
            <w:vAlign w:val="center"/>
          </w:tcPr>
          <w:p w14:paraId="6FA383B4">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val="id-ID" w:eastAsia="zh-CN"/>
              </w:rPr>
              <w:t>3-4 Hari</w:t>
            </w:r>
          </w:p>
        </w:tc>
      </w:tr>
      <w:tr w14:paraId="15FEC99A">
        <w:tblPrEx>
          <w:tblCellMar>
            <w:top w:w="0" w:type="dxa"/>
            <w:left w:w="108" w:type="dxa"/>
            <w:bottom w:w="0" w:type="dxa"/>
            <w:right w:w="108" w:type="dxa"/>
          </w:tblCellMar>
        </w:tblPrEx>
        <w:trPr>
          <w:trHeight w:val="300" w:hRule="atLeast"/>
        </w:trPr>
        <w:tc>
          <w:tcPr>
            <w:tcW w:w="709" w:type="dxa"/>
            <w:tcBorders>
              <w:top w:val="single" w:color="auto" w:sz="4" w:space="0"/>
              <w:left w:val="single" w:color="000000" w:sz="8" w:space="0"/>
              <w:bottom w:val="single" w:color="000000" w:sz="8" w:space="0"/>
              <w:right w:val="single" w:color="000000" w:sz="8" w:space="0"/>
            </w:tcBorders>
            <w:shd w:val="clear" w:color="auto" w:fill="auto"/>
          </w:tcPr>
          <w:p w14:paraId="0E294C38">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51</w:t>
            </w:r>
          </w:p>
        </w:tc>
        <w:tc>
          <w:tcPr>
            <w:tcW w:w="3686" w:type="dxa"/>
            <w:tcBorders>
              <w:top w:val="single" w:color="auto" w:sz="4" w:space="0"/>
              <w:left w:val="nil"/>
              <w:bottom w:val="single" w:color="000000" w:sz="8" w:space="0"/>
              <w:right w:val="single" w:color="000000" w:sz="8" w:space="0"/>
            </w:tcBorders>
            <w:shd w:val="clear" w:color="auto" w:fill="auto"/>
            <w:vAlign w:val="center"/>
          </w:tcPr>
          <w:p w14:paraId="3FFB7401">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val="id-ID" w:eastAsia="zh-CN"/>
              </w:rPr>
              <w:t>Tambah Margin (Porcelain)</w:t>
            </w:r>
          </w:p>
        </w:tc>
        <w:tc>
          <w:tcPr>
            <w:tcW w:w="1559" w:type="dxa"/>
            <w:tcBorders>
              <w:top w:val="single" w:color="auto" w:sz="4" w:space="0"/>
              <w:left w:val="nil"/>
              <w:bottom w:val="single" w:color="000000" w:sz="8" w:space="0"/>
              <w:right w:val="single" w:color="000000" w:sz="8" w:space="0"/>
            </w:tcBorders>
            <w:shd w:val="clear" w:color="auto" w:fill="auto"/>
            <w:vAlign w:val="center"/>
          </w:tcPr>
          <w:p w14:paraId="0DD908DD">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single" w:color="auto" w:sz="4" w:space="0"/>
              <w:left w:val="nil"/>
              <w:bottom w:val="single" w:color="000000" w:sz="8" w:space="0"/>
              <w:right w:val="single" w:color="auto" w:sz="4" w:space="0"/>
            </w:tcBorders>
            <w:shd w:val="clear" w:color="auto" w:fill="auto"/>
            <w:vAlign w:val="center"/>
          </w:tcPr>
          <w:p w14:paraId="1BFE8706">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150.000 </w:t>
            </w:r>
          </w:p>
        </w:tc>
        <w:tc>
          <w:tcPr>
            <w:tcW w:w="1701" w:type="dxa"/>
            <w:tcBorders>
              <w:top w:val="single" w:color="auto" w:sz="4" w:space="0"/>
              <w:left w:val="single" w:color="auto" w:sz="4" w:space="0"/>
              <w:bottom w:val="single" w:color="auto" w:sz="4" w:space="0"/>
              <w:right w:val="single" w:color="auto" w:sz="4" w:space="0"/>
            </w:tcBorders>
            <w:vAlign w:val="center"/>
          </w:tcPr>
          <w:p w14:paraId="2749A56D">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val="id-ID" w:eastAsia="zh-CN"/>
              </w:rPr>
              <w:t>2-3 Hari</w:t>
            </w:r>
          </w:p>
        </w:tc>
      </w:tr>
      <w:tr w14:paraId="65A8999C">
        <w:tblPrEx>
          <w:tblCellMar>
            <w:top w:w="0" w:type="dxa"/>
            <w:left w:w="108" w:type="dxa"/>
            <w:bottom w:w="0" w:type="dxa"/>
            <w:right w:w="108" w:type="dxa"/>
          </w:tblCellMar>
        </w:tblPrEx>
        <w:trPr>
          <w:trHeight w:val="750" w:hRule="atLeast"/>
        </w:trPr>
        <w:tc>
          <w:tcPr>
            <w:tcW w:w="709" w:type="dxa"/>
            <w:tcBorders>
              <w:top w:val="nil"/>
              <w:left w:val="single" w:color="000000" w:sz="8" w:space="0"/>
              <w:bottom w:val="single" w:color="000000" w:sz="8" w:space="0"/>
              <w:right w:val="single" w:color="000000" w:sz="8" w:space="0"/>
            </w:tcBorders>
            <w:shd w:val="clear" w:color="auto" w:fill="auto"/>
          </w:tcPr>
          <w:p w14:paraId="1CECEC6B">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52</w:t>
            </w:r>
          </w:p>
        </w:tc>
        <w:tc>
          <w:tcPr>
            <w:tcW w:w="3686" w:type="dxa"/>
            <w:tcBorders>
              <w:top w:val="nil"/>
              <w:left w:val="nil"/>
              <w:bottom w:val="single" w:color="000000" w:sz="8" w:space="0"/>
              <w:right w:val="single" w:color="000000" w:sz="8" w:space="0"/>
            </w:tcBorders>
            <w:shd w:val="clear" w:color="auto" w:fill="auto"/>
            <w:vAlign w:val="center"/>
          </w:tcPr>
          <w:p w14:paraId="6E40B9F3">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val="id-ID" w:eastAsia="zh-CN"/>
              </w:rPr>
              <w:t>Tambah Gingiva (Porcelain)/Per Gigi</w:t>
            </w:r>
          </w:p>
        </w:tc>
        <w:tc>
          <w:tcPr>
            <w:tcW w:w="1559" w:type="dxa"/>
            <w:tcBorders>
              <w:top w:val="nil"/>
              <w:left w:val="nil"/>
              <w:bottom w:val="single" w:color="000000" w:sz="8" w:space="0"/>
              <w:right w:val="single" w:color="000000" w:sz="8" w:space="0"/>
            </w:tcBorders>
            <w:shd w:val="clear" w:color="auto" w:fill="auto"/>
            <w:vAlign w:val="center"/>
          </w:tcPr>
          <w:p w14:paraId="660E3A7C">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000000" w:sz="8" w:space="0"/>
              <w:right w:val="single" w:color="auto" w:sz="4" w:space="0"/>
            </w:tcBorders>
            <w:shd w:val="clear" w:color="auto" w:fill="auto"/>
            <w:vAlign w:val="center"/>
          </w:tcPr>
          <w:p w14:paraId="3865D35E">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150.000 </w:t>
            </w:r>
          </w:p>
        </w:tc>
        <w:tc>
          <w:tcPr>
            <w:tcW w:w="1701" w:type="dxa"/>
            <w:tcBorders>
              <w:top w:val="single" w:color="auto" w:sz="4" w:space="0"/>
              <w:left w:val="single" w:color="auto" w:sz="4" w:space="0"/>
              <w:bottom w:val="single" w:color="auto" w:sz="4" w:space="0"/>
              <w:right w:val="single" w:color="auto" w:sz="4" w:space="0"/>
            </w:tcBorders>
            <w:vAlign w:val="center"/>
          </w:tcPr>
          <w:p w14:paraId="4C240438">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val="id-ID" w:eastAsia="zh-CN"/>
              </w:rPr>
              <w:t>2-3 Hari</w:t>
            </w:r>
          </w:p>
        </w:tc>
      </w:tr>
      <w:tr w14:paraId="692AE756">
        <w:tblPrEx>
          <w:tblCellMar>
            <w:top w:w="0" w:type="dxa"/>
            <w:left w:w="108" w:type="dxa"/>
            <w:bottom w:w="0" w:type="dxa"/>
            <w:right w:w="108" w:type="dxa"/>
          </w:tblCellMar>
        </w:tblPrEx>
        <w:trPr>
          <w:trHeight w:val="300" w:hRule="atLeast"/>
        </w:trPr>
        <w:tc>
          <w:tcPr>
            <w:tcW w:w="709" w:type="dxa"/>
            <w:tcBorders>
              <w:top w:val="nil"/>
              <w:left w:val="single" w:color="000000" w:sz="8" w:space="0"/>
              <w:bottom w:val="single" w:color="000000" w:sz="8" w:space="0"/>
              <w:right w:val="single" w:color="000000" w:sz="8" w:space="0"/>
            </w:tcBorders>
            <w:shd w:val="clear" w:color="auto" w:fill="auto"/>
          </w:tcPr>
          <w:p w14:paraId="1786C10B">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53</w:t>
            </w:r>
          </w:p>
        </w:tc>
        <w:tc>
          <w:tcPr>
            <w:tcW w:w="3686" w:type="dxa"/>
            <w:tcBorders>
              <w:top w:val="nil"/>
              <w:left w:val="nil"/>
              <w:bottom w:val="single" w:color="000000" w:sz="8" w:space="0"/>
              <w:right w:val="single" w:color="000000" w:sz="8" w:space="0"/>
            </w:tcBorders>
            <w:shd w:val="clear" w:color="auto" w:fill="auto"/>
            <w:vAlign w:val="center"/>
          </w:tcPr>
          <w:p w14:paraId="6510A51A">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val="id-ID" w:eastAsia="zh-CN"/>
              </w:rPr>
              <w:t>Pin/Pasak Logam</w:t>
            </w:r>
          </w:p>
        </w:tc>
        <w:tc>
          <w:tcPr>
            <w:tcW w:w="1559" w:type="dxa"/>
            <w:tcBorders>
              <w:top w:val="nil"/>
              <w:left w:val="nil"/>
              <w:bottom w:val="single" w:color="000000" w:sz="8" w:space="0"/>
              <w:right w:val="single" w:color="000000" w:sz="8" w:space="0"/>
            </w:tcBorders>
            <w:shd w:val="clear" w:color="auto" w:fill="auto"/>
            <w:vAlign w:val="center"/>
          </w:tcPr>
          <w:p w14:paraId="0DCC5579">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000000" w:sz="8" w:space="0"/>
              <w:right w:val="single" w:color="auto" w:sz="4" w:space="0"/>
            </w:tcBorders>
            <w:shd w:val="clear" w:color="auto" w:fill="auto"/>
            <w:vAlign w:val="center"/>
          </w:tcPr>
          <w:p w14:paraId="31A23305">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240.000 </w:t>
            </w:r>
          </w:p>
        </w:tc>
        <w:tc>
          <w:tcPr>
            <w:tcW w:w="1701" w:type="dxa"/>
            <w:tcBorders>
              <w:top w:val="single" w:color="auto" w:sz="4" w:space="0"/>
              <w:left w:val="single" w:color="auto" w:sz="4" w:space="0"/>
              <w:bottom w:val="single" w:color="auto" w:sz="4" w:space="0"/>
              <w:right w:val="single" w:color="auto" w:sz="4" w:space="0"/>
            </w:tcBorders>
            <w:vAlign w:val="center"/>
          </w:tcPr>
          <w:p w14:paraId="212939F9">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val="id-ID" w:eastAsia="zh-CN"/>
              </w:rPr>
              <w:t>2-3 Hari</w:t>
            </w:r>
          </w:p>
        </w:tc>
      </w:tr>
      <w:tr w14:paraId="2BA7D479">
        <w:tblPrEx>
          <w:tblCellMar>
            <w:top w:w="0" w:type="dxa"/>
            <w:left w:w="108" w:type="dxa"/>
            <w:bottom w:w="0" w:type="dxa"/>
            <w:right w:w="108" w:type="dxa"/>
          </w:tblCellMar>
        </w:tblPrEx>
        <w:trPr>
          <w:trHeight w:val="300" w:hRule="atLeast"/>
        </w:trPr>
        <w:tc>
          <w:tcPr>
            <w:tcW w:w="709" w:type="dxa"/>
            <w:tcBorders>
              <w:top w:val="nil"/>
              <w:left w:val="single" w:color="000000" w:sz="8" w:space="0"/>
              <w:bottom w:val="single" w:color="000000" w:sz="8" w:space="0"/>
              <w:right w:val="single" w:color="000000" w:sz="8" w:space="0"/>
            </w:tcBorders>
            <w:shd w:val="clear" w:color="auto" w:fill="auto"/>
          </w:tcPr>
          <w:p w14:paraId="21A6D4EA">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54</w:t>
            </w:r>
          </w:p>
        </w:tc>
        <w:tc>
          <w:tcPr>
            <w:tcW w:w="3686" w:type="dxa"/>
            <w:tcBorders>
              <w:top w:val="nil"/>
              <w:left w:val="nil"/>
              <w:bottom w:val="single" w:color="000000" w:sz="8" w:space="0"/>
              <w:right w:val="single" w:color="000000" w:sz="8" w:space="0"/>
            </w:tcBorders>
            <w:shd w:val="clear" w:color="auto" w:fill="auto"/>
            <w:vAlign w:val="center"/>
          </w:tcPr>
          <w:p w14:paraId="59583B7A">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val="id-ID" w:eastAsia="zh-CN"/>
              </w:rPr>
              <w:t>Full Logam</w:t>
            </w:r>
          </w:p>
        </w:tc>
        <w:tc>
          <w:tcPr>
            <w:tcW w:w="1559" w:type="dxa"/>
            <w:tcBorders>
              <w:top w:val="nil"/>
              <w:left w:val="nil"/>
              <w:bottom w:val="single" w:color="000000" w:sz="8" w:space="0"/>
              <w:right w:val="single" w:color="000000" w:sz="8" w:space="0"/>
            </w:tcBorders>
            <w:shd w:val="clear" w:color="auto" w:fill="auto"/>
            <w:vAlign w:val="center"/>
          </w:tcPr>
          <w:p w14:paraId="1290AFE6">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000000" w:sz="8" w:space="0"/>
              <w:right w:val="single" w:color="auto" w:sz="4" w:space="0"/>
            </w:tcBorders>
            <w:shd w:val="clear" w:color="auto" w:fill="auto"/>
            <w:vAlign w:val="center"/>
          </w:tcPr>
          <w:p w14:paraId="32E0C334">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300.000 </w:t>
            </w:r>
          </w:p>
        </w:tc>
        <w:tc>
          <w:tcPr>
            <w:tcW w:w="1701" w:type="dxa"/>
            <w:tcBorders>
              <w:top w:val="single" w:color="auto" w:sz="4" w:space="0"/>
              <w:left w:val="single" w:color="auto" w:sz="4" w:space="0"/>
              <w:bottom w:val="single" w:color="auto" w:sz="4" w:space="0"/>
              <w:right w:val="single" w:color="auto" w:sz="4" w:space="0"/>
            </w:tcBorders>
            <w:vAlign w:val="center"/>
          </w:tcPr>
          <w:p w14:paraId="22ACFB89">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val="id-ID" w:eastAsia="zh-CN"/>
              </w:rPr>
              <w:t>2-3 Hari</w:t>
            </w:r>
          </w:p>
        </w:tc>
      </w:tr>
      <w:tr w14:paraId="5A42F204">
        <w:tblPrEx>
          <w:tblCellMar>
            <w:top w:w="0" w:type="dxa"/>
            <w:left w:w="108" w:type="dxa"/>
            <w:bottom w:w="0" w:type="dxa"/>
            <w:right w:w="108" w:type="dxa"/>
          </w:tblCellMar>
        </w:tblPrEx>
        <w:trPr>
          <w:trHeight w:val="300" w:hRule="atLeast"/>
        </w:trPr>
        <w:tc>
          <w:tcPr>
            <w:tcW w:w="709" w:type="dxa"/>
            <w:tcBorders>
              <w:top w:val="nil"/>
              <w:left w:val="single" w:color="000000" w:sz="8" w:space="0"/>
              <w:bottom w:val="single" w:color="000000" w:sz="8" w:space="0"/>
              <w:right w:val="single" w:color="000000" w:sz="8" w:space="0"/>
            </w:tcBorders>
            <w:shd w:val="clear" w:color="auto" w:fill="auto"/>
          </w:tcPr>
          <w:p w14:paraId="106CFA4E">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55</w:t>
            </w:r>
          </w:p>
        </w:tc>
        <w:tc>
          <w:tcPr>
            <w:tcW w:w="3686" w:type="dxa"/>
            <w:tcBorders>
              <w:top w:val="nil"/>
              <w:left w:val="nil"/>
              <w:bottom w:val="single" w:color="000000" w:sz="8" w:space="0"/>
              <w:right w:val="single" w:color="000000" w:sz="8" w:space="0"/>
            </w:tcBorders>
            <w:shd w:val="clear" w:color="auto" w:fill="auto"/>
            <w:vAlign w:val="center"/>
          </w:tcPr>
          <w:p w14:paraId="62ADC939">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val="id-ID" w:eastAsia="zh-CN"/>
              </w:rPr>
              <w:t>Crown Acrilyc</w:t>
            </w:r>
          </w:p>
        </w:tc>
        <w:tc>
          <w:tcPr>
            <w:tcW w:w="1559" w:type="dxa"/>
            <w:tcBorders>
              <w:top w:val="nil"/>
              <w:left w:val="nil"/>
              <w:bottom w:val="single" w:color="000000" w:sz="8" w:space="0"/>
              <w:right w:val="single" w:color="000000" w:sz="8" w:space="0"/>
            </w:tcBorders>
            <w:shd w:val="clear" w:color="auto" w:fill="auto"/>
            <w:vAlign w:val="center"/>
          </w:tcPr>
          <w:p w14:paraId="7625ED66">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Unit</w:t>
            </w:r>
          </w:p>
        </w:tc>
        <w:tc>
          <w:tcPr>
            <w:tcW w:w="1701" w:type="dxa"/>
            <w:tcBorders>
              <w:top w:val="nil"/>
              <w:left w:val="nil"/>
              <w:bottom w:val="single" w:color="000000" w:sz="8" w:space="0"/>
              <w:right w:val="single" w:color="auto" w:sz="4" w:space="0"/>
            </w:tcBorders>
            <w:shd w:val="clear" w:color="auto" w:fill="auto"/>
            <w:vAlign w:val="center"/>
          </w:tcPr>
          <w:p w14:paraId="319AC7FB">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   180.000 </w:t>
            </w:r>
          </w:p>
        </w:tc>
        <w:tc>
          <w:tcPr>
            <w:tcW w:w="1701" w:type="dxa"/>
            <w:tcBorders>
              <w:top w:val="single" w:color="auto" w:sz="4" w:space="0"/>
              <w:left w:val="single" w:color="auto" w:sz="4" w:space="0"/>
              <w:bottom w:val="single" w:color="auto" w:sz="4" w:space="0"/>
              <w:right w:val="single" w:color="auto" w:sz="4" w:space="0"/>
            </w:tcBorders>
            <w:vAlign w:val="center"/>
          </w:tcPr>
          <w:p w14:paraId="62EE62AF">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val="id-ID" w:eastAsia="zh-CN"/>
              </w:rPr>
              <w:t>1-2 Hari</w:t>
            </w:r>
          </w:p>
        </w:tc>
      </w:tr>
      <w:tr w14:paraId="30041AE7">
        <w:tblPrEx>
          <w:tblCellMar>
            <w:top w:w="0" w:type="dxa"/>
            <w:left w:w="108" w:type="dxa"/>
            <w:bottom w:w="0" w:type="dxa"/>
            <w:right w:w="108" w:type="dxa"/>
          </w:tblCellMar>
        </w:tblPrEx>
        <w:trPr>
          <w:trHeight w:val="750" w:hRule="atLeast"/>
        </w:trPr>
        <w:tc>
          <w:tcPr>
            <w:tcW w:w="709" w:type="dxa"/>
            <w:tcBorders>
              <w:top w:val="nil"/>
              <w:left w:val="single" w:color="000000" w:sz="8" w:space="0"/>
              <w:bottom w:val="single" w:color="000000" w:sz="8" w:space="0"/>
              <w:right w:val="single" w:color="000000" w:sz="8" w:space="0"/>
            </w:tcBorders>
            <w:shd w:val="clear" w:color="auto" w:fill="auto"/>
          </w:tcPr>
          <w:p w14:paraId="5A93403A">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56</w:t>
            </w:r>
          </w:p>
        </w:tc>
        <w:tc>
          <w:tcPr>
            <w:tcW w:w="3686" w:type="dxa"/>
            <w:tcBorders>
              <w:top w:val="nil"/>
              <w:left w:val="nil"/>
              <w:bottom w:val="single" w:color="000000" w:sz="8" w:space="0"/>
              <w:right w:val="single" w:color="000000" w:sz="8" w:space="0"/>
            </w:tcBorders>
            <w:shd w:val="clear" w:color="auto" w:fill="auto"/>
            <w:vAlign w:val="center"/>
          </w:tcPr>
          <w:p w14:paraId="4B252E05">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val="id-ID" w:eastAsia="zh-CN"/>
              </w:rPr>
              <w:t>PFZ (Porcelain Fused Zirconia)</w:t>
            </w:r>
          </w:p>
        </w:tc>
        <w:tc>
          <w:tcPr>
            <w:tcW w:w="1559" w:type="dxa"/>
            <w:tcBorders>
              <w:top w:val="nil"/>
              <w:left w:val="nil"/>
              <w:bottom w:val="single" w:color="000000" w:sz="8" w:space="0"/>
              <w:right w:val="single" w:color="000000" w:sz="8" w:space="0"/>
            </w:tcBorders>
            <w:shd w:val="clear" w:color="auto" w:fill="auto"/>
            <w:vAlign w:val="center"/>
          </w:tcPr>
          <w:p w14:paraId="0C3646A6">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val="id-ID" w:eastAsia="zh-CN"/>
              </w:rPr>
              <w:t>Unit</w:t>
            </w:r>
          </w:p>
        </w:tc>
        <w:tc>
          <w:tcPr>
            <w:tcW w:w="1701" w:type="dxa"/>
            <w:tcBorders>
              <w:top w:val="nil"/>
              <w:left w:val="nil"/>
              <w:bottom w:val="single" w:color="000000" w:sz="8" w:space="0"/>
              <w:right w:val="single" w:color="auto" w:sz="4" w:space="0"/>
            </w:tcBorders>
            <w:shd w:val="clear" w:color="auto" w:fill="auto"/>
            <w:vAlign w:val="center"/>
          </w:tcPr>
          <w:p w14:paraId="17F37212">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Rp1.500.000</w:t>
            </w:r>
          </w:p>
        </w:tc>
        <w:tc>
          <w:tcPr>
            <w:tcW w:w="1701" w:type="dxa"/>
            <w:tcBorders>
              <w:top w:val="single" w:color="auto" w:sz="4" w:space="0"/>
              <w:left w:val="single" w:color="auto" w:sz="4" w:space="0"/>
              <w:bottom w:val="single" w:color="auto" w:sz="4" w:space="0"/>
              <w:right w:val="single" w:color="auto" w:sz="4" w:space="0"/>
            </w:tcBorders>
            <w:vAlign w:val="center"/>
          </w:tcPr>
          <w:p w14:paraId="66D13D06">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val="id-ID" w:eastAsia="zh-CN"/>
              </w:rPr>
              <w:t>8-10 Hari</w:t>
            </w:r>
          </w:p>
        </w:tc>
      </w:tr>
      <w:tr w14:paraId="6ECA2C2D">
        <w:tblPrEx>
          <w:tblCellMar>
            <w:top w:w="0" w:type="dxa"/>
            <w:left w:w="108" w:type="dxa"/>
            <w:bottom w:w="0" w:type="dxa"/>
            <w:right w:w="108" w:type="dxa"/>
          </w:tblCellMar>
        </w:tblPrEx>
        <w:trPr>
          <w:trHeight w:val="300" w:hRule="atLeast"/>
        </w:trPr>
        <w:tc>
          <w:tcPr>
            <w:tcW w:w="709" w:type="dxa"/>
            <w:tcBorders>
              <w:top w:val="nil"/>
              <w:left w:val="single" w:color="000000" w:sz="8" w:space="0"/>
              <w:bottom w:val="single" w:color="000000" w:sz="8" w:space="0"/>
              <w:right w:val="single" w:color="000000" w:sz="8" w:space="0"/>
            </w:tcBorders>
            <w:shd w:val="clear" w:color="auto" w:fill="auto"/>
          </w:tcPr>
          <w:p w14:paraId="4F3946B5">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57</w:t>
            </w:r>
          </w:p>
        </w:tc>
        <w:tc>
          <w:tcPr>
            <w:tcW w:w="3686" w:type="dxa"/>
            <w:tcBorders>
              <w:top w:val="nil"/>
              <w:left w:val="nil"/>
              <w:bottom w:val="single" w:color="000000" w:sz="8" w:space="0"/>
              <w:right w:val="single" w:color="000000" w:sz="8" w:space="0"/>
            </w:tcBorders>
            <w:shd w:val="clear" w:color="auto" w:fill="auto"/>
            <w:vAlign w:val="center"/>
          </w:tcPr>
          <w:p w14:paraId="17104C6B">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val="id-ID" w:eastAsia="zh-CN"/>
              </w:rPr>
              <w:t>Emax Crown</w:t>
            </w:r>
          </w:p>
        </w:tc>
        <w:tc>
          <w:tcPr>
            <w:tcW w:w="1559" w:type="dxa"/>
            <w:tcBorders>
              <w:top w:val="nil"/>
              <w:left w:val="nil"/>
              <w:bottom w:val="single" w:color="000000" w:sz="8" w:space="0"/>
              <w:right w:val="single" w:color="000000" w:sz="8" w:space="0"/>
            </w:tcBorders>
            <w:shd w:val="clear" w:color="auto" w:fill="auto"/>
            <w:vAlign w:val="center"/>
          </w:tcPr>
          <w:p w14:paraId="745C7E08">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val="id-ID" w:eastAsia="zh-CN"/>
              </w:rPr>
              <w:t>Unit</w:t>
            </w:r>
          </w:p>
        </w:tc>
        <w:tc>
          <w:tcPr>
            <w:tcW w:w="1701" w:type="dxa"/>
            <w:tcBorders>
              <w:top w:val="nil"/>
              <w:left w:val="nil"/>
              <w:bottom w:val="single" w:color="000000" w:sz="8" w:space="0"/>
              <w:right w:val="single" w:color="auto" w:sz="4" w:space="0"/>
            </w:tcBorders>
            <w:shd w:val="clear" w:color="auto" w:fill="auto"/>
            <w:vAlign w:val="center"/>
          </w:tcPr>
          <w:p w14:paraId="098833E6">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eastAsia="zh-CN"/>
              </w:rPr>
              <w:t xml:space="preserve"> Rp1.500.000 </w:t>
            </w:r>
          </w:p>
        </w:tc>
        <w:tc>
          <w:tcPr>
            <w:tcW w:w="1701" w:type="dxa"/>
            <w:tcBorders>
              <w:top w:val="single" w:color="auto" w:sz="4" w:space="0"/>
              <w:left w:val="single" w:color="auto" w:sz="4" w:space="0"/>
              <w:bottom w:val="single" w:color="auto" w:sz="4" w:space="0"/>
              <w:right w:val="single" w:color="auto" w:sz="4" w:space="0"/>
            </w:tcBorders>
            <w:vAlign w:val="center"/>
          </w:tcPr>
          <w:p w14:paraId="78C74D4F">
            <w:pPr>
              <w:spacing w:after="0" w:line="240" w:lineRule="auto"/>
              <w:jc w:val="center"/>
              <w:rPr>
                <w:rFonts w:ascii="Bookman Old Style" w:hAnsi="Bookman Old Style" w:eastAsia="Times New Roman" w:cs="Calibri"/>
                <w:color w:val="000000"/>
                <w:sz w:val="20"/>
                <w:szCs w:val="20"/>
                <w:lang w:eastAsia="zh-CN"/>
              </w:rPr>
            </w:pPr>
            <w:r>
              <w:rPr>
                <w:rFonts w:ascii="Bookman Old Style" w:hAnsi="Bookman Old Style" w:eastAsia="Times New Roman" w:cs="Calibri"/>
                <w:color w:val="000000"/>
                <w:sz w:val="20"/>
                <w:szCs w:val="20"/>
                <w:lang w:val="id-ID" w:eastAsia="zh-CN"/>
              </w:rPr>
              <w:t>6-7 Hari</w:t>
            </w:r>
          </w:p>
        </w:tc>
      </w:tr>
    </w:tbl>
    <w:p w14:paraId="6AE7B9C6"/>
    <w:p w14:paraId="4A673E45"/>
    <w:p w14:paraId="744F5DBC"/>
    <w:p w14:paraId="055E543D"/>
    <w:p w14:paraId="2594C13B"/>
    <w:p w14:paraId="2245B6A1"/>
    <w:p w14:paraId="435EA1A4"/>
    <w:p w14:paraId="6EE31984"/>
    <w:p w14:paraId="62CCEF34"/>
    <w:p w14:paraId="03821D6A"/>
    <w:p w14:paraId="4060D725"/>
    <w:p w14:paraId="13BF8B57"/>
    <w:p w14:paraId="32C5ADAF"/>
    <w:p w14:paraId="6F5906F3"/>
    <w:p w14:paraId="162234C0"/>
    <w:p w14:paraId="4DCD0FC5"/>
    <w:p w14:paraId="484541CE"/>
    <w:p w14:paraId="69CEAF76"/>
    <w:p w14:paraId="6BD21384"/>
    <w:p w14:paraId="2EF46431"/>
    <w:p w14:paraId="3DE1B381"/>
    <w:p w14:paraId="6FE088C4"/>
    <w:p w14:paraId="1B63A14A"/>
    <w:p w14:paraId="69397FA2"/>
    <w:p w14:paraId="0F773265"/>
    <w:p w14:paraId="19D5792E"/>
    <w:p w14:paraId="188FA0D8"/>
    <w:p w14:paraId="7C9D37F7"/>
    <w:p w14:paraId="4476886B"/>
    <w:p w14:paraId="49B052EF"/>
    <w:p w14:paraId="13794284"/>
    <w:p w14:paraId="6356F2F6"/>
    <w:p w14:paraId="6E961C66"/>
    <w:p w14:paraId="430F0AD4"/>
    <w:p w14:paraId="22778468"/>
    <w:p w14:paraId="424084D8"/>
    <w:p w14:paraId="20FBB487"/>
    <w:p w14:paraId="4B4E5DA0"/>
    <w:p w14:paraId="2C30828C"/>
    <w:p w14:paraId="59D174F6"/>
    <w:p w14:paraId="30ECB199"/>
    <w:p w14:paraId="447DB968"/>
    <w:sectPr>
      <w:headerReference r:id="rId5" w:type="default"/>
      <w:pgSz w:w="12240" w:h="15840"/>
      <w:pgMar w:top="1440" w:right="1000" w:bottom="1440" w:left="1440"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PT DPM LEGAL" w:date="2024-03-15T06:10:00Z" w:initials="PDL">
    <w:p w14:paraId="356416F1">
      <w:pPr>
        <w:pStyle w:val="7"/>
      </w:pPr>
      <w:r>
        <w:t xml:space="preserve">Menyesuiakan Waktu Perjanjian </w:t>
      </w:r>
    </w:p>
  </w:comment>
  <w:comment w:id="1" w:author="PT DPM LEGAL" w:date="2024-03-15T06:09:00Z" w:initials="PDL">
    <w:p w14:paraId="72EA5609">
      <w:pPr>
        <w:pStyle w:val="7"/>
      </w:pPr>
      <w:r>
        <w:t xml:space="preserve">Menyesuaikan dengan Bidang Pekerjaan </w:t>
      </w:r>
    </w:p>
  </w:comment>
  <w:comment w:id="2" w:author="PT DPM LEGAL" w:date="2024-03-15T06:12:00Z" w:initials="PDL">
    <w:p w14:paraId="367987B5">
      <w:pPr>
        <w:pStyle w:val="7"/>
        <w:numPr>
          <w:ilvl w:val="0"/>
          <w:numId w:val="1"/>
        </w:numPr>
      </w:pPr>
      <w:r>
        <w:t xml:space="preserve">Sesuaikan dengan permintaan Layanan ( Penjelasan Nama nama asing agar di mengerti keduabelah pihak) </w:t>
      </w:r>
    </w:p>
    <w:p w14:paraId="0D26E96F">
      <w:pPr>
        <w:pStyle w:val="7"/>
        <w:numPr>
          <w:ilvl w:val="0"/>
          <w:numId w:val="1"/>
        </w:numPr>
      </w:pPr>
      <w:r>
        <w:t xml:space="preserve">Yang saya Tulis di sini hanya contoh </w:t>
      </w:r>
    </w:p>
  </w:comment>
  <w:comment w:id="3" w:author="PT DPM LEGAL" w:date="2024-03-15T06:13:00Z" w:initials="PDL">
    <w:p w14:paraId="67A297EC">
      <w:pPr>
        <w:pStyle w:val="7"/>
      </w:pPr>
      <w:r>
        <w:t>Yang mendasari perjanjian ini.</w:t>
      </w:r>
    </w:p>
  </w:comment>
  <w:comment w:id="4" w:author="PT DPM LEGAL" w:date="2024-03-15T06:14:00Z" w:initials="PDL">
    <w:p w14:paraId="7D55D859">
      <w:pPr>
        <w:pStyle w:val="7"/>
        <w:numPr>
          <w:ilvl w:val="0"/>
          <w:numId w:val="2"/>
        </w:numPr>
      </w:pPr>
      <w:r>
        <w:t xml:space="preserve">Layana napa yang di berikan sesuai kesepakatan </w:t>
      </w:r>
    </w:p>
    <w:p w14:paraId="4FA377C6">
      <w:pPr>
        <w:pStyle w:val="7"/>
        <w:numPr>
          <w:ilvl w:val="0"/>
          <w:numId w:val="2"/>
        </w:numPr>
      </w:pPr>
      <w:r>
        <w:t xml:space="preserve">Pada intinya semua yang sudah di sepakati di masukkan di Ruang lingkup </w:t>
      </w:r>
    </w:p>
  </w:comment>
  <w:comment w:id="5" w:author="PT DPM" w:date="2024-03-19T14:33:00Z" w:initials="PD">
    <w:p w14:paraId="1E431F71">
      <w:pPr>
        <w:pStyle w:val="7"/>
      </w:pPr>
      <w:r>
        <w:t xml:space="preserve">Evaluasi 3 bulan dan di buatkan notulen oleh masing-masing RS </w:t>
      </w:r>
      <w:r>
        <w:br w:type="textWrapping"/>
      </w:r>
      <w:r>
        <w:t>Teknis Evaluasi (terkait complain dalam berbagai aspek untuk kedua belah pihak)</w:t>
      </w:r>
    </w:p>
    <w:p w14:paraId="7268D09E">
      <w:pPr>
        <w:pStyle w:val="7"/>
      </w:pPr>
      <w:r>
        <w:t xml:space="preserve">Ketika perpanjangan bisa menjadi bahan evaluasi untuk diperpanjang atau tidak </w:t>
      </w:r>
    </w:p>
  </w:comment>
  <w:comment w:id="6" w:author="PT DPM" w:date="2024-03-19T14:35:00Z" w:initials="PD">
    <w:p w14:paraId="04EA224C">
      <w:pPr>
        <w:pStyle w:val="7"/>
      </w:pPr>
      <w:r>
        <w:t xml:space="preserve">Disesuaikan dengan kesepakatan kedua belah pihak </w:t>
      </w:r>
    </w:p>
    <w:p w14:paraId="1CB5D8D2">
      <w:pPr>
        <w:pStyle w:val="7"/>
      </w:pPr>
    </w:p>
    <w:p w14:paraId="0B95DC06">
      <w:pPr>
        <w:pStyle w:val="7"/>
      </w:pPr>
      <w:r>
        <w:t xml:space="preserve">Bisa diberikan note terkait case case khusus yg mendasari hak dan kewajiban </w:t>
      </w:r>
    </w:p>
  </w:comment>
  <w:comment w:id="7" w:author="PT DPM LEGAL" w:date="2024-03-15T06:29:00Z" w:initials="PDL">
    <w:p w14:paraId="5161BB06">
      <w:pPr>
        <w:pStyle w:val="7"/>
      </w:pPr>
      <w:r>
        <w:t>Masukkan mutu layanan ini yang di Angppak penting keduabelah pihak</w:t>
      </w:r>
    </w:p>
    <w:p w14:paraId="1ED3FB6D">
      <w:pPr>
        <w:pStyle w:val="7"/>
      </w:pPr>
      <w:r>
        <w:t xml:space="preserve">Saya mengisi Contoh </w:t>
      </w:r>
    </w:p>
  </w:comment>
  <w:comment w:id="8" w:author="PT DPM" w:date="2024-03-19T14:37:00Z" w:initials="PD">
    <w:p w14:paraId="19BE9440">
      <w:pPr>
        <w:pStyle w:val="7"/>
      </w:pPr>
      <w:r>
        <w:t xml:space="preserve">Hal penting yg menjadi prioritas untuk kedua belah pihak </w:t>
      </w:r>
    </w:p>
  </w:comment>
  <w:comment w:id="9" w:author="PT DPM" w:date="2024-03-19T14:38:00Z" w:initials="PD">
    <w:p w14:paraId="1E5DB61E">
      <w:pPr>
        <w:pStyle w:val="7"/>
      </w:pPr>
      <w:r>
        <w:t xml:space="preserve">Prosedur disesuaikan dengan ruang lingkup, hak dan kewajiban </w:t>
      </w:r>
    </w:p>
  </w:comment>
  <w:comment w:id="10" w:author="PT DPM" w:date="2024-03-19T14:40:00Z" w:initials="PD">
    <w:p w14:paraId="3EB03A36">
      <w:pPr>
        <w:pStyle w:val="7"/>
      </w:pPr>
      <w:r>
        <w:annotationRef/>
      </w:r>
    </w:p>
  </w:comment>
  <w:comment w:id="11" w:author="PT DPM" w:date="2024-03-19T15:00:00Z" w:initials="PD">
    <w:p w14:paraId="5A7EE909">
      <w:pPr>
        <w:pStyle w:val="7"/>
      </w:pPr>
      <w:r>
        <w:t>Pada poin 2 bisa di tambahkan juga pada hak dan kewajiban</w:t>
      </w:r>
    </w:p>
  </w:comment>
  <w:comment w:id="12" w:author="PT DPM" w:date="2024-03-19T15:03:00Z" w:initials="PD">
    <w:p w14:paraId="0690DF3E">
      <w:pPr>
        <w:pStyle w:val="7"/>
      </w:pPr>
      <w:r>
        <w:t xml:space="preserve">Identitas dan tarif tetap di tampilkan dalam lampiran </w:t>
      </w:r>
      <w:r>
        <w:br w:type="textWrapping"/>
      </w:r>
      <w:r>
        <w:br w:type="textWrapping"/>
      </w:r>
      <w:r>
        <w:t xml:space="preserve">tarif bisa dikomunikasikan dengan keu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56416F1" w15:done="0"/>
  <w15:commentEx w15:paraId="72EA5609" w15:done="0"/>
  <w15:commentEx w15:paraId="0D26E96F" w15:done="0"/>
  <w15:commentEx w15:paraId="67A297EC" w15:done="0"/>
  <w15:commentEx w15:paraId="4FA377C6" w15:done="0"/>
  <w15:commentEx w15:paraId="7268D09E" w15:done="0"/>
  <w15:commentEx w15:paraId="0B95DC06" w15:done="0"/>
  <w15:commentEx w15:paraId="1ED3FB6D" w15:done="0"/>
  <w15:commentEx w15:paraId="19BE9440" w15:done="0"/>
  <w15:commentEx w15:paraId="1E5DB61E" w15:done="0"/>
  <w15:commentEx w15:paraId="3EB03A36" w15:done="1"/>
  <w15:commentEx w15:paraId="5A7EE909" w15:done="0"/>
  <w15:commentEx w15:paraId="0690DF3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Arial Narrow">
    <w:panose1 w:val="020B0606020202030204"/>
    <w:charset w:val="00"/>
    <w:family w:val="swiss"/>
    <w:pitch w:val="default"/>
    <w:sig w:usb0="00000287" w:usb1="00000800" w:usb2="00000000" w:usb3="00000000" w:csb0="2000009F" w:csb1="DFD70000"/>
  </w:font>
  <w:font w:name="Bookman Old Style">
    <w:panose1 w:val="02050604050505020204"/>
    <w:charset w:val="00"/>
    <w:family w:val="roman"/>
    <w:pitch w:val="default"/>
    <w:sig w:usb0="00000287" w:usb1="00000000" w:usb2="00000000" w:usb3="00000000" w:csb0="2000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73B8B8">
    <w:pPr>
      <w:pStyle w:val="10"/>
    </w:pPr>
    <w:r>
      <w:drawing>
        <wp:anchor distT="0" distB="0" distL="114300" distR="114300" simplePos="0" relativeHeight="251661312" behindDoc="0" locked="0" layoutInCell="1" allowOverlap="1">
          <wp:simplePos x="0" y="0"/>
          <wp:positionH relativeFrom="column">
            <wp:posOffset>3419475</wp:posOffset>
          </wp:positionH>
          <wp:positionV relativeFrom="paragraph">
            <wp:posOffset>71120</wp:posOffset>
          </wp:positionV>
          <wp:extent cx="2480945" cy="465455"/>
          <wp:effectExtent l="0" t="0" r="14605" b="10795"/>
          <wp:wrapNone/>
          <wp:docPr id="11" name="Picture 1" descr="logo cv putra disa prima.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logo cv putra disa prima.wmf"/>
                  <pic:cNvPicPr>
                    <a:picLocks noChangeAspect="1"/>
                  </pic:cNvPicPr>
                </pic:nvPicPr>
                <pic:blipFill>
                  <a:blip r:embed="rId1"/>
                  <a:stretch>
                    <a:fillRect/>
                  </a:stretch>
                </pic:blipFill>
                <pic:spPr>
                  <a:xfrm>
                    <a:off x="0" y="0"/>
                    <a:ext cx="2480945" cy="465455"/>
                  </a:xfrm>
                  <a:prstGeom prst="rect">
                    <a:avLst/>
                  </a:prstGeom>
                </pic:spPr>
              </pic:pic>
            </a:graphicData>
          </a:graphic>
        </wp:anchor>
      </w:drawing>
    </w:r>
    <w:r>
      <w:rPr>
        <w:b/>
        <w:i/>
        <w:sz w:val="32"/>
        <w:szCs w:val="28"/>
      </w:rPr>
      <w:drawing>
        <wp:anchor distT="0" distB="0" distL="114300" distR="114300" simplePos="0" relativeHeight="251660288" behindDoc="1" locked="0" layoutInCell="1" allowOverlap="1">
          <wp:simplePos x="0" y="0"/>
          <wp:positionH relativeFrom="column">
            <wp:posOffset>189865</wp:posOffset>
          </wp:positionH>
          <wp:positionV relativeFrom="paragraph">
            <wp:posOffset>-37465</wp:posOffset>
          </wp:positionV>
          <wp:extent cx="1762125" cy="608965"/>
          <wp:effectExtent l="0" t="0" r="9525" b="635"/>
          <wp:wrapNone/>
          <wp:docPr id="10" name="Picture 10" descr="\\192.168.0.23\admin &amp; hrd\logo klinik mutiara se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192.168.0.23\admin &amp; hrd\logo klinik mutiara sehat.jpg"/>
                  <pic:cNvPicPr>
                    <a:picLocks noChangeAspect="1" noChangeArrowheads="1"/>
                  </pic:cNvPicPr>
                </pic:nvPicPr>
                <pic:blipFill>
                  <a:blip r:embed="rId2"/>
                  <a:srcRect/>
                  <a:stretch>
                    <a:fillRect/>
                  </a:stretch>
                </pic:blipFill>
                <pic:spPr>
                  <a:xfrm>
                    <a:off x="0" y="0"/>
                    <a:ext cx="1762125" cy="608965"/>
                  </a:xfrm>
                  <a:prstGeom prst="rect">
                    <a:avLst/>
                  </a:prstGeom>
                  <a:noFill/>
                  <a:ln w="9525">
                    <a:noFill/>
                    <a:miter lim="800000"/>
                    <a:headEnd/>
                    <a:tailEnd/>
                  </a:ln>
                </pic:spPr>
              </pic:pic>
            </a:graphicData>
          </a:graphic>
        </wp:anchor>
      </w:drawing>
    </w:r>
  </w:p>
  <w:p w14:paraId="649B6A24">
    <w:pPr>
      <w:pStyle w:val="10"/>
    </w:pPr>
  </w:p>
  <w:p w14:paraId="03325044">
    <w:pPr>
      <w:pStyle w:val="10"/>
    </w:pPr>
  </w:p>
  <w:p w14:paraId="3B8A46E8">
    <w:pPr>
      <w:pStyle w:val="10"/>
    </w:pPr>
  </w:p>
  <w:p w14:paraId="41DB7715">
    <w:pPr>
      <w:pStyle w:val="10"/>
    </w:pPr>
  </w:p>
  <w:p w14:paraId="512F3872">
    <w:pPr>
      <w:pStyle w:val="10"/>
    </w:pPr>
    <w:r>
      <mc:AlternateContent>
        <mc:Choice Requires="wps">
          <w:drawing>
            <wp:anchor distT="0" distB="0" distL="114300" distR="114300" simplePos="0" relativeHeight="251659264" behindDoc="1" locked="0" layoutInCell="1" allowOverlap="1">
              <wp:simplePos x="0" y="0"/>
              <wp:positionH relativeFrom="column">
                <wp:posOffset>-138430</wp:posOffset>
              </wp:positionH>
              <wp:positionV relativeFrom="paragraph">
                <wp:posOffset>8255</wp:posOffset>
              </wp:positionV>
              <wp:extent cx="6066790" cy="0"/>
              <wp:effectExtent l="0" t="13970" r="10160" b="24130"/>
              <wp:wrapNone/>
              <wp:docPr id="6" name="Freeform 3"/>
              <wp:cNvGraphicFramePr/>
              <a:graphic xmlns:a="http://schemas.openxmlformats.org/drawingml/2006/main">
                <a:graphicData uri="http://schemas.microsoft.com/office/word/2010/wordprocessingShape">
                  <wps:wsp>
                    <wps:cNvSpPr/>
                    <wps:spPr bwMode="auto">
                      <a:xfrm>
                        <a:off x="775970" y="1023620"/>
                        <a:ext cx="6066790" cy="0"/>
                      </a:xfrm>
                      <a:custGeom>
                        <a:avLst/>
                        <a:gdLst>
                          <a:gd name="T0" fmla="+- 0 1328 1328"/>
                          <a:gd name="T1" fmla="*/ T0 w 9554"/>
                          <a:gd name="T2" fmla="+- 0 10882 1328"/>
                          <a:gd name="T3" fmla="*/ T2 w 9554"/>
                        </a:gdLst>
                        <a:ahLst/>
                        <a:cxnLst>
                          <a:cxn ang="0">
                            <a:pos x="T1" y="0"/>
                          </a:cxn>
                          <a:cxn ang="0">
                            <a:pos x="T3" y="0"/>
                          </a:cxn>
                        </a:cxnLst>
                        <a:rect l="0" t="0" r="r" b="b"/>
                        <a:pathLst>
                          <a:path w="9554">
                            <a:moveTo>
                              <a:pt x="0" y="0"/>
                            </a:moveTo>
                            <a:lnTo>
                              <a:pt x="9554" y="0"/>
                            </a:lnTo>
                          </a:path>
                        </a:pathLst>
                      </a:custGeom>
                      <a:noFill/>
                      <a:ln w="28575">
                        <a:solidFill>
                          <a:srgbClr val="000000"/>
                        </a:solidFill>
                        <a:round/>
                      </a:ln>
                    </wps:spPr>
                    <wps:bodyPr rot="0" vert="horz" wrap="square" lIns="91440" tIns="45720" rIns="91440" bIns="45720" anchor="t" anchorCtr="0" upright="1">
                      <a:noAutofit/>
                    </wps:bodyPr>
                  </wps:wsp>
                </a:graphicData>
              </a:graphic>
            </wp:anchor>
          </w:drawing>
        </mc:Choice>
        <mc:Fallback>
          <w:pict>
            <v:shape id="Freeform 3" o:spid="_x0000_s1026" o:spt="100" style="position:absolute;left:0pt;margin-left:-10.9pt;margin-top:0.65pt;height:0pt;width:477.7pt;z-index:-251657216;mso-width-relative:page;mso-height-relative:page;" filled="f" stroked="t" coordsize="9554,1" o:gfxdata="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Nq6qztEAAAAHAQAADwAAAAAAAAABACAAAAAiAAAAZHJzL2Rvd25yZXYueG1sUEsB&#10;AhQAFAAAAAgAh07iQEltGvGnAgAAygUAAA4AAAAAAAAAAQAgAAAAIAEAAGRycy9lMm9Eb2MueG1s&#10;UEsFBgAAAAAGAAYAWQEAADkGAAAAAA==&#10;" path="m0,0l9554,0e">
              <v:path o:connectlocs="0,0;6066790,0" o:connectangles="0,0"/>
              <v:fill on="f" focussize="0,0"/>
              <v:stroke weight="2.25pt" color="#000000" joinstyle="round"/>
              <v:imagedata o:title=""/>
              <o:lock v:ext="edit" aspectratio="f"/>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34848A"/>
    <w:multiLevelType w:val="singleLevel"/>
    <w:tmpl w:val="9534848A"/>
    <w:lvl w:ilvl="0" w:tentative="0">
      <w:start w:val="1"/>
      <w:numFmt w:val="lowerLetter"/>
      <w:suff w:val="space"/>
      <w:lvlText w:val="%1."/>
      <w:lvlJc w:val="left"/>
    </w:lvl>
  </w:abstractNum>
  <w:abstractNum w:abstractNumId="1">
    <w:nsid w:val="CAC8870F"/>
    <w:multiLevelType w:val="singleLevel"/>
    <w:tmpl w:val="CAC8870F"/>
    <w:lvl w:ilvl="0" w:tentative="0">
      <w:start w:val="1"/>
      <w:numFmt w:val="decimal"/>
      <w:suff w:val="space"/>
      <w:lvlText w:val="(%1)"/>
      <w:lvlJc w:val="left"/>
    </w:lvl>
  </w:abstractNum>
  <w:abstractNum w:abstractNumId="2">
    <w:nsid w:val="00000016"/>
    <w:multiLevelType w:val="multilevel"/>
    <w:tmpl w:val="00000016"/>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06593F93"/>
    <w:multiLevelType w:val="multilevel"/>
    <w:tmpl w:val="06593F9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09CA2EDE"/>
    <w:multiLevelType w:val="multilevel"/>
    <w:tmpl w:val="09CA2ED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0A576248"/>
    <w:multiLevelType w:val="multilevel"/>
    <w:tmpl w:val="0A57624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0C4C7BD4"/>
    <w:multiLevelType w:val="multilevel"/>
    <w:tmpl w:val="0C4C7BD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1DD662DC"/>
    <w:multiLevelType w:val="multilevel"/>
    <w:tmpl w:val="1DD662D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F621AB8"/>
    <w:multiLevelType w:val="multilevel"/>
    <w:tmpl w:val="1F621AB8"/>
    <w:lvl w:ilvl="0" w:tentative="0">
      <w:start w:val="1"/>
      <w:numFmt w:val="decimal"/>
      <w:lvlText w:val="(%1)"/>
      <w:lvlJc w:val="left"/>
      <w:pPr>
        <w:ind w:left="720" w:hanging="360"/>
      </w:pPr>
      <w:rPr>
        <w:rFonts w:hint="default"/>
        <w:b w:val="0"/>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2EBE68EC"/>
    <w:multiLevelType w:val="multilevel"/>
    <w:tmpl w:val="2EBE68E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320B126A"/>
    <w:multiLevelType w:val="multilevel"/>
    <w:tmpl w:val="320B126A"/>
    <w:lvl w:ilvl="0" w:tentative="0">
      <w:start w:val="1"/>
      <w:numFmt w:val="lowerLetter"/>
      <w:lvlText w:val="%1."/>
      <w:lvlJc w:val="left"/>
      <w:pPr>
        <w:ind w:left="1146" w:hanging="360"/>
      </w:pPr>
    </w:lvl>
    <w:lvl w:ilvl="1" w:tentative="0">
      <w:start w:val="1"/>
      <w:numFmt w:val="lowerLetter"/>
      <w:lvlText w:val="%2."/>
      <w:lvlJc w:val="left"/>
      <w:pPr>
        <w:ind w:left="1866" w:hanging="360"/>
      </w:pPr>
    </w:lvl>
    <w:lvl w:ilvl="2" w:tentative="0">
      <w:start w:val="1"/>
      <w:numFmt w:val="lowerRoman"/>
      <w:lvlText w:val="%3."/>
      <w:lvlJc w:val="right"/>
      <w:pPr>
        <w:ind w:left="2586" w:hanging="180"/>
      </w:pPr>
    </w:lvl>
    <w:lvl w:ilvl="3" w:tentative="0">
      <w:start w:val="1"/>
      <w:numFmt w:val="decimal"/>
      <w:lvlText w:val="%4."/>
      <w:lvlJc w:val="left"/>
      <w:pPr>
        <w:ind w:left="3306" w:hanging="360"/>
      </w:pPr>
    </w:lvl>
    <w:lvl w:ilvl="4" w:tentative="0">
      <w:start w:val="1"/>
      <w:numFmt w:val="lowerLetter"/>
      <w:lvlText w:val="%5."/>
      <w:lvlJc w:val="left"/>
      <w:pPr>
        <w:ind w:left="4026" w:hanging="360"/>
      </w:pPr>
    </w:lvl>
    <w:lvl w:ilvl="5" w:tentative="0">
      <w:start w:val="1"/>
      <w:numFmt w:val="lowerRoman"/>
      <w:lvlText w:val="%6."/>
      <w:lvlJc w:val="right"/>
      <w:pPr>
        <w:ind w:left="4746" w:hanging="180"/>
      </w:pPr>
    </w:lvl>
    <w:lvl w:ilvl="6" w:tentative="0">
      <w:start w:val="1"/>
      <w:numFmt w:val="decimal"/>
      <w:lvlText w:val="%7."/>
      <w:lvlJc w:val="left"/>
      <w:pPr>
        <w:ind w:left="5466" w:hanging="360"/>
      </w:pPr>
    </w:lvl>
    <w:lvl w:ilvl="7" w:tentative="0">
      <w:start w:val="1"/>
      <w:numFmt w:val="lowerLetter"/>
      <w:lvlText w:val="%8."/>
      <w:lvlJc w:val="left"/>
      <w:pPr>
        <w:ind w:left="6186" w:hanging="360"/>
      </w:pPr>
    </w:lvl>
    <w:lvl w:ilvl="8" w:tentative="0">
      <w:start w:val="1"/>
      <w:numFmt w:val="lowerRoman"/>
      <w:lvlText w:val="%9."/>
      <w:lvlJc w:val="right"/>
      <w:pPr>
        <w:ind w:left="6906" w:hanging="180"/>
      </w:pPr>
    </w:lvl>
  </w:abstractNum>
  <w:abstractNum w:abstractNumId="11">
    <w:nsid w:val="32466829"/>
    <w:multiLevelType w:val="multilevel"/>
    <w:tmpl w:val="3246682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34F317B6"/>
    <w:multiLevelType w:val="singleLevel"/>
    <w:tmpl w:val="34F317B6"/>
    <w:lvl w:ilvl="0" w:tentative="0">
      <w:start w:val="1"/>
      <w:numFmt w:val="decimal"/>
      <w:lvlText w:val="%1."/>
      <w:lvlJc w:val="left"/>
      <w:pPr>
        <w:tabs>
          <w:tab w:val="left" w:pos="360"/>
        </w:tabs>
        <w:ind w:left="360" w:hanging="360"/>
      </w:pPr>
      <w:rPr>
        <w:rFonts w:hint="default"/>
        <w:color w:val="auto"/>
      </w:rPr>
    </w:lvl>
  </w:abstractNum>
  <w:abstractNum w:abstractNumId="13">
    <w:nsid w:val="3BA20850"/>
    <w:multiLevelType w:val="multilevel"/>
    <w:tmpl w:val="3BA20850"/>
    <w:lvl w:ilvl="0" w:tentative="0">
      <w:start w:val="1"/>
      <w:numFmt w:val="upperLetter"/>
      <w:lvlText w:val="%1."/>
      <w:lvlJc w:val="left"/>
      <w:pPr>
        <w:ind w:left="720" w:hanging="360"/>
      </w:pPr>
      <w:rPr>
        <w:rFonts w:hint="default"/>
        <w:b/>
        <w:color w:val="auto"/>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3DF47F8D"/>
    <w:multiLevelType w:val="multilevel"/>
    <w:tmpl w:val="3DF47F8D"/>
    <w:lvl w:ilvl="0" w:tentative="0">
      <w:start w:val="1"/>
      <w:numFmt w:val="lowerLetter"/>
      <w:lvlText w:val="%1."/>
      <w:lvlJc w:val="left"/>
      <w:pPr>
        <w:ind w:left="1146" w:hanging="360"/>
      </w:pPr>
    </w:lvl>
    <w:lvl w:ilvl="1" w:tentative="0">
      <w:start w:val="1"/>
      <w:numFmt w:val="lowerLetter"/>
      <w:lvlText w:val="%2."/>
      <w:lvlJc w:val="left"/>
      <w:pPr>
        <w:ind w:left="1866" w:hanging="360"/>
      </w:pPr>
    </w:lvl>
    <w:lvl w:ilvl="2" w:tentative="0">
      <w:start w:val="1"/>
      <w:numFmt w:val="lowerRoman"/>
      <w:lvlText w:val="%3."/>
      <w:lvlJc w:val="right"/>
      <w:pPr>
        <w:ind w:left="2586" w:hanging="180"/>
      </w:pPr>
    </w:lvl>
    <w:lvl w:ilvl="3" w:tentative="0">
      <w:start w:val="1"/>
      <w:numFmt w:val="decimal"/>
      <w:lvlText w:val="%4."/>
      <w:lvlJc w:val="left"/>
      <w:pPr>
        <w:ind w:left="3306" w:hanging="360"/>
      </w:pPr>
    </w:lvl>
    <w:lvl w:ilvl="4" w:tentative="0">
      <w:start w:val="1"/>
      <w:numFmt w:val="lowerLetter"/>
      <w:lvlText w:val="%5."/>
      <w:lvlJc w:val="left"/>
      <w:pPr>
        <w:ind w:left="4026" w:hanging="360"/>
      </w:pPr>
    </w:lvl>
    <w:lvl w:ilvl="5" w:tentative="0">
      <w:start w:val="1"/>
      <w:numFmt w:val="lowerRoman"/>
      <w:lvlText w:val="%6."/>
      <w:lvlJc w:val="right"/>
      <w:pPr>
        <w:ind w:left="4746" w:hanging="180"/>
      </w:pPr>
    </w:lvl>
    <w:lvl w:ilvl="6" w:tentative="0">
      <w:start w:val="1"/>
      <w:numFmt w:val="decimal"/>
      <w:lvlText w:val="%7."/>
      <w:lvlJc w:val="left"/>
      <w:pPr>
        <w:ind w:left="5466" w:hanging="360"/>
      </w:pPr>
    </w:lvl>
    <w:lvl w:ilvl="7" w:tentative="0">
      <w:start w:val="1"/>
      <w:numFmt w:val="lowerLetter"/>
      <w:lvlText w:val="%8."/>
      <w:lvlJc w:val="left"/>
      <w:pPr>
        <w:ind w:left="6186" w:hanging="360"/>
      </w:pPr>
    </w:lvl>
    <w:lvl w:ilvl="8" w:tentative="0">
      <w:start w:val="1"/>
      <w:numFmt w:val="lowerRoman"/>
      <w:lvlText w:val="%9."/>
      <w:lvlJc w:val="right"/>
      <w:pPr>
        <w:ind w:left="6906" w:hanging="180"/>
      </w:pPr>
    </w:lvl>
  </w:abstractNum>
  <w:abstractNum w:abstractNumId="15">
    <w:nsid w:val="41D012DA"/>
    <w:multiLevelType w:val="multilevel"/>
    <w:tmpl w:val="41D012D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48E00ED1"/>
    <w:multiLevelType w:val="multilevel"/>
    <w:tmpl w:val="48E00ED1"/>
    <w:lvl w:ilvl="0" w:tentative="0">
      <w:start w:val="1"/>
      <w:numFmt w:val="decimal"/>
      <w:lvlText w:val="%1."/>
      <w:lvlJc w:val="left"/>
      <w:pPr>
        <w:ind w:left="720" w:hanging="360"/>
      </w:pPr>
      <w:rPr>
        <w:rFonts w:hint="default"/>
        <w:b w:val="0"/>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5DD4583E"/>
    <w:multiLevelType w:val="multilevel"/>
    <w:tmpl w:val="5DD4583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5F9066CF"/>
    <w:multiLevelType w:val="multilevel"/>
    <w:tmpl w:val="5F9066C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0F55552"/>
    <w:multiLevelType w:val="multilevel"/>
    <w:tmpl w:val="60F5555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67EB5D50"/>
    <w:multiLevelType w:val="multilevel"/>
    <w:tmpl w:val="67EB5D5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6D4C501C"/>
    <w:multiLevelType w:val="multilevel"/>
    <w:tmpl w:val="6D4C501C"/>
    <w:lvl w:ilvl="0" w:tentative="0">
      <w:start w:val="1"/>
      <w:numFmt w:val="decimal"/>
      <w:lvlText w:val="%1."/>
      <w:lvlJc w:val="left"/>
      <w:pPr>
        <w:ind w:left="3905" w:hanging="360"/>
      </w:pPr>
      <w:rPr>
        <w:rFonts w:hint="default"/>
        <w:b w:val="0"/>
        <w:bCs/>
        <w:color w:val="auto"/>
        <w:sz w:val="2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rPr>
        <w:rFonts w:hint="default"/>
        <w:b w:val="0"/>
        <w:bCs w:val="0"/>
      </w:r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rPr>
        <w:b w:val="0"/>
        <w:bCs w:val="0"/>
      </w:r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6D9B28EA"/>
    <w:multiLevelType w:val="multilevel"/>
    <w:tmpl w:val="6D9B28E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70EE3BE8"/>
    <w:multiLevelType w:val="multilevel"/>
    <w:tmpl w:val="70EE3BE8"/>
    <w:lvl w:ilvl="0" w:tentative="0">
      <w:start w:val="1"/>
      <w:numFmt w:val="lowerLetter"/>
      <w:lvlText w:val="%1."/>
      <w:lvlJc w:val="left"/>
      <w:pPr>
        <w:ind w:left="1495" w:hanging="360"/>
      </w:pPr>
    </w:lvl>
    <w:lvl w:ilvl="1" w:tentative="0">
      <w:start w:val="1"/>
      <w:numFmt w:val="lowerLetter"/>
      <w:lvlText w:val="%2."/>
      <w:lvlJc w:val="left"/>
      <w:pPr>
        <w:ind w:left="1866" w:hanging="360"/>
      </w:pPr>
    </w:lvl>
    <w:lvl w:ilvl="2" w:tentative="0">
      <w:start w:val="1"/>
      <w:numFmt w:val="lowerRoman"/>
      <w:lvlText w:val="%3."/>
      <w:lvlJc w:val="right"/>
      <w:pPr>
        <w:ind w:left="2586" w:hanging="180"/>
      </w:pPr>
    </w:lvl>
    <w:lvl w:ilvl="3" w:tentative="0">
      <w:start w:val="1"/>
      <w:numFmt w:val="decimal"/>
      <w:lvlText w:val="%4."/>
      <w:lvlJc w:val="left"/>
      <w:pPr>
        <w:ind w:left="3306" w:hanging="360"/>
      </w:pPr>
    </w:lvl>
    <w:lvl w:ilvl="4" w:tentative="0">
      <w:start w:val="1"/>
      <w:numFmt w:val="lowerLetter"/>
      <w:lvlText w:val="%5."/>
      <w:lvlJc w:val="left"/>
      <w:pPr>
        <w:ind w:left="4026" w:hanging="360"/>
      </w:pPr>
    </w:lvl>
    <w:lvl w:ilvl="5" w:tentative="0">
      <w:start w:val="1"/>
      <w:numFmt w:val="lowerRoman"/>
      <w:lvlText w:val="%6."/>
      <w:lvlJc w:val="right"/>
      <w:pPr>
        <w:ind w:left="4746" w:hanging="180"/>
      </w:pPr>
    </w:lvl>
    <w:lvl w:ilvl="6" w:tentative="0">
      <w:start w:val="1"/>
      <w:numFmt w:val="decimal"/>
      <w:lvlText w:val="%7."/>
      <w:lvlJc w:val="left"/>
      <w:pPr>
        <w:ind w:left="5466" w:hanging="360"/>
      </w:pPr>
    </w:lvl>
    <w:lvl w:ilvl="7" w:tentative="0">
      <w:start w:val="1"/>
      <w:numFmt w:val="lowerLetter"/>
      <w:lvlText w:val="%8."/>
      <w:lvlJc w:val="left"/>
      <w:pPr>
        <w:ind w:left="6186" w:hanging="360"/>
      </w:pPr>
    </w:lvl>
    <w:lvl w:ilvl="8" w:tentative="0">
      <w:start w:val="1"/>
      <w:numFmt w:val="lowerRoman"/>
      <w:lvlText w:val="%9."/>
      <w:lvlJc w:val="right"/>
      <w:pPr>
        <w:ind w:left="6906" w:hanging="180"/>
      </w:pPr>
    </w:lvl>
  </w:abstractNum>
  <w:abstractNum w:abstractNumId="24">
    <w:nsid w:val="7BAB1786"/>
    <w:multiLevelType w:val="multilevel"/>
    <w:tmpl w:val="7BAB1786"/>
    <w:lvl w:ilvl="0" w:tentative="0">
      <w:start w:val="1"/>
      <w:numFmt w:val="decimal"/>
      <w:lvlText w:val="%1."/>
      <w:lvlJc w:val="left"/>
      <w:pPr>
        <w:ind w:left="3905" w:hanging="360"/>
      </w:pPr>
      <w:rPr>
        <w:rFonts w:hint="default"/>
        <w:b w:val="0"/>
        <w:bCs/>
        <w:color w:val="auto"/>
        <w:sz w:val="2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rPr>
        <w:rFonts w:hint="default"/>
      </w:r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rPr>
        <w:rFonts w:hint="default"/>
        <w:b w:val="0"/>
        <w:bCs w:val="0"/>
      </w:r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6"/>
  </w:num>
  <w:num w:numId="2">
    <w:abstractNumId w:val="11"/>
  </w:num>
  <w:num w:numId="3">
    <w:abstractNumId w:val="12"/>
  </w:num>
  <w:num w:numId="4">
    <w:abstractNumId w:val="13"/>
  </w:num>
  <w:num w:numId="5">
    <w:abstractNumId w:val="21"/>
  </w:num>
  <w:num w:numId="6">
    <w:abstractNumId w:val="20"/>
  </w:num>
  <w:num w:numId="7">
    <w:abstractNumId w:val="1"/>
  </w:num>
  <w:num w:numId="8">
    <w:abstractNumId w:val="24"/>
  </w:num>
  <w:num w:numId="9">
    <w:abstractNumId w:val="17"/>
  </w:num>
  <w:num w:numId="10">
    <w:abstractNumId w:val="15"/>
  </w:num>
  <w:num w:numId="11">
    <w:abstractNumId w:val="9"/>
  </w:num>
  <w:num w:numId="12">
    <w:abstractNumId w:val="5"/>
  </w:num>
  <w:num w:numId="13">
    <w:abstractNumId w:val="10"/>
  </w:num>
  <w:num w:numId="14">
    <w:abstractNumId w:val="23"/>
  </w:num>
  <w:num w:numId="15">
    <w:abstractNumId w:val="0"/>
  </w:num>
  <w:num w:numId="16">
    <w:abstractNumId w:val="14"/>
  </w:num>
  <w:num w:numId="17">
    <w:abstractNumId w:val="8"/>
  </w:num>
  <w:num w:numId="18">
    <w:abstractNumId w:val="19"/>
  </w:num>
  <w:num w:numId="19">
    <w:abstractNumId w:val="18"/>
  </w:num>
  <w:num w:numId="20">
    <w:abstractNumId w:val="3"/>
  </w:num>
  <w:num w:numId="21">
    <w:abstractNumId w:val="7"/>
  </w:num>
  <w:num w:numId="22">
    <w:abstractNumId w:val="4"/>
  </w:num>
  <w:num w:numId="23">
    <w:abstractNumId w:val="16"/>
  </w:num>
  <w:num w:numId="24">
    <w:abstractNumId w:val="22"/>
  </w:num>
  <w:num w:numId="25">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PT DPM LEGAL">
    <w15:presenceInfo w15:providerId="None" w15:userId="PT DPM LEGAL"/>
  </w15:person>
  <w15:person w15:author="PT DPM">
    <w15:presenceInfo w15:providerId="None" w15:userId="PT DP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884"/>
    <w:rsid w:val="00026E47"/>
    <w:rsid w:val="0006235E"/>
    <w:rsid w:val="00063BE5"/>
    <w:rsid w:val="000832B8"/>
    <w:rsid w:val="00084D06"/>
    <w:rsid w:val="000C0AE5"/>
    <w:rsid w:val="0013100B"/>
    <w:rsid w:val="001564AE"/>
    <w:rsid w:val="001B03C0"/>
    <w:rsid w:val="001C3551"/>
    <w:rsid w:val="001F2F0D"/>
    <w:rsid w:val="0021316F"/>
    <w:rsid w:val="002E1C7D"/>
    <w:rsid w:val="0036453D"/>
    <w:rsid w:val="00370CDD"/>
    <w:rsid w:val="003B571E"/>
    <w:rsid w:val="003C5141"/>
    <w:rsid w:val="003C6BB9"/>
    <w:rsid w:val="004341A3"/>
    <w:rsid w:val="00467355"/>
    <w:rsid w:val="00471AD6"/>
    <w:rsid w:val="00483281"/>
    <w:rsid w:val="004939F4"/>
    <w:rsid w:val="004C63E9"/>
    <w:rsid w:val="004D29B3"/>
    <w:rsid w:val="004F0B4D"/>
    <w:rsid w:val="00573758"/>
    <w:rsid w:val="00650972"/>
    <w:rsid w:val="0067766C"/>
    <w:rsid w:val="00690F09"/>
    <w:rsid w:val="007320CD"/>
    <w:rsid w:val="00735A46"/>
    <w:rsid w:val="00765639"/>
    <w:rsid w:val="00781C2E"/>
    <w:rsid w:val="0078567C"/>
    <w:rsid w:val="007A0116"/>
    <w:rsid w:val="007B770C"/>
    <w:rsid w:val="007B7AA2"/>
    <w:rsid w:val="007E5EEC"/>
    <w:rsid w:val="007F35F3"/>
    <w:rsid w:val="007F68E4"/>
    <w:rsid w:val="008428B7"/>
    <w:rsid w:val="00845CBA"/>
    <w:rsid w:val="00894E8C"/>
    <w:rsid w:val="008B78F0"/>
    <w:rsid w:val="008E031A"/>
    <w:rsid w:val="00941D3B"/>
    <w:rsid w:val="00991601"/>
    <w:rsid w:val="009A2629"/>
    <w:rsid w:val="009B3A0B"/>
    <w:rsid w:val="009E0E51"/>
    <w:rsid w:val="009F5884"/>
    <w:rsid w:val="00A33981"/>
    <w:rsid w:val="00A65A43"/>
    <w:rsid w:val="00B615B0"/>
    <w:rsid w:val="00BB12D5"/>
    <w:rsid w:val="00BE3DA4"/>
    <w:rsid w:val="00BF1AED"/>
    <w:rsid w:val="00C32E5C"/>
    <w:rsid w:val="00CE7D90"/>
    <w:rsid w:val="00CF3C58"/>
    <w:rsid w:val="00CF51F4"/>
    <w:rsid w:val="00D06549"/>
    <w:rsid w:val="00D62ED4"/>
    <w:rsid w:val="00D85117"/>
    <w:rsid w:val="00D9124E"/>
    <w:rsid w:val="00DD469B"/>
    <w:rsid w:val="00E91840"/>
    <w:rsid w:val="00E973F3"/>
    <w:rsid w:val="00EA0153"/>
    <w:rsid w:val="00ED385A"/>
    <w:rsid w:val="00F076FB"/>
    <w:rsid w:val="00F11E4C"/>
    <w:rsid w:val="00F45E16"/>
    <w:rsid w:val="00F73985"/>
    <w:rsid w:val="00FB241C"/>
    <w:rsid w:val="00FD585F"/>
    <w:rsid w:val="04713427"/>
    <w:rsid w:val="08296773"/>
    <w:rsid w:val="08736F80"/>
    <w:rsid w:val="11267538"/>
    <w:rsid w:val="12D644EA"/>
    <w:rsid w:val="188F47FD"/>
    <w:rsid w:val="197F088C"/>
    <w:rsid w:val="1BCE542B"/>
    <w:rsid w:val="1E54381A"/>
    <w:rsid w:val="245B413D"/>
    <w:rsid w:val="24BC004F"/>
    <w:rsid w:val="24F36F10"/>
    <w:rsid w:val="263F20D5"/>
    <w:rsid w:val="2A7C5801"/>
    <w:rsid w:val="2D24719C"/>
    <w:rsid w:val="2DA86C7B"/>
    <w:rsid w:val="2DFF7E04"/>
    <w:rsid w:val="2EB17C28"/>
    <w:rsid w:val="2FCE2FE0"/>
    <w:rsid w:val="39293906"/>
    <w:rsid w:val="48A63FE8"/>
    <w:rsid w:val="49B753C7"/>
    <w:rsid w:val="4C4A5E05"/>
    <w:rsid w:val="513B5F57"/>
    <w:rsid w:val="52BE0857"/>
    <w:rsid w:val="5D684C33"/>
    <w:rsid w:val="5E0E40DE"/>
    <w:rsid w:val="5EF01585"/>
    <w:rsid w:val="64BE3BA4"/>
    <w:rsid w:val="64CA11FF"/>
    <w:rsid w:val="64D577B1"/>
    <w:rsid w:val="71932861"/>
    <w:rsid w:val="74E32C94"/>
    <w:rsid w:val="77291F4F"/>
    <w:rsid w:val="793C1D56"/>
    <w:rsid w:val="79532625"/>
    <w:rsid w:val="7B681B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basedOn w:val="1"/>
    <w:next w:val="1"/>
    <w:link w:val="17"/>
    <w:qFormat/>
    <w:uiPriority w:val="9"/>
    <w:pPr>
      <w:keepNext/>
      <w:keepLines/>
      <w:spacing w:before="240"/>
      <w:outlineLvl w:val="0"/>
    </w:pPr>
    <w:rPr>
      <w:rFonts w:asciiTheme="majorHAnsi" w:hAnsiTheme="majorHAnsi" w:eastAsiaTheme="majorEastAsia" w:cstheme="majorBidi"/>
      <w:color w:val="2E75B6" w:themeColor="accent1" w:themeShade="BF"/>
      <w:sz w:val="32"/>
      <w:szCs w:val="32"/>
    </w:rPr>
  </w:style>
  <w:style w:type="character" w:default="1" w:styleId="3">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alloon Text"/>
    <w:basedOn w:val="1"/>
    <w:link w:val="18"/>
    <w:semiHidden/>
    <w:unhideWhenUsed/>
    <w:qFormat/>
    <w:uiPriority w:val="99"/>
    <w:rPr>
      <w:rFonts w:ascii="Segoe UI" w:hAnsi="Segoe UI" w:cs="Segoe UI"/>
      <w:sz w:val="18"/>
      <w:szCs w:val="18"/>
    </w:rPr>
  </w:style>
  <w:style w:type="character" w:styleId="6">
    <w:name w:val="annotation reference"/>
    <w:basedOn w:val="3"/>
    <w:semiHidden/>
    <w:unhideWhenUsed/>
    <w:qFormat/>
    <w:uiPriority w:val="99"/>
    <w:rPr>
      <w:sz w:val="16"/>
      <w:szCs w:val="16"/>
    </w:rPr>
  </w:style>
  <w:style w:type="paragraph" w:styleId="7">
    <w:name w:val="annotation text"/>
    <w:basedOn w:val="1"/>
    <w:link w:val="16"/>
    <w:unhideWhenUsed/>
    <w:qFormat/>
    <w:uiPriority w:val="99"/>
  </w:style>
  <w:style w:type="paragraph" w:styleId="8">
    <w:name w:val="annotation subject"/>
    <w:basedOn w:val="7"/>
    <w:next w:val="7"/>
    <w:link w:val="19"/>
    <w:semiHidden/>
    <w:unhideWhenUsed/>
    <w:qFormat/>
    <w:uiPriority w:val="99"/>
    <w:rPr>
      <w:b/>
      <w:bCs/>
    </w:rPr>
  </w:style>
  <w:style w:type="paragraph" w:styleId="9">
    <w:name w:val="footer"/>
    <w:basedOn w:val="1"/>
    <w:link w:val="21"/>
    <w:unhideWhenUsed/>
    <w:qFormat/>
    <w:uiPriority w:val="99"/>
    <w:pPr>
      <w:tabs>
        <w:tab w:val="center" w:pos="4680"/>
        <w:tab w:val="right" w:pos="9360"/>
      </w:tabs>
    </w:pPr>
  </w:style>
  <w:style w:type="paragraph" w:styleId="10">
    <w:name w:val="header"/>
    <w:basedOn w:val="1"/>
    <w:link w:val="20"/>
    <w:unhideWhenUsed/>
    <w:qFormat/>
    <w:uiPriority w:val="99"/>
    <w:pPr>
      <w:tabs>
        <w:tab w:val="center" w:pos="4680"/>
        <w:tab w:val="right" w:pos="9360"/>
      </w:tabs>
    </w:pPr>
  </w:style>
  <w:style w:type="character" w:styleId="11">
    <w:name w:val="Hyperlink"/>
    <w:basedOn w:val="3"/>
    <w:qFormat/>
    <w:uiPriority w:val="0"/>
    <w:rPr>
      <w:color w:val="0000FF"/>
      <w:u w:val="single"/>
    </w:rPr>
  </w:style>
  <w:style w:type="paragraph" w:styleId="12">
    <w:name w:val="Title"/>
    <w:basedOn w:val="2"/>
    <w:next w:val="1"/>
    <w:link w:val="15"/>
    <w:qFormat/>
    <w:uiPriority w:val="99"/>
    <w:pPr>
      <w:widowControl w:val="0"/>
      <w:spacing w:before="340" w:after="330" w:line="578" w:lineRule="auto"/>
      <w:jc w:val="center"/>
    </w:pPr>
    <w:rPr>
      <w:rFonts w:ascii="Cambria" w:hAnsi="Cambria" w:eastAsia="SimSun" w:cs="Times New Roman"/>
      <w:b/>
      <w:bCs/>
      <w:color w:val="auto"/>
      <w:kern w:val="28"/>
      <w:lang w:eastAsia="zh-CN"/>
    </w:rPr>
  </w:style>
  <w:style w:type="paragraph" w:styleId="13">
    <w:name w:val="List Paragraph"/>
    <w:basedOn w:val="1"/>
    <w:link w:val="14"/>
    <w:qFormat/>
    <w:uiPriority w:val="34"/>
    <w:pPr>
      <w:spacing w:after="20" w:line="276" w:lineRule="auto"/>
      <w:ind w:left="720"/>
      <w:contextualSpacing/>
      <w:jc w:val="both"/>
    </w:pPr>
    <w:rPr>
      <w:rFonts w:asciiTheme="minorHAnsi" w:hAnsiTheme="minorHAnsi" w:eastAsiaTheme="minorHAnsi" w:cstheme="minorBidi"/>
      <w:sz w:val="22"/>
      <w:szCs w:val="22"/>
    </w:rPr>
  </w:style>
  <w:style w:type="character" w:customStyle="1" w:styleId="14">
    <w:name w:val="List Paragraph Char"/>
    <w:link w:val="13"/>
    <w:qFormat/>
    <w:uiPriority w:val="34"/>
    <w:rPr>
      <w:kern w:val="0"/>
      <w14:ligatures w14:val="none"/>
    </w:rPr>
  </w:style>
  <w:style w:type="character" w:customStyle="1" w:styleId="15">
    <w:name w:val="Title Char"/>
    <w:basedOn w:val="3"/>
    <w:link w:val="12"/>
    <w:qFormat/>
    <w:uiPriority w:val="99"/>
    <w:rPr>
      <w:rFonts w:ascii="Cambria" w:hAnsi="Cambria" w:eastAsia="SimSun" w:cs="Times New Roman"/>
      <w:b/>
      <w:bCs/>
      <w:kern w:val="28"/>
      <w:sz w:val="32"/>
      <w:szCs w:val="32"/>
      <w:lang w:eastAsia="zh-CN"/>
      <w14:ligatures w14:val="none"/>
    </w:rPr>
  </w:style>
  <w:style w:type="character" w:customStyle="1" w:styleId="16">
    <w:name w:val="Comment Text Char"/>
    <w:basedOn w:val="3"/>
    <w:link w:val="7"/>
    <w:qFormat/>
    <w:uiPriority w:val="99"/>
    <w:rPr>
      <w:rFonts w:ascii="Times New Roman" w:hAnsi="Times New Roman" w:eastAsia="Times New Roman" w:cs="Times New Roman"/>
      <w:kern w:val="0"/>
      <w:sz w:val="20"/>
      <w:szCs w:val="20"/>
      <w14:ligatures w14:val="none"/>
    </w:rPr>
  </w:style>
  <w:style w:type="character" w:customStyle="1" w:styleId="17">
    <w:name w:val="Heading 1 Char"/>
    <w:basedOn w:val="3"/>
    <w:link w:val="2"/>
    <w:qFormat/>
    <w:uiPriority w:val="9"/>
    <w:rPr>
      <w:rFonts w:asciiTheme="majorHAnsi" w:hAnsiTheme="majorHAnsi" w:eastAsiaTheme="majorEastAsia" w:cstheme="majorBidi"/>
      <w:color w:val="2E75B6" w:themeColor="accent1" w:themeShade="BF"/>
      <w:kern w:val="0"/>
      <w:sz w:val="32"/>
      <w:szCs w:val="32"/>
      <w14:ligatures w14:val="none"/>
    </w:rPr>
  </w:style>
  <w:style w:type="character" w:customStyle="1" w:styleId="18">
    <w:name w:val="Balloon Text Char"/>
    <w:basedOn w:val="3"/>
    <w:link w:val="5"/>
    <w:semiHidden/>
    <w:qFormat/>
    <w:uiPriority w:val="99"/>
    <w:rPr>
      <w:rFonts w:ascii="Segoe UI" w:hAnsi="Segoe UI" w:eastAsia="Times New Roman" w:cs="Segoe UI"/>
      <w:kern w:val="0"/>
      <w:sz w:val="18"/>
      <w:szCs w:val="18"/>
      <w14:ligatures w14:val="none"/>
    </w:rPr>
  </w:style>
  <w:style w:type="character" w:customStyle="1" w:styleId="19">
    <w:name w:val="Comment Subject Char"/>
    <w:basedOn w:val="16"/>
    <w:link w:val="8"/>
    <w:semiHidden/>
    <w:uiPriority w:val="99"/>
    <w:rPr>
      <w:rFonts w:ascii="Times New Roman" w:hAnsi="Times New Roman" w:eastAsia="Times New Roman" w:cs="Times New Roman"/>
      <w:b/>
      <w:bCs/>
      <w:kern w:val="0"/>
      <w:sz w:val="20"/>
      <w:szCs w:val="20"/>
      <w14:ligatures w14:val="none"/>
    </w:rPr>
  </w:style>
  <w:style w:type="character" w:customStyle="1" w:styleId="20">
    <w:name w:val="Header Char"/>
    <w:basedOn w:val="3"/>
    <w:link w:val="10"/>
    <w:qFormat/>
    <w:uiPriority w:val="99"/>
    <w:rPr>
      <w:rFonts w:ascii="Times New Roman" w:hAnsi="Times New Roman" w:eastAsia="Times New Roman" w:cs="Times New Roman"/>
      <w:kern w:val="0"/>
      <w:sz w:val="20"/>
      <w:szCs w:val="20"/>
      <w14:ligatures w14:val="none"/>
    </w:rPr>
  </w:style>
  <w:style w:type="character" w:customStyle="1" w:styleId="21">
    <w:name w:val="Footer Char"/>
    <w:basedOn w:val="3"/>
    <w:link w:val="9"/>
    <w:qFormat/>
    <w:uiPriority w:val="99"/>
    <w:rPr>
      <w:rFonts w:ascii="Times New Roman" w:hAnsi="Times New Roman" w:eastAsia="Times New Roman" w:cs="Times New Roman"/>
      <w:kern w:val="0"/>
      <w:sz w:val="20"/>
      <w:szCs w:val="2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19</Pages>
  <Words>2419</Words>
  <Characters>13793</Characters>
  <Lines>114</Lines>
  <Paragraphs>32</Paragraphs>
  <TotalTime>1</TotalTime>
  <ScaleCrop>false</ScaleCrop>
  <LinksUpToDate>false</LinksUpToDate>
  <CharactersWithSpaces>16180</CharactersWithSpaces>
  <Application>WPS Office_12.2.0.17545_F1E327BC-269C-435d-A152-05C5408002CA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2024-03-15T08:34:00Z</dcterms:created>
  <dc:creator>POLI TERAPIWICARA</dc:creator>
  <cp:lastModifiedBy>PC-1</cp:lastModifiedBy>
  <dcterms:modified xsi:type="dcterms:W3CDTF">2024-08-23T07:22:33Z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1033-12.2.0.17545</vt:lpwstr>
  </property>
  <property fmtid="{D5CDD505-2E9C-101B-9397-08002B2CF9AE}" pid="3" name="ICV">
    <vt:lpwstr>941C13A517BA4B6489068A6DC268BDB8_12</vt:lpwstr>
  </property>
</Properties>
</file>