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CDBC" w14:textId="45927FB4" w:rsidR="00F000EB" w:rsidRDefault="00C21622">
      <w:r>
        <w:t>INVENTARIO- ARTICULO</w:t>
      </w:r>
      <w:r w:rsidR="005D65CD">
        <w:t>-FICHA TECNICA</w:t>
      </w:r>
    </w:p>
    <w:p w14:paraId="014ABEFC" w14:textId="77777777" w:rsidR="00AA3DAB" w:rsidRPr="00AA3DAB" w:rsidRDefault="00AA3DAB" w:rsidP="00AA3DAB">
      <w:pPr>
        <w:pStyle w:val="Prrafodelista"/>
        <w:numPr>
          <w:ilvl w:val="0"/>
          <w:numId w:val="1"/>
        </w:numPr>
        <w:rPr>
          <w:lang w:val="es-MX"/>
        </w:rPr>
      </w:pPr>
      <w:r w:rsidRPr="00AA3DAB">
        <w:rPr>
          <w:lang w:val="es-MX"/>
        </w:rPr>
        <w:t>poner las unidades en cada parámetro: Ancho (mm), Fuelle izquierdo (mm), Fuelle derecho (mm), Espesor Nominal (</w:t>
      </w:r>
      <w:proofErr w:type="spellStart"/>
      <w:r w:rsidRPr="00AA3DAB">
        <w:rPr>
          <w:lang w:val="es-MX"/>
        </w:rPr>
        <w:t>mic</w:t>
      </w:r>
      <w:proofErr w:type="spellEnd"/>
      <w:r w:rsidRPr="00AA3DAB">
        <w:rPr>
          <w:lang w:val="es-MX"/>
        </w:rPr>
        <w:t xml:space="preserve">) es la abreviación de micrones, Espesor Promedio </w:t>
      </w:r>
      <w:proofErr w:type="gramStart"/>
      <w:r w:rsidRPr="00AA3DAB">
        <w:rPr>
          <w:lang w:val="es-MX"/>
        </w:rPr>
        <w:t xml:space="preserve">( </w:t>
      </w:r>
      <w:proofErr w:type="spellStart"/>
      <w:r w:rsidRPr="00AA3DAB">
        <w:rPr>
          <w:lang w:val="es-MX"/>
        </w:rPr>
        <w:t>mic</w:t>
      </w:r>
      <w:proofErr w:type="spellEnd"/>
      <w:proofErr w:type="gramEnd"/>
      <w:r w:rsidRPr="00AA3DAB">
        <w:rPr>
          <w:lang w:val="es-MX"/>
        </w:rPr>
        <w:t xml:space="preserve">), </w:t>
      </w:r>
      <w:proofErr w:type="spellStart"/>
      <w:r w:rsidRPr="00AA3DAB">
        <w:rPr>
          <w:lang w:val="es-MX"/>
        </w:rPr>
        <w:t>Grs</w:t>
      </w:r>
      <w:proofErr w:type="spellEnd"/>
      <w:r w:rsidRPr="00AA3DAB">
        <w:rPr>
          <w:lang w:val="es-MX"/>
        </w:rPr>
        <w:t>/Metro (</w:t>
      </w:r>
      <w:proofErr w:type="spellStart"/>
      <w:r w:rsidRPr="00AA3DAB">
        <w:rPr>
          <w:lang w:val="es-MX"/>
        </w:rPr>
        <w:t>Grs</w:t>
      </w:r>
      <w:proofErr w:type="spellEnd"/>
      <w:r w:rsidRPr="00AA3DAB">
        <w:rPr>
          <w:lang w:val="es-MX"/>
        </w:rPr>
        <w:t>) hace referencia al peso por metro de silo y Espesor del articulo (</w:t>
      </w:r>
      <w:proofErr w:type="spellStart"/>
      <w:r w:rsidRPr="00AA3DAB">
        <w:rPr>
          <w:lang w:val="es-MX"/>
        </w:rPr>
        <w:t>mic</w:t>
      </w:r>
      <w:proofErr w:type="spellEnd"/>
      <w:r w:rsidRPr="00AA3DAB">
        <w:rPr>
          <w:lang w:val="es-MX"/>
        </w:rPr>
        <w:t>).</w:t>
      </w:r>
    </w:p>
    <w:p w14:paraId="2039FA5A" w14:textId="1B26573D" w:rsidR="00AA3DAB" w:rsidRDefault="00AA3DAB" w:rsidP="00AA3DAB">
      <w:pPr>
        <w:pStyle w:val="Prrafodelista"/>
      </w:pPr>
    </w:p>
    <w:p w14:paraId="0A1574DB" w14:textId="77777777" w:rsidR="00EC0685" w:rsidRDefault="00EC0685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FD5B4BB" wp14:editId="248360B2">
            <wp:extent cx="5612130" cy="2552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B1B2" w14:textId="196A1DAC" w:rsidR="0053227C" w:rsidRDefault="0053227C">
      <w:pPr>
        <w:rPr>
          <w:lang w:val="es-MX"/>
        </w:rPr>
      </w:pPr>
    </w:p>
    <w:p w14:paraId="49839708" w14:textId="1F62AA92" w:rsidR="00AA3DAB" w:rsidRPr="00AA3DAB" w:rsidRDefault="00AA3DAB" w:rsidP="00AA3DAB">
      <w:pPr>
        <w:pStyle w:val="Prrafodelista"/>
        <w:numPr>
          <w:ilvl w:val="0"/>
          <w:numId w:val="1"/>
        </w:numPr>
        <w:rPr>
          <w:lang w:val="es-MX"/>
        </w:rPr>
      </w:pPr>
      <w:r w:rsidRPr="00AA3DAB">
        <w:rPr>
          <w:lang w:val="es-MX"/>
        </w:rPr>
        <w:t>Diámetro (mm).</w:t>
      </w:r>
      <w:r w:rsidRPr="00AA3DAB">
        <w:rPr>
          <w:lang w:val="es-MX"/>
        </w:rPr>
        <w:t xml:space="preserve"> </w:t>
      </w:r>
      <w:r w:rsidRPr="00AA3DAB">
        <w:rPr>
          <w:u w:val="single"/>
          <w:lang w:val="es-MX"/>
        </w:rPr>
        <w:t>BUJE</w:t>
      </w:r>
      <w:r w:rsidRPr="00AA3DAB">
        <w:rPr>
          <w:lang w:val="es-MX"/>
        </w:rPr>
        <w:t xml:space="preserve"> no bobina en la parte media</w:t>
      </w:r>
      <w:r w:rsidRPr="00AA3DAB">
        <w:rPr>
          <w:lang w:val="es-MX"/>
        </w:rPr>
        <w:t xml:space="preserve">. </w:t>
      </w:r>
      <w:r w:rsidRPr="00AA3DAB">
        <w:rPr>
          <w:lang w:val="es-MX"/>
        </w:rPr>
        <w:t>Faltan las unidades: Peso específico (g/cm3), Ancho bruto bobina (mm), Metros (</w:t>
      </w:r>
      <w:proofErr w:type="spellStart"/>
      <w:r w:rsidRPr="00AA3DAB">
        <w:rPr>
          <w:lang w:val="es-MX"/>
        </w:rPr>
        <w:t>mts</w:t>
      </w:r>
      <w:proofErr w:type="spellEnd"/>
      <w:r w:rsidRPr="00AA3DAB">
        <w:rPr>
          <w:lang w:val="es-MX"/>
        </w:rPr>
        <w:t>), Peso (</w:t>
      </w:r>
      <w:proofErr w:type="spellStart"/>
      <w:r w:rsidRPr="00AA3DAB">
        <w:rPr>
          <w:lang w:val="es-MX"/>
        </w:rPr>
        <w:t>Kgrs</w:t>
      </w:r>
      <w:proofErr w:type="spellEnd"/>
      <w:r w:rsidRPr="00AA3DAB">
        <w:rPr>
          <w:lang w:val="es-MX"/>
        </w:rPr>
        <w:t xml:space="preserve">), </w:t>
      </w:r>
    </w:p>
    <w:p w14:paraId="11AD8993" w14:textId="5845E473" w:rsidR="00AA3DAB" w:rsidRPr="00AA3DAB" w:rsidRDefault="00AA3DAB" w:rsidP="00AA3DAB">
      <w:pPr>
        <w:pStyle w:val="Prrafodelista"/>
        <w:rPr>
          <w:lang w:val="es-MX"/>
        </w:rPr>
      </w:pPr>
      <w:r>
        <w:rPr>
          <w:lang w:val="es-MX"/>
        </w:rPr>
        <w:t>Diámetro interno (mm), Largo (mm), Espesor (</w:t>
      </w:r>
      <w:proofErr w:type="spellStart"/>
      <w:r>
        <w:rPr>
          <w:lang w:val="es-MX"/>
        </w:rPr>
        <w:t>mic</w:t>
      </w:r>
      <w:proofErr w:type="spellEnd"/>
      <w:r>
        <w:rPr>
          <w:lang w:val="es-MX"/>
        </w:rPr>
        <w:t>) y Peso (</w:t>
      </w:r>
      <w:proofErr w:type="spellStart"/>
      <w:r>
        <w:rPr>
          <w:lang w:val="es-MX"/>
        </w:rPr>
        <w:t>kgrs</w:t>
      </w:r>
      <w:proofErr w:type="spellEnd"/>
      <w:r>
        <w:rPr>
          <w:lang w:val="es-MX"/>
        </w:rPr>
        <w:t>).</w:t>
      </w:r>
    </w:p>
    <w:p w14:paraId="17011B51" w14:textId="244A1E76" w:rsidR="00AA3DAB" w:rsidRPr="00AA3DAB" w:rsidRDefault="00AA3DAB" w:rsidP="00AA3DAB">
      <w:pPr>
        <w:pStyle w:val="Prrafodelista"/>
        <w:rPr>
          <w:lang w:val="es-MX"/>
        </w:rPr>
      </w:pPr>
    </w:p>
    <w:p w14:paraId="7ABDE1BC" w14:textId="2736662D" w:rsidR="0053227C" w:rsidRDefault="0053227C">
      <w:pPr>
        <w:rPr>
          <w:lang w:val="es-MX"/>
        </w:rPr>
      </w:pPr>
      <w:r>
        <w:rPr>
          <w:noProof/>
        </w:rPr>
        <w:drawing>
          <wp:inline distT="0" distB="0" distL="0" distR="0" wp14:anchorId="36F32CBC" wp14:editId="2A0809C8">
            <wp:extent cx="5612130" cy="2667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9C98" w14:textId="655661A9" w:rsidR="00AA3DAB" w:rsidRDefault="00AA3DAB">
      <w:pPr>
        <w:rPr>
          <w:lang w:val="es-MX"/>
        </w:rPr>
      </w:pPr>
    </w:p>
    <w:p w14:paraId="161F03A8" w14:textId="77777777" w:rsidR="00AA3DAB" w:rsidRPr="00AA3DAB" w:rsidRDefault="00AA3DAB" w:rsidP="00AA3DAB">
      <w:pPr>
        <w:pStyle w:val="Prrafodelista"/>
        <w:numPr>
          <w:ilvl w:val="0"/>
          <w:numId w:val="1"/>
        </w:numPr>
        <w:rPr>
          <w:b/>
          <w:u w:val="single"/>
          <w:lang w:val="es-MX"/>
        </w:rPr>
      </w:pPr>
      <w:r w:rsidRPr="00AA3DAB">
        <w:rPr>
          <w:lang w:val="es-MX"/>
        </w:rPr>
        <w:lastRenderedPageBreak/>
        <w:t xml:space="preserve">-Corrección en la escritura donde dice </w:t>
      </w:r>
      <w:r w:rsidRPr="00AA3DAB">
        <w:rPr>
          <w:b/>
          <w:lang w:val="es-MX"/>
        </w:rPr>
        <w:t xml:space="preserve">Bultos por </w:t>
      </w:r>
      <w:r w:rsidRPr="00AA3DAB">
        <w:rPr>
          <w:b/>
          <w:u w:val="single"/>
          <w:lang w:val="es-MX"/>
        </w:rPr>
        <w:t>pallets.</w:t>
      </w:r>
    </w:p>
    <w:p w14:paraId="3EDBFFC0" w14:textId="77777777" w:rsidR="00AA3DAB" w:rsidRPr="00AA3DAB" w:rsidRDefault="00AA3DAB" w:rsidP="00AA3DAB">
      <w:pPr>
        <w:pStyle w:val="Prrafodelista"/>
        <w:rPr>
          <w:lang w:val="es-MX"/>
        </w:rPr>
      </w:pPr>
      <w:r w:rsidRPr="00AA3DAB">
        <w:rPr>
          <w:lang w:val="es-MX"/>
        </w:rPr>
        <w:t xml:space="preserve">- Donde dice Posición del </w:t>
      </w:r>
      <w:proofErr w:type="spellStart"/>
      <w:r w:rsidRPr="00AA3DAB">
        <w:rPr>
          <w:lang w:val="es-MX"/>
        </w:rPr>
        <w:t>Palet</w:t>
      </w:r>
      <w:proofErr w:type="spellEnd"/>
      <w:r w:rsidRPr="00AA3DAB">
        <w:rPr>
          <w:lang w:val="es-MX"/>
        </w:rPr>
        <w:t xml:space="preserve"> es Posición de Bultos.</w:t>
      </w:r>
    </w:p>
    <w:p w14:paraId="3DED86B5" w14:textId="0EC12F35" w:rsidR="00AA3DAB" w:rsidRPr="00AA3DAB" w:rsidRDefault="00AA3DAB" w:rsidP="00AA3DAB">
      <w:pPr>
        <w:pStyle w:val="Prrafodelista"/>
        <w:rPr>
          <w:lang w:val="es-MX"/>
        </w:rPr>
      </w:pPr>
    </w:p>
    <w:p w14:paraId="5B15ABA5" w14:textId="6BDDFD80" w:rsidR="005D65CD" w:rsidRDefault="005D65CD">
      <w:pPr>
        <w:rPr>
          <w:lang w:val="es-MX"/>
        </w:rPr>
      </w:pPr>
      <w:r>
        <w:rPr>
          <w:noProof/>
        </w:rPr>
        <w:drawing>
          <wp:inline distT="0" distB="0" distL="0" distR="0" wp14:anchorId="116BFD33" wp14:editId="76DD423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27A8" w14:textId="524C62CC" w:rsidR="005D65CD" w:rsidRDefault="00BD3FED" w:rsidP="00AA3DAB">
      <w:pPr>
        <w:rPr>
          <w:lang w:val="es-MX"/>
        </w:rPr>
      </w:pPr>
      <w:r>
        <w:rPr>
          <w:lang w:val="es-MX"/>
        </w:rPr>
        <w:t xml:space="preserve"> </w:t>
      </w:r>
    </w:p>
    <w:p w14:paraId="0CEA6E4A" w14:textId="1895BD10" w:rsidR="00026517" w:rsidRDefault="00026517">
      <w:pPr>
        <w:rPr>
          <w:lang w:val="es-MX"/>
        </w:rPr>
      </w:pPr>
    </w:p>
    <w:p w14:paraId="616DACD4" w14:textId="67DEA7B9" w:rsidR="00C56C0C" w:rsidRDefault="00C56C0C" w:rsidP="00C56C0C">
      <w:pPr>
        <w:rPr>
          <w:lang w:val="es-MX"/>
        </w:rPr>
      </w:pPr>
      <w:r>
        <w:rPr>
          <w:lang w:val="es-MX"/>
        </w:rPr>
        <w:t>ORDEN DE COMPRA</w:t>
      </w:r>
    </w:p>
    <w:p w14:paraId="4D775B72" w14:textId="77777777" w:rsidR="00AA3DAB" w:rsidRPr="00AA3DAB" w:rsidRDefault="00AA3DAB" w:rsidP="00AA3DAB">
      <w:pPr>
        <w:pStyle w:val="Prrafodelista"/>
        <w:numPr>
          <w:ilvl w:val="0"/>
          <w:numId w:val="1"/>
        </w:numPr>
        <w:rPr>
          <w:lang w:val="es-MX"/>
        </w:rPr>
      </w:pPr>
      <w:r w:rsidRPr="00AA3DAB">
        <w:rPr>
          <w:lang w:val="es-MX"/>
        </w:rPr>
        <w:t>Que no sea obligatorio poner observaciones</w:t>
      </w:r>
    </w:p>
    <w:p w14:paraId="478C2BF0" w14:textId="283F113E" w:rsidR="00C56C0C" w:rsidRDefault="00C56C0C" w:rsidP="00C56C0C">
      <w:pPr>
        <w:rPr>
          <w:lang w:val="es-MX"/>
        </w:rPr>
      </w:pPr>
      <w:r>
        <w:rPr>
          <w:noProof/>
        </w:rPr>
        <w:drawing>
          <wp:inline distT="0" distB="0" distL="0" distR="0" wp14:anchorId="52E485D2" wp14:editId="23EEB42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958C" w14:textId="15162AB7" w:rsidR="00AA3DAB" w:rsidRPr="00AA3DAB" w:rsidRDefault="00AA3DAB" w:rsidP="00AA3DAB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r>
        <w:rPr>
          <w:lang w:val="es-MX"/>
        </w:rPr>
        <w:lastRenderedPageBreak/>
        <w:t>V</w:t>
      </w:r>
      <w:r w:rsidRPr="00AA3DAB">
        <w:rPr>
          <w:lang w:val="es-MX"/>
        </w:rPr>
        <w:t xml:space="preserve">er en la tabla la </w:t>
      </w:r>
      <w:r w:rsidRPr="00AA3DAB">
        <w:rPr>
          <w:u w:val="single"/>
          <w:lang w:val="es-MX"/>
        </w:rPr>
        <w:t>Referencia administrativa</w:t>
      </w:r>
      <w:r w:rsidRPr="00AA3DAB">
        <w:rPr>
          <w:lang w:val="es-MX"/>
        </w:rPr>
        <w:t xml:space="preserve"> y la </w:t>
      </w:r>
      <w:r w:rsidRPr="00AA3DAB">
        <w:rPr>
          <w:u w:val="single"/>
          <w:lang w:val="es-MX"/>
        </w:rPr>
        <w:t>fecha de entrega de la mercadería.</w:t>
      </w:r>
    </w:p>
    <w:p w14:paraId="16853FD5" w14:textId="2A034A48" w:rsidR="00AA3DAB" w:rsidRPr="00AA3DAB" w:rsidRDefault="00AA3DAB" w:rsidP="00AA3DAB">
      <w:pPr>
        <w:pStyle w:val="Prrafodelista"/>
        <w:rPr>
          <w:lang w:val="es-MX"/>
        </w:rPr>
      </w:pPr>
    </w:p>
    <w:p w14:paraId="79C4A0E4" w14:textId="77777777" w:rsidR="00C56C0C" w:rsidRDefault="00C56C0C" w:rsidP="00C56C0C">
      <w:pPr>
        <w:rPr>
          <w:lang w:val="es-MX"/>
        </w:rPr>
      </w:pPr>
      <w:r>
        <w:rPr>
          <w:noProof/>
        </w:rPr>
        <w:drawing>
          <wp:inline distT="0" distB="0" distL="0" distR="0" wp14:anchorId="17817D4E" wp14:editId="5DB0E3F7">
            <wp:extent cx="5612130" cy="2838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481D" w14:textId="1ECF7D8D" w:rsidR="00C56C0C" w:rsidRDefault="00C56C0C" w:rsidP="00C56C0C">
      <w:pPr>
        <w:rPr>
          <w:lang w:val="es-MX"/>
        </w:rPr>
      </w:pPr>
    </w:p>
    <w:p w14:paraId="09F611F0" w14:textId="6777F16C" w:rsidR="00AA3DAB" w:rsidRDefault="00AA3DAB" w:rsidP="00AA3DAB">
      <w:pPr>
        <w:pStyle w:val="Prrafodelista"/>
        <w:numPr>
          <w:ilvl w:val="0"/>
          <w:numId w:val="1"/>
        </w:numPr>
        <w:rPr>
          <w:lang w:val="es-MX"/>
        </w:rPr>
      </w:pPr>
      <w:r w:rsidRPr="00AA3DAB">
        <w:rPr>
          <w:lang w:val="es-MX"/>
        </w:rPr>
        <w:t xml:space="preserve">El campo </w:t>
      </w:r>
      <w:r w:rsidRPr="00AA3DAB">
        <w:rPr>
          <w:u w:val="single"/>
          <w:lang w:val="es-MX"/>
        </w:rPr>
        <w:t>Lote</w:t>
      </w:r>
      <w:r w:rsidRPr="00AA3DAB">
        <w:rPr>
          <w:lang w:val="es-MX"/>
        </w:rPr>
        <w:t xml:space="preserve"> no tiene que ser obligatorio. Es necesario que se cargue el lote en el caso de materia prima pero no para insumos.</w:t>
      </w:r>
    </w:p>
    <w:p w14:paraId="7F75B0F8" w14:textId="77777777" w:rsidR="00046779" w:rsidRDefault="00046779" w:rsidP="00046779">
      <w:pPr>
        <w:pStyle w:val="Prrafodelista"/>
        <w:rPr>
          <w:lang w:val="es-MX"/>
        </w:rPr>
      </w:pPr>
    </w:p>
    <w:p w14:paraId="1F948952" w14:textId="2064C185" w:rsidR="00AA3DAB" w:rsidRPr="00AA3DAB" w:rsidRDefault="00AA3DAB" w:rsidP="00AA3D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cada recepción parcial me debe permitir poner alguna Referencia administrativa</w:t>
      </w:r>
    </w:p>
    <w:p w14:paraId="191046FE" w14:textId="2D320497" w:rsidR="00AA3DAB" w:rsidRPr="00AA3DAB" w:rsidRDefault="00AA3DAB" w:rsidP="00AA3DAB">
      <w:pPr>
        <w:pStyle w:val="Prrafodelista"/>
        <w:rPr>
          <w:u w:val="single"/>
          <w:lang w:val="es-MX"/>
        </w:rPr>
      </w:pPr>
    </w:p>
    <w:p w14:paraId="20A428A0" w14:textId="5CFB04E6" w:rsidR="00C56C0C" w:rsidRDefault="00C56C0C" w:rsidP="00C56C0C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66265145" wp14:editId="6708BC6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DA87" w14:textId="538720E4" w:rsidR="00AA3DAB" w:rsidRDefault="00AA3DAB" w:rsidP="00C56C0C">
      <w:pPr>
        <w:rPr>
          <w:u w:val="single"/>
          <w:lang w:val="es-MX"/>
        </w:rPr>
      </w:pPr>
    </w:p>
    <w:p w14:paraId="1495BADA" w14:textId="28013768" w:rsidR="00C56C0C" w:rsidRDefault="00AA3DAB" w:rsidP="00856959">
      <w:pPr>
        <w:pStyle w:val="Prrafodelista"/>
        <w:numPr>
          <w:ilvl w:val="0"/>
          <w:numId w:val="1"/>
        </w:numPr>
        <w:rPr>
          <w:lang w:val="es-MX"/>
        </w:rPr>
      </w:pPr>
      <w:r w:rsidRPr="00AA3DAB">
        <w:rPr>
          <w:lang w:val="es-MX"/>
        </w:rPr>
        <w:lastRenderedPageBreak/>
        <w:t>E</w:t>
      </w:r>
      <w:r>
        <w:rPr>
          <w:lang w:val="es-MX"/>
        </w:rPr>
        <w:t>tiqueta: falta logo, y la descripción del nombre y la dirección que aparece en la parte inferior de la etiqueta. Agrego un ejemplo de etiqueta de un insumo.</w:t>
      </w:r>
      <w:r w:rsidR="00C56C0C">
        <w:rPr>
          <w:lang w:val="es-MX"/>
        </w:rPr>
        <w:t xml:space="preserve"> </w:t>
      </w:r>
    </w:p>
    <w:p w14:paraId="4F2DF8D6" w14:textId="77777777" w:rsidR="00C56C0C" w:rsidRPr="006B14BD" w:rsidRDefault="00C56C0C" w:rsidP="00C56C0C">
      <w:pPr>
        <w:pStyle w:val="Prrafodelista"/>
        <w:rPr>
          <w:lang w:val="es-MX"/>
        </w:rPr>
      </w:pPr>
    </w:p>
    <w:p w14:paraId="31B01A10" w14:textId="7E261FB2" w:rsidR="00C56C0C" w:rsidRDefault="00856959" w:rsidP="00C56C0C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F24EDE" wp14:editId="1616DB15">
            <wp:simplePos x="0" y="0"/>
            <wp:positionH relativeFrom="margin">
              <wp:posOffset>1360170</wp:posOffset>
            </wp:positionH>
            <wp:positionV relativeFrom="page">
              <wp:posOffset>4177665</wp:posOffset>
            </wp:positionV>
            <wp:extent cx="3203575" cy="4358005"/>
            <wp:effectExtent l="0" t="5715" r="0" b="0"/>
            <wp:wrapTight wrapText="bothSides">
              <wp:wrapPolygon edited="0">
                <wp:start x="21639" y="28"/>
                <wp:lineTo x="188" y="28"/>
                <wp:lineTo x="188" y="21462"/>
                <wp:lineTo x="21639" y="21462"/>
                <wp:lineTo x="21639" y="28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r="15930"/>
                    <a:stretch/>
                  </pic:blipFill>
                  <pic:spPr bwMode="auto">
                    <a:xfrm rot="16200000">
                      <a:off x="0" y="0"/>
                      <a:ext cx="320357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0C">
        <w:rPr>
          <w:noProof/>
        </w:rPr>
        <w:drawing>
          <wp:inline distT="0" distB="0" distL="0" distR="0" wp14:anchorId="55308A51" wp14:editId="42372988">
            <wp:extent cx="5612130" cy="2714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03B" w14:textId="506E5D2C" w:rsidR="00856959" w:rsidRDefault="00856959" w:rsidP="00C56C0C">
      <w:pPr>
        <w:rPr>
          <w:lang w:val="es-MX"/>
        </w:rPr>
      </w:pPr>
    </w:p>
    <w:p w14:paraId="1B5B7510" w14:textId="77D33F08" w:rsidR="00C56C0C" w:rsidRDefault="00C56C0C" w:rsidP="00C56C0C">
      <w:pPr>
        <w:rPr>
          <w:lang w:val="es-MX"/>
        </w:rPr>
      </w:pPr>
    </w:p>
    <w:p w14:paraId="7C14910A" w14:textId="51581634" w:rsidR="00C56C0C" w:rsidRDefault="00C56C0C" w:rsidP="00C56C0C">
      <w:pPr>
        <w:rPr>
          <w:lang w:val="es-MX"/>
        </w:rPr>
      </w:pPr>
    </w:p>
    <w:p w14:paraId="3C0D19E1" w14:textId="067DEB72" w:rsidR="00C56C0C" w:rsidRDefault="00C56C0C" w:rsidP="00C56C0C">
      <w:pPr>
        <w:rPr>
          <w:lang w:val="es-MX"/>
        </w:rPr>
      </w:pPr>
    </w:p>
    <w:p w14:paraId="5DA6A048" w14:textId="77777777" w:rsidR="00C56C0C" w:rsidRDefault="00C56C0C" w:rsidP="00C56C0C">
      <w:pPr>
        <w:rPr>
          <w:lang w:val="es-MX"/>
        </w:rPr>
      </w:pPr>
    </w:p>
    <w:p w14:paraId="5C5FD84D" w14:textId="0FB3B9B3" w:rsidR="00C56C0C" w:rsidRDefault="00C56C0C" w:rsidP="00C56C0C">
      <w:pPr>
        <w:rPr>
          <w:lang w:val="es-MX"/>
        </w:rPr>
      </w:pPr>
    </w:p>
    <w:p w14:paraId="23D008E2" w14:textId="77777777" w:rsidR="00856959" w:rsidRDefault="00856959" w:rsidP="00C56C0C">
      <w:pPr>
        <w:rPr>
          <w:lang w:val="es-MX"/>
        </w:rPr>
      </w:pPr>
    </w:p>
    <w:p w14:paraId="15751F07" w14:textId="49341AFF" w:rsidR="00856959" w:rsidRDefault="00856959" w:rsidP="00C56C0C">
      <w:pPr>
        <w:rPr>
          <w:lang w:val="es-MX"/>
        </w:rPr>
      </w:pPr>
    </w:p>
    <w:p w14:paraId="6EFC7F1A" w14:textId="67A4F9CF" w:rsidR="00856959" w:rsidRDefault="00856959" w:rsidP="00C56C0C">
      <w:pPr>
        <w:rPr>
          <w:lang w:val="es-MX"/>
        </w:rPr>
      </w:pPr>
    </w:p>
    <w:p w14:paraId="3F1073A9" w14:textId="7531DEBA" w:rsidR="00856959" w:rsidRDefault="00856959" w:rsidP="00C56C0C">
      <w:pPr>
        <w:rPr>
          <w:lang w:val="es-MX"/>
        </w:rPr>
      </w:pPr>
    </w:p>
    <w:p w14:paraId="153A7897" w14:textId="7F30E56F" w:rsidR="00856959" w:rsidRDefault="00856959" w:rsidP="00C56C0C">
      <w:pPr>
        <w:rPr>
          <w:lang w:val="es-MX"/>
        </w:rPr>
      </w:pPr>
    </w:p>
    <w:p w14:paraId="11DED674" w14:textId="2CD5CED3" w:rsidR="00856959" w:rsidRDefault="00856959" w:rsidP="00C56C0C">
      <w:pPr>
        <w:rPr>
          <w:lang w:val="es-MX"/>
        </w:rPr>
      </w:pPr>
    </w:p>
    <w:p w14:paraId="216C2E59" w14:textId="4E3AE0ED" w:rsidR="00856959" w:rsidRDefault="00856959" w:rsidP="00C56C0C">
      <w:pPr>
        <w:rPr>
          <w:lang w:val="es-MX"/>
        </w:rPr>
      </w:pPr>
    </w:p>
    <w:p w14:paraId="43D3C0B6" w14:textId="2D94CD13" w:rsidR="00856959" w:rsidRDefault="00856959" w:rsidP="00C56C0C">
      <w:pPr>
        <w:rPr>
          <w:lang w:val="es-MX"/>
        </w:rPr>
      </w:pPr>
    </w:p>
    <w:p w14:paraId="408C2C44" w14:textId="5C8B08CA" w:rsidR="00856959" w:rsidRDefault="00856959" w:rsidP="00C56C0C">
      <w:pPr>
        <w:rPr>
          <w:lang w:val="es-MX"/>
        </w:rPr>
      </w:pPr>
    </w:p>
    <w:p w14:paraId="5CDD1049" w14:textId="27C6B7BB" w:rsidR="00856959" w:rsidRDefault="00856959" w:rsidP="00C56C0C">
      <w:pPr>
        <w:rPr>
          <w:lang w:val="es-MX"/>
        </w:rPr>
      </w:pPr>
    </w:p>
    <w:p w14:paraId="39446D41" w14:textId="77777777" w:rsidR="00856959" w:rsidRPr="00856959" w:rsidRDefault="00856959" w:rsidP="00856959">
      <w:pPr>
        <w:pStyle w:val="Prrafodelista"/>
        <w:numPr>
          <w:ilvl w:val="0"/>
          <w:numId w:val="1"/>
        </w:numPr>
        <w:rPr>
          <w:lang w:val="es-MX"/>
        </w:rPr>
      </w:pPr>
      <w:r w:rsidRPr="00856959">
        <w:rPr>
          <w:lang w:val="es-MX"/>
        </w:rPr>
        <w:lastRenderedPageBreak/>
        <w:t xml:space="preserve">En </w:t>
      </w:r>
      <w:proofErr w:type="spellStart"/>
      <w:r w:rsidRPr="00856959">
        <w:rPr>
          <w:lang w:val="es-MX"/>
        </w:rPr>
        <w:t>ordenes</w:t>
      </w:r>
      <w:proofErr w:type="spellEnd"/>
      <w:r w:rsidRPr="00856959">
        <w:rPr>
          <w:lang w:val="es-MX"/>
        </w:rPr>
        <w:t xml:space="preserve"> de compra donde la cantidad que llega es inferior a lo que indica la cantidad solicitada no me permite cambiarla a estado completado.</w:t>
      </w:r>
    </w:p>
    <w:p w14:paraId="0D835A67" w14:textId="2CB2F681" w:rsidR="00856959" w:rsidRPr="00856959" w:rsidRDefault="00856959" w:rsidP="00856959">
      <w:pPr>
        <w:pStyle w:val="Prrafodelista"/>
        <w:rPr>
          <w:lang w:val="es-MX"/>
        </w:rPr>
      </w:pPr>
    </w:p>
    <w:p w14:paraId="63F9DC42" w14:textId="7EF19885" w:rsidR="00C56C0C" w:rsidRDefault="00C56C0C" w:rsidP="00C56C0C">
      <w:pPr>
        <w:rPr>
          <w:lang w:val="es-MX"/>
        </w:rPr>
      </w:pPr>
      <w:r>
        <w:rPr>
          <w:noProof/>
        </w:rPr>
        <w:drawing>
          <wp:inline distT="0" distB="0" distL="0" distR="0" wp14:anchorId="6A90E3B4" wp14:editId="537C72C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2E87" w14:textId="77777777" w:rsidR="00C56C0C" w:rsidRDefault="00C56C0C" w:rsidP="00C56C0C">
      <w:pPr>
        <w:rPr>
          <w:lang w:val="es-MX"/>
        </w:rPr>
      </w:pPr>
    </w:p>
    <w:p w14:paraId="4382E0C9" w14:textId="77777777" w:rsidR="00026517" w:rsidRPr="005D65CD" w:rsidRDefault="00026517">
      <w:pPr>
        <w:rPr>
          <w:lang w:val="es-MX"/>
        </w:rPr>
      </w:pPr>
    </w:p>
    <w:p w14:paraId="6BA11D30" w14:textId="77777777" w:rsidR="00BD3FED" w:rsidRPr="0053227C" w:rsidRDefault="00BD3FED">
      <w:pPr>
        <w:rPr>
          <w:lang w:val="es-MX"/>
        </w:rPr>
      </w:pPr>
    </w:p>
    <w:sectPr w:rsidR="00BD3FED" w:rsidRPr="005322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D39EE"/>
    <w:multiLevelType w:val="hybridMultilevel"/>
    <w:tmpl w:val="6F50C04E"/>
    <w:lvl w:ilvl="0" w:tplc="96DAAC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10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622"/>
    <w:rsid w:val="00026517"/>
    <w:rsid w:val="00046779"/>
    <w:rsid w:val="00117404"/>
    <w:rsid w:val="00281D20"/>
    <w:rsid w:val="002C05B5"/>
    <w:rsid w:val="00517939"/>
    <w:rsid w:val="0053227C"/>
    <w:rsid w:val="00554E7E"/>
    <w:rsid w:val="005D65CD"/>
    <w:rsid w:val="007E5F67"/>
    <w:rsid w:val="00856959"/>
    <w:rsid w:val="00A752BC"/>
    <w:rsid w:val="00AA3DAB"/>
    <w:rsid w:val="00BD3FED"/>
    <w:rsid w:val="00C21622"/>
    <w:rsid w:val="00C56C0C"/>
    <w:rsid w:val="00EC0685"/>
    <w:rsid w:val="00F000EB"/>
    <w:rsid w:val="00F3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FF20F"/>
  <w15:chartTrackingRefBased/>
  <w15:docId w15:val="{5160C07F-9102-4F3A-A8BB-6FE83D36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6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tps0003</dc:creator>
  <cp:keywords/>
  <dc:description/>
  <cp:lastModifiedBy>Gisela Bra</cp:lastModifiedBy>
  <cp:revision>2</cp:revision>
  <dcterms:created xsi:type="dcterms:W3CDTF">2023-03-17T14:18:00Z</dcterms:created>
  <dcterms:modified xsi:type="dcterms:W3CDTF">2023-03-17T14:18:00Z</dcterms:modified>
</cp:coreProperties>
</file>