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Me gusto más todo lo relacionado a ciberseguridad y codificar directamente. Diría que lo que más me gusto fue la experiencia y aprender cómo funcionaban de forma práctica.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Si, ya que los profesores nos han destacado que las certificaciones sirven bastante para demostrar lo aprendido y poder generar confianza a los empleadores.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numPr>
                <w:ilvl w:val="0"/>
                <w:numId w:val="2"/>
              </w:numPr>
              <w:tabs>
                <w:tab w:val="left" w:leader="none" w:pos="454"/>
              </w:tabs>
              <w:ind w:left="720" w:hanging="360"/>
              <w:jc w:val="both"/>
              <w:rPr>
                <w:color w:val="767171"/>
                <w:sz w:val="24"/>
                <w:szCs w:val="24"/>
                <w:shd w:fill="b6d7a8" w:val="clear"/>
              </w:rPr>
            </w:pPr>
            <w:r w:rsidDel="00000000" w:rsidR="00000000" w:rsidRPr="00000000">
              <w:rPr>
                <w:color w:val="767171"/>
                <w:sz w:val="24"/>
                <w:szCs w:val="24"/>
                <w:shd w:fill="b6d7a8" w:val="clear"/>
                <w:rtl w:val="0"/>
              </w:rPr>
              <w:t xml:space="preserve">Diseñar y generar soluciones de software innovadoras y de calidad, aplicando el ciclo de vida de este, según las características del proyecto, las mejores prácticas de la industria y sus estándares de calidad.</w:t>
            </w:r>
          </w:p>
          <w:p w:rsidR="00000000" w:rsidDel="00000000" w:rsidP="00000000" w:rsidRDefault="00000000" w:rsidRPr="00000000" w14:paraId="00000023">
            <w:pPr>
              <w:numPr>
                <w:ilvl w:val="0"/>
                <w:numId w:val="2"/>
              </w:numPr>
              <w:tabs>
                <w:tab w:val="left" w:leader="none" w:pos="454"/>
              </w:tabs>
              <w:ind w:left="720" w:hanging="360"/>
              <w:jc w:val="both"/>
              <w:rPr>
                <w:color w:val="767171"/>
                <w:sz w:val="24"/>
                <w:szCs w:val="24"/>
                <w:shd w:fill="b6d7a8" w:val="clear"/>
              </w:rPr>
            </w:pPr>
            <w:r w:rsidDel="00000000" w:rsidR="00000000" w:rsidRPr="00000000">
              <w:rPr>
                <w:color w:val="767171"/>
                <w:sz w:val="24"/>
                <w:szCs w:val="24"/>
                <w:shd w:fill="b6d7a8" w:val="clear"/>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24">
            <w:pPr>
              <w:numPr>
                <w:ilvl w:val="0"/>
                <w:numId w:val="2"/>
              </w:numPr>
              <w:tabs>
                <w:tab w:val="left" w:leader="none" w:pos="454"/>
              </w:tabs>
              <w:ind w:left="720" w:hanging="360"/>
              <w:jc w:val="both"/>
              <w:rPr>
                <w:color w:val="767171"/>
                <w:sz w:val="24"/>
                <w:szCs w:val="24"/>
                <w:shd w:fill="b6d7a8" w:val="clear"/>
              </w:rPr>
            </w:pPr>
            <w:r w:rsidDel="00000000" w:rsidR="00000000" w:rsidRPr="00000000">
              <w:rPr>
                <w:color w:val="767171"/>
                <w:sz w:val="24"/>
                <w:szCs w:val="24"/>
                <w:shd w:fill="b6d7a8" w:val="clear"/>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25">
            <w:pPr>
              <w:numPr>
                <w:ilvl w:val="0"/>
                <w:numId w:val="2"/>
              </w:numPr>
              <w:tabs>
                <w:tab w:val="left" w:leader="none" w:pos="454"/>
              </w:tabs>
              <w:ind w:left="720" w:hanging="360"/>
              <w:jc w:val="both"/>
              <w:rPr>
                <w:color w:val="767171"/>
                <w:sz w:val="24"/>
                <w:szCs w:val="24"/>
                <w:shd w:fill="b6d7a8" w:val="clear"/>
              </w:rPr>
            </w:pPr>
            <w:r w:rsidDel="00000000" w:rsidR="00000000" w:rsidRPr="00000000">
              <w:rPr>
                <w:color w:val="767171"/>
                <w:sz w:val="24"/>
                <w:szCs w:val="24"/>
                <w:shd w:fill="b6d7a8" w:val="clear"/>
                <w:rtl w:val="0"/>
              </w:rPr>
              <w:t xml:space="preserve">Diseñar soluciones de software, abarcando todo el ciclo de vida de este, de acuerdo con estándares, marcos de trabajo y regulatorios, tecnologías y metodologías que promueven la innovación, con foco en la calidad, seguridad y sostenibilidad del proyecto.</w:t>
            </w:r>
          </w:p>
          <w:p w:rsidR="00000000" w:rsidDel="00000000" w:rsidP="00000000" w:rsidRDefault="00000000" w:rsidRPr="00000000" w14:paraId="00000026">
            <w:pPr>
              <w:numPr>
                <w:ilvl w:val="0"/>
                <w:numId w:val="2"/>
              </w:numPr>
              <w:tabs>
                <w:tab w:val="left" w:leader="none" w:pos="454"/>
              </w:tabs>
              <w:ind w:left="720" w:hanging="360"/>
              <w:jc w:val="both"/>
              <w:rPr>
                <w:color w:val="767171"/>
                <w:sz w:val="24"/>
                <w:szCs w:val="24"/>
                <w:shd w:fill="ea9999" w:val="clear"/>
              </w:rPr>
            </w:pPr>
            <w:r w:rsidDel="00000000" w:rsidR="00000000" w:rsidRPr="00000000">
              <w:rPr>
                <w:color w:val="767171"/>
                <w:sz w:val="24"/>
                <w:szCs w:val="24"/>
                <w:shd w:fill="ea9999" w:val="clear"/>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En la competencia de proyectos para plataformas y móviles no me siento tan segura por tema de no haberla aplicado tanto como las otras.</w:t>
            </w: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color w:val="767171"/>
                <w:sz w:val="24"/>
                <w:szCs w:val="24"/>
                <w:rtl w:val="0"/>
              </w:rPr>
              <w:t xml:space="preserve">Me interesan más las áreas del desarrollo de software, la ciberseguridad, y la gestión de datos, pero la que me interesa más es la de ciberseguridad.</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Todas se relacionan, pero por el lado de desarrollo de Software, me falta fortalecer la de desarrollo para móviles por falta de más práctica. </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Me gustaría poder ejercer mi carrera en algún proyecto estable y poder seguir aprendiendo más sobre mi carrera, consiguiendo más certificaciones y aprendizaje enfocado en temas como la ciberseguridad.</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C">
            <w:pPr>
              <w:jc w:val="both"/>
              <w:rPr>
                <w:rFonts w:ascii="Century Gothic" w:cs="Century Gothic" w:eastAsia="Century Gothic" w:hAnsi="Century Gothic"/>
                <w:sz w:val="20"/>
                <w:szCs w:val="20"/>
              </w:rPr>
            </w:pPr>
            <w:bookmarkStart w:colFirst="0" w:colLast="0" w:name="_heading=h.65ikkr3752z1"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D">
            <w:pPr>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color w:val="767171"/>
                <w:sz w:val="24"/>
                <w:szCs w:val="24"/>
                <w:rtl w:val="0"/>
              </w:rPr>
              <w:t xml:space="preserve">El proyecto anterior se relaciona más, pero considerando que el proyecto actual se puede tomar como un proyecto más simple, no veo la necesidad de ajuste, ya que el objetivo es ganar experiencia.</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nj6O+jyMHpwwtMgBhHTT+fN8zw==">CgMxLjAyDmguNjVpa2tyMzc1MnoxOAByITFLNFlDQVNsQTVOMFhTMmY3SG0xNFFaNDE4eFJFZXF6Nw==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