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Si, ya que hasta ahora las actividades han implicado la planeación del proyecto y estas no han necesitado de más tiempo. Un factor que ha facilitado el proceso es que el nivel de complejidad del proyecto no es tan alto, pero algo que lo dificulta un poco es que no hay una infraestructura previa en el negocio que podamos usar de base.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Planeamos enfrentar el problema principal enfocándonos en tomar decisiones que tengan en cuenta el contexto del negocio, y para dificultades futuras planeamos adaptarnos a cualquier situación mediante su análisis y la metodología scrum.</w:t>
            </w: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Consideramos que va correctamente, ya que está en fase de planificación inicial y hemos cumplido con lo requerido para esta. Destacaría que hemos definido bien lo necesario para llevar a cabo el proyecto, pero nos falta dar el paso de pasar al desarrollo y con este ver cómo sigue evolucionando.</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b w:val="1"/>
                <w:bCs w:val="1"/>
                <w:color w:val="1f4e79"/>
                <w:rtl w:val="0"/>
              </w:rPr>
              <w:t xml:space="preserve">Por el momento no hay inquietudes, estas fueron resueltas en oportunidades anteriores.</w:t>
            </w: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color w:val="767171"/>
                <w:sz w:val="24"/>
                <w:szCs w:val="24"/>
                <w:rtl w:val="0"/>
              </w:rPr>
              <w:t xml:space="preserve">Por el momento consideramos que la distribución de las actividades es la correcta, y se van asignando mientras van apareciendo.</w:t>
            </w: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bookmarkStart w:colFirst="0" w:colLast="0" w:name="_heading=h.dbl1au4ssen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color w:val="767171"/>
                <w:sz w:val="24"/>
                <w:szCs w:val="24"/>
                <w:rtl w:val="0"/>
              </w:rPr>
              <w:t xml:space="preserve">Consideramos que va correctamente, destacando la buena comunicación, disposición y cumplimiento de plazos. Podríamos mejorar en si la organización de tiempos.</w:t>
            </w: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tqEKsc7qIxTWNh+X8I+OKmuFpQ==">CgMxLjAyDmguZGJsMWF1NHNzZW5mOAByITFyanEzY0NoRGI3M3VKdXl1VEtpX2JUdmhBSGxxbjFFQQ==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