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Bidi" w:eastAsiaTheme="minorHAnsi" w:hAnsiTheme="majorBidi" w:cstheme="minorBidi"/>
          <w:color w:val="auto"/>
          <w:kern w:val="2"/>
          <w:sz w:val="22"/>
          <w:szCs w:val="22"/>
          <w:lang w:val="fr-FR"/>
          <w14:ligatures w14:val="standardContextual"/>
        </w:rPr>
        <w:id w:val="-2027708764"/>
        <w:docPartObj>
          <w:docPartGallery w:val="Table of Contents"/>
          <w:docPartUnique/>
        </w:docPartObj>
      </w:sdtPr>
      <w:sdtEndPr>
        <w:rPr>
          <w:b/>
          <w:bCs/>
        </w:rPr>
      </w:sdtEndPr>
      <w:sdtContent>
        <w:p w14:paraId="67429FFC" w14:textId="756029EC" w:rsidR="0008460A" w:rsidRPr="00AC620F" w:rsidRDefault="0008460A">
          <w:pPr>
            <w:pStyle w:val="TOCHeading"/>
            <w:rPr>
              <w:rFonts w:asciiTheme="majorBidi" w:hAnsiTheme="majorBidi"/>
              <w:lang w:val="fr-FR"/>
            </w:rPr>
          </w:pPr>
          <w:r w:rsidRPr="00AC620F">
            <w:rPr>
              <w:rFonts w:asciiTheme="majorBidi" w:hAnsiTheme="majorBidi"/>
              <w:lang w:val="fr-FR"/>
            </w:rPr>
            <w:t>Sommaire</w:t>
          </w:r>
        </w:p>
        <w:p w14:paraId="4D560D03" w14:textId="22C3F46B" w:rsidR="00D12734" w:rsidRDefault="00E976E8">
          <w:pPr>
            <w:pStyle w:val="TOC1"/>
            <w:rPr>
              <w:rFonts w:cstheme="minorBidi"/>
              <w:noProof/>
              <w:kern w:val="2"/>
              <w:sz w:val="24"/>
              <w:szCs w:val="24"/>
              <w:lang w:val="fr-MA" w:eastAsia="fr-MA"/>
              <w14:ligatures w14:val="standardContextual"/>
            </w:rPr>
          </w:pPr>
          <w:r>
            <w:rPr>
              <w:rFonts w:asciiTheme="majorBidi" w:hAnsiTheme="majorBidi" w:cstheme="majorBidi"/>
            </w:rPr>
            <w:fldChar w:fldCharType="begin"/>
          </w:r>
          <w:r>
            <w:rPr>
              <w:rFonts w:asciiTheme="majorBidi" w:hAnsiTheme="majorBidi" w:cstheme="majorBidi"/>
            </w:rPr>
            <w:instrText xml:space="preserve"> TOC \o "1-4" \h \z \u </w:instrText>
          </w:r>
          <w:r>
            <w:rPr>
              <w:rFonts w:asciiTheme="majorBidi" w:hAnsiTheme="majorBidi" w:cstheme="majorBidi"/>
            </w:rPr>
            <w:fldChar w:fldCharType="separate"/>
          </w:r>
          <w:hyperlink w:anchor="_Toc177831617" w:history="1">
            <w:r w:rsidR="00D12734" w:rsidRPr="00FB53E9">
              <w:rPr>
                <w:rStyle w:val="Hyperlink"/>
                <w:rFonts w:asciiTheme="majorBidi" w:hAnsiTheme="majorBidi"/>
                <w:noProof/>
              </w:rPr>
              <w:t>Chapitre 1 : La Tumeur Cérébrale et IRM</w:t>
            </w:r>
            <w:r w:rsidR="00D12734">
              <w:rPr>
                <w:noProof/>
                <w:webHidden/>
              </w:rPr>
              <w:tab/>
            </w:r>
            <w:r w:rsidR="00D12734">
              <w:rPr>
                <w:noProof/>
                <w:webHidden/>
              </w:rPr>
              <w:fldChar w:fldCharType="begin"/>
            </w:r>
            <w:r w:rsidR="00D12734">
              <w:rPr>
                <w:noProof/>
                <w:webHidden/>
              </w:rPr>
              <w:instrText xml:space="preserve"> PAGEREF _Toc177831617 \h </w:instrText>
            </w:r>
            <w:r w:rsidR="00D12734">
              <w:rPr>
                <w:noProof/>
                <w:webHidden/>
              </w:rPr>
            </w:r>
            <w:r w:rsidR="00D12734">
              <w:rPr>
                <w:noProof/>
                <w:webHidden/>
              </w:rPr>
              <w:fldChar w:fldCharType="separate"/>
            </w:r>
            <w:r w:rsidR="00D12734">
              <w:rPr>
                <w:noProof/>
                <w:webHidden/>
              </w:rPr>
              <w:t>3</w:t>
            </w:r>
            <w:r w:rsidR="00D12734">
              <w:rPr>
                <w:noProof/>
                <w:webHidden/>
              </w:rPr>
              <w:fldChar w:fldCharType="end"/>
            </w:r>
          </w:hyperlink>
        </w:p>
        <w:p w14:paraId="793DFAD6" w14:textId="218DDC1A"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18" w:history="1">
            <w:r w:rsidR="00D12734" w:rsidRPr="00FB53E9">
              <w:rPr>
                <w:rStyle w:val="Hyperlink"/>
                <w:rFonts w:asciiTheme="majorBidi" w:hAnsiTheme="majorBidi" w:cstheme="majorBidi"/>
                <w:noProof/>
              </w:rPr>
              <w:t>1.</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Introduction</w:t>
            </w:r>
            <w:r w:rsidR="00D12734">
              <w:rPr>
                <w:noProof/>
                <w:webHidden/>
              </w:rPr>
              <w:tab/>
            </w:r>
            <w:r w:rsidR="00D12734">
              <w:rPr>
                <w:noProof/>
                <w:webHidden/>
              </w:rPr>
              <w:fldChar w:fldCharType="begin"/>
            </w:r>
            <w:r w:rsidR="00D12734">
              <w:rPr>
                <w:noProof/>
                <w:webHidden/>
              </w:rPr>
              <w:instrText xml:space="preserve"> PAGEREF _Toc177831618 \h </w:instrText>
            </w:r>
            <w:r w:rsidR="00D12734">
              <w:rPr>
                <w:noProof/>
                <w:webHidden/>
              </w:rPr>
            </w:r>
            <w:r w:rsidR="00D12734">
              <w:rPr>
                <w:noProof/>
                <w:webHidden/>
              </w:rPr>
              <w:fldChar w:fldCharType="separate"/>
            </w:r>
            <w:r w:rsidR="00D12734">
              <w:rPr>
                <w:noProof/>
                <w:webHidden/>
              </w:rPr>
              <w:t>3</w:t>
            </w:r>
            <w:r w:rsidR="00D12734">
              <w:rPr>
                <w:noProof/>
                <w:webHidden/>
              </w:rPr>
              <w:fldChar w:fldCharType="end"/>
            </w:r>
          </w:hyperlink>
        </w:p>
        <w:p w14:paraId="59CCE046" w14:textId="5A1ECED9"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19" w:history="1">
            <w:r w:rsidR="00D12734" w:rsidRPr="00FB53E9">
              <w:rPr>
                <w:rStyle w:val="Hyperlink"/>
                <w:rFonts w:asciiTheme="majorBidi" w:hAnsiTheme="majorBidi" w:cstheme="majorBidi"/>
                <w:noProof/>
              </w:rPr>
              <w:t>2.</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Qu’est-ce qu’une tumeur ?</w:t>
            </w:r>
            <w:r w:rsidR="00D12734">
              <w:rPr>
                <w:noProof/>
                <w:webHidden/>
              </w:rPr>
              <w:tab/>
            </w:r>
            <w:r w:rsidR="00D12734">
              <w:rPr>
                <w:noProof/>
                <w:webHidden/>
              </w:rPr>
              <w:fldChar w:fldCharType="begin"/>
            </w:r>
            <w:r w:rsidR="00D12734">
              <w:rPr>
                <w:noProof/>
                <w:webHidden/>
              </w:rPr>
              <w:instrText xml:space="preserve"> PAGEREF _Toc177831619 \h </w:instrText>
            </w:r>
            <w:r w:rsidR="00D12734">
              <w:rPr>
                <w:noProof/>
                <w:webHidden/>
              </w:rPr>
            </w:r>
            <w:r w:rsidR="00D12734">
              <w:rPr>
                <w:noProof/>
                <w:webHidden/>
              </w:rPr>
              <w:fldChar w:fldCharType="separate"/>
            </w:r>
            <w:r w:rsidR="00D12734">
              <w:rPr>
                <w:noProof/>
                <w:webHidden/>
              </w:rPr>
              <w:t>3</w:t>
            </w:r>
            <w:r w:rsidR="00D12734">
              <w:rPr>
                <w:noProof/>
                <w:webHidden/>
              </w:rPr>
              <w:fldChar w:fldCharType="end"/>
            </w:r>
          </w:hyperlink>
        </w:p>
        <w:p w14:paraId="23C4B313" w14:textId="73EE4A64"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20" w:history="1">
            <w:r w:rsidR="00D12734" w:rsidRPr="00FB53E9">
              <w:rPr>
                <w:rStyle w:val="Hyperlink"/>
                <w:rFonts w:asciiTheme="majorBidi" w:hAnsiTheme="majorBidi" w:cstheme="majorBidi"/>
                <w:noProof/>
              </w:rPr>
              <w:t>3.</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Qu’est-ce qu’une tumeur du cerveau ?</w:t>
            </w:r>
            <w:r w:rsidR="00D12734">
              <w:rPr>
                <w:noProof/>
                <w:webHidden/>
              </w:rPr>
              <w:tab/>
            </w:r>
            <w:r w:rsidR="00D12734">
              <w:rPr>
                <w:noProof/>
                <w:webHidden/>
              </w:rPr>
              <w:fldChar w:fldCharType="begin"/>
            </w:r>
            <w:r w:rsidR="00D12734">
              <w:rPr>
                <w:noProof/>
                <w:webHidden/>
              </w:rPr>
              <w:instrText xml:space="preserve"> PAGEREF _Toc177831620 \h </w:instrText>
            </w:r>
            <w:r w:rsidR="00D12734">
              <w:rPr>
                <w:noProof/>
                <w:webHidden/>
              </w:rPr>
            </w:r>
            <w:r w:rsidR="00D12734">
              <w:rPr>
                <w:noProof/>
                <w:webHidden/>
              </w:rPr>
              <w:fldChar w:fldCharType="separate"/>
            </w:r>
            <w:r w:rsidR="00D12734">
              <w:rPr>
                <w:noProof/>
                <w:webHidden/>
              </w:rPr>
              <w:t>3</w:t>
            </w:r>
            <w:r w:rsidR="00D12734">
              <w:rPr>
                <w:noProof/>
                <w:webHidden/>
              </w:rPr>
              <w:fldChar w:fldCharType="end"/>
            </w:r>
          </w:hyperlink>
        </w:p>
        <w:p w14:paraId="4C16AAFB" w14:textId="47177197"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1" w:history="1">
            <w:r w:rsidR="00D12734" w:rsidRPr="00FB53E9">
              <w:rPr>
                <w:rStyle w:val="Hyperlink"/>
                <w:rFonts w:asciiTheme="majorBidi" w:hAnsiTheme="majorBidi" w:cstheme="majorBidi"/>
                <w:noProof/>
              </w:rPr>
              <w:t>a.</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Leur localisation dans le cerveau</w:t>
            </w:r>
            <w:r w:rsidR="00D12734">
              <w:rPr>
                <w:noProof/>
                <w:webHidden/>
              </w:rPr>
              <w:tab/>
            </w:r>
            <w:r w:rsidR="00D12734">
              <w:rPr>
                <w:noProof/>
                <w:webHidden/>
              </w:rPr>
              <w:fldChar w:fldCharType="begin"/>
            </w:r>
            <w:r w:rsidR="00D12734">
              <w:rPr>
                <w:noProof/>
                <w:webHidden/>
              </w:rPr>
              <w:instrText xml:space="preserve"> PAGEREF _Toc177831621 \h </w:instrText>
            </w:r>
            <w:r w:rsidR="00D12734">
              <w:rPr>
                <w:noProof/>
                <w:webHidden/>
              </w:rPr>
            </w:r>
            <w:r w:rsidR="00D12734">
              <w:rPr>
                <w:noProof/>
                <w:webHidden/>
              </w:rPr>
              <w:fldChar w:fldCharType="separate"/>
            </w:r>
            <w:r w:rsidR="00D12734">
              <w:rPr>
                <w:noProof/>
                <w:webHidden/>
              </w:rPr>
              <w:t>4</w:t>
            </w:r>
            <w:r w:rsidR="00D12734">
              <w:rPr>
                <w:noProof/>
                <w:webHidden/>
              </w:rPr>
              <w:fldChar w:fldCharType="end"/>
            </w:r>
          </w:hyperlink>
        </w:p>
        <w:p w14:paraId="1CAA392D" w14:textId="459018E9"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2" w:history="1">
            <w:r w:rsidR="00D12734" w:rsidRPr="00FB53E9">
              <w:rPr>
                <w:rStyle w:val="Hyperlink"/>
                <w:rFonts w:asciiTheme="majorBidi" w:hAnsiTheme="majorBidi" w:cstheme="majorBidi"/>
                <w:noProof/>
              </w:rPr>
              <w:t>b.</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Leur type</w:t>
            </w:r>
            <w:r w:rsidR="00D12734">
              <w:rPr>
                <w:noProof/>
                <w:webHidden/>
              </w:rPr>
              <w:tab/>
            </w:r>
            <w:r w:rsidR="00D12734">
              <w:rPr>
                <w:noProof/>
                <w:webHidden/>
              </w:rPr>
              <w:fldChar w:fldCharType="begin"/>
            </w:r>
            <w:r w:rsidR="00D12734">
              <w:rPr>
                <w:noProof/>
                <w:webHidden/>
              </w:rPr>
              <w:instrText xml:space="preserve"> PAGEREF _Toc177831622 \h </w:instrText>
            </w:r>
            <w:r w:rsidR="00D12734">
              <w:rPr>
                <w:noProof/>
                <w:webHidden/>
              </w:rPr>
            </w:r>
            <w:r w:rsidR="00D12734">
              <w:rPr>
                <w:noProof/>
                <w:webHidden/>
              </w:rPr>
              <w:fldChar w:fldCharType="separate"/>
            </w:r>
            <w:r w:rsidR="00D12734">
              <w:rPr>
                <w:noProof/>
                <w:webHidden/>
              </w:rPr>
              <w:t>4</w:t>
            </w:r>
            <w:r w:rsidR="00D12734">
              <w:rPr>
                <w:noProof/>
                <w:webHidden/>
              </w:rPr>
              <w:fldChar w:fldCharType="end"/>
            </w:r>
          </w:hyperlink>
        </w:p>
        <w:p w14:paraId="49602C98" w14:textId="58697599"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3" w:history="1">
            <w:r w:rsidR="00D12734" w:rsidRPr="00FB53E9">
              <w:rPr>
                <w:rStyle w:val="Hyperlink"/>
                <w:rFonts w:asciiTheme="majorBidi" w:hAnsiTheme="majorBidi" w:cstheme="majorBidi"/>
                <w:noProof/>
              </w:rPr>
              <w:t>c.</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Leur degré</w:t>
            </w:r>
            <w:r w:rsidR="00D12734">
              <w:rPr>
                <w:noProof/>
                <w:webHidden/>
              </w:rPr>
              <w:tab/>
            </w:r>
            <w:r w:rsidR="00D12734">
              <w:rPr>
                <w:noProof/>
                <w:webHidden/>
              </w:rPr>
              <w:fldChar w:fldCharType="begin"/>
            </w:r>
            <w:r w:rsidR="00D12734">
              <w:rPr>
                <w:noProof/>
                <w:webHidden/>
              </w:rPr>
              <w:instrText xml:space="preserve"> PAGEREF _Toc177831623 \h </w:instrText>
            </w:r>
            <w:r w:rsidR="00D12734">
              <w:rPr>
                <w:noProof/>
                <w:webHidden/>
              </w:rPr>
            </w:r>
            <w:r w:rsidR="00D12734">
              <w:rPr>
                <w:noProof/>
                <w:webHidden/>
              </w:rPr>
              <w:fldChar w:fldCharType="separate"/>
            </w:r>
            <w:r w:rsidR="00D12734">
              <w:rPr>
                <w:noProof/>
                <w:webHidden/>
              </w:rPr>
              <w:t>4</w:t>
            </w:r>
            <w:r w:rsidR="00D12734">
              <w:rPr>
                <w:noProof/>
                <w:webHidden/>
              </w:rPr>
              <w:fldChar w:fldCharType="end"/>
            </w:r>
          </w:hyperlink>
        </w:p>
        <w:p w14:paraId="099B945F" w14:textId="066A5D70"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24" w:history="1">
            <w:r w:rsidR="00D12734" w:rsidRPr="00FB53E9">
              <w:rPr>
                <w:rStyle w:val="Hyperlink"/>
                <w:rFonts w:asciiTheme="majorBidi" w:hAnsiTheme="majorBidi" w:cstheme="majorBidi"/>
                <w:noProof/>
              </w:rPr>
              <w:t>4.</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Quelles sont les causes des tumeurs du cerveau ?</w:t>
            </w:r>
            <w:r w:rsidR="00D12734">
              <w:rPr>
                <w:noProof/>
                <w:webHidden/>
              </w:rPr>
              <w:tab/>
            </w:r>
            <w:r w:rsidR="00D12734">
              <w:rPr>
                <w:noProof/>
                <w:webHidden/>
              </w:rPr>
              <w:fldChar w:fldCharType="begin"/>
            </w:r>
            <w:r w:rsidR="00D12734">
              <w:rPr>
                <w:noProof/>
                <w:webHidden/>
              </w:rPr>
              <w:instrText xml:space="preserve"> PAGEREF _Toc177831624 \h </w:instrText>
            </w:r>
            <w:r w:rsidR="00D12734">
              <w:rPr>
                <w:noProof/>
                <w:webHidden/>
              </w:rPr>
            </w:r>
            <w:r w:rsidR="00D12734">
              <w:rPr>
                <w:noProof/>
                <w:webHidden/>
              </w:rPr>
              <w:fldChar w:fldCharType="separate"/>
            </w:r>
            <w:r w:rsidR="00D12734">
              <w:rPr>
                <w:noProof/>
                <w:webHidden/>
              </w:rPr>
              <w:t>5</w:t>
            </w:r>
            <w:r w:rsidR="00D12734">
              <w:rPr>
                <w:noProof/>
                <w:webHidden/>
              </w:rPr>
              <w:fldChar w:fldCharType="end"/>
            </w:r>
          </w:hyperlink>
        </w:p>
        <w:p w14:paraId="3097A920" w14:textId="68B37E8F"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25" w:history="1">
            <w:r w:rsidR="00D12734" w:rsidRPr="00FB53E9">
              <w:rPr>
                <w:rStyle w:val="Hyperlink"/>
                <w:rFonts w:asciiTheme="majorBidi" w:hAnsiTheme="majorBidi" w:cstheme="majorBidi"/>
                <w:noProof/>
              </w:rPr>
              <w:t>5.</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Quels sont les symptômes d’une tumeur du cerveau ?</w:t>
            </w:r>
            <w:r w:rsidR="00D12734">
              <w:rPr>
                <w:noProof/>
                <w:webHidden/>
              </w:rPr>
              <w:tab/>
            </w:r>
            <w:r w:rsidR="00D12734">
              <w:rPr>
                <w:noProof/>
                <w:webHidden/>
              </w:rPr>
              <w:fldChar w:fldCharType="begin"/>
            </w:r>
            <w:r w:rsidR="00D12734">
              <w:rPr>
                <w:noProof/>
                <w:webHidden/>
              </w:rPr>
              <w:instrText xml:space="preserve"> PAGEREF _Toc177831625 \h </w:instrText>
            </w:r>
            <w:r w:rsidR="00D12734">
              <w:rPr>
                <w:noProof/>
                <w:webHidden/>
              </w:rPr>
            </w:r>
            <w:r w:rsidR="00D12734">
              <w:rPr>
                <w:noProof/>
                <w:webHidden/>
              </w:rPr>
              <w:fldChar w:fldCharType="separate"/>
            </w:r>
            <w:r w:rsidR="00D12734">
              <w:rPr>
                <w:noProof/>
                <w:webHidden/>
              </w:rPr>
              <w:t>5</w:t>
            </w:r>
            <w:r w:rsidR="00D12734">
              <w:rPr>
                <w:noProof/>
                <w:webHidden/>
              </w:rPr>
              <w:fldChar w:fldCharType="end"/>
            </w:r>
          </w:hyperlink>
        </w:p>
        <w:p w14:paraId="453FF556" w14:textId="2DDAC5F3"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26" w:history="1">
            <w:r w:rsidR="00D12734" w:rsidRPr="00FB53E9">
              <w:rPr>
                <w:rStyle w:val="Hyperlink"/>
                <w:rFonts w:asciiTheme="majorBidi" w:hAnsiTheme="majorBidi" w:cstheme="majorBidi"/>
                <w:noProof/>
              </w:rPr>
              <w:t>6.</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 diagnostic d’une tumeur du cerveau</w:t>
            </w:r>
            <w:r w:rsidR="00D12734">
              <w:rPr>
                <w:noProof/>
                <w:webHidden/>
              </w:rPr>
              <w:tab/>
            </w:r>
            <w:r w:rsidR="00D12734">
              <w:rPr>
                <w:noProof/>
                <w:webHidden/>
              </w:rPr>
              <w:fldChar w:fldCharType="begin"/>
            </w:r>
            <w:r w:rsidR="00D12734">
              <w:rPr>
                <w:noProof/>
                <w:webHidden/>
              </w:rPr>
              <w:instrText xml:space="preserve"> PAGEREF _Toc177831626 \h </w:instrText>
            </w:r>
            <w:r w:rsidR="00D12734">
              <w:rPr>
                <w:noProof/>
                <w:webHidden/>
              </w:rPr>
            </w:r>
            <w:r w:rsidR="00D12734">
              <w:rPr>
                <w:noProof/>
                <w:webHidden/>
              </w:rPr>
              <w:fldChar w:fldCharType="separate"/>
            </w:r>
            <w:r w:rsidR="00D12734">
              <w:rPr>
                <w:noProof/>
                <w:webHidden/>
              </w:rPr>
              <w:t>5</w:t>
            </w:r>
            <w:r w:rsidR="00D12734">
              <w:rPr>
                <w:noProof/>
                <w:webHidden/>
              </w:rPr>
              <w:fldChar w:fldCharType="end"/>
            </w:r>
          </w:hyperlink>
        </w:p>
        <w:p w14:paraId="41B3AD5F" w14:textId="532C73B7"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7" w:history="1">
            <w:r w:rsidR="00D12734" w:rsidRPr="00FB53E9">
              <w:rPr>
                <w:rStyle w:val="Hyperlink"/>
                <w:rFonts w:asciiTheme="majorBidi" w:hAnsiTheme="majorBidi" w:cstheme="majorBidi"/>
                <w:noProof/>
              </w:rPr>
              <w:t>a.</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Les examens d’imagerie</w:t>
            </w:r>
            <w:r w:rsidR="00D12734">
              <w:rPr>
                <w:noProof/>
                <w:webHidden/>
              </w:rPr>
              <w:tab/>
            </w:r>
            <w:r w:rsidR="00D12734">
              <w:rPr>
                <w:noProof/>
                <w:webHidden/>
              </w:rPr>
              <w:fldChar w:fldCharType="begin"/>
            </w:r>
            <w:r w:rsidR="00D12734">
              <w:rPr>
                <w:noProof/>
                <w:webHidden/>
              </w:rPr>
              <w:instrText xml:space="preserve"> PAGEREF _Toc177831627 \h </w:instrText>
            </w:r>
            <w:r w:rsidR="00D12734">
              <w:rPr>
                <w:noProof/>
                <w:webHidden/>
              </w:rPr>
            </w:r>
            <w:r w:rsidR="00D12734">
              <w:rPr>
                <w:noProof/>
                <w:webHidden/>
              </w:rPr>
              <w:fldChar w:fldCharType="separate"/>
            </w:r>
            <w:r w:rsidR="00D12734">
              <w:rPr>
                <w:noProof/>
                <w:webHidden/>
              </w:rPr>
              <w:t>6</w:t>
            </w:r>
            <w:r w:rsidR="00D12734">
              <w:rPr>
                <w:noProof/>
                <w:webHidden/>
              </w:rPr>
              <w:fldChar w:fldCharType="end"/>
            </w:r>
          </w:hyperlink>
        </w:p>
        <w:p w14:paraId="250EFA24" w14:textId="5F28E4D8"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8" w:history="1">
            <w:r w:rsidR="00D12734" w:rsidRPr="00FB53E9">
              <w:rPr>
                <w:rStyle w:val="Hyperlink"/>
                <w:rFonts w:asciiTheme="majorBidi" w:hAnsiTheme="majorBidi" w:cstheme="majorBidi"/>
                <w:noProof/>
              </w:rPr>
              <w:t>b.</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Un scanner</w:t>
            </w:r>
            <w:r w:rsidR="00D12734">
              <w:rPr>
                <w:noProof/>
                <w:webHidden/>
              </w:rPr>
              <w:tab/>
            </w:r>
            <w:r w:rsidR="00D12734">
              <w:rPr>
                <w:noProof/>
                <w:webHidden/>
              </w:rPr>
              <w:fldChar w:fldCharType="begin"/>
            </w:r>
            <w:r w:rsidR="00D12734">
              <w:rPr>
                <w:noProof/>
                <w:webHidden/>
              </w:rPr>
              <w:instrText xml:space="preserve"> PAGEREF _Toc177831628 \h </w:instrText>
            </w:r>
            <w:r w:rsidR="00D12734">
              <w:rPr>
                <w:noProof/>
                <w:webHidden/>
              </w:rPr>
            </w:r>
            <w:r w:rsidR="00D12734">
              <w:rPr>
                <w:noProof/>
                <w:webHidden/>
              </w:rPr>
              <w:fldChar w:fldCharType="separate"/>
            </w:r>
            <w:r w:rsidR="00D12734">
              <w:rPr>
                <w:noProof/>
                <w:webHidden/>
              </w:rPr>
              <w:t>6</w:t>
            </w:r>
            <w:r w:rsidR="00D12734">
              <w:rPr>
                <w:noProof/>
                <w:webHidden/>
              </w:rPr>
              <w:fldChar w:fldCharType="end"/>
            </w:r>
          </w:hyperlink>
        </w:p>
        <w:p w14:paraId="4A9F0EBE" w14:textId="13CC16B4"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29" w:history="1">
            <w:r w:rsidR="00D12734" w:rsidRPr="00FB53E9">
              <w:rPr>
                <w:rStyle w:val="Hyperlink"/>
                <w:rFonts w:asciiTheme="majorBidi" w:hAnsiTheme="majorBidi" w:cstheme="majorBidi"/>
                <w:noProof/>
              </w:rPr>
              <w:t>c.</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Une IRM</w:t>
            </w:r>
            <w:r w:rsidR="00D12734">
              <w:rPr>
                <w:noProof/>
                <w:webHidden/>
              </w:rPr>
              <w:tab/>
            </w:r>
            <w:r w:rsidR="00D12734">
              <w:rPr>
                <w:noProof/>
                <w:webHidden/>
              </w:rPr>
              <w:fldChar w:fldCharType="begin"/>
            </w:r>
            <w:r w:rsidR="00D12734">
              <w:rPr>
                <w:noProof/>
                <w:webHidden/>
              </w:rPr>
              <w:instrText xml:space="preserve"> PAGEREF _Toc177831629 \h </w:instrText>
            </w:r>
            <w:r w:rsidR="00D12734">
              <w:rPr>
                <w:noProof/>
                <w:webHidden/>
              </w:rPr>
            </w:r>
            <w:r w:rsidR="00D12734">
              <w:rPr>
                <w:noProof/>
                <w:webHidden/>
              </w:rPr>
              <w:fldChar w:fldCharType="separate"/>
            </w:r>
            <w:r w:rsidR="00D12734">
              <w:rPr>
                <w:noProof/>
                <w:webHidden/>
              </w:rPr>
              <w:t>7</w:t>
            </w:r>
            <w:r w:rsidR="00D12734">
              <w:rPr>
                <w:noProof/>
                <w:webHidden/>
              </w:rPr>
              <w:fldChar w:fldCharType="end"/>
            </w:r>
          </w:hyperlink>
        </w:p>
        <w:p w14:paraId="53057CCB" w14:textId="24E83E1D"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0" w:history="1">
            <w:r w:rsidR="00D12734" w:rsidRPr="00FB53E9">
              <w:rPr>
                <w:rStyle w:val="Hyperlink"/>
                <w:rFonts w:asciiTheme="majorBidi" w:hAnsiTheme="majorBidi" w:cstheme="majorBidi"/>
                <w:noProof/>
              </w:rPr>
              <w:t>7.</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Pourquoi pratiquer une IRM cérébrale ?</w:t>
            </w:r>
            <w:r w:rsidR="00D12734">
              <w:rPr>
                <w:noProof/>
                <w:webHidden/>
              </w:rPr>
              <w:tab/>
            </w:r>
            <w:r w:rsidR="00D12734">
              <w:rPr>
                <w:noProof/>
                <w:webHidden/>
              </w:rPr>
              <w:fldChar w:fldCharType="begin"/>
            </w:r>
            <w:r w:rsidR="00D12734">
              <w:rPr>
                <w:noProof/>
                <w:webHidden/>
              </w:rPr>
              <w:instrText xml:space="preserve"> PAGEREF _Toc177831630 \h </w:instrText>
            </w:r>
            <w:r w:rsidR="00D12734">
              <w:rPr>
                <w:noProof/>
                <w:webHidden/>
              </w:rPr>
            </w:r>
            <w:r w:rsidR="00D12734">
              <w:rPr>
                <w:noProof/>
                <w:webHidden/>
              </w:rPr>
              <w:fldChar w:fldCharType="separate"/>
            </w:r>
            <w:r w:rsidR="00D12734">
              <w:rPr>
                <w:noProof/>
                <w:webHidden/>
              </w:rPr>
              <w:t>7</w:t>
            </w:r>
            <w:r w:rsidR="00D12734">
              <w:rPr>
                <w:noProof/>
                <w:webHidden/>
              </w:rPr>
              <w:fldChar w:fldCharType="end"/>
            </w:r>
          </w:hyperlink>
        </w:p>
        <w:p w14:paraId="1491558F" w14:textId="561073C6"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1" w:history="1">
            <w:r w:rsidR="00D12734" w:rsidRPr="00FB53E9">
              <w:rPr>
                <w:rStyle w:val="Hyperlink"/>
                <w:rFonts w:asciiTheme="majorBidi" w:hAnsiTheme="majorBidi" w:cstheme="majorBidi"/>
                <w:noProof/>
              </w:rPr>
              <w:t>8.</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Conclusion</w:t>
            </w:r>
            <w:r w:rsidR="00D12734">
              <w:rPr>
                <w:noProof/>
                <w:webHidden/>
              </w:rPr>
              <w:tab/>
            </w:r>
            <w:r w:rsidR="00D12734">
              <w:rPr>
                <w:noProof/>
                <w:webHidden/>
              </w:rPr>
              <w:fldChar w:fldCharType="begin"/>
            </w:r>
            <w:r w:rsidR="00D12734">
              <w:rPr>
                <w:noProof/>
                <w:webHidden/>
              </w:rPr>
              <w:instrText xml:space="preserve"> PAGEREF _Toc177831631 \h </w:instrText>
            </w:r>
            <w:r w:rsidR="00D12734">
              <w:rPr>
                <w:noProof/>
                <w:webHidden/>
              </w:rPr>
            </w:r>
            <w:r w:rsidR="00D12734">
              <w:rPr>
                <w:noProof/>
                <w:webHidden/>
              </w:rPr>
              <w:fldChar w:fldCharType="separate"/>
            </w:r>
            <w:r w:rsidR="00D12734">
              <w:rPr>
                <w:noProof/>
                <w:webHidden/>
              </w:rPr>
              <w:t>8</w:t>
            </w:r>
            <w:r w:rsidR="00D12734">
              <w:rPr>
                <w:noProof/>
                <w:webHidden/>
              </w:rPr>
              <w:fldChar w:fldCharType="end"/>
            </w:r>
          </w:hyperlink>
        </w:p>
        <w:p w14:paraId="268C1250" w14:textId="04DB092B" w:rsidR="00D12734" w:rsidRDefault="00000000">
          <w:pPr>
            <w:pStyle w:val="TOC1"/>
            <w:rPr>
              <w:rFonts w:cstheme="minorBidi"/>
              <w:noProof/>
              <w:kern w:val="2"/>
              <w:sz w:val="24"/>
              <w:szCs w:val="24"/>
              <w:lang w:val="fr-MA" w:eastAsia="fr-MA"/>
              <w14:ligatures w14:val="standardContextual"/>
            </w:rPr>
          </w:pPr>
          <w:hyperlink w:anchor="_Toc177831632" w:history="1">
            <w:r w:rsidR="00D12734" w:rsidRPr="00FB53E9">
              <w:rPr>
                <w:rStyle w:val="Hyperlink"/>
                <w:rFonts w:asciiTheme="majorBidi" w:hAnsiTheme="majorBidi"/>
                <w:noProof/>
              </w:rPr>
              <w:t>Chapitre 2 : Introduction à l’apprentissage en profondeur</w:t>
            </w:r>
            <w:r w:rsidR="00D12734">
              <w:rPr>
                <w:noProof/>
                <w:webHidden/>
              </w:rPr>
              <w:tab/>
            </w:r>
            <w:r w:rsidR="00D12734">
              <w:rPr>
                <w:noProof/>
                <w:webHidden/>
              </w:rPr>
              <w:fldChar w:fldCharType="begin"/>
            </w:r>
            <w:r w:rsidR="00D12734">
              <w:rPr>
                <w:noProof/>
                <w:webHidden/>
              </w:rPr>
              <w:instrText xml:space="preserve"> PAGEREF _Toc177831632 \h </w:instrText>
            </w:r>
            <w:r w:rsidR="00D12734">
              <w:rPr>
                <w:noProof/>
                <w:webHidden/>
              </w:rPr>
            </w:r>
            <w:r w:rsidR="00D12734">
              <w:rPr>
                <w:noProof/>
                <w:webHidden/>
              </w:rPr>
              <w:fldChar w:fldCharType="separate"/>
            </w:r>
            <w:r w:rsidR="00D12734">
              <w:rPr>
                <w:noProof/>
                <w:webHidden/>
              </w:rPr>
              <w:t>9</w:t>
            </w:r>
            <w:r w:rsidR="00D12734">
              <w:rPr>
                <w:noProof/>
                <w:webHidden/>
              </w:rPr>
              <w:fldChar w:fldCharType="end"/>
            </w:r>
          </w:hyperlink>
        </w:p>
        <w:p w14:paraId="66A745DA" w14:textId="2A6B4182"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3" w:history="1">
            <w:r w:rsidR="00D12734" w:rsidRPr="00FB53E9">
              <w:rPr>
                <w:rStyle w:val="Hyperlink"/>
                <w:rFonts w:asciiTheme="majorBidi" w:hAnsiTheme="majorBidi" w:cstheme="majorBidi"/>
                <w:noProof/>
              </w:rPr>
              <w:t>1.</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Introduction</w:t>
            </w:r>
            <w:r w:rsidR="00D12734">
              <w:rPr>
                <w:noProof/>
                <w:webHidden/>
              </w:rPr>
              <w:tab/>
            </w:r>
            <w:r w:rsidR="00D12734">
              <w:rPr>
                <w:noProof/>
                <w:webHidden/>
              </w:rPr>
              <w:fldChar w:fldCharType="begin"/>
            </w:r>
            <w:r w:rsidR="00D12734">
              <w:rPr>
                <w:noProof/>
                <w:webHidden/>
              </w:rPr>
              <w:instrText xml:space="preserve"> PAGEREF _Toc177831633 \h </w:instrText>
            </w:r>
            <w:r w:rsidR="00D12734">
              <w:rPr>
                <w:noProof/>
                <w:webHidden/>
              </w:rPr>
            </w:r>
            <w:r w:rsidR="00D12734">
              <w:rPr>
                <w:noProof/>
                <w:webHidden/>
              </w:rPr>
              <w:fldChar w:fldCharType="separate"/>
            </w:r>
            <w:r w:rsidR="00D12734">
              <w:rPr>
                <w:noProof/>
                <w:webHidden/>
              </w:rPr>
              <w:t>9</w:t>
            </w:r>
            <w:r w:rsidR="00D12734">
              <w:rPr>
                <w:noProof/>
                <w:webHidden/>
              </w:rPr>
              <w:fldChar w:fldCharType="end"/>
            </w:r>
          </w:hyperlink>
        </w:p>
        <w:p w14:paraId="3A2F9E47" w14:textId="5E26FE3F"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4" w:history="1">
            <w:r w:rsidR="00D12734" w:rsidRPr="00FB53E9">
              <w:rPr>
                <w:rStyle w:val="Hyperlink"/>
                <w:rFonts w:asciiTheme="majorBidi" w:hAnsiTheme="majorBidi" w:cstheme="majorBidi"/>
                <w:noProof/>
              </w:rPr>
              <w:t>2.</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Qu’est-ce que le Deep Learning ?</w:t>
            </w:r>
            <w:r w:rsidR="00D12734">
              <w:rPr>
                <w:noProof/>
                <w:webHidden/>
              </w:rPr>
              <w:tab/>
            </w:r>
            <w:r w:rsidR="00D12734">
              <w:rPr>
                <w:noProof/>
                <w:webHidden/>
              </w:rPr>
              <w:fldChar w:fldCharType="begin"/>
            </w:r>
            <w:r w:rsidR="00D12734">
              <w:rPr>
                <w:noProof/>
                <w:webHidden/>
              </w:rPr>
              <w:instrText xml:space="preserve"> PAGEREF _Toc177831634 \h </w:instrText>
            </w:r>
            <w:r w:rsidR="00D12734">
              <w:rPr>
                <w:noProof/>
                <w:webHidden/>
              </w:rPr>
            </w:r>
            <w:r w:rsidR="00D12734">
              <w:rPr>
                <w:noProof/>
                <w:webHidden/>
              </w:rPr>
              <w:fldChar w:fldCharType="separate"/>
            </w:r>
            <w:r w:rsidR="00D12734">
              <w:rPr>
                <w:noProof/>
                <w:webHidden/>
              </w:rPr>
              <w:t>9</w:t>
            </w:r>
            <w:r w:rsidR="00D12734">
              <w:rPr>
                <w:noProof/>
                <w:webHidden/>
              </w:rPr>
              <w:fldChar w:fldCharType="end"/>
            </w:r>
          </w:hyperlink>
        </w:p>
        <w:p w14:paraId="4FD7DAB7" w14:textId="4A1DCC79"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5" w:history="1">
            <w:r w:rsidR="00D12734" w:rsidRPr="00FB53E9">
              <w:rPr>
                <w:rStyle w:val="Hyperlink"/>
                <w:rFonts w:asciiTheme="majorBidi" w:hAnsiTheme="majorBidi" w:cstheme="majorBidi"/>
                <w:noProof/>
              </w:rPr>
              <w:t>3.</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L’importance de Deep Learning</w:t>
            </w:r>
            <w:r w:rsidR="00D12734">
              <w:rPr>
                <w:noProof/>
                <w:webHidden/>
              </w:rPr>
              <w:tab/>
            </w:r>
            <w:r w:rsidR="00D12734">
              <w:rPr>
                <w:noProof/>
                <w:webHidden/>
              </w:rPr>
              <w:fldChar w:fldCharType="begin"/>
            </w:r>
            <w:r w:rsidR="00D12734">
              <w:rPr>
                <w:noProof/>
                <w:webHidden/>
              </w:rPr>
              <w:instrText xml:space="preserve"> PAGEREF _Toc177831635 \h </w:instrText>
            </w:r>
            <w:r w:rsidR="00D12734">
              <w:rPr>
                <w:noProof/>
                <w:webHidden/>
              </w:rPr>
            </w:r>
            <w:r w:rsidR="00D12734">
              <w:rPr>
                <w:noProof/>
                <w:webHidden/>
              </w:rPr>
              <w:fldChar w:fldCharType="separate"/>
            </w:r>
            <w:r w:rsidR="00D12734">
              <w:rPr>
                <w:noProof/>
                <w:webHidden/>
              </w:rPr>
              <w:t>10</w:t>
            </w:r>
            <w:r w:rsidR="00D12734">
              <w:rPr>
                <w:noProof/>
                <w:webHidden/>
              </w:rPr>
              <w:fldChar w:fldCharType="end"/>
            </w:r>
          </w:hyperlink>
        </w:p>
        <w:p w14:paraId="26EE7EEA" w14:textId="404EDCE1"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6" w:history="1">
            <w:r w:rsidR="00D12734" w:rsidRPr="00FB53E9">
              <w:rPr>
                <w:rStyle w:val="Hyperlink"/>
                <w:rFonts w:asciiTheme="majorBidi" w:hAnsiTheme="majorBidi" w:cstheme="majorBidi"/>
                <w:noProof/>
              </w:rPr>
              <w:t>4.</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Comment fonctionne le Deep Learning ?</w:t>
            </w:r>
            <w:r w:rsidR="00D12734">
              <w:rPr>
                <w:noProof/>
                <w:webHidden/>
              </w:rPr>
              <w:tab/>
            </w:r>
            <w:r w:rsidR="00D12734">
              <w:rPr>
                <w:noProof/>
                <w:webHidden/>
              </w:rPr>
              <w:fldChar w:fldCharType="begin"/>
            </w:r>
            <w:r w:rsidR="00D12734">
              <w:rPr>
                <w:noProof/>
                <w:webHidden/>
              </w:rPr>
              <w:instrText xml:space="preserve"> PAGEREF _Toc177831636 \h </w:instrText>
            </w:r>
            <w:r w:rsidR="00D12734">
              <w:rPr>
                <w:noProof/>
                <w:webHidden/>
              </w:rPr>
            </w:r>
            <w:r w:rsidR="00D12734">
              <w:rPr>
                <w:noProof/>
                <w:webHidden/>
              </w:rPr>
              <w:fldChar w:fldCharType="separate"/>
            </w:r>
            <w:r w:rsidR="00D12734">
              <w:rPr>
                <w:noProof/>
                <w:webHidden/>
              </w:rPr>
              <w:t>10</w:t>
            </w:r>
            <w:r w:rsidR="00D12734">
              <w:rPr>
                <w:noProof/>
                <w:webHidden/>
              </w:rPr>
              <w:fldChar w:fldCharType="end"/>
            </w:r>
          </w:hyperlink>
        </w:p>
        <w:p w14:paraId="2687A815" w14:textId="3FCE8603"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7" w:history="1">
            <w:r w:rsidR="00D12734" w:rsidRPr="00FB53E9">
              <w:rPr>
                <w:rStyle w:val="Hyperlink"/>
                <w:rFonts w:asciiTheme="majorBidi" w:hAnsiTheme="majorBidi" w:cstheme="majorBidi"/>
                <w:noProof/>
              </w:rPr>
              <w:t>5.</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Fonctionnement de base des réseaux de neurones :</w:t>
            </w:r>
            <w:r w:rsidR="00D12734">
              <w:rPr>
                <w:noProof/>
                <w:webHidden/>
              </w:rPr>
              <w:tab/>
            </w:r>
            <w:r w:rsidR="00D12734">
              <w:rPr>
                <w:noProof/>
                <w:webHidden/>
              </w:rPr>
              <w:fldChar w:fldCharType="begin"/>
            </w:r>
            <w:r w:rsidR="00D12734">
              <w:rPr>
                <w:noProof/>
                <w:webHidden/>
              </w:rPr>
              <w:instrText xml:space="preserve"> PAGEREF _Toc177831637 \h </w:instrText>
            </w:r>
            <w:r w:rsidR="00D12734">
              <w:rPr>
                <w:noProof/>
                <w:webHidden/>
              </w:rPr>
            </w:r>
            <w:r w:rsidR="00D12734">
              <w:rPr>
                <w:noProof/>
                <w:webHidden/>
              </w:rPr>
              <w:fldChar w:fldCharType="separate"/>
            </w:r>
            <w:r w:rsidR="00D12734">
              <w:rPr>
                <w:noProof/>
                <w:webHidden/>
              </w:rPr>
              <w:t>11</w:t>
            </w:r>
            <w:r w:rsidR="00D12734">
              <w:rPr>
                <w:noProof/>
                <w:webHidden/>
              </w:rPr>
              <w:fldChar w:fldCharType="end"/>
            </w:r>
          </w:hyperlink>
        </w:p>
        <w:p w14:paraId="3D47F5A3" w14:textId="390B7E77"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38" w:history="1">
            <w:r w:rsidR="00D12734" w:rsidRPr="00FB53E9">
              <w:rPr>
                <w:rStyle w:val="Hyperlink"/>
                <w:rFonts w:asciiTheme="majorBidi" w:hAnsiTheme="majorBidi" w:cstheme="majorBidi"/>
                <w:noProof/>
              </w:rPr>
              <w:t>6.</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Types de modèles utilisant des architectures d’apprentissage en profondeur</w:t>
            </w:r>
            <w:r w:rsidR="00D12734">
              <w:rPr>
                <w:noProof/>
                <w:webHidden/>
              </w:rPr>
              <w:tab/>
            </w:r>
            <w:r w:rsidR="00D12734">
              <w:rPr>
                <w:noProof/>
                <w:webHidden/>
              </w:rPr>
              <w:fldChar w:fldCharType="begin"/>
            </w:r>
            <w:r w:rsidR="00D12734">
              <w:rPr>
                <w:noProof/>
                <w:webHidden/>
              </w:rPr>
              <w:instrText xml:space="preserve"> PAGEREF _Toc177831638 \h </w:instrText>
            </w:r>
            <w:r w:rsidR="00D12734">
              <w:rPr>
                <w:noProof/>
                <w:webHidden/>
              </w:rPr>
            </w:r>
            <w:r w:rsidR="00D12734">
              <w:rPr>
                <w:noProof/>
                <w:webHidden/>
              </w:rPr>
              <w:fldChar w:fldCharType="separate"/>
            </w:r>
            <w:r w:rsidR="00D12734">
              <w:rPr>
                <w:noProof/>
                <w:webHidden/>
              </w:rPr>
              <w:t>11</w:t>
            </w:r>
            <w:r w:rsidR="00D12734">
              <w:rPr>
                <w:noProof/>
                <w:webHidden/>
              </w:rPr>
              <w:fldChar w:fldCharType="end"/>
            </w:r>
          </w:hyperlink>
        </w:p>
        <w:p w14:paraId="0CA7370C" w14:textId="0B4107E1"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39" w:history="1">
            <w:r w:rsidR="00D12734" w:rsidRPr="00FB53E9">
              <w:rPr>
                <w:rStyle w:val="Hyperlink"/>
                <w:rFonts w:asciiTheme="majorBidi" w:hAnsiTheme="majorBidi" w:cstheme="majorBidi"/>
                <w:noProof/>
              </w:rPr>
              <w:t>a.</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Deep Neural Network (DNN)</w:t>
            </w:r>
            <w:r w:rsidR="00D12734">
              <w:rPr>
                <w:noProof/>
                <w:webHidden/>
              </w:rPr>
              <w:tab/>
            </w:r>
            <w:r w:rsidR="00D12734">
              <w:rPr>
                <w:noProof/>
                <w:webHidden/>
              </w:rPr>
              <w:fldChar w:fldCharType="begin"/>
            </w:r>
            <w:r w:rsidR="00D12734">
              <w:rPr>
                <w:noProof/>
                <w:webHidden/>
              </w:rPr>
              <w:instrText xml:space="preserve"> PAGEREF _Toc177831639 \h </w:instrText>
            </w:r>
            <w:r w:rsidR="00D12734">
              <w:rPr>
                <w:noProof/>
                <w:webHidden/>
              </w:rPr>
            </w:r>
            <w:r w:rsidR="00D12734">
              <w:rPr>
                <w:noProof/>
                <w:webHidden/>
              </w:rPr>
              <w:fldChar w:fldCharType="separate"/>
            </w:r>
            <w:r w:rsidR="00D12734">
              <w:rPr>
                <w:noProof/>
                <w:webHidden/>
              </w:rPr>
              <w:t>11</w:t>
            </w:r>
            <w:r w:rsidR="00D12734">
              <w:rPr>
                <w:noProof/>
                <w:webHidden/>
              </w:rPr>
              <w:fldChar w:fldCharType="end"/>
            </w:r>
          </w:hyperlink>
        </w:p>
        <w:p w14:paraId="05F7901E" w14:textId="602C4961"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0" w:history="1">
            <w:r w:rsidR="00D12734" w:rsidRPr="00FB53E9">
              <w:rPr>
                <w:rStyle w:val="Hyperlink"/>
                <w:rFonts w:asciiTheme="majorBidi" w:hAnsiTheme="majorBidi" w:cstheme="majorBidi"/>
                <w:noProof/>
              </w:rPr>
              <w:t>b.</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Recurrent Neural Network (RNN) et LSTM</w:t>
            </w:r>
            <w:r w:rsidR="00D12734">
              <w:rPr>
                <w:noProof/>
                <w:webHidden/>
              </w:rPr>
              <w:tab/>
            </w:r>
            <w:r w:rsidR="00D12734">
              <w:rPr>
                <w:noProof/>
                <w:webHidden/>
              </w:rPr>
              <w:fldChar w:fldCharType="begin"/>
            </w:r>
            <w:r w:rsidR="00D12734">
              <w:rPr>
                <w:noProof/>
                <w:webHidden/>
              </w:rPr>
              <w:instrText xml:space="preserve"> PAGEREF _Toc177831640 \h </w:instrText>
            </w:r>
            <w:r w:rsidR="00D12734">
              <w:rPr>
                <w:noProof/>
                <w:webHidden/>
              </w:rPr>
            </w:r>
            <w:r w:rsidR="00D12734">
              <w:rPr>
                <w:noProof/>
                <w:webHidden/>
              </w:rPr>
              <w:fldChar w:fldCharType="separate"/>
            </w:r>
            <w:r w:rsidR="00D12734">
              <w:rPr>
                <w:noProof/>
                <w:webHidden/>
              </w:rPr>
              <w:t>12</w:t>
            </w:r>
            <w:r w:rsidR="00D12734">
              <w:rPr>
                <w:noProof/>
                <w:webHidden/>
              </w:rPr>
              <w:fldChar w:fldCharType="end"/>
            </w:r>
          </w:hyperlink>
        </w:p>
        <w:p w14:paraId="056090B0" w14:textId="56B5E0F6"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1" w:history="1">
            <w:r w:rsidR="00D12734" w:rsidRPr="00FB53E9">
              <w:rPr>
                <w:rStyle w:val="Hyperlink"/>
                <w:rFonts w:asciiTheme="majorBidi" w:hAnsiTheme="majorBidi" w:cstheme="majorBidi"/>
                <w:noProof/>
              </w:rPr>
              <w:t>c.</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Convolutional Neural Network</w:t>
            </w:r>
            <w:r w:rsidR="00D12734">
              <w:rPr>
                <w:noProof/>
                <w:webHidden/>
              </w:rPr>
              <w:tab/>
            </w:r>
            <w:r w:rsidR="00D12734">
              <w:rPr>
                <w:noProof/>
                <w:webHidden/>
              </w:rPr>
              <w:fldChar w:fldCharType="begin"/>
            </w:r>
            <w:r w:rsidR="00D12734">
              <w:rPr>
                <w:noProof/>
                <w:webHidden/>
              </w:rPr>
              <w:instrText xml:space="preserve"> PAGEREF _Toc177831641 \h </w:instrText>
            </w:r>
            <w:r w:rsidR="00D12734">
              <w:rPr>
                <w:noProof/>
                <w:webHidden/>
              </w:rPr>
            </w:r>
            <w:r w:rsidR="00D12734">
              <w:rPr>
                <w:noProof/>
                <w:webHidden/>
              </w:rPr>
              <w:fldChar w:fldCharType="separate"/>
            </w:r>
            <w:r w:rsidR="00D12734">
              <w:rPr>
                <w:noProof/>
                <w:webHidden/>
              </w:rPr>
              <w:t>12</w:t>
            </w:r>
            <w:r w:rsidR="00D12734">
              <w:rPr>
                <w:noProof/>
                <w:webHidden/>
              </w:rPr>
              <w:fldChar w:fldCharType="end"/>
            </w:r>
          </w:hyperlink>
        </w:p>
        <w:p w14:paraId="649B75D8" w14:textId="60FCF34F" w:rsidR="00D12734" w:rsidRDefault="00000000">
          <w:pPr>
            <w:pStyle w:val="TOC4"/>
            <w:tabs>
              <w:tab w:val="left" w:pos="1200"/>
              <w:tab w:val="right" w:leader="dot" w:pos="9016"/>
            </w:tabs>
            <w:rPr>
              <w:rFonts w:eastAsiaTheme="minorEastAsia"/>
              <w:noProof/>
              <w:sz w:val="24"/>
              <w:szCs w:val="24"/>
              <w:lang w:val="fr-MA" w:eastAsia="fr-MA"/>
            </w:rPr>
          </w:pPr>
          <w:hyperlink w:anchor="_Toc177831642" w:history="1">
            <w:r w:rsidR="00D12734" w:rsidRPr="00FB53E9">
              <w:rPr>
                <w:rStyle w:val="Hyperlink"/>
                <w:rFonts w:asciiTheme="majorBidi" w:hAnsiTheme="majorBidi" w:cstheme="majorBidi"/>
                <w:noProof/>
              </w:rPr>
              <w:t>i.</w:t>
            </w:r>
            <w:r w:rsidR="00D12734">
              <w:rPr>
                <w:rFonts w:eastAsiaTheme="minorEastAsia"/>
                <w:noProof/>
                <w:sz w:val="24"/>
                <w:szCs w:val="24"/>
                <w:lang w:val="fr-MA" w:eastAsia="fr-MA"/>
              </w:rPr>
              <w:tab/>
            </w:r>
            <w:r w:rsidR="00D12734" w:rsidRPr="00FB53E9">
              <w:rPr>
                <w:rStyle w:val="Hyperlink"/>
                <w:rFonts w:asciiTheme="majorBidi" w:hAnsiTheme="majorBidi" w:cstheme="majorBidi"/>
                <w:noProof/>
              </w:rPr>
              <w:t>Les Différentes couches de CNN</w:t>
            </w:r>
            <w:r w:rsidR="00D12734">
              <w:rPr>
                <w:noProof/>
                <w:webHidden/>
              </w:rPr>
              <w:tab/>
            </w:r>
            <w:r w:rsidR="00D12734">
              <w:rPr>
                <w:noProof/>
                <w:webHidden/>
              </w:rPr>
              <w:fldChar w:fldCharType="begin"/>
            </w:r>
            <w:r w:rsidR="00D12734">
              <w:rPr>
                <w:noProof/>
                <w:webHidden/>
              </w:rPr>
              <w:instrText xml:space="preserve"> PAGEREF _Toc177831642 \h </w:instrText>
            </w:r>
            <w:r w:rsidR="00D12734">
              <w:rPr>
                <w:noProof/>
                <w:webHidden/>
              </w:rPr>
            </w:r>
            <w:r w:rsidR="00D12734">
              <w:rPr>
                <w:noProof/>
                <w:webHidden/>
              </w:rPr>
              <w:fldChar w:fldCharType="separate"/>
            </w:r>
            <w:r w:rsidR="00D12734">
              <w:rPr>
                <w:noProof/>
                <w:webHidden/>
              </w:rPr>
              <w:t>13</w:t>
            </w:r>
            <w:r w:rsidR="00D12734">
              <w:rPr>
                <w:noProof/>
                <w:webHidden/>
              </w:rPr>
              <w:fldChar w:fldCharType="end"/>
            </w:r>
          </w:hyperlink>
        </w:p>
        <w:p w14:paraId="3B04CB5E" w14:textId="262A7D56" w:rsidR="00D12734" w:rsidRDefault="00000000">
          <w:pPr>
            <w:pStyle w:val="TOC4"/>
            <w:tabs>
              <w:tab w:val="left" w:pos="1200"/>
              <w:tab w:val="right" w:leader="dot" w:pos="9016"/>
            </w:tabs>
            <w:rPr>
              <w:rFonts w:eastAsiaTheme="minorEastAsia"/>
              <w:noProof/>
              <w:sz w:val="24"/>
              <w:szCs w:val="24"/>
              <w:lang w:val="fr-MA" w:eastAsia="fr-MA"/>
            </w:rPr>
          </w:pPr>
          <w:hyperlink w:anchor="_Toc177831643" w:history="1">
            <w:r w:rsidR="00D12734" w:rsidRPr="00FB53E9">
              <w:rPr>
                <w:rStyle w:val="Hyperlink"/>
                <w:noProof/>
              </w:rPr>
              <w:t>ii.</w:t>
            </w:r>
            <w:r w:rsidR="00D12734">
              <w:rPr>
                <w:rFonts w:eastAsiaTheme="minorEastAsia"/>
                <w:noProof/>
                <w:sz w:val="24"/>
                <w:szCs w:val="24"/>
                <w:lang w:val="fr-MA" w:eastAsia="fr-MA"/>
              </w:rPr>
              <w:tab/>
            </w:r>
            <w:r w:rsidR="00D12734" w:rsidRPr="00FB53E9">
              <w:rPr>
                <w:rStyle w:val="Hyperlink"/>
                <w:rFonts w:asciiTheme="majorBidi" w:hAnsiTheme="majorBidi" w:cstheme="majorBidi"/>
                <w:noProof/>
              </w:rPr>
              <w:t>Les avantages de CNN</w:t>
            </w:r>
            <w:r w:rsidR="00D12734">
              <w:rPr>
                <w:noProof/>
                <w:webHidden/>
              </w:rPr>
              <w:tab/>
            </w:r>
            <w:r w:rsidR="00D12734">
              <w:rPr>
                <w:noProof/>
                <w:webHidden/>
              </w:rPr>
              <w:fldChar w:fldCharType="begin"/>
            </w:r>
            <w:r w:rsidR="00D12734">
              <w:rPr>
                <w:noProof/>
                <w:webHidden/>
              </w:rPr>
              <w:instrText xml:space="preserve"> PAGEREF _Toc177831643 \h </w:instrText>
            </w:r>
            <w:r w:rsidR="00D12734">
              <w:rPr>
                <w:noProof/>
                <w:webHidden/>
              </w:rPr>
            </w:r>
            <w:r w:rsidR="00D12734">
              <w:rPr>
                <w:noProof/>
                <w:webHidden/>
              </w:rPr>
              <w:fldChar w:fldCharType="separate"/>
            </w:r>
            <w:r w:rsidR="00D12734">
              <w:rPr>
                <w:noProof/>
                <w:webHidden/>
              </w:rPr>
              <w:t>16</w:t>
            </w:r>
            <w:r w:rsidR="00D12734">
              <w:rPr>
                <w:noProof/>
                <w:webHidden/>
              </w:rPr>
              <w:fldChar w:fldCharType="end"/>
            </w:r>
          </w:hyperlink>
        </w:p>
        <w:p w14:paraId="41FA9E34" w14:textId="1F3236C6" w:rsidR="00D12734" w:rsidRDefault="00000000">
          <w:pPr>
            <w:pStyle w:val="TOC1"/>
            <w:rPr>
              <w:rFonts w:cstheme="minorBidi"/>
              <w:noProof/>
              <w:kern w:val="2"/>
              <w:sz w:val="24"/>
              <w:szCs w:val="24"/>
              <w:lang w:val="fr-MA" w:eastAsia="fr-MA"/>
              <w14:ligatures w14:val="standardContextual"/>
            </w:rPr>
          </w:pPr>
          <w:hyperlink w:anchor="_Toc177831644" w:history="1">
            <w:r w:rsidR="00D12734" w:rsidRPr="00FB53E9">
              <w:rPr>
                <w:rStyle w:val="Hyperlink"/>
                <w:rFonts w:asciiTheme="majorBidi" w:hAnsiTheme="majorBidi"/>
                <w:noProof/>
              </w:rPr>
              <w:t>Chapitre 3 : Construction du model CNN</w:t>
            </w:r>
            <w:r w:rsidR="00D12734">
              <w:rPr>
                <w:noProof/>
                <w:webHidden/>
              </w:rPr>
              <w:tab/>
            </w:r>
            <w:r w:rsidR="00D12734">
              <w:rPr>
                <w:noProof/>
                <w:webHidden/>
              </w:rPr>
              <w:fldChar w:fldCharType="begin"/>
            </w:r>
            <w:r w:rsidR="00D12734">
              <w:rPr>
                <w:noProof/>
                <w:webHidden/>
              </w:rPr>
              <w:instrText xml:space="preserve"> PAGEREF _Toc177831644 \h </w:instrText>
            </w:r>
            <w:r w:rsidR="00D12734">
              <w:rPr>
                <w:noProof/>
                <w:webHidden/>
              </w:rPr>
            </w:r>
            <w:r w:rsidR="00D12734">
              <w:rPr>
                <w:noProof/>
                <w:webHidden/>
              </w:rPr>
              <w:fldChar w:fldCharType="separate"/>
            </w:r>
            <w:r w:rsidR="00D12734">
              <w:rPr>
                <w:noProof/>
                <w:webHidden/>
              </w:rPr>
              <w:t>17</w:t>
            </w:r>
            <w:r w:rsidR="00D12734">
              <w:rPr>
                <w:noProof/>
                <w:webHidden/>
              </w:rPr>
              <w:fldChar w:fldCharType="end"/>
            </w:r>
          </w:hyperlink>
        </w:p>
        <w:p w14:paraId="46940E8D" w14:textId="38029A9A"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45" w:history="1">
            <w:r w:rsidR="00D12734" w:rsidRPr="00FB53E9">
              <w:rPr>
                <w:rStyle w:val="Hyperlink"/>
                <w:rFonts w:asciiTheme="majorBidi" w:hAnsiTheme="majorBidi" w:cstheme="majorBidi"/>
                <w:noProof/>
              </w:rPr>
              <w:t>1.</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Environnement de travail</w:t>
            </w:r>
            <w:r w:rsidR="00D12734">
              <w:rPr>
                <w:noProof/>
                <w:webHidden/>
              </w:rPr>
              <w:tab/>
            </w:r>
            <w:r w:rsidR="00D12734">
              <w:rPr>
                <w:noProof/>
                <w:webHidden/>
              </w:rPr>
              <w:fldChar w:fldCharType="begin"/>
            </w:r>
            <w:r w:rsidR="00D12734">
              <w:rPr>
                <w:noProof/>
                <w:webHidden/>
              </w:rPr>
              <w:instrText xml:space="preserve"> PAGEREF _Toc177831645 \h </w:instrText>
            </w:r>
            <w:r w:rsidR="00D12734">
              <w:rPr>
                <w:noProof/>
                <w:webHidden/>
              </w:rPr>
            </w:r>
            <w:r w:rsidR="00D12734">
              <w:rPr>
                <w:noProof/>
                <w:webHidden/>
              </w:rPr>
              <w:fldChar w:fldCharType="separate"/>
            </w:r>
            <w:r w:rsidR="00D12734">
              <w:rPr>
                <w:noProof/>
                <w:webHidden/>
              </w:rPr>
              <w:t>17</w:t>
            </w:r>
            <w:r w:rsidR="00D12734">
              <w:rPr>
                <w:noProof/>
                <w:webHidden/>
              </w:rPr>
              <w:fldChar w:fldCharType="end"/>
            </w:r>
          </w:hyperlink>
        </w:p>
        <w:p w14:paraId="38FF1303" w14:textId="433184F4"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6" w:history="1">
            <w:r w:rsidR="00D12734" w:rsidRPr="00FB53E9">
              <w:rPr>
                <w:rStyle w:val="Hyperlink"/>
                <w:rFonts w:asciiTheme="majorBidi" w:hAnsiTheme="majorBidi" w:cstheme="majorBidi"/>
                <w:noProof/>
              </w:rPr>
              <w:t>a.</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DataSpell</w:t>
            </w:r>
            <w:r w:rsidR="00D12734">
              <w:rPr>
                <w:noProof/>
                <w:webHidden/>
              </w:rPr>
              <w:tab/>
            </w:r>
            <w:r w:rsidR="00D12734">
              <w:rPr>
                <w:noProof/>
                <w:webHidden/>
              </w:rPr>
              <w:fldChar w:fldCharType="begin"/>
            </w:r>
            <w:r w:rsidR="00D12734">
              <w:rPr>
                <w:noProof/>
                <w:webHidden/>
              </w:rPr>
              <w:instrText xml:space="preserve"> PAGEREF _Toc177831646 \h </w:instrText>
            </w:r>
            <w:r w:rsidR="00D12734">
              <w:rPr>
                <w:noProof/>
                <w:webHidden/>
              </w:rPr>
            </w:r>
            <w:r w:rsidR="00D12734">
              <w:rPr>
                <w:noProof/>
                <w:webHidden/>
              </w:rPr>
              <w:fldChar w:fldCharType="separate"/>
            </w:r>
            <w:r w:rsidR="00D12734">
              <w:rPr>
                <w:noProof/>
                <w:webHidden/>
              </w:rPr>
              <w:t>17</w:t>
            </w:r>
            <w:r w:rsidR="00D12734">
              <w:rPr>
                <w:noProof/>
                <w:webHidden/>
              </w:rPr>
              <w:fldChar w:fldCharType="end"/>
            </w:r>
          </w:hyperlink>
        </w:p>
        <w:p w14:paraId="2C892120" w14:textId="17A98CBD"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7" w:history="1">
            <w:r w:rsidR="00D12734" w:rsidRPr="00FB53E9">
              <w:rPr>
                <w:rStyle w:val="Hyperlink"/>
                <w:rFonts w:asciiTheme="majorBidi" w:hAnsiTheme="majorBidi" w:cstheme="majorBidi"/>
                <w:noProof/>
                <w:lang w:val="fr-MA"/>
              </w:rPr>
              <w:t>b.</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Jupyter</w:t>
            </w:r>
            <w:r w:rsidR="00D12734">
              <w:rPr>
                <w:noProof/>
                <w:webHidden/>
              </w:rPr>
              <w:tab/>
            </w:r>
            <w:r w:rsidR="00D12734">
              <w:rPr>
                <w:noProof/>
                <w:webHidden/>
              </w:rPr>
              <w:fldChar w:fldCharType="begin"/>
            </w:r>
            <w:r w:rsidR="00D12734">
              <w:rPr>
                <w:noProof/>
                <w:webHidden/>
              </w:rPr>
              <w:instrText xml:space="preserve"> PAGEREF _Toc177831647 \h </w:instrText>
            </w:r>
            <w:r w:rsidR="00D12734">
              <w:rPr>
                <w:noProof/>
                <w:webHidden/>
              </w:rPr>
            </w:r>
            <w:r w:rsidR="00D12734">
              <w:rPr>
                <w:noProof/>
                <w:webHidden/>
              </w:rPr>
              <w:fldChar w:fldCharType="separate"/>
            </w:r>
            <w:r w:rsidR="00D12734">
              <w:rPr>
                <w:noProof/>
                <w:webHidden/>
              </w:rPr>
              <w:t>17</w:t>
            </w:r>
            <w:r w:rsidR="00D12734">
              <w:rPr>
                <w:noProof/>
                <w:webHidden/>
              </w:rPr>
              <w:fldChar w:fldCharType="end"/>
            </w:r>
          </w:hyperlink>
        </w:p>
        <w:p w14:paraId="23C88398" w14:textId="1EB417B9" w:rsidR="00D12734" w:rsidRDefault="00000000">
          <w:pPr>
            <w:pStyle w:val="TOC3"/>
            <w:tabs>
              <w:tab w:val="left" w:pos="960"/>
              <w:tab w:val="right" w:leader="dot" w:pos="9016"/>
            </w:tabs>
            <w:rPr>
              <w:rFonts w:cstheme="minorBidi"/>
              <w:noProof/>
              <w:kern w:val="2"/>
              <w:sz w:val="24"/>
              <w:szCs w:val="24"/>
              <w:lang w:val="fr-MA" w:eastAsia="fr-MA"/>
              <w14:ligatures w14:val="standardContextual"/>
            </w:rPr>
          </w:pPr>
          <w:hyperlink w:anchor="_Toc177831648" w:history="1">
            <w:r w:rsidR="00D12734" w:rsidRPr="00FB53E9">
              <w:rPr>
                <w:rStyle w:val="Hyperlink"/>
                <w:rFonts w:asciiTheme="majorBidi" w:hAnsiTheme="majorBidi" w:cstheme="majorBidi"/>
                <w:noProof/>
                <w:lang w:val="fr-MA"/>
              </w:rPr>
              <w:t>c.</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Python</w:t>
            </w:r>
            <w:r w:rsidR="00D12734">
              <w:rPr>
                <w:noProof/>
                <w:webHidden/>
              </w:rPr>
              <w:tab/>
            </w:r>
            <w:r w:rsidR="00D12734">
              <w:rPr>
                <w:noProof/>
                <w:webHidden/>
              </w:rPr>
              <w:fldChar w:fldCharType="begin"/>
            </w:r>
            <w:r w:rsidR="00D12734">
              <w:rPr>
                <w:noProof/>
                <w:webHidden/>
              </w:rPr>
              <w:instrText xml:space="preserve"> PAGEREF _Toc177831648 \h </w:instrText>
            </w:r>
            <w:r w:rsidR="00D12734">
              <w:rPr>
                <w:noProof/>
                <w:webHidden/>
              </w:rPr>
            </w:r>
            <w:r w:rsidR="00D12734">
              <w:rPr>
                <w:noProof/>
                <w:webHidden/>
              </w:rPr>
              <w:fldChar w:fldCharType="separate"/>
            </w:r>
            <w:r w:rsidR="00D12734">
              <w:rPr>
                <w:noProof/>
                <w:webHidden/>
              </w:rPr>
              <w:t>18</w:t>
            </w:r>
            <w:r w:rsidR="00D12734">
              <w:rPr>
                <w:noProof/>
                <w:webHidden/>
              </w:rPr>
              <w:fldChar w:fldCharType="end"/>
            </w:r>
          </w:hyperlink>
        </w:p>
        <w:p w14:paraId="5E6D362F" w14:textId="7010632D"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49" w:history="1">
            <w:r w:rsidR="00D12734" w:rsidRPr="00FB53E9">
              <w:rPr>
                <w:rStyle w:val="Hyperlink"/>
                <w:rFonts w:asciiTheme="majorBidi" w:hAnsiTheme="majorBidi" w:cstheme="majorBidi"/>
                <w:noProof/>
                <w:lang w:val="fr-MA"/>
              </w:rPr>
              <w:t>2.</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Bibliothèques utilisées</w:t>
            </w:r>
            <w:r w:rsidR="00D12734">
              <w:rPr>
                <w:noProof/>
                <w:webHidden/>
              </w:rPr>
              <w:tab/>
            </w:r>
            <w:r w:rsidR="00D12734">
              <w:rPr>
                <w:noProof/>
                <w:webHidden/>
              </w:rPr>
              <w:fldChar w:fldCharType="begin"/>
            </w:r>
            <w:r w:rsidR="00D12734">
              <w:rPr>
                <w:noProof/>
                <w:webHidden/>
              </w:rPr>
              <w:instrText xml:space="preserve"> PAGEREF _Toc177831649 \h </w:instrText>
            </w:r>
            <w:r w:rsidR="00D12734">
              <w:rPr>
                <w:noProof/>
                <w:webHidden/>
              </w:rPr>
            </w:r>
            <w:r w:rsidR="00D12734">
              <w:rPr>
                <w:noProof/>
                <w:webHidden/>
              </w:rPr>
              <w:fldChar w:fldCharType="separate"/>
            </w:r>
            <w:r w:rsidR="00D12734">
              <w:rPr>
                <w:noProof/>
                <w:webHidden/>
              </w:rPr>
              <w:t>19</w:t>
            </w:r>
            <w:r w:rsidR="00D12734">
              <w:rPr>
                <w:noProof/>
                <w:webHidden/>
              </w:rPr>
              <w:fldChar w:fldCharType="end"/>
            </w:r>
          </w:hyperlink>
        </w:p>
        <w:p w14:paraId="1EC48C5B" w14:textId="5E9C41AC"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0" w:history="1">
            <w:r w:rsidR="00D12734" w:rsidRPr="00FB53E9">
              <w:rPr>
                <w:rStyle w:val="Hyperlink"/>
                <w:rFonts w:asciiTheme="majorBidi" w:hAnsiTheme="majorBidi" w:cstheme="majorBidi"/>
                <w:noProof/>
                <w:lang w:val="fr-MA"/>
              </w:rPr>
              <w:t>3.</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Dataset des images</w:t>
            </w:r>
            <w:r w:rsidR="00D12734">
              <w:rPr>
                <w:noProof/>
                <w:webHidden/>
              </w:rPr>
              <w:tab/>
            </w:r>
            <w:r w:rsidR="00D12734">
              <w:rPr>
                <w:noProof/>
                <w:webHidden/>
              </w:rPr>
              <w:fldChar w:fldCharType="begin"/>
            </w:r>
            <w:r w:rsidR="00D12734">
              <w:rPr>
                <w:noProof/>
                <w:webHidden/>
              </w:rPr>
              <w:instrText xml:space="preserve"> PAGEREF _Toc177831650 \h </w:instrText>
            </w:r>
            <w:r w:rsidR="00D12734">
              <w:rPr>
                <w:noProof/>
                <w:webHidden/>
              </w:rPr>
            </w:r>
            <w:r w:rsidR="00D12734">
              <w:rPr>
                <w:noProof/>
                <w:webHidden/>
              </w:rPr>
              <w:fldChar w:fldCharType="separate"/>
            </w:r>
            <w:r w:rsidR="00D12734">
              <w:rPr>
                <w:noProof/>
                <w:webHidden/>
              </w:rPr>
              <w:t>20</w:t>
            </w:r>
            <w:r w:rsidR="00D12734">
              <w:rPr>
                <w:noProof/>
                <w:webHidden/>
              </w:rPr>
              <w:fldChar w:fldCharType="end"/>
            </w:r>
          </w:hyperlink>
        </w:p>
        <w:p w14:paraId="75494C62" w14:textId="556F46D3"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1" w:history="1">
            <w:r w:rsidR="00D12734" w:rsidRPr="00FB53E9">
              <w:rPr>
                <w:rStyle w:val="Hyperlink"/>
                <w:rFonts w:asciiTheme="majorBidi" w:hAnsiTheme="majorBidi" w:cstheme="majorBidi"/>
                <w:noProof/>
              </w:rPr>
              <w:t>4.</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Prétraitement des images</w:t>
            </w:r>
            <w:r w:rsidR="00D12734">
              <w:rPr>
                <w:noProof/>
                <w:webHidden/>
              </w:rPr>
              <w:tab/>
            </w:r>
            <w:r w:rsidR="00D12734">
              <w:rPr>
                <w:noProof/>
                <w:webHidden/>
              </w:rPr>
              <w:fldChar w:fldCharType="begin"/>
            </w:r>
            <w:r w:rsidR="00D12734">
              <w:rPr>
                <w:noProof/>
                <w:webHidden/>
              </w:rPr>
              <w:instrText xml:space="preserve"> PAGEREF _Toc177831651 \h </w:instrText>
            </w:r>
            <w:r w:rsidR="00D12734">
              <w:rPr>
                <w:noProof/>
                <w:webHidden/>
              </w:rPr>
            </w:r>
            <w:r w:rsidR="00D12734">
              <w:rPr>
                <w:noProof/>
                <w:webHidden/>
              </w:rPr>
              <w:fldChar w:fldCharType="separate"/>
            </w:r>
            <w:r w:rsidR="00D12734">
              <w:rPr>
                <w:noProof/>
                <w:webHidden/>
              </w:rPr>
              <w:t>21</w:t>
            </w:r>
            <w:r w:rsidR="00D12734">
              <w:rPr>
                <w:noProof/>
                <w:webHidden/>
              </w:rPr>
              <w:fldChar w:fldCharType="end"/>
            </w:r>
          </w:hyperlink>
        </w:p>
        <w:p w14:paraId="180436D4" w14:textId="0AB4EEAC"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2" w:history="1">
            <w:r w:rsidR="00D12734" w:rsidRPr="00FB53E9">
              <w:rPr>
                <w:rStyle w:val="Hyperlink"/>
                <w:rFonts w:asciiTheme="majorBidi" w:hAnsiTheme="majorBidi" w:cstheme="majorBidi"/>
                <w:noProof/>
                <w:lang w:val="fr-MA"/>
              </w:rPr>
              <w:t>5.</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Définition du modèle</w:t>
            </w:r>
            <w:r w:rsidR="00D12734">
              <w:rPr>
                <w:noProof/>
                <w:webHidden/>
              </w:rPr>
              <w:tab/>
            </w:r>
            <w:r w:rsidR="00D12734">
              <w:rPr>
                <w:noProof/>
                <w:webHidden/>
              </w:rPr>
              <w:fldChar w:fldCharType="begin"/>
            </w:r>
            <w:r w:rsidR="00D12734">
              <w:rPr>
                <w:noProof/>
                <w:webHidden/>
              </w:rPr>
              <w:instrText xml:space="preserve"> PAGEREF _Toc177831652 \h </w:instrText>
            </w:r>
            <w:r w:rsidR="00D12734">
              <w:rPr>
                <w:noProof/>
                <w:webHidden/>
              </w:rPr>
            </w:r>
            <w:r w:rsidR="00D12734">
              <w:rPr>
                <w:noProof/>
                <w:webHidden/>
              </w:rPr>
              <w:fldChar w:fldCharType="separate"/>
            </w:r>
            <w:r w:rsidR="00D12734">
              <w:rPr>
                <w:noProof/>
                <w:webHidden/>
              </w:rPr>
              <w:t>22</w:t>
            </w:r>
            <w:r w:rsidR="00D12734">
              <w:rPr>
                <w:noProof/>
                <w:webHidden/>
              </w:rPr>
              <w:fldChar w:fldCharType="end"/>
            </w:r>
          </w:hyperlink>
        </w:p>
        <w:p w14:paraId="74B813CB" w14:textId="2E4D9C48"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3" w:history="1">
            <w:r w:rsidR="00D12734" w:rsidRPr="00FB53E9">
              <w:rPr>
                <w:rStyle w:val="Hyperlink"/>
                <w:rFonts w:asciiTheme="majorBidi" w:hAnsiTheme="majorBidi" w:cstheme="majorBidi"/>
                <w:noProof/>
              </w:rPr>
              <w:t>6.</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rPr>
              <w:t>Evaluation du modèle non trainé</w:t>
            </w:r>
            <w:r w:rsidR="00D12734">
              <w:rPr>
                <w:noProof/>
                <w:webHidden/>
              </w:rPr>
              <w:tab/>
            </w:r>
            <w:r w:rsidR="00D12734">
              <w:rPr>
                <w:noProof/>
                <w:webHidden/>
              </w:rPr>
              <w:fldChar w:fldCharType="begin"/>
            </w:r>
            <w:r w:rsidR="00D12734">
              <w:rPr>
                <w:noProof/>
                <w:webHidden/>
              </w:rPr>
              <w:instrText xml:space="preserve"> PAGEREF _Toc177831653 \h </w:instrText>
            </w:r>
            <w:r w:rsidR="00D12734">
              <w:rPr>
                <w:noProof/>
                <w:webHidden/>
              </w:rPr>
            </w:r>
            <w:r w:rsidR="00D12734">
              <w:rPr>
                <w:noProof/>
                <w:webHidden/>
              </w:rPr>
              <w:fldChar w:fldCharType="separate"/>
            </w:r>
            <w:r w:rsidR="00D12734">
              <w:rPr>
                <w:noProof/>
                <w:webHidden/>
              </w:rPr>
              <w:t>24</w:t>
            </w:r>
            <w:r w:rsidR="00D12734">
              <w:rPr>
                <w:noProof/>
                <w:webHidden/>
              </w:rPr>
              <w:fldChar w:fldCharType="end"/>
            </w:r>
          </w:hyperlink>
        </w:p>
        <w:p w14:paraId="54DC361A" w14:textId="22E1205D"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4" w:history="1">
            <w:r w:rsidR="00D12734" w:rsidRPr="00FB53E9">
              <w:rPr>
                <w:rStyle w:val="Hyperlink"/>
                <w:rFonts w:asciiTheme="majorBidi" w:hAnsiTheme="majorBidi" w:cstheme="majorBidi"/>
                <w:noProof/>
                <w:lang w:val="fr-MA"/>
              </w:rPr>
              <w:t>7.</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Entrainement du modèle</w:t>
            </w:r>
            <w:r w:rsidR="00D12734">
              <w:rPr>
                <w:noProof/>
                <w:webHidden/>
              </w:rPr>
              <w:tab/>
            </w:r>
            <w:r w:rsidR="00D12734">
              <w:rPr>
                <w:noProof/>
                <w:webHidden/>
              </w:rPr>
              <w:fldChar w:fldCharType="begin"/>
            </w:r>
            <w:r w:rsidR="00D12734">
              <w:rPr>
                <w:noProof/>
                <w:webHidden/>
              </w:rPr>
              <w:instrText xml:space="preserve"> PAGEREF _Toc177831654 \h </w:instrText>
            </w:r>
            <w:r w:rsidR="00D12734">
              <w:rPr>
                <w:noProof/>
                <w:webHidden/>
              </w:rPr>
            </w:r>
            <w:r w:rsidR="00D12734">
              <w:rPr>
                <w:noProof/>
                <w:webHidden/>
              </w:rPr>
              <w:fldChar w:fldCharType="separate"/>
            </w:r>
            <w:r w:rsidR="00D12734">
              <w:rPr>
                <w:noProof/>
                <w:webHidden/>
              </w:rPr>
              <w:t>25</w:t>
            </w:r>
            <w:r w:rsidR="00D12734">
              <w:rPr>
                <w:noProof/>
                <w:webHidden/>
              </w:rPr>
              <w:fldChar w:fldCharType="end"/>
            </w:r>
          </w:hyperlink>
        </w:p>
        <w:p w14:paraId="1F1457E4" w14:textId="4760AE2D"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5" w:history="1">
            <w:r w:rsidR="00D12734" w:rsidRPr="00FB53E9">
              <w:rPr>
                <w:rStyle w:val="Hyperlink"/>
                <w:rFonts w:asciiTheme="majorBidi" w:hAnsiTheme="majorBidi" w:cstheme="majorBidi"/>
                <w:noProof/>
                <w:lang w:val="fr-MA"/>
              </w:rPr>
              <w:t>8.</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Evaluation du modèle trainé</w:t>
            </w:r>
            <w:r w:rsidR="00D12734">
              <w:rPr>
                <w:noProof/>
                <w:webHidden/>
              </w:rPr>
              <w:tab/>
            </w:r>
            <w:r w:rsidR="00D12734">
              <w:rPr>
                <w:noProof/>
                <w:webHidden/>
              </w:rPr>
              <w:fldChar w:fldCharType="begin"/>
            </w:r>
            <w:r w:rsidR="00D12734">
              <w:rPr>
                <w:noProof/>
                <w:webHidden/>
              </w:rPr>
              <w:instrText xml:space="preserve"> PAGEREF _Toc177831655 \h </w:instrText>
            </w:r>
            <w:r w:rsidR="00D12734">
              <w:rPr>
                <w:noProof/>
                <w:webHidden/>
              </w:rPr>
            </w:r>
            <w:r w:rsidR="00D12734">
              <w:rPr>
                <w:noProof/>
                <w:webHidden/>
              </w:rPr>
              <w:fldChar w:fldCharType="separate"/>
            </w:r>
            <w:r w:rsidR="00D12734">
              <w:rPr>
                <w:noProof/>
                <w:webHidden/>
              </w:rPr>
              <w:t>27</w:t>
            </w:r>
            <w:r w:rsidR="00D12734">
              <w:rPr>
                <w:noProof/>
                <w:webHidden/>
              </w:rPr>
              <w:fldChar w:fldCharType="end"/>
            </w:r>
          </w:hyperlink>
        </w:p>
        <w:p w14:paraId="6A7C9480" w14:textId="3C7E78F5" w:rsidR="00D12734" w:rsidRDefault="00000000">
          <w:pPr>
            <w:pStyle w:val="TOC2"/>
            <w:tabs>
              <w:tab w:val="left" w:pos="660"/>
              <w:tab w:val="right" w:leader="dot" w:pos="9016"/>
            </w:tabs>
            <w:rPr>
              <w:rFonts w:cstheme="minorBidi"/>
              <w:noProof/>
              <w:kern w:val="2"/>
              <w:sz w:val="24"/>
              <w:szCs w:val="24"/>
              <w:lang w:val="fr-MA" w:eastAsia="fr-MA"/>
              <w14:ligatures w14:val="standardContextual"/>
            </w:rPr>
          </w:pPr>
          <w:hyperlink w:anchor="_Toc177831656" w:history="1">
            <w:r w:rsidR="00D12734" w:rsidRPr="00FB53E9">
              <w:rPr>
                <w:rStyle w:val="Hyperlink"/>
                <w:rFonts w:asciiTheme="majorBidi" w:hAnsiTheme="majorBidi" w:cstheme="majorBidi"/>
                <w:noProof/>
                <w:lang w:val="fr-MA"/>
              </w:rPr>
              <w:t>9.</w:t>
            </w:r>
            <w:r w:rsidR="00D12734">
              <w:rPr>
                <w:rFonts w:cstheme="minorBidi"/>
                <w:noProof/>
                <w:kern w:val="2"/>
                <w:sz w:val="24"/>
                <w:szCs w:val="24"/>
                <w:lang w:val="fr-MA" w:eastAsia="fr-MA"/>
                <w14:ligatures w14:val="standardContextual"/>
              </w:rPr>
              <w:tab/>
            </w:r>
            <w:r w:rsidR="00D12734" w:rsidRPr="00FB53E9">
              <w:rPr>
                <w:rStyle w:val="Hyperlink"/>
                <w:rFonts w:asciiTheme="majorBidi" w:hAnsiTheme="majorBidi" w:cstheme="majorBidi"/>
                <w:noProof/>
                <w:lang w:val="fr-MA"/>
              </w:rPr>
              <w:t>Enregistrement et chargement du modèle</w:t>
            </w:r>
            <w:r w:rsidR="00D12734">
              <w:rPr>
                <w:noProof/>
                <w:webHidden/>
              </w:rPr>
              <w:tab/>
            </w:r>
            <w:r w:rsidR="00D12734">
              <w:rPr>
                <w:noProof/>
                <w:webHidden/>
              </w:rPr>
              <w:fldChar w:fldCharType="begin"/>
            </w:r>
            <w:r w:rsidR="00D12734">
              <w:rPr>
                <w:noProof/>
                <w:webHidden/>
              </w:rPr>
              <w:instrText xml:space="preserve"> PAGEREF _Toc177831656 \h </w:instrText>
            </w:r>
            <w:r w:rsidR="00D12734">
              <w:rPr>
                <w:noProof/>
                <w:webHidden/>
              </w:rPr>
            </w:r>
            <w:r w:rsidR="00D12734">
              <w:rPr>
                <w:noProof/>
                <w:webHidden/>
              </w:rPr>
              <w:fldChar w:fldCharType="separate"/>
            </w:r>
            <w:r w:rsidR="00D12734">
              <w:rPr>
                <w:noProof/>
                <w:webHidden/>
              </w:rPr>
              <w:t>28</w:t>
            </w:r>
            <w:r w:rsidR="00D12734">
              <w:rPr>
                <w:noProof/>
                <w:webHidden/>
              </w:rPr>
              <w:fldChar w:fldCharType="end"/>
            </w:r>
          </w:hyperlink>
        </w:p>
        <w:p w14:paraId="4859E810" w14:textId="67042B61" w:rsidR="00D12734" w:rsidRDefault="00000000">
          <w:pPr>
            <w:pStyle w:val="TOC2"/>
            <w:tabs>
              <w:tab w:val="left" w:pos="960"/>
              <w:tab w:val="right" w:leader="dot" w:pos="9016"/>
            </w:tabs>
            <w:rPr>
              <w:rFonts w:cstheme="minorBidi"/>
              <w:noProof/>
              <w:kern w:val="2"/>
              <w:sz w:val="24"/>
              <w:szCs w:val="24"/>
              <w:lang w:val="fr-MA" w:eastAsia="fr-MA"/>
              <w14:ligatures w14:val="standardContextual"/>
            </w:rPr>
          </w:pPr>
          <w:hyperlink w:anchor="_Toc177831657" w:history="1">
            <w:r w:rsidR="00D12734" w:rsidRPr="00FB53E9">
              <w:rPr>
                <w:rStyle w:val="Hyperlink"/>
                <w:rFonts w:asciiTheme="majorBidi" w:eastAsia="Times New Roman" w:hAnsiTheme="majorBidi" w:cstheme="majorBidi"/>
                <w:noProof/>
                <w:lang w:val="fr-MA" w:eastAsia="fr-MA"/>
              </w:rPr>
              <w:t>10.</w:t>
            </w:r>
            <w:r w:rsidR="00D12734">
              <w:rPr>
                <w:rFonts w:cstheme="minorBidi"/>
                <w:noProof/>
                <w:kern w:val="2"/>
                <w:sz w:val="24"/>
                <w:szCs w:val="24"/>
                <w:lang w:val="fr-MA" w:eastAsia="fr-MA"/>
                <w14:ligatures w14:val="standardContextual"/>
              </w:rPr>
              <w:tab/>
            </w:r>
            <w:r w:rsidR="00D12734" w:rsidRPr="00FB53E9">
              <w:rPr>
                <w:rStyle w:val="Hyperlink"/>
                <w:rFonts w:asciiTheme="majorBidi" w:eastAsia="Times New Roman" w:hAnsiTheme="majorBidi" w:cstheme="majorBidi"/>
                <w:noProof/>
                <w:lang w:val="fr-MA" w:eastAsia="fr-MA"/>
              </w:rPr>
              <w:t>Conclusion</w:t>
            </w:r>
            <w:r w:rsidR="00D12734">
              <w:rPr>
                <w:noProof/>
                <w:webHidden/>
              </w:rPr>
              <w:tab/>
            </w:r>
            <w:r w:rsidR="00D12734">
              <w:rPr>
                <w:noProof/>
                <w:webHidden/>
              </w:rPr>
              <w:fldChar w:fldCharType="begin"/>
            </w:r>
            <w:r w:rsidR="00D12734">
              <w:rPr>
                <w:noProof/>
                <w:webHidden/>
              </w:rPr>
              <w:instrText xml:space="preserve"> PAGEREF _Toc177831657 \h </w:instrText>
            </w:r>
            <w:r w:rsidR="00D12734">
              <w:rPr>
                <w:noProof/>
                <w:webHidden/>
              </w:rPr>
            </w:r>
            <w:r w:rsidR="00D12734">
              <w:rPr>
                <w:noProof/>
                <w:webHidden/>
              </w:rPr>
              <w:fldChar w:fldCharType="separate"/>
            </w:r>
            <w:r w:rsidR="00D12734">
              <w:rPr>
                <w:noProof/>
                <w:webHidden/>
              </w:rPr>
              <w:t>28</w:t>
            </w:r>
            <w:r w:rsidR="00D12734">
              <w:rPr>
                <w:noProof/>
                <w:webHidden/>
              </w:rPr>
              <w:fldChar w:fldCharType="end"/>
            </w:r>
          </w:hyperlink>
        </w:p>
        <w:p w14:paraId="02007FC9" w14:textId="3C28876D" w:rsidR="0008460A" w:rsidRPr="00AC620F" w:rsidRDefault="00E976E8">
          <w:pPr>
            <w:rPr>
              <w:rFonts w:asciiTheme="majorBidi" w:hAnsiTheme="majorBidi" w:cstheme="majorBidi"/>
            </w:rPr>
          </w:pPr>
          <w:r>
            <w:rPr>
              <w:rFonts w:asciiTheme="majorBidi" w:hAnsiTheme="majorBidi" w:cstheme="majorBidi"/>
            </w:rPr>
            <w:fldChar w:fldCharType="end"/>
          </w:r>
        </w:p>
      </w:sdtContent>
    </w:sdt>
    <w:p w14:paraId="76F5DE08" w14:textId="77777777" w:rsidR="0008460A" w:rsidRPr="00AC620F" w:rsidRDefault="0008460A" w:rsidP="0008460A">
      <w:pPr>
        <w:rPr>
          <w:rFonts w:asciiTheme="majorBidi" w:hAnsiTheme="majorBidi" w:cstheme="majorBidi"/>
        </w:rPr>
      </w:pPr>
    </w:p>
    <w:p w14:paraId="1680D295" w14:textId="56E1BFC8" w:rsidR="009C5F97" w:rsidRDefault="0008460A">
      <w:pPr>
        <w:rPr>
          <w:rFonts w:asciiTheme="majorBidi" w:hAnsiTheme="majorBidi" w:cstheme="majorBidi"/>
        </w:rPr>
      </w:pPr>
      <w:r w:rsidRPr="00AC620F">
        <w:rPr>
          <w:rFonts w:asciiTheme="majorBidi" w:hAnsiTheme="majorBidi" w:cstheme="majorBidi"/>
        </w:rPr>
        <w:br w:type="page"/>
      </w:r>
    </w:p>
    <w:p w14:paraId="4292C253" w14:textId="66319F65" w:rsidR="006A3871" w:rsidRPr="006A3871" w:rsidRDefault="006A3871">
      <w:pPr>
        <w:pStyle w:val="TableofFigures"/>
        <w:tabs>
          <w:tab w:val="right" w:leader="dot" w:pos="9016"/>
        </w:tabs>
        <w:rPr>
          <w:rFonts w:asciiTheme="majorBidi" w:eastAsiaTheme="majorEastAsia" w:hAnsiTheme="majorBidi" w:cstheme="majorBidi"/>
          <w:color w:val="0F4761" w:themeColor="accent1" w:themeShade="BF"/>
          <w:kern w:val="0"/>
          <w:sz w:val="32"/>
          <w:szCs w:val="32"/>
          <w14:ligatures w14:val="none"/>
        </w:rPr>
      </w:pPr>
      <w:r w:rsidRPr="006A3871">
        <w:rPr>
          <w:rFonts w:asciiTheme="majorBidi" w:eastAsiaTheme="majorEastAsia" w:hAnsiTheme="majorBidi" w:cstheme="majorBidi"/>
          <w:color w:val="0F4761" w:themeColor="accent1" w:themeShade="BF"/>
          <w:kern w:val="0"/>
          <w:sz w:val="32"/>
          <w:szCs w:val="32"/>
          <w14:ligatures w14:val="none"/>
        </w:rPr>
        <w:lastRenderedPageBreak/>
        <w:t>Liste des figures</w:t>
      </w:r>
    </w:p>
    <w:p w14:paraId="35F66251" w14:textId="05059787" w:rsidR="009C5F97" w:rsidRPr="006A3871" w:rsidRDefault="009C5F97">
      <w:pPr>
        <w:pStyle w:val="TableofFigures"/>
        <w:tabs>
          <w:tab w:val="right" w:leader="dot" w:pos="9016"/>
        </w:tabs>
        <w:rPr>
          <w:rFonts w:asciiTheme="majorBidi" w:hAnsiTheme="majorBidi" w:cstheme="majorBidi"/>
          <w:noProof/>
        </w:rPr>
      </w:pPr>
      <w:r w:rsidRPr="006A3871">
        <w:rPr>
          <w:rFonts w:asciiTheme="majorBidi" w:hAnsiTheme="majorBidi" w:cstheme="majorBidi"/>
        </w:rPr>
        <w:fldChar w:fldCharType="begin"/>
      </w:r>
      <w:r w:rsidRPr="006A3871">
        <w:rPr>
          <w:rFonts w:asciiTheme="majorBidi" w:hAnsiTheme="majorBidi" w:cstheme="majorBidi"/>
        </w:rPr>
        <w:instrText xml:space="preserve"> TOC \h \z \c "Figure" </w:instrText>
      </w:r>
      <w:r w:rsidRPr="006A3871">
        <w:rPr>
          <w:rFonts w:asciiTheme="majorBidi" w:hAnsiTheme="majorBidi" w:cstheme="majorBidi"/>
        </w:rPr>
        <w:fldChar w:fldCharType="separate"/>
      </w:r>
      <w:hyperlink w:anchor="_Toc177831868" w:history="1">
        <w:r w:rsidRPr="006A3871">
          <w:rPr>
            <w:rStyle w:val="Hyperlink"/>
            <w:rFonts w:asciiTheme="majorBidi" w:hAnsiTheme="majorBidi" w:cstheme="majorBidi"/>
            <w:noProof/>
          </w:rPr>
          <w:t>Figure 1:Présentation du cerveau</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_Toc177831868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5</w:t>
        </w:r>
        <w:r w:rsidRPr="006A3871">
          <w:rPr>
            <w:rFonts w:asciiTheme="majorBidi" w:hAnsiTheme="majorBidi" w:cstheme="majorBidi"/>
            <w:noProof/>
            <w:webHidden/>
          </w:rPr>
          <w:fldChar w:fldCharType="end"/>
        </w:r>
      </w:hyperlink>
    </w:p>
    <w:p w14:paraId="48268582" w14:textId="3E4AC316" w:rsidR="009C5F97" w:rsidRPr="006A3871" w:rsidRDefault="009C5F97">
      <w:pPr>
        <w:pStyle w:val="TableofFigures"/>
        <w:tabs>
          <w:tab w:val="right" w:leader="dot" w:pos="9016"/>
        </w:tabs>
        <w:rPr>
          <w:rFonts w:asciiTheme="majorBidi" w:hAnsiTheme="majorBidi" w:cstheme="majorBidi"/>
          <w:noProof/>
        </w:rPr>
      </w:pPr>
      <w:hyperlink w:anchor="_Toc177831869" w:history="1">
        <w:r w:rsidRPr="006A3871">
          <w:rPr>
            <w:rStyle w:val="Hyperlink"/>
            <w:rFonts w:asciiTheme="majorBidi" w:hAnsiTheme="majorBidi" w:cstheme="majorBidi"/>
            <w:noProof/>
          </w:rPr>
          <w:t>Figure 2: Scanner cérébrale</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_Toc177831869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7</w:t>
        </w:r>
        <w:r w:rsidRPr="006A3871">
          <w:rPr>
            <w:rFonts w:asciiTheme="majorBidi" w:hAnsiTheme="majorBidi" w:cstheme="majorBidi"/>
            <w:noProof/>
            <w:webHidden/>
          </w:rPr>
          <w:fldChar w:fldCharType="end"/>
        </w:r>
      </w:hyperlink>
    </w:p>
    <w:p w14:paraId="08DC9C07" w14:textId="5739261E" w:rsidR="009C5F97" w:rsidRPr="006A3871" w:rsidRDefault="009C5F97">
      <w:pPr>
        <w:pStyle w:val="TableofFigures"/>
        <w:tabs>
          <w:tab w:val="right" w:leader="dot" w:pos="9016"/>
        </w:tabs>
        <w:rPr>
          <w:rFonts w:asciiTheme="majorBidi" w:hAnsiTheme="majorBidi" w:cstheme="majorBidi"/>
          <w:noProof/>
        </w:rPr>
      </w:pPr>
      <w:hyperlink w:anchor="_Toc177831870" w:history="1">
        <w:r w:rsidRPr="006A3871">
          <w:rPr>
            <w:rStyle w:val="Hyperlink"/>
            <w:rFonts w:asciiTheme="majorBidi" w:hAnsiTheme="majorBidi" w:cstheme="majorBidi"/>
            <w:noProof/>
          </w:rPr>
          <w:t>Figure 3:IRM pour la tumeur</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_Toc177831870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8</w:t>
        </w:r>
        <w:r w:rsidRPr="006A3871">
          <w:rPr>
            <w:rFonts w:asciiTheme="majorBidi" w:hAnsiTheme="majorBidi" w:cstheme="majorBidi"/>
            <w:noProof/>
            <w:webHidden/>
          </w:rPr>
          <w:fldChar w:fldCharType="end"/>
        </w:r>
      </w:hyperlink>
    </w:p>
    <w:p w14:paraId="125A7D2E" w14:textId="5AEFE44E" w:rsidR="009C5F97" w:rsidRPr="006A3871" w:rsidRDefault="009C5F97">
      <w:pPr>
        <w:pStyle w:val="TableofFigures"/>
        <w:tabs>
          <w:tab w:val="right" w:leader="dot" w:pos="9016"/>
        </w:tabs>
        <w:rPr>
          <w:rFonts w:asciiTheme="majorBidi" w:hAnsiTheme="majorBidi" w:cstheme="majorBidi"/>
          <w:noProof/>
        </w:rPr>
      </w:pPr>
      <w:hyperlink w:anchor="_Toc177831871" w:history="1">
        <w:r w:rsidRPr="006A3871">
          <w:rPr>
            <w:rStyle w:val="Hyperlink"/>
            <w:rFonts w:asciiTheme="majorBidi" w:hAnsiTheme="majorBidi" w:cstheme="majorBidi"/>
            <w:noProof/>
          </w:rPr>
          <w:t>Figure 4: Définition de Deep Learning</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_Toc177831871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10</w:t>
        </w:r>
        <w:r w:rsidRPr="006A3871">
          <w:rPr>
            <w:rFonts w:asciiTheme="majorBidi" w:hAnsiTheme="majorBidi" w:cstheme="majorBidi"/>
            <w:noProof/>
            <w:webHidden/>
          </w:rPr>
          <w:fldChar w:fldCharType="end"/>
        </w:r>
      </w:hyperlink>
    </w:p>
    <w:p w14:paraId="34810FE0" w14:textId="72D2C651" w:rsidR="009C5F97" w:rsidRPr="006A3871" w:rsidRDefault="009C5F97">
      <w:pPr>
        <w:pStyle w:val="TableofFigures"/>
        <w:tabs>
          <w:tab w:val="right" w:leader="dot" w:pos="9016"/>
        </w:tabs>
        <w:rPr>
          <w:rFonts w:asciiTheme="majorBidi" w:hAnsiTheme="majorBidi" w:cstheme="majorBidi"/>
          <w:noProof/>
        </w:rPr>
      </w:pPr>
      <w:hyperlink w:anchor="_Toc177831872" w:history="1">
        <w:r w:rsidRPr="006A3871">
          <w:rPr>
            <w:rStyle w:val="Hyperlink"/>
            <w:rFonts w:asciiTheme="majorBidi" w:hAnsiTheme="majorBidi" w:cstheme="majorBidi"/>
            <w:noProof/>
          </w:rPr>
          <w:t>Figure 5</w:t>
        </w:r>
        <w:r w:rsidRPr="006A3871">
          <w:rPr>
            <w:rStyle w:val="Hyperlink"/>
            <w:rFonts w:asciiTheme="majorBidi" w:hAnsiTheme="majorBidi" w:cstheme="majorBidi"/>
            <w:noProof/>
            <w:lang w:val="fr-MA"/>
          </w:rPr>
          <w:t>:Types de modèles utilisant des architectures d’apprentissage en profondeur</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_Toc177831872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12</w:t>
        </w:r>
        <w:r w:rsidRPr="006A3871">
          <w:rPr>
            <w:rFonts w:asciiTheme="majorBidi" w:hAnsiTheme="majorBidi" w:cstheme="majorBidi"/>
            <w:noProof/>
            <w:webHidden/>
          </w:rPr>
          <w:fldChar w:fldCharType="end"/>
        </w:r>
      </w:hyperlink>
    </w:p>
    <w:p w14:paraId="564AC6C3" w14:textId="5FFD87A4" w:rsidR="009C5F97" w:rsidRPr="006A3871" w:rsidRDefault="009C5F97">
      <w:pPr>
        <w:pStyle w:val="TableofFigures"/>
        <w:tabs>
          <w:tab w:val="right" w:leader="dot" w:pos="9016"/>
        </w:tabs>
        <w:rPr>
          <w:rFonts w:asciiTheme="majorBidi" w:hAnsiTheme="majorBidi" w:cstheme="majorBidi"/>
          <w:noProof/>
        </w:rPr>
      </w:pPr>
      <w:hyperlink w:anchor="_Toc177831873" w:history="1">
        <w:r w:rsidRPr="006A3871">
          <w:rPr>
            <w:rStyle w:val="Hyperlink"/>
            <w:rFonts w:asciiTheme="majorBidi" w:hAnsiTheme="majorBidi" w:cstheme="majorBidi"/>
            <w:noProof/>
          </w:rPr>
          <w:t>Figure 6</w:t>
        </w:r>
        <w:r w:rsidRPr="006A3871">
          <w:rPr>
            <w:rStyle w:val="Hyperlink"/>
            <w:rFonts w:asciiTheme="majorBidi" w:hAnsiTheme="majorBidi" w:cstheme="majorBidi"/>
            <w:noProof/>
            <w:lang w:val="fr-MA"/>
          </w:rPr>
          <w:t>:Construction du modèle de réseau neuronal profond -DNN</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_Toc177831873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13</w:t>
        </w:r>
        <w:r w:rsidRPr="006A3871">
          <w:rPr>
            <w:rFonts w:asciiTheme="majorBidi" w:hAnsiTheme="majorBidi" w:cstheme="majorBidi"/>
            <w:noProof/>
            <w:webHidden/>
          </w:rPr>
          <w:fldChar w:fldCharType="end"/>
        </w:r>
      </w:hyperlink>
    </w:p>
    <w:p w14:paraId="0DB7FE22" w14:textId="51B45B5B" w:rsidR="009C5F97" w:rsidRPr="006A3871" w:rsidRDefault="009C5F97">
      <w:pPr>
        <w:pStyle w:val="TableofFigures"/>
        <w:tabs>
          <w:tab w:val="right" w:leader="dot" w:pos="9016"/>
        </w:tabs>
        <w:rPr>
          <w:rFonts w:asciiTheme="majorBidi" w:hAnsiTheme="majorBidi" w:cstheme="majorBidi"/>
          <w:noProof/>
        </w:rPr>
      </w:pPr>
      <w:hyperlink w:anchor="_Toc177831874" w:history="1">
        <w:r w:rsidRPr="006A3871">
          <w:rPr>
            <w:rStyle w:val="Hyperlink"/>
            <w:rFonts w:asciiTheme="majorBidi" w:hAnsiTheme="majorBidi" w:cstheme="majorBidi"/>
            <w:noProof/>
          </w:rPr>
          <w:t>Figure 7</w:t>
        </w:r>
        <w:r w:rsidRPr="006A3871">
          <w:rPr>
            <w:rStyle w:val="Hyperlink"/>
            <w:rFonts w:asciiTheme="majorBidi" w:hAnsiTheme="majorBidi" w:cstheme="majorBidi"/>
            <w:noProof/>
            <w:lang w:val="fr-MA"/>
          </w:rPr>
          <w:t>:Architecture de RNN pour l’ouverture d’un réseau</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_Toc177831874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13</w:t>
        </w:r>
        <w:r w:rsidRPr="006A3871">
          <w:rPr>
            <w:rFonts w:asciiTheme="majorBidi" w:hAnsiTheme="majorBidi" w:cstheme="majorBidi"/>
            <w:noProof/>
            <w:webHidden/>
          </w:rPr>
          <w:fldChar w:fldCharType="end"/>
        </w:r>
      </w:hyperlink>
    </w:p>
    <w:p w14:paraId="669D2947" w14:textId="14B166C5" w:rsidR="009C5F97" w:rsidRPr="006A3871" w:rsidRDefault="009C5F97">
      <w:pPr>
        <w:pStyle w:val="TableofFigures"/>
        <w:tabs>
          <w:tab w:val="right" w:leader="dot" w:pos="9016"/>
        </w:tabs>
        <w:rPr>
          <w:rFonts w:asciiTheme="majorBidi" w:hAnsiTheme="majorBidi" w:cstheme="majorBidi"/>
          <w:noProof/>
        </w:rPr>
      </w:pPr>
      <w:hyperlink w:anchor="_Toc177831875" w:history="1">
        <w:r w:rsidRPr="006A3871">
          <w:rPr>
            <w:rStyle w:val="Hyperlink"/>
            <w:rFonts w:asciiTheme="majorBidi" w:hAnsiTheme="majorBidi" w:cstheme="majorBidi"/>
            <w:noProof/>
          </w:rPr>
          <w:t>Figure 8</w:t>
        </w:r>
        <w:r w:rsidRPr="006A3871">
          <w:rPr>
            <w:rStyle w:val="Hyperlink"/>
            <w:rFonts w:asciiTheme="majorBidi" w:hAnsiTheme="majorBidi" w:cstheme="majorBidi"/>
            <w:noProof/>
            <w:lang w:val="en-GB"/>
          </w:rPr>
          <w:t>:structure de CNN</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_Toc177831875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14</w:t>
        </w:r>
        <w:r w:rsidRPr="006A3871">
          <w:rPr>
            <w:rFonts w:asciiTheme="majorBidi" w:hAnsiTheme="majorBidi" w:cstheme="majorBidi"/>
            <w:noProof/>
            <w:webHidden/>
          </w:rPr>
          <w:fldChar w:fldCharType="end"/>
        </w:r>
      </w:hyperlink>
    </w:p>
    <w:p w14:paraId="36457B36" w14:textId="745ACC18" w:rsidR="009C5F97" w:rsidRPr="006A3871" w:rsidRDefault="009C5F97">
      <w:pPr>
        <w:pStyle w:val="TableofFigures"/>
        <w:tabs>
          <w:tab w:val="right" w:leader="dot" w:pos="9016"/>
        </w:tabs>
        <w:rPr>
          <w:rFonts w:asciiTheme="majorBidi" w:hAnsiTheme="majorBidi" w:cstheme="majorBidi"/>
          <w:noProof/>
        </w:rPr>
      </w:pPr>
      <w:hyperlink w:anchor="_Toc177831876" w:history="1">
        <w:r w:rsidRPr="006A3871">
          <w:rPr>
            <w:rStyle w:val="Hyperlink"/>
            <w:rFonts w:asciiTheme="majorBidi" w:hAnsiTheme="majorBidi" w:cstheme="majorBidi"/>
            <w:noProof/>
          </w:rPr>
          <w:t>Figure 9</w:t>
        </w:r>
        <w:r w:rsidRPr="006A3871">
          <w:rPr>
            <w:rStyle w:val="Hyperlink"/>
            <w:rFonts w:asciiTheme="majorBidi" w:hAnsiTheme="majorBidi" w:cstheme="majorBidi"/>
            <w:noProof/>
            <w:lang w:val="en-GB"/>
          </w:rPr>
          <w:t>:Couche de convolution</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_Toc177831876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15</w:t>
        </w:r>
        <w:r w:rsidRPr="006A3871">
          <w:rPr>
            <w:rFonts w:asciiTheme="majorBidi" w:hAnsiTheme="majorBidi" w:cstheme="majorBidi"/>
            <w:noProof/>
            <w:webHidden/>
          </w:rPr>
          <w:fldChar w:fldCharType="end"/>
        </w:r>
      </w:hyperlink>
    </w:p>
    <w:p w14:paraId="2294881B" w14:textId="210922B6" w:rsidR="009C5F97" w:rsidRPr="006A3871" w:rsidRDefault="009C5F97">
      <w:pPr>
        <w:pStyle w:val="TableofFigures"/>
        <w:tabs>
          <w:tab w:val="right" w:leader="dot" w:pos="9016"/>
        </w:tabs>
        <w:rPr>
          <w:rFonts w:asciiTheme="majorBidi" w:hAnsiTheme="majorBidi" w:cstheme="majorBidi"/>
          <w:noProof/>
        </w:rPr>
      </w:pPr>
      <w:hyperlink w:anchor="_Toc177831877" w:history="1">
        <w:r w:rsidRPr="006A3871">
          <w:rPr>
            <w:rStyle w:val="Hyperlink"/>
            <w:rFonts w:asciiTheme="majorBidi" w:hAnsiTheme="majorBidi" w:cstheme="majorBidi"/>
            <w:noProof/>
          </w:rPr>
          <w:t>Figure 10</w:t>
        </w:r>
        <w:r w:rsidRPr="006A3871">
          <w:rPr>
            <w:rStyle w:val="Hyperlink"/>
            <w:rFonts w:asciiTheme="majorBidi" w:hAnsiTheme="majorBidi" w:cstheme="majorBidi"/>
            <w:noProof/>
            <w:lang w:val="en-GB"/>
          </w:rPr>
          <w:t>:Fonctions d'activation</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_Toc177831877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15</w:t>
        </w:r>
        <w:r w:rsidRPr="006A3871">
          <w:rPr>
            <w:rFonts w:asciiTheme="majorBidi" w:hAnsiTheme="majorBidi" w:cstheme="majorBidi"/>
            <w:noProof/>
            <w:webHidden/>
          </w:rPr>
          <w:fldChar w:fldCharType="end"/>
        </w:r>
      </w:hyperlink>
    </w:p>
    <w:p w14:paraId="37364435" w14:textId="1D402622" w:rsidR="009C5F97" w:rsidRPr="006A3871" w:rsidRDefault="009C5F97">
      <w:pPr>
        <w:pStyle w:val="TableofFigures"/>
        <w:tabs>
          <w:tab w:val="right" w:leader="dot" w:pos="9016"/>
        </w:tabs>
        <w:rPr>
          <w:rFonts w:asciiTheme="majorBidi" w:hAnsiTheme="majorBidi" w:cstheme="majorBidi"/>
          <w:noProof/>
        </w:rPr>
      </w:pPr>
      <w:hyperlink w:anchor="_Toc177831878" w:history="1">
        <w:r w:rsidRPr="006A3871">
          <w:rPr>
            <w:rStyle w:val="Hyperlink"/>
            <w:rFonts w:asciiTheme="majorBidi" w:hAnsiTheme="majorBidi" w:cstheme="majorBidi"/>
            <w:noProof/>
            <w:lang w:val="en-GB"/>
          </w:rPr>
          <w:t>Figure 11:Couche pooling (Max pooling &amp; Average pooling)</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_Toc177831878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16</w:t>
        </w:r>
        <w:r w:rsidRPr="006A3871">
          <w:rPr>
            <w:rFonts w:asciiTheme="majorBidi" w:hAnsiTheme="majorBidi" w:cstheme="majorBidi"/>
            <w:noProof/>
            <w:webHidden/>
          </w:rPr>
          <w:fldChar w:fldCharType="end"/>
        </w:r>
      </w:hyperlink>
    </w:p>
    <w:p w14:paraId="37E37B46" w14:textId="57CC7694" w:rsidR="009C5F97" w:rsidRPr="006A3871" w:rsidRDefault="009C5F97">
      <w:pPr>
        <w:pStyle w:val="TableofFigures"/>
        <w:tabs>
          <w:tab w:val="right" w:leader="dot" w:pos="9016"/>
        </w:tabs>
        <w:rPr>
          <w:rFonts w:asciiTheme="majorBidi" w:hAnsiTheme="majorBidi" w:cstheme="majorBidi"/>
          <w:noProof/>
        </w:rPr>
      </w:pPr>
      <w:hyperlink w:anchor="_Toc177831879" w:history="1">
        <w:r w:rsidRPr="006A3871">
          <w:rPr>
            <w:rStyle w:val="Hyperlink"/>
            <w:rFonts w:asciiTheme="majorBidi" w:hAnsiTheme="majorBidi" w:cstheme="majorBidi"/>
            <w:noProof/>
          </w:rPr>
          <w:t>Figure 12</w:t>
        </w:r>
        <w:r w:rsidRPr="006A3871">
          <w:rPr>
            <w:rStyle w:val="Hyperlink"/>
            <w:rFonts w:asciiTheme="majorBidi" w:hAnsiTheme="majorBidi" w:cstheme="majorBidi"/>
            <w:noProof/>
            <w:lang w:val="en-GB"/>
          </w:rPr>
          <w:t>:Couche entièrement connectées</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_Toc177831879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17</w:t>
        </w:r>
        <w:r w:rsidRPr="006A3871">
          <w:rPr>
            <w:rFonts w:asciiTheme="majorBidi" w:hAnsiTheme="majorBidi" w:cstheme="majorBidi"/>
            <w:noProof/>
            <w:webHidden/>
          </w:rPr>
          <w:fldChar w:fldCharType="end"/>
        </w:r>
      </w:hyperlink>
    </w:p>
    <w:p w14:paraId="2CFCF3FD" w14:textId="1B253CC7" w:rsidR="009C5F97" w:rsidRPr="006A3871" w:rsidRDefault="009C5F97">
      <w:pPr>
        <w:pStyle w:val="TableofFigures"/>
        <w:tabs>
          <w:tab w:val="right" w:leader="dot" w:pos="9016"/>
        </w:tabs>
        <w:rPr>
          <w:rFonts w:asciiTheme="majorBidi" w:hAnsiTheme="majorBidi" w:cstheme="majorBidi"/>
          <w:noProof/>
        </w:rPr>
      </w:pPr>
      <w:hyperlink w:anchor="_Toc177831880" w:history="1">
        <w:r w:rsidRPr="006A3871">
          <w:rPr>
            <w:rStyle w:val="Hyperlink"/>
            <w:rFonts w:asciiTheme="majorBidi" w:hAnsiTheme="majorBidi" w:cstheme="majorBidi"/>
            <w:noProof/>
          </w:rPr>
          <w:t>Figure 13</w:t>
        </w:r>
        <w:r w:rsidRPr="006A3871">
          <w:rPr>
            <w:rStyle w:val="Hyperlink"/>
            <w:rFonts w:asciiTheme="majorBidi" w:hAnsiTheme="majorBidi" w:cstheme="majorBidi"/>
            <w:noProof/>
            <w:lang w:val="en-GB"/>
          </w:rPr>
          <w:t>:Bibliothèques utilisées</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_Toc177831880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21</w:t>
        </w:r>
        <w:r w:rsidRPr="006A3871">
          <w:rPr>
            <w:rFonts w:asciiTheme="majorBidi" w:hAnsiTheme="majorBidi" w:cstheme="majorBidi"/>
            <w:noProof/>
            <w:webHidden/>
          </w:rPr>
          <w:fldChar w:fldCharType="end"/>
        </w:r>
      </w:hyperlink>
    </w:p>
    <w:p w14:paraId="7F28F64A" w14:textId="079BBF85" w:rsidR="009C5F97" w:rsidRPr="006A3871" w:rsidRDefault="009C5F97">
      <w:pPr>
        <w:pStyle w:val="TableofFigures"/>
        <w:tabs>
          <w:tab w:val="right" w:leader="dot" w:pos="9016"/>
        </w:tabs>
        <w:rPr>
          <w:rFonts w:asciiTheme="majorBidi" w:hAnsiTheme="majorBidi" w:cstheme="majorBidi"/>
          <w:noProof/>
        </w:rPr>
      </w:pPr>
      <w:hyperlink w:anchor="_Toc177831881" w:history="1">
        <w:r w:rsidRPr="006A3871">
          <w:rPr>
            <w:rStyle w:val="Hyperlink"/>
            <w:rFonts w:asciiTheme="majorBidi" w:hAnsiTheme="majorBidi" w:cstheme="majorBidi"/>
            <w:noProof/>
          </w:rPr>
          <w:t>Figure 14</w:t>
        </w:r>
        <w:r w:rsidRPr="006A3871">
          <w:rPr>
            <w:rStyle w:val="Hyperlink"/>
            <w:rFonts w:asciiTheme="majorBidi" w:hAnsiTheme="majorBidi" w:cstheme="majorBidi"/>
            <w:noProof/>
            <w:lang w:val="fr-MA"/>
          </w:rPr>
          <w:t>:Echantillion des images sans tumeur</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_Toc177831881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21</w:t>
        </w:r>
        <w:r w:rsidRPr="006A3871">
          <w:rPr>
            <w:rFonts w:asciiTheme="majorBidi" w:hAnsiTheme="majorBidi" w:cstheme="majorBidi"/>
            <w:noProof/>
            <w:webHidden/>
          </w:rPr>
          <w:fldChar w:fldCharType="end"/>
        </w:r>
      </w:hyperlink>
    </w:p>
    <w:p w14:paraId="617D7CBA" w14:textId="2B0EA025" w:rsidR="009C5F97" w:rsidRPr="006A3871" w:rsidRDefault="009C5F97">
      <w:pPr>
        <w:pStyle w:val="TableofFigures"/>
        <w:tabs>
          <w:tab w:val="right" w:leader="dot" w:pos="9016"/>
        </w:tabs>
        <w:rPr>
          <w:rFonts w:asciiTheme="majorBidi" w:hAnsiTheme="majorBidi" w:cstheme="majorBidi"/>
          <w:noProof/>
        </w:rPr>
      </w:pPr>
      <w:hyperlink w:anchor="_Toc177831882" w:history="1">
        <w:r w:rsidRPr="006A3871">
          <w:rPr>
            <w:rStyle w:val="Hyperlink"/>
            <w:rFonts w:asciiTheme="majorBidi" w:hAnsiTheme="majorBidi" w:cstheme="majorBidi"/>
            <w:noProof/>
          </w:rPr>
          <w:t>Figure 15</w:t>
        </w:r>
        <w:r w:rsidRPr="006A3871">
          <w:rPr>
            <w:rStyle w:val="Hyperlink"/>
            <w:rFonts w:asciiTheme="majorBidi" w:hAnsiTheme="majorBidi" w:cstheme="majorBidi"/>
            <w:noProof/>
            <w:lang w:val="en-GB"/>
          </w:rPr>
          <w:t>:Dataset de images</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_Toc177831882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22</w:t>
        </w:r>
        <w:r w:rsidRPr="006A3871">
          <w:rPr>
            <w:rFonts w:asciiTheme="majorBidi" w:hAnsiTheme="majorBidi" w:cstheme="majorBidi"/>
            <w:noProof/>
            <w:webHidden/>
          </w:rPr>
          <w:fldChar w:fldCharType="end"/>
        </w:r>
      </w:hyperlink>
    </w:p>
    <w:p w14:paraId="2626D18D" w14:textId="7EB6913B" w:rsidR="009C5F97" w:rsidRPr="006A3871" w:rsidRDefault="009C5F97">
      <w:pPr>
        <w:pStyle w:val="TableofFigures"/>
        <w:tabs>
          <w:tab w:val="right" w:leader="dot" w:pos="9016"/>
        </w:tabs>
        <w:rPr>
          <w:rFonts w:asciiTheme="majorBidi" w:hAnsiTheme="majorBidi" w:cstheme="majorBidi"/>
          <w:noProof/>
        </w:rPr>
      </w:pPr>
      <w:hyperlink w:anchor="_Toc177831883" w:history="1">
        <w:r w:rsidRPr="006A3871">
          <w:rPr>
            <w:rStyle w:val="Hyperlink"/>
            <w:rFonts w:asciiTheme="majorBidi" w:hAnsiTheme="majorBidi" w:cstheme="majorBidi"/>
            <w:noProof/>
          </w:rPr>
          <w:t>Figure 16</w:t>
        </w:r>
        <w:r w:rsidRPr="006A3871">
          <w:rPr>
            <w:rStyle w:val="Hyperlink"/>
            <w:rFonts w:asciiTheme="majorBidi" w:hAnsiTheme="majorBidi" w:cstheme="majorBidi"/>
            <w:noProof/>
            <w:lang w:val="fr-MA"/>
          </w:rPr>
          <w:t>:Echantillion des images avec  tumeur</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_Toc177831883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22</w:t>
        </w:r>
        <w:r w:rsidRPr="006A3871">
          <w:rPr>
            <w:rFonts w:asciiTheme="majorBidi" w:hAnsiTheme="majorBidi" w:cstheme="majorBidi"/>
            <w:noProof/>
            <w:webHidden/>
          </w:rPr>
          <w:fldChar w:fldCharType="end"/>
        </w:r>
      </w:hyperlink>
    </w:p>
    <w:p w14:paraId="3A41C9DE" w14:textId="67658C36" w:rsidR="009C5F97" w:rsidRPr="006A3871" w:rsidRDefault="009C5F97">
      <w:pPr>
        <w:pStyle w:val="TableofFigures"/>
        <w:tabs>
          <w:tab w:val="right" w:leader="dot" w:pos="9016"/>
        </w:tabs>
        <w:rPr>
          <w:rFonts w:asciiTheme="majorBidi" w:hAnsiTheme="majorBidi" w:cstheme="majorBidi"/>
          <w:noProof/>
        </w:rPr>
      </w:pPr>
      <w:hyperlink w:anchor="_Toc177831884" w:history="1">
        <w:r w:rsidRPr="006A3871">
          <w:rPr>
            <w:rStyle w:val="Hyperlink"/>
            <w:rFonts w:asciiTheme="majorBidi" w:hAnsiTheme="majorBidi" w:cstheme="majorBidi"/>
            <w:noProof/>
          </w:rPr>
          <w:t>Figure 17</w:t>
        </w:r>
        <w:r w:rsidRPr="006A3871">
          <w:rPr>
            <w:rStyle w:val="Hyperlink"/>
            <w:rFonts w:asciiTheme="majorBidi" w:hAnsiTheme="majorBidi" w:cstheme="majorBidi"/>
            <w:noProof/>
            <w:lang w:val="en-GB"/>
          </w:rPr>
          <w:t>:Structure du model CNN</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_Toc177831884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24</w:t>
        </w:r>
        <w:r w:rsidRPr="006A3871">
          <w:rPr>
            <w:rFonts w:asciiTheme="majorBidi" w:hAnsiTheme="majorBidi" w:cstheme="majorBidi"/>
            <w:noProof/>
            <w:webHidden/>
          </w:rPr>
          <w:fldChar w:fldCharType="end"/>
        </w:r>
      </w:hyperlink>
    </w:p>
    <w:p w14:paraId="08EA139B" w14:textId="7E23B0C4" w:rsidR="009C5F97" w:rsidRPr="006A3871" w:rsidRDefault="009C5F97">
      <w:pPr>
        <w:pStyle w:val="TableofFigures"/>
        <w:tabs>
          <w:tab w:val="right" w:leader="dot" w:pos="9016"/>
        </w:tabs>
        <w:rPr>
          <w:rFonts w:asciiTheme="majorBidi" w:hAnsiTheme="majorBidi" w:cstheme="majorBidi"/>
          <w:noProof/>
        </w:rPr>
      </w:pPr>
      <w:hyperlink w:anchor="_Toc177831885" w:history="1">
        <w:r w:rsidRPr="006A3871">
          <w:rPr>
            <w:rStyle w:val="Hyperlink"/>
            <w:rFonts w:asciiTheme="majorBidi" w:hAnsiTheme="majorBidi" w:cstheme="majorBidi"/>
            <w:noProof/>
          </w:rPr>
          <w:t>Figure 18</w:t>
        </w:r>
        <w:r w:rsidRPr="006A3871">
          <w:rPr>
            <w:rStyle w:val="Hyperlink"/>
            <w:rFonts w:asciiTheme="majorBidi" w:hAnsiTheme="majorBidi" w:cstheme="majorBidi"/>
            <w:noProof/>
            <w:lang w:val="en-GB"/>
          </w:rPr>
          <w:t>:Code du model CNN</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_Toc177831885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24</w:t>
        </w:r>
        <w:r w:rsidRPr="006A3871">
          <w:rPr>
            <w:rFonts w:asciiTheme="majorBidi" w:hAnsiTheme="majorBidi" w:cstheme="majorBidi"/>
            <w:noProof/>
            <w:webHidden/>
          </w:rPr>
          <w:fldChar w:fldCharType="end"/>
        </w:r>
      </w:hyperlink>
    </w:p>
    <w:p w14:paraId="16FEDF80" w14:textId="11788A62" w:rsidR="009C5F97" w:rsidRPr="006A3871" w:rsidRDefault="009C5F97">
      <w:pPr>
        <w:pStyle w:val="TableofFigures"/>
        <w:tabs>
          <w:tab w:val="right" w:leader="dot" w:pos="9016"/>
        </w:tabs>
        <w:rPr>
          <w:rFonts w:asciiTheme="majorBidi" w:hAnsiTheme="majorBidi" w:cstheme="majorBidi"/>
          <w:noProof/>
        </w:rPr>
      </w:pPr>
      <w:hyperlink w:anchor="_Toc177831886" w:history="1">
        <w:r w:rsidRPr="006A3871">
          <w:rPr>
            <w:rStyle w:val="Hyperlink"/>
            <w:rFonts w:asciiTheme="majorBidi" w:hAnsiTheme="majorBidi" w:cstheme="majorBidi"/>
            <w:noProof/>
          </w:rPr>
          <w:t>Figure 19</w:t>
        </w:r>
        <w:r w:rsidRPr="006A3871">
          <w:rPr>
            <w:rStyle w:val="Hyperlink"/>
            <w:rFonts w:asciiTheme="majorBidi" w:hAnsiTheme="majorBidi" w:cstheme="majorBidi"/>
            <w:noProof/>
            <w:lang w:val="fr-MA"/>
          </w:rPr>
          <w:t>:Précision du modèle non trainé</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_Toc177831886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25</w:t>
        </w:r>
        <w:r w:rsidRPr="006A3871">
          <w:rPr>
            <w:rFonts w:asciiTheme="majorBidi" w:hAnsiTheme="majorBidi" w:cstheme="majorBidi"/>
            <w:noProof/>
            <w:webHidden/>
          </w:rPr>
          <w:fldChar w:fldCharType="end"/>
        </w:r>
      </w:hyperlink>
    </w:p>
    <w:p w14:paraId="4AD10233" w14:textId="2AAA5DE3" w:rsidR="009C5F97" w:rsidRPr="006A3871" w:rsidRDefault="009C5F97">
      <w:pPr>
        <w:pStyle w:val="TableofFigures"/>
        <w:tabs>
          <w:tab w:val="right" w:leader="dot" w:pos="9016"/>
        </w:tabs>
        <w:rPr>
          <w:rFonts w:asciiTheme="majorBidi" w:hAnsiTheme="majorBidi" w:cstheme="majorBidi"/>
          <w:noProof/>
        </w:rPr>
      </w:pPr>
      <w:hyperlink w:anchor="_Toc177831887" w:history="1">
        <w:r w:rsidRPr="006A3871">
          <w:rPr>
            <w:rStyle w:val="Hyperlink"/>
            <w:rFonts w:asciiTheme="majorBidi" w:hAnsiTheme="majorBidi" w:cstheme="majorBidi"/>
            <w:noProof/>
          </w:rPr>
          <w:t>Figure 20</w:t>
        </w:r>
        <w:r w:rsidRPr="006A3871">
          <w:rPr>
            <w:rStyle w:val="Hyperlink"/>
            <w:rFonts w:asciiTheme="majorBidi" w:hAnsiTheme="majorBidi" w:cstheme="majorBidi"/>
            <w:noProof/>
            <w:lang w:val="fr-MA"/>
          </w:rPr>
          <w:t>:Matrice de confusion du modèle non trainé</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_Toc177831887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25</w:t>
        </w:r>
        <w:r w:rsidRPr="006A3871">
          <w:rPr>
            <w:rFonts w:asciiTheme="majorBidi" w:hAnsiTheme="majorBidi" w:cstheme="majorBidi"/>
            <w:noProof/>
            <w:webHidden/>
          </w:rPr>
          <w:fldChar w:fldCharType="end"/>
        </w:r>
      </w:hyperlink>
    </w:p>
    <w:p w14:paraId="4F4E2A0E" w14:textId="569AFBA1" w:rsidR="009C5F97" w:rsidRPr="006A3871" w:rsidRDefault="009C5F97">
      <w:pPr>
        <w:pStyle w:val="TableofFigures"/>
        <w:tabs>
          <w:tab w:val="right" w:leader="dot" w:pos="9016"/>
        </w:tabs>
        <w:rPr>
          <w:rFonts w:asciiTheme="majorBidi" w:hAnsiTheme="majorBidi" w:cstheme="majorBidi"/>
          <w:noProof/>
        </w:rPr>
      </w:pPr>
      <w:hyperlink w:anchor="_Toc177831888" w:history="1">
        <w:r w:rsidRPr="006A3871">
          <w:rPr>
            <w:rStyle w:val="Hyperlink"/>
            <w:rFonts w:asciiTheme="majorBidi" w:hAnsiTheme="majorBidi" w:cstheme="majorBidi"/>
            <w:noProof/>
          </w:rPr>
          <w:t>Figure 21</w:t>
        </w:r>
        <w:r w:rsidRPr="006A3871">
          <w:rPr>
            <w:rStyle w:val="Hyperlink"/>
            <w:rFonts w:asciiTheme="majorBidi" w:hAnsiTheme="majorBidi" w:cstheme="majorBidi"/>
            <w:noProof/>
            <w:lang w:val="fr-MA"/>
          </w:rPr>
          <w:t>:Résultat des prédictions du modèle non trainé</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_Toc177831888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26</w:t>
        </w:r>
        <w:r w:rsidRPr="006A3871">
          <w:rPr>
            <w:rFonts w:asciiTheme="majorBidi" w:hAnsiTheme="majorBidi" w:cstheme="majorBidi"/>
            <w:noProof/>
            <w:webHidden/>
          </w:rPr>
          <w:fldChar w:fldCharType="end"/>
        </w:r>
      </w:hyperlink>
    </w:p>
    <w:p w14:paraId="04B03887" w14:textId="40081D5E" w:rsidR="009C5F97" w:rsidRPr="006A3871" w:rsidRDefault="009C5F97">
      <w:pPr>
        <w:pStyle w:val="TableofFigures"/>
        <w:tabs>
          <w:tab w:val="right" w:leader="dot" w:pos="9016"/>
        </w:tabs>
        <w:rPr>
          <w:rFonts w:asciiTheme="majorBidi" w:hAnsiTheme="majorBidi" w:cstheme="majorBidi"/>
          <w:noProof/>
        </w:rPr>
      </w:pPr>
      <w:hyperlink w:anchor="_Toc177831889" w:history="1">
        <w:r w:rsidRPr="006A3871">
          <w:rPr>
            <w:rStyle w:val="Hyperlink"/>
            <w:rFonts w:asciiTheme="majorBidi" w:hAnsiTheme="majorBidi" w:cstheme="majorBidi"/>
            <w:noProof/>
          </w:rPr>
          <w:t>Figure 22</w:t>
        </w:r>
        <w:r w:rsidRPr="006A3871">
          <w:rPr>
            <w:rStyle w:val="Hyperlink"/>
            <w:rFonts w:asciiTheme="majorBidi" w:hAnsiTheme="majorBidi" w:cstheme="majorBidi"/>
            <w:noProof/>
            <w:lang w:val="en-GB"/>
          </w:rPr>
          <w:t>:Entrainement du modèle</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_Toc177831889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27</w:t>
        </w:r>
        <w:r w:rsidRPr="006A3871">
          <w:rPr>
            <w:rFonts w:asciiTheme="majorBidi" w:hAnsiTheme="majorBidi" w:cstheme="majorBidi"/>
            <w:noProof/>
            <w:webHidden/>
          </w:rPr>
          <w:fldChar w:fldCharType="end"/>
        </w:r>
      </w:hyperlink>
    </w:p>
    <w:p w14:paraId="7775338F" w14:textId="58432721" w:rsidR="009C5F97" w:rsidRPr="006A3871" w:rsidRDefault="009C5F97">
      <w:pPr>
        <w:pStyle w:val="TableofFigures"/>
        <w:tabs>
          <w:tab w:val="right" w:leader="dot" w:pos="9016"/>
        </w:tabs>
        <w:rPr>
          <w:rFonts w:asciiTheme="majorBidi" w:hAnsiTheme="majorBidi" w:cstheme="majorBidi"/>
          <w:noProof/>
        </w:rPr>
      </w:pPr>
      <w:hyperlink w:anchor="_Toc177831890" w:history="1">
        <w:r w:rsidRPr="006A3871">
          <w:rPr>
            <w:rStyle w:val="Hyperlink"/>
            <w:rFonts w:asciiTheme="majorBidi" w:hAnsiTheme="majorBidi" w:cstheme="majorBidi"/>
            <w:noProof/>
          </w:rPr>
          <w:t>Figure 23</w:t>
        </w:r>
        <w:r w:rsidRPr="006A3871">
          <w:rPr>
            <w:rStyle w:val="Hyperlink"/>
            <w:rFonts w:asciiTheme="majorBidi" w:hAnsiTheme="majorBidi" w:cstheme="majorBidi"/>
            <w:noProof/>
            <w:lang w:val="fr-MA"/>
          </w:rPr>
          <w:t>:Précision du modèle trainé</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_Toc177831890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28</w:t>
        </w:r>
        <w:r w:rsidRPr="006A3871">
          <w:rPr>
            <w:rFonts w:asciiTheme="majorBidi" w:hAnsiTheme="majorBidi" w:cstheme="majorBidi"/>
            <w:noProof/>
            <w:webHidden/>
          </w:rPr>
          <w:fldChar w:fldCharType="end"/>
        </w:r>
      </w:hyperlink>
    </w:p>
    <w:p w14:paraId="6647EEB5" w14:textId="463CDD54" w:rsidR="009C5F97" w:rsidRPr="006A3871" w:rsidRDefault="009C5F97">
      <w:pPr>
        <w:pStyle w:val="TableofFigures"/>
        <w:tabs>
          <w:tab w:val="right" w:leader="dot" w:pos="9016"/>
        </w:tabs>
        <w:rPr>
          <w:rFonts w:asciiTheme="majorBidi" w:hAnsiTheme="majorBidi" w:cstheme="majorBidi"/>
          <w:noProof/>
        </w:rPr>
      </w:pPr>
      <w:hyperlink w:anchor="_Toc177831891" w:history="1">
        <w:r w:rsidRPr="006A3871">
          <w:rPr>
            <w:rStyle w:val="Hyperlink"/>
            <w:rFonts w:asciiTheme="majorBidi" w:hAnsiTheme="majorBidi" w:cstheme="majorBidi"/>
            <w:noProof/>
          </w:rPr>
          <w:t>Figure 24</w:t>
        </w:r>
        <w:r w:rsidRPr="006A3871">
          <w:rPr>
            <w:rStyle w:val="Hyperlink"/>
            <w:rFonts w:asciiTheme="majorBidi" w:hAnsiTheme="majorBidi" w:cstheme="majorBidi"/>
            <w:noProof/>
            <w:lang w:val="fr-MA"/>
          </w:rPr>
          <w:t>:Résultats de prédiction du modèle trainé</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_Toc177831891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28</w:t>
        </w:r>
        <w:r w:rsidRPr="006A3871">
          <w:rPr>
            <w:rFonts w:asciiTheme="majorBidi" w:hAnsiTheme="majorBidi" w:cstheme="majorBidi"/>
            <w:noProof/>
            <w:webHidden/>
          </w:rPr>
          <w:fldChar w:fldCharType="end"/>
        </w:r>
      </w:hyperlink>
    </w:p>
    <w:p w14:paraId="709D7609" w14:textId="4DDC2745" w:rsidR="009C5F97" w:rsidRPr="006A3871" w:rsidRDefault="009C5F97">
      <w:pPr>
        <w:pStyle w:val="TableofFigures"/>
        <w:tabs>
          <w:tab w:val="right" w:leader="dot" w:pos="9016"/>
        </w:tabs>
        <w:rPr>
          <w:rFonts w:asciiTheme="majorBidi" w:hAnsiTheme="majorBidi" w:cstheme="majorBidi"/>
          <w:noProof/>
        </w:rPr>
      </w:pPr>
      <w:hyperlink w:anchor="_Toc177831892" w:history="1">
        <w:r w:rsidRPr="006A3871">
          <w:rPr>
            <w:rStyle w:val="Hyperlink"/>
            <w:rFonts w:asciiTheme="majorBidi" w:hAnsiTheme="majorBidi" w:cstheme="majorBidi"/>
            <w:noProof/>
          </w:rPr>
          <w:t>Figure 25</w:t>
        </w:r>
        <w:r w:rsidRPr="006A3871">
          <w:rPr>
            <w:rStyle w:val="Hyperlink"/>
            <w:rFonts w:asciiTheme="majorBidi" w:hAnsiTheme="majorBidi" w:cstheme="majorBidi"/>
            <w:noProof/>
            <w:lang w:val="fr-MA"/>
          </w:rPr>
          <w:t>:Matrice de confusion du modèle trainé</w:t>
        </w:r>
        <w:r w:rsidRPr="006A3871">
          <w:rPr>
            <w:rFonts w:asciiTheme="majorBidi" w:hAnsiTheme="majorBidi" w:cstheme="majorBidi"/>
            <w:noProof/>
            <w:webHidden/>
          </w:rPr>
          <w:tab/>
        </w:r>
        <w:r w:rsidRPr="006A3871">
          <w:rPr>
            <w:rFonts w:asciiTheme="majorBidi" w:hAnsiTheme="majorBidi" w:cstheme="majorBidi"/>
            <w:noProof/>
            <w:webHidden/>
          </w:rPr>
          <w:fldChar w:fldCharType="begin"/>
        </w:r>
        <w:r w:rsidRPr="006A3871">
          <w:rPr>
            <w:rFonts w:asciiTheme="majorBidi" w:hAnsiTheme="majorBidi" w:cstheme="majorBidi"/>
            <w:noProof/>
            <w:webHidden/>
          </w:rPr>
          <w:instrText xml:space="preserve"> PAGEREF _Toc177831892 \h </w:instrText>
        </w:r>
        <w:r w:rsidRPr="006A3871">
          <w:rPr>
            <w:rFonts w:asciiTheme="majorBidi" w:hAnsiTheme="majorBidi" w:cstheme="majorBidi"/>
            <w:noProof/>
            <w:webHidden/>
          </w:rPr>
        </w:r>
        <w:r w:rsidRPr="006A3871">
          <w:rPr>
            <w:rFonts w:asciiTheme="majorBidi" w:hAnsiTheme="majorBidi" w:cstheme="majorBidi"/>
            <w:noProof/>
            <w:webHidden/>
          </w:rPr>
          <w:fldChar w:fldCharType="separate"/>
        </w:r>
        <w:r w:rsidRPr="006A3871">
          <w:rPr>
            <w:rFonts w:asciiTheme="majorBidi" w:hAnsiTheme="majorBidi" w:cstheme="majorBidi"/>
            <w:noProof/>
            <w:webHidden/>
          </w:rPr>
          <w:t>28</w:t>
        </w:r>
        <w:r w:rsidRPr="006A3871">
          <w:rPr>
            <w:rFonts w:asciiTheme="majorBidi" w:hAnsiTheme="majorBidi" w:cstheme="majorBidi"/>
            <w:noProof/>
            <w:webHidden/>
          </w:rPr>
          <w:fldChar w:fldCharType="end"/>
        </w:r>
      </w:hyperlink>
    </w:p>
    <w:p w14:paraId="2D87326D" w14:textId="63C620C4" w:rsidR="009C5F97" w:rsidRPr="006A3871" w:rsidRDefault="009C5F97">
      <w:pPr>
        <w:rPr>
          <w:rFonts w:asciiTheme="majorBidi" w:hAnsiTheme="majorBidi" w:cstheme="majorBidi"/>
        </w:rPr>
      </w:pPr>
      <w:r w:rsidRPr="006A3871">
        <w:rPr>
          <w:rFonts w:asciiTheme="majorBidi" w:hAnsiTheme="majorBidi" w:cstheme="majorBidi"/>
        </w:rPr>
        <w:fldChar w:fldCharType="end"/>
      </w:r>
      <w:r w:rsidRPr="006A3871">
        <w:rPr>
          <w:rFonts w:asciiTheme="majorBidi" w:hAnsiTheme="majorBidi" w:cstheme="majorBidi"/>
        </w:rPr>
        <w:br w:type="page"/>
      </w:r>
    </w:p>
    <w:p w14:paraId="20361C20" w14:textId="77777777" w:rsidR="0008460A" w:rsidRPr="00AC620F" w:rsidRDefault="0008460A">
      <w:pPr>
        <w:rPr>
          <w:rFonts w:asciiTheme="majorBidi" w:eastAsiaTheme="majorEastAsia" w:hAnsiTheme="majorBidi" w:cstheme="majorBidi"/>
          <w:color w:val="0F4761" w:themeColor="accent1" w:themeShade="BF"/>
          <w:sz w:val="40"/>
          <w:szCs w:val="40"/>
        </w:rPr>
      </w:pPr>
    </w:p>
    <w:p w14:paraId="08C5ACC0" w14:textId="5153CA32" w:rsidR="0031587E" w:rsidRPr="00AC620F" w:rsidRDefault="0031587E" w:rsidP="0008460A">
      <w:pPr>
        <w:pStyle w:val="Heading1"/>
        <w:rPr>
          <w:rFonts w:asciiTheme="majorBidi" w:hAnsiTheme="majorBidi"/>
        </w:rPr>
      </w:pPr>
      <w:bookmarkStart w:id="0" w:name="_Toc177831617"/>
      <w:r w:rsidRPr="00AC620F">
        <w:rPr>
          <w:rFonts w:asciiTheme="majorBidi" w:hAnsiTheme="majorBidi"/>
        </w:rPr>
        <w:t>Chapitre 1 : La Tumeur Cérébrale et IRM</w:t>
      </w:r>
      <w:bookmarkEnd w:id="0"/>
    </w:p>
    <w:p w14:paraId="518CBCEF" w14:textId="1308B21E" w:rsidR="00941878" w:rsidRPr="00AC620F" w:rsidRDefault="00941878" w:rsidP="0008460A">
      <w:pPr>
        <w:pStyle w:val="ListParagraph"/>
        <w:numPr>
          <w:ilvl w:val="0"/>
          <w:numId w:val="8"/>
        </w:numPr>
        <w:spacing w:line="360" w:lineRule="auto"/>
        <w:jc w:val="both"/>
        <w:outlineLvl w:val="1"/>
        <w:rPr>
          <w:rFonts w:asciiTheme="majorBidi" w:hAnsiTheme="majorBidi" w:cstheme="majorBidi"/>
        </w:rPr>
      </w:pPr>
      <w:bookmarkStart w:id="1" w:name="_Toc177831618"/>
      <w:r w:rsidRPr="00AC620F">
        <w:rPr>
          <w:rFonts w:asciiTheme="majorBidi" w:hAnsiTheme="majorBidi" w:cstheme="majorBidi"/>
        </w:rPr>
        <w:t>Introduction</w:t>
      </w:r>
      <w:bookmarkEnd w:id="1"/>
      <w:r w:rsidRPr="00AC620F">
        <w:rPr>
          <w:rFonts w:asciiTheme="majorBidi" w:hAnsiTheme="majorBidi" w:cstheme="majorBidi"/>
        </w:rPr>
        <w:t xml:space="preserve"> </w:t>
      </w:r>
    </w:p>
    <w:p w14:paraId="09194336" w14:textId="4825998E" w:rsidR="006713E5" w:rsidRPr="00AC620F" w:rsidRDefault="00941878" w:rsidP="00691560">
      <w:pPr>
        <w:spacing w:line="360" w:lineRule="auto"/>
        <w:jc w:val="both"/>
        <w:rPr>
          <w:rFonts w:asciiTheme="majorBidi" w:hAnsiTheme="majorBidi" w:cstheme="majorBidi"/>
        </w:rPr>
      </w:pPr>
      <w:r w:rsidRPr="00AC620F">
        <w:rPr>
          <w:rFonts w:asciiTheme="majorBidi" w:hAnsiTheme="majorBidi" w:cstheme="majorBidi"/>
        </w:rPr>
        <w:t xml:space="preserve">Les tumeurs cérébrales sont un problème de santé important pour tous les groupes d’âge, et les données suggèrent que leur incidence est en augmentation. Chez les nourrissons et les jeunes enfants, les tumeurs du cerveau sont la deuxième forme de cancer la plus courante. Chez les adolescents et les jeunes adultes, les tumeurs cérébrales vont du cinquième au huitième cancer le plus fréquent. Dans la population âgée, l’incidence des tumeurs cérébrales, primitives et </w:t>
      </w:r>
      <w:proofErr w:type="spellStart"/>
      <w:r w:rsidRPr="00AC620F">
        <w:rPr>
          <w:rFonts w:asciiTheme="majorBidi" w:hAnsiTheme="majorBidi" w:cstheme="majorBidi"/>
        </w:rPr>
        <w:t>méta-statiques</w:t>
      </w:r>
      <w:proofErr w:type="spellEnd"/>
      <w:r w:rsidRPr="00AC620F">
        <w:rPr>
          <w:rFonts w:asciiTheme="majorBidi" w:hAnsiTheme="majorBidi" w:cstheme="majorBidi"/>
        </w:rPr>
        <w:t xml:space="preserve">, est en augmentation. Les tumeurs cérébrales primaires ont une prévalence de 14,7 pour 100 000 aux États-Unis, et il y a environ 80 000 à 100 000 nouvelles tumeurs cérébrales </w:t>
      </w:r>
      <w:proofErr w:type="spellStart"/>
      <w:r w:rsidRPr="00AC620F">
        <w:rPr>
          <w:rFonts w:asciiTheme="majorBidi" w:hAnsiTheme="majorBidi" w:cstheme="majorBidi"/>
        </w:rPr>
        <w:t>Méta-statiques</w:t>
      </w:r>
      <w:proofErr w:type="spellEnd"/>
      <w:r w:rsidRPr="00AC620F">
        <w:rPr>
          <w:rFonts w:asciiTheme="majorBidi" w:hAnsiTheme="majorBidi" w:cstheme="majorBidi"/>
        </w:rPr>
        <w:t xml:space="preserve"> chaque année. Ainsi, pratiquement tous les médecins, quelle que soit leur spécialité, rencontreront des patients atteints de tumeurs cérébrales et la plupart des familles auront un parent ou un ami atteint d’une tumeur cérébrale.</w:t>
      </w:r>
    </w:p>
    <w:p w14:paraId="2392803E" w14:textId="2AF386C3" w:rsidR="00941878" w:rsidRPr="00AC620F" w:rsidRDefault="00941878" w:rsidP="0008460A">
      <w:pPr>
        <w:pStyle w:val="ListParagraph"/>
        <w:numPr>
          <w:ilvl w:val="0"/>
          <w:numId w:val="8"/>
        </w:numPr>
        <w:spacing w:line="360" w:lineRule="auto"/>
        <w:jc w:val="both"/>
        <w:outlineLvl w:val="1"/>
        <w:rPr>
          <w:rFonts w:asciiTheme="majorBidi" w:hAnsiTheme="majorBidi" w:cstheme="majorBidi"/>
        </w:rPr>
      </w:pPr>
      <w:bookmarkStart w:id="2" w:name="_Toc177831619"/>
      <w:r w:rsidRPr="00AC620F">
        <w:rPr>
          <w:rFonts w:asciiTheme="majorBidi" w:hAnsiTheme="majorBidi" w:cstheme="majorBidi"/>
        </w:rPr>
        <w:t>Qu’</w:t>
      </w:r>
      <w:r w:rsidR="00691560" w:rsidRPr="00AC620F">
        <w:rPr>
          <w:rFonts w:asciiTheme="majorBidi" w:hAnsiTheme="majorBidi" w:cstheme="majorBidi"/>
        </w:rPr>
        <w:t>est-ce</w:t>
      </w:r>
      <w:r w:rsidRPr="00AC620F">
        <w:rPr>
          <w:rFonts w:asciiTheme="majorBidi" w:hAnsiTheme="majorBidi" w:cstheme="majorBidi"/>
        </w:rPr>
        <w:t xml:space="preserve"> qu’une tumeur ?</w:t>
      </w:r>
      <w:bookmarkEnd w:id="2"/>
    </w:p>
    <w:p w14:paraId="37075671" w14:textId="1BD3562F" w:rsidR="00941878" w:rsidRPr="00AC620F" w:rsidRDefault="00941878" w:rsidP="00691560">
      <w:pPr>
        <w:spacing w:line="360" w:lineRule="auto"/>
        <w:jc w:val="both"/>
        <w:rPr>
          <w:rFonts w:asciiTheme="majorBidi" w:hAnsiTheme="majorBidi" w:cstheme="majorBidi"/>
        </w:rPr>
      </w:pPr>
      <w:r w:rsidRPr="00AC620F">
        <w:rPr>
          <w:rFonts w:asciiTheme="majorBidi" w:hAnsiTheme="majorBidi" w:cstheme="majorBidi"/>
        </w:rPr>
        <w:t xml:space="preserve">Une tumeur est une masse plus ou moins volumineuse due à une multiplication anormale de cellules. La cellule est l’unité de base dont sont constitués tous les tissus des organismes vivants. Il en existe dans le corps plus de deux cents types différents : les cellules musculaires, nerveuses, osseuses, etc. Chaque cellule </w:t>
      </w:r>
      <w:proofErr w:type="gramStart"/>
      <w:r w:rsidRPr="00AC620F">
        <w:rPr>
          <w:rFonts w:asciiTheme="majorBidi" w:hAnsiTheme="majorBidi" w:cstheme="majorBidi"/>
        </w:rPr>
        <w:t>a</w:t>
      </w:r>
      <w:proofErr w:type="gramEnd"/>
      <w:r w:rsidRPr="00AC620F">
        <w:rPr>
          <w:rFonts w:asciiTheme="majorBidi" w:hAnsiTheme="majorBidi" w:cstheme="majorBidi"/>
        </w:rPr>
        <w:t xml:space="preserve"> un rôle précis et une durée de vie limitée. En permanence, les cellules vieillissent, meurent et sont remplacées par d’autres. Pour des raisons encore inconnues, il arrive que certaines cellules se modifient et continuent à se multiplier au lieu de disparaître naturellement. Elles se multiplient alors jusqu’à former une tumeur. </w:t>
      </w:r>
    </w:p>
    <w:p w14:paraId="4E21B392" w14:textId="62971580" w:rsidR="00941878" w:rsidRPr="00AC620F" w:rsidRDefault="00941878" w:rsidP="00691560">
      <w:pPr>
        <w:spacing w:line="360" w:lineRule="auto"/>
        <w:jc w:val="both"/>
        <w:rPr>
          <w:rFonts w:asciiTheme="majorBidi" w:hAnsiTheme="majorBidi" w:cstheme="majorBidi"/>
        </w:rPr>
      </w:pPr>
      <w:r w:rsidRPr="00AC620F">
        <w:rPr>
          <w:rFonts w:asciiTheme="majorBidi" w:hAnsiTheme="majorBidi" w:cstheme="majorBidi"/>
        </w:rPr>
        <w:t>D’une manière générale, il existe trois types de tumeurs :</w:t>
      </w:r>
    </w:p>
    <w:p w14:paraId="35D926D1" w14:textId="5F5EBFF4" w:rsidR="00941878" w:rsidRPr="00AC620F" w:rsidRDefault="00941878" w:rsidP="00691560">
      <w:pPr>
        <w:pStyle w:val="ListParagraph"/>
        <w:numPr>
          <w:ilvl w:val="0"/>
          <w:numId w:val="12"/>
        </w:numPr>
        <w:spacing w:line="360" w:lineRule="auto"/>
        <w:jc w:val="both"/>
        <w:rPr>
          <w:rFonts w:asciiTheme="majorBidi" w:hAnsiTheme="majorBidi" w:cstheme="majorBidi"/>
        </w:rPr>
      </w:pPr>
      <w:r w:rsidRPr="00AC620F">
        <w:rPr>
          <w:rFonts w:asciiTheme="majorBidi" w:hAnsiTheme="majorBidi" w:cstheme="majorBidi"/>
          <w:b/>
          <w:bCs/>
        </w:rPr>
        <w:t>Les tumeurs non cancéreuses :</w:t>
      </w:r>
      <w:r w:rsidRPr="00AC620F">
        <w:rPr>
          <w:rFonts w:asciiTheme="majorBidi" w:hAnsiTheme="majorBidi" w:cstheme="majorBidi"/>
        </w:rPr>
        <w:t xml:space="preserve"> appelées tumeurs bénignes. Elles se développent lentement et restent localisées. Une fois traitées, elles ne récidivent généralement pas.</w:t>
      </w:r>
    </w:p>
    <w:p w14:paraId="2EC65282" w14:textId="6FDC1CC0" w:rsidR="00941878" w:rsidRPr="00AC620F" w:rsidRDefault="00941878" w:rsidP="00691560">
      <w:pPr>
        <w:pStyle w:val="ListParagraph"/>
        <w:numPr>
          <w:ilvl w:val="0"/>
          <w:numId w:val="12"/>
        </w:numPr>
        <w:spacing w:line="360" w:lineRule="auto"/>
        <w:jc w:val="both"/>
        <w:rPr>
          <w:rFonts w:asciiTheme="majorBidi" w:hAnsiTheme="majorBidi" w:cstheme="majorBidi"/>
        </w:rPr>
      </w:pPr>
      <w:r w:rsidRPr="00AC620F">
        <w:rPr>
          <w:rFonts w:asciiTheme="majorBidi" w:hAnsiTheme="majorBidi" w:cstheme="majorBidi"/>
          <w:b/>
          <w:bCs/>
        </w:rPr>
        <w:t>Les tumeurs cancéreuses :</w:t>
      </w:r>
      <w:r w:rsidRPr="00AC620F">
        <w:rPr>
          <w:rFonts w:asciiTheme="majorBidi" w:hAnsiTheme="majorBidi" w:cstheme="majorBidi"/>
        </w:rPr>
        <w:t xml:space="preserve"> appelées tumeurs malignes. Elles se développent plus rapidement et ont tendance à envahir d’autres zones que celles où elles sont apparues au départ. Elles peuvent développer alors de nouvelles tumeurs appelées métastases.</w:t>
      </w:r>
    </w:p>
    <w:p w14:paraId="4387F5A7" w14:textId="7F9D4BF5" w:rsidR="00941878" w:rsidRPr="00AC620F" w:rsidRDefault="00941878" w:rsidP="00691560">
      <w:pPr>
        <w:pStyle w:val="ListParagraph"/>
        <w:numPr>
          <w:ilvl w:val="0"/>
          <w:numId w:val="12"/>
        </w:numPr>
        <w:spacing w:line="360" w:lineRule="auto"/>
        <w:jc w:val="both"/>
        <w:rPr>
          <w:rFonts w:asciiTheme="majorBidi" w:hAnsiTheme="majorBidi" w:cstheme="majorBidi"/>
        </w:rPr>
      </w:pPr>
      <w:r w:rsidRPr="00AC620F">
        <w:rPr>
          <w:rFonts w:asciiTheme="majorBidi" w:hAnsiTheme="majorBidi" w:cstheme="majorBidi"/>
          <w:b/>
          <w:bCs/>
        </w:rPr>
        <w:t>Les tumeurs intermédiaires :</w:t>
      </w:r>
      <w:r w:rsidRPr="00AC620F">
        <w:rPr>
          <w:rFonts w:asciiTheme="majorBidi" w:hAnsiTheme="majorBidi" w:cstheme="majorBidi"/>
        </w:rPr>
        <w:t xml:space="preserve"> dites « atypiques » ou « évolutives ». Bénignes au début, elles peuvent se transformer en cancer dans un laps de temps variable.</w:t>
      </w:r>
    </w:p>
    <w:p w14:paraId="1EA41A06" w14:textId="561FEA4A" w:rsidR="00941878" w:rsidRPr="00AC620F" w:rsidRDefault="00941878" w:rsidP="0008460A">
      <w:pPr>
        <w:pStyle w:val="ListParagraph"/>
        <w:numPr>
          <w:ilvl w:val="0"/>
          <w:numId w:val="8"/>
        </w:numPr>
        <w:spacing w:line="360" w:lineRule="auto"/>
        <w:jc w:val="both"/>
        <w:outlineLvl w:val="1"/>
        <w:rPr>
          <w:rFonts w:asciiTheme="majorBidi" w:hAnsiTheme="majorBidi" w:cstheme="majorBidi"/>
        </w:rPr>
      </w:pPr>
      <w:bookmarkStart w:id="3" w:name="_Toc177831620"/>
      <w:r w:rsidRPr="00AC620F">
        <w:rPr>
          <w:rFonts w:asciiTheme="majorBidi" w:hAnsiTheme="majorBidi" w:cstheme="majorBidi"/>
        </w:rPr>
        <w:t>Qu’est-ce qu’une tumeur du cerveau ?</w:t>
      </w:r>
      <w:bookmarkEnd w:id="3"/>
    </w:p>
    <w:p w14:paraId="29952EA4" w14:textId="0C6F53DD" w:rsidR="0031587E" w:rsidRPr="00AC620F" w:rsidRDefault="00941878" w:rsidP="00691560">
      <w:pPr>
        <w:spacing w:line="360" w:lineRule="auto"/>
        <w:jc w:val="both"/>
        <w:rPr>
          <w:rFonts w:asciiTheme="majorBidi" w:hAnsiTheme="majorBidi" w:cstheme="majorBidi"/>
        </w:rPr>
      </w:pPr>
      <w:r w:rsidRPr="00AC620F">
        <w:rPr>
          <w:rFonts w:asciiTheme="majorBidi" w:hAnsiTheme="majorBidi" w:cstheme="majorBidi"/>
        </w:rPr>
        <w:t>On appelle tumeur du cerveau toutes les tumeurs qui se développent à l’intérieur du crâne. Elles peuvent se développer dans n’importe quelle zone du cerveau : les hémisphères, le cervelet, le tronc cérébral, l’hypophyse, etc.</w:t>
      </w:r>
      <w:r w:rsidR="0031587E" w:rsidRPr="00AC620F">
        <w:rPr>
          <w:rFonts w:asciiTheme="majorBidi" w:hAnsiTheme="majorBidi" w:cstheme="majorBidi"/>
        </w:rPr>
        <w:t xml:space="preserve"> </w:t>
      </w:r>
    </w:p>
    <w:p w14:paraId="5702D8D5" w14:textId="04B99FD6" w:rsidR="0031587E" w:rsidRPr="00AC620F" w:rsidRDefault="006639CD" w:rsidP="00691560">
      <w:pPr>
        <w:spacing w:line="360" w:lineRule="auto"/>
        <w:jc w:val="both"/>
        <w:rPr>
          <w:rFonts w:asciiTheme="majorBidi" w:hAnsiTheme="majorBidi" w:cstheme="majorBidi"/>
        </w:rPr>
      </w:pPr>
      <w:r w:rsidRPr="00AC620F">
        <w:rPr>
          <w:rFonts w:asciiTheme="majorBidi" w:hAnsiTheme="majorBidi" w:cstheme="majorBidi"/>
          <w:noProof/>
        </w:rPr>
        <w:lastRenderedPageBreak/>
        <mc:AlternateContent>
          <mc:Choice Requires="wps">
            <w:drawing>
              <wp:anchor distT="0" distB="0" distL="114300" distR="114300" simplePos="0" relativeHeight="251660288" behindDoc="0" locked="0" layoutInCell="1" allowOverlap="1" wp14:anchorId="60358D9C" wp14:editId="7613AA7C">
                <wp:simplePos x="0" y="0"/>
                <wp:positionH relativeFrom="column">
                  <wp:posOffset>1034415</wp:posOffset>
                </wp:positionH>
                <wp:positionV relativeFrom="paragraph">
                  <wp:posOffset>3346450</wp:posOffset>
                </wp:positionV>
                <wp:extent cx="3662680" cy="635"/>
                <wp:effectExtent l="0" t="0" r="0" b="0"/>
                <wp:wrapTopAndBottom/>
                <wp:docPr id="2129984516" name="Text Box 1"/>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14:paraId="57E841A4" w14:textId="5F9C1D4B" w:rsidR="006639CD" w:rsidRPr="00AC620F" w:rsidRDefault="006639CD" w:rsidP="006639CD">
                            <w:pPr>
                              <w:pStyle w:val="Caption"/>
                              <w:rPr>
                                <w:rFonts w:asciiTheme="majorBidi" w:hAnsiTheme="majorBidi" w:cstheme="majorBidi"/>
                                <w:sz w:val="22"/>
                                <w:szCs w:val="22"/>
                              </w:rPr>
                            </w:pPr>
                            <w:bookmarkStart w:id="4" w:name="_Toc177831868"/>
                            <w:r w:rsidRPr="00AC620F">
                              <w:t xml:space="preserve">Figure </w:t>
                            </w:r>
                            <w:r w:rsidRPr="00AC620F">
                              <w:fldChar w:fldCharType="begin"/>
                            </w:r>
                            <w:r w:rsidRPr="00AC620F">
                              <w:instrText xml:space="preserve"> SEQ Figure \* ARABIC </w:instrText>
                            </w:r>
                            <w:r w:rsidRPr="00AC620F">
                              <w:fldChar w:fldCharType="separate"/>
                            </w:r>
                            <w:r w:rsidR="0066488D">
                              <w:rPr>
                                <w:noProof/>
                              </w:rPr>
                              <w:t>1</w:t>
                            </w:r>
                            <w:r w:rsidRPr="00AC620F">
                              <w:fldChar w:fldCharType="end"/>
                            </w:r>
                            <w:r w:rsidRPr="00AC620F">
                              <w:t>:Présentation du cerveau</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58D9C" id="_x0000_t202" coordsize="21600,21600" o:spt="202" path="m,l,21600r21600,l21600,xe">
                <v:stroke joinstyle="miter"/>
                <v:path gradientshapeok="t" o:connecttype="rect"/>
              </v:shapetype>
              <v:shape id="Text Box 1" o:spid="_x0000_s1026" type="#_x0000_t202" style="position:absolute;left:0;text-align:left;margin-left:81.45pt;margin-top:263.5pt;width:28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HcFQIAADgEAAAOAAAAZHJzL2Uyb0RvYy54bWysU8Fu2zAMvQ/YPwi6L05SL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rxZLOaLW0pJyi1uPk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" stroked="f">
                <v:textbox style="mso-fit-shape-to-text:t" inset="0,0,0,0">
                  <w:txbxContent>
                    <w:p w14:paraId="57E841A4" w14:textId="5F9C1D4B" w:rsidR="006639CD" w:rsidRPr="00AC620F" w:rsidRDefault="006639CD" w:rsidP="006639CD">
                      <w:pPr>
                        <w:pStyle w:val="Caption"/>
                        <w:rPr>
                          <w:rFonts w:asciiTheme="majorBidi" w:hAnsiTheme="majorBidi" w:cstheme="majorBidi"/>
                          <w:sz w:val="22"/>
                          <w:szCs w:val="22"/>
                        </w:rPr>
                      </w:pPr>
                      <w:bookmarkStart w:id="5" w:name="_Toc177831868"/>
                      <w:r w:rsidRPr="00AC620F">
                        <w:t xml:space="preserve">Figure </w:t>
                      </w:r>
                      <w:r w:rsidRPr="00AC620F">
                        <w:fldChar w:fldCharType="begin"/>
                      </w:r>
                      <w:r w:rsidRPr="00AC620F">
                        <w:instrText xml:space="preserve"> SEQ Figure \* ARABIC </w:instrText>
                      </w:r>
                      <w:r w:rsidRPr="00AC620F">
                        <w:fldChar w:fldCharType="separate"/>
                      </w:r>
                      <w:r w:rsidR="0066488D">
                        <w:rPr>
                          <w:noProof/>
                        </w:rPr>
                        <w:t>1</w:t>
                      </w:r>
                      <w:r w:rsidRPr="00AC620F">
                        <w:fldChar w:fldCharType="end"/>
                      </w:r>
                      <w:r w:rsidRPr="00AC620F">
                        <w:t>:Présentation du cerveau</w:t>
                      </w:r>
                      <w:bookmarkEnd w:id="5"/>
                    </w:p>
                  </w:txbxContent>
                </v:textbox>
                <w10:wrap type="topAndBottom"/>
              </v:shape>
            </w:pict>
          </mc:Fallback>
        </mc:AlternateContent>
      </w:r>
      <w:r w:rsidRPr="00AC620F">
        <w:rPr>
          <w:rFonts w:asciiTheme="majorBidi" w:hAnsiTheme="majorBidi" w:cstheme="majorBidi"/>
          <w:noProof/>
        </w:rPr>
        <w:drawing>
          <wp:anchor distT="0" distB="0" distL="114300" distR="114300" simplePos="0" relativeHeight="251658240" behindDoc="1" locked="0" layoutInCell="1" allowOverlap="1" wp14:anchorId="0D33C2DE" wp14:editId="12AB49F1">
            <wp:simplePos x="0" y="0"/>
            <wp:positionH relativeFrom="margin">
              <wp:align>center</wp:align>
            </wp:positionH>
            <wp:positionV relativeFrom="paragraph">
              <wp:posOffset>0</wp:posOffset>
            </wp:positionV>
            <wp:extent cx="3662680" cy="3289300"/>
            <wp:effectExtent l="0" t="0" r="0" b="6350"/>
            <wp:wrapTopAndBottom/>
            <wp:docPr id="948594140" name="Picture 1" descr="A diagram of the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94140" name="Picture 1" descr="A diagram of the brai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62680" cy="3289300"/>
                    </a:xfrm>
                    <a:prstGeom prst="rect">
                      <a:avLst/>
                    </a:prstGeom>
                  </pic:spPr>
                </pic:pic>
              </a:graphicData>
            </a:graphic>
          </wp:anchor>
        </w:drawing>
      </w:r>
    </w:p>
    <w:p w14:paraId="440D2F2B" w14:textId="5306EFC1" w:rsidR="0031587E" w:rsidRPr="00AC620F" w:rsidRDefault="0031587E" w:rsidP="0008460A">
      <w:pPr>
        <w:pStyle w:val="ListParagraph"/>
        <w:numPr>
          <w:ilvl w:val="1"/>
          <w:numId w:val="8"/>
        </w:numPr>
        <w:spacing w:line="360" w:lineRule="auto"/>
        <w:jc w:val="both"/>
        <w:outlineLvl w:val="2"/>
        <w:rPr>
          <w:rFonts w:asciiTheme="majorBidi" w:hAnsiTheme="majorBidi" w:cstheme="majorBidi"/>
        </w:rPr>
      </w:pPr>
      <w:bookmarkStart w:id="6" w:name="_Toc177831621"/>
      <w:r w:rsidRPr="00AC620F">
        <w:rPr>
          <w:rFonts w:asciiTheme="majorBidi" w:hAnsiTheme="majorBidi" w:cstheme="majorBidi"/>
        </w:rPr>
        <w:t>Leur localisation dans le cerveau</w:t>
      </w:r>
      <w:bookmarkEnd w:id="6"/>
      <w:r w:rsidRPr="00AC620F">
        <w:rPr>
          <w:rFonts w:asciiTheme="majorBidi" w:hAnsiTheme="majorBidi" w:cstheme="majorBidi"/>
        </w:rPr>
        <w:t xml:space="preserve"> </w:t>
      </w:r>
    </w:p>
    <w:p w14:paraId="00D75B42" w14:textId="7FA3A566" w:rsidR="00941878" w:rsidRPr="00AC620F" w:rsidRDefault="0031587E" w:rsidP="00691560">
      <w:pPr>
        <w:spacing w:line="360" w:lineRule="auto"/>
        <w:jc w:val="both"/>
        <w:rPr>
          <w:rFonts w:asciiTheme="majorBidi" w:hAnsiTheme="majorBidi" w:cstheme="majorBidi"/>
        </w:rPr>
      </w:pPr>
      <w:r w:rsidRPr="00AC620F">
        <w:rPr>
          <w:rFonts w:asciiTheme="majorBidi" w:hAnsiTheme="majorBidi" w:cstheme="majorBidi"/>
        </w:rPr>
        <w:t>Le cerveau est organisé en plusieurs zones, qui gèrent chacune des activités spécifiques : le langage, l’équilibre du corps, les battements du cœur, la circulation du sang, la mémoire, etc. Une tumeur peut entraîner des troubles très différents selon la zone dans laquelle elle se développe. La localisation de la tumeur est également un élément essentiel pour le choix des traitements. Une tumeur située à la surface du cerveau par exemple, est généralement plus facile à extraire qu’une tumeur située au centre du cerveau.</w:t>
      </w:r>
    </w:p>
    <w:p w14:paraId="74382CBE" w14:textId="763DE9C2" w:rsidR="0031587E" w:rsidRPr="00AC620F" w:rsidRDefault="0031587E" w:rsidP="0008460A">
      <w:pPr>
        <w:pStyle w:val="ListParagraph"/>
        <w:numPr>
          <w:ilvl w:val="1"/>
          <w:numId w:val="8"/>
        </w:numPr>
        <w:spacing w:line="360" w:lineRule="auto"/>
        <w:jc w:val="both"/>
        <w:outlineLvl w:val="2"/>
        <w:rPr>
          <w:rFonts w:asciiTheme="majorBidi" w:hAnsiTheme="majorBidi" w:cstheme="majorBidi"/>
        </w:rPr>
      </w:pPr>
      <w:bookmarkStart w:id="7" w:name="_Toc177831622"/>
      <w:r w:rsidRPr="00AC620F">
        <w:rPr>
          <w:rFonts w:asciiTheme="majorBidi" w:hAnsiTheme="majorBidi" w:cstheme="majorBidi"/>
        </w:rPr>
        <w:t>Leur type</w:t>
      </w:r>
      <w:bookmarkEnd w:id="7"/>
      <w:r w:rsidRPr="00AC620F">
        <w:rPr>
          <w:rFonts w:asciiTheme="majorBidi" w:hAnsiTheme="majorBidi" w:cstheme="majorBidi"/>
        </w:rPr>
        <w:t xml:space="preserve"> </w:t>
      </w:r>
    </w:p>
    <w:p w14:paraId="460B6D13" w14:textId="29FD4476" w:rsidR="0031587E" w:rsidRPr="00AC620F" w:rsidRDefault="0031587E" w:rsidP="00691560">
      <w:pPr>
        <w:spacing w:line="360" w:lineRule="auto"/>
        <w:jc w:val="both"/>
        <w:rPr>
          <w:rFonts w:asciiTheme="majorBidi" w:hAnsiTheme="majorBidi" w:cstheme="majorBidi"/>
        </w:rPr>
      </w:pPr>
      <w:r w:rsidRPr="00AC620F">
        <w:rPr>
          <w:rFonts w:asciiTheme="majorBidi" w:hAnsiTheme="majorBidi" w:cstheme="majorBidi"/>
        </w:rPr>
        <w:t>Le cerveau est composé de différents types de cellules, qui peuvent chacune être à l’origine de tumeurs différentes. Les tumeurs du cerveau portent généralement le nom des cellules à partir desquelles elles se développent : les gliomes se développent à partir des cellules gliales, qui nourrissent et soutiennent les neurones ; les méningiomes se développent à partir des cellules composant les méninges* (enveloppes du cerveau), etc. Selon leur type (les médecins parlent de type histologique), les tumeurs ne se comportent pas de la même manière. Certaines se développent plus vite que d’autres ou ont un risque accru de récidive par exemple.</w:t>
      </w:r>
    </w:p>
    <w:p w14:paraId="18AC5C45" w14:textId="196DDD05" w:rsidR="0031587E" w:rsidRPr="00AC620F" w:rsidRDefault="0031587E" w:rsidP="0008460A">
      <w:pPr>
        <w:pStyle w:val="ListParagraph"/>
        <w:numPr>
          <w:ilvl w:val="1"/>
          <w:numId w:val="8"/>
        </w:numPr>
        <w:spacing w:line="360" w:lineRule="auto"/>
        <w:jc w:val="both"/>
        <w:outlineLvl w:val="2"/>
        <w:rPr>
          <w:rFonts w:asciiTheme="majorBidi" w:hAnsiTheme="majorBidi" w:cstheme="majorBidi"/>
        </w:rPr>
      </w:pPr>
      <w:bookmarkStart w:id="8" w:name="_Toc177831623"/>
      <w:r w:rsidRPr="00AC620F">
        <w:rPr>
          <w:rFonts w:asciiTheme="majorBidi" w:hAnsiTheme="majorBidi" w:cstheme="majorBidi"/>
        </w:rPr>
        <w:t>Leur degré</w:t>
      </w:r>
      <w:bookmarkEnd w:id="8"/>
      <w:r w:rsidRPr="00AC620F">
        <w:rPr>
          <w:rFonts w:asciiTheme="majorBidi" w:hAnsiTheme="majorBidi" w:cstheme="majorBidi"/>
        </w:rPr>
        <w:t xml:space="preserve"> </w:t>
      </w:r>
    </w:p>
    <w:p w14:paraId="7D3FAF3D" w14:textId="322A0852" w:rsidR="0031587E" w:rsidRPr="00AC620F" w:rsidRDefault="0031587E" w:rsidP="00691560">
      <w:pPr>
        <w:spacing w:line="360" w:lineRule="auto"/>
        <w:jc w:val="both"/>
        <w:rPr>
          <w:rFonts w:asciiTheme="majorBidi" w:hAnsiTheme="majorBidi" w:cstheme="majorBidi"/>
        </w:rPr>
      </w:pPr>
      <w:r w:rsidRPr="00AC620F">
        <w:rPr>
          <w:rFonts w:asciiTheme="majorBidi" w:hAnsiTheme="majorBidi" w:cstheme="majorBidi"/>
        </w:rPr>
        <w:t xml:space="preserve">D’agressivité Plus la tumeur se développe rapidement, plus elle est jugée agressive. Les tumeurs du cerveau sont classées en différents grades selon leur agressivité. On parle de bas grade pour les tumeurs </w:t>
      </w:r>
      <w:r w:rsidRPr="00AC620F">
        <w:rPr>
          <w:rFonts w:asciiTheme="majorBidi" w:hAnsiTheme="majorBidi" w:cstheme="majorBidi"/>
        </w:rPr>
        <w:lastRenderedPageBreak/>
        <w:t xml:space="preserve">les moins agressives et de haut grade pour les tumeurs qui le sont davantage. Le grade peut aussi être exprimé par un chiffre romain allant de I à IV. Le grade I correspond aux tumeurs non cancéreuses, ce sont les moins agressives. Le grade IV correspond aux tumeurs les plus agressives. Connaître le grade d’une tumeur est déterminant dans le choix des traitements et dans le pronostic*. Plus le grade est bas, plus le pronostic est favorable. Lorsqu’une tumeur du cerveau est découverte, il est indispensable de déterminer ses caractéristiques : sa localisation, son type et son degré d’agressivité. Pour cela, plusieurs examens doivent être </w:t>
      </w:r>
      <w:r w:rsidR="00691560" w:rsidRPr="00AC620F">
        <w:rPr>
          <w:rFonts w:asciiTheme="majorBidi" w:hAnsiTheme="majorBidi" w:cstheme="majorBidi"/>
        </w:rPr>
        <w:t>réalisés.</w:t>
      </w:r>
      <w:r w:rsidRPr="00AC620F">
        <w:rPr>
          <w:rFonts w:asciiTheme="majorBidi" w:hAnsiTheme="majorBidi" w:cstheme="majorBidi"/>
        </w:rPr>
        <w:t xml:space="preserve"> Ce n’est qu’après ces différents examens que l’on sait de quel type de tumeur il s’agit et que l’on peut définir les traitements appropriés.</w:t>
      </w:r>
    </w:p>
    <w:p w14:paraId="6D910AB3" w14:textId="504DBD9B" w:rsidR="00691560" w:rsidRPr="00AC620F" w:rsidRDefault="00691560" w:rsidP="0008460A">
      <w:pPr>
        <w:pStyle w:val="ListParagraph"/>
        <w:numPr>
          <w:ilvl w:val="0"/>
          <w:numId w:val="8"/>
        </w:numPr>
        <w:spacing w:line="360" w:lineRule="auto"/>
        <w:jc w:val="both"/>
        <w:outlineLvl w:val="1"/>
        <w:rPr>
          <w:rFonts w:asciiTheme="majorBidi" w:hAnsiTheme="majorBidi" w:cstheme="majorBidi"/>
        </w:rPr>
      </w:pPr>
      <w:bookmarkStart w:id="9" w:name="_Toc177831624"/>
      <w:r w:rsidRPr="00AC620F">
        <w:rPr>
          <w:rFonts w:asciiTheme="majorBidi" w:hAnsiTheme="majorBidi" w:cstheme="majorBidi"/>
        </w:rPr>
        <w:t>Quelles sont les causes des tumeurs du cerveau ?</w:t>
      </w:r>
      <w:bookmarkEnd w:id="9"/>
      <w:r w:rsidRPr="00AC620F">
        <w:rPr>
          <w:rFonts w:asciiTheme="majorBidi" w:hAnsiTheme="majorBidi" w:cstheme="majorBidi"/>
        </w:rPr>
        <w:t xml:space="preserve"> </w:t>
      </w:r>
    </w:p>
    <w:p w14:paraId="4E1ABE10" w14:textId="67136185" w:rsidR="0031587E" w:rsidRPr="00AC620F" w:rsidRDefault="00691560" w:rsidP="00691560">
      <w:pPr>
        <w:spacing w:line="360" w:lineRule="auto"/>
        <w:jc w:val="both"/>
        <w:rPr>
          <w:rFonts w:asciiTheme="majorBidi" w:hAnsiTheme="majorBidi" w:cstheme="majorBidi"/>
        </w:rPr>
      </w:pPr>
      <w:r w:rsidRPr="00AC620F">
        <w:rPr>
          <w:rFonts w:asciiTheme="majorBidi" w:hAnsiTheme="majorBidi" w:cstheme="majorBidi"/>
        </w:rPr>
        <w:t>Les causes des tumeurs du cerveau sont mal connues. On ne sait pas pourquoi, à un moment donné, les cellules se multiplient de manière incontrôlée jusqu’à former une tumeur. De nombreuses études scientifiques ont été menées ou sont en cours, pour tenter de déterminer les facteurs qui favorisent l’apparition d’une tumeur au niveau du cerveau. On parle de facteurs de risques. Trois types de facteurs de risques sont étudiés : les risques liés à l’environnement, à l’hérédité et aux virus. Un facteur de risque n’explique pas à lui seul pourquoi une tumeur est apparue. En effet, pour deux personnes confrontées au même risque, l’une peut développer une tumeur et l’autre non. À l’inverse, une personne peut être atteinte d’une tumeur alors qu’elle n’est concernée par aucun facteur de risque.</w:t>
      </w:r>
    </w:p>
    <w:p w14:paraId="34433A83" w14:textId="67A003AE" w:rsidR="00691560" w:rsidRPr="00AC620F" w:rsidRDefault="00691560" w:rsidP="0008460A">
      <w:pPr>
        <w:pStyle w:val="ListParagraph"/>
        <w:numPr>
          <w:ilvl w:val="0"/>
          <w:numId w:val="8"/>
        </w:numPr>
        <w:spacing w:line="360" w:lineRule="auto"/>
        <w:jc w:val="both"/>
        <w:outlineLvl w:val="1"/>
        <w:rPr>
          <w:rFonts w:asciiTheme="majorBidi" w:hAnsiTheme="majorBidi" w:cstheme="majorBidi"/>
        </w:rPr>
      </w:pPr>
      <w:bookmarkStart w:id="10" w:name="_Toc177831625"/>
      <w:r w:rsidRPr="00AC620F">
        <w:rPr>
          <w:rFonts w:asciiTheme="majorBidi" w:hAnsiTheme="majorBidi" w:cstheme="majorBidi"/>
        </w:rPr>
        <w:t>Quels sont les symptômes d’une tumeur du cerveau ?</w:t>
      </w:r>
      <w:bookmarkEnd w:id="10"/>
      <w:r w:rsidRPr="00AC620F">
        <w:rPr>
          <w:rFonts w:asciiTheme="majorBidi" w:hAnsiTheme="majorBidi" w:cstheme="majorBidi"/>
        </w:rPr>
        <w:t xml:space="preserve"> </w:t>
      </w:r>
    </w:p>
    <w:p w14:paraId="7D51C4A5" w14:textId="77777777" w:rsidR="00691560" w:rsidRPr="00AC620F" w:rsidRDefault="00691560" w:rsidP="00691560">
      <w:pPr>
        <w:spacing w:line="360" w:lineRule="auto"/>
        <w:jc w:val="both"/>
        <w:rPr>
          <w:rFonts w:asciiTheme="majorBidi" w:hAnsiTheme="majorBidi" w:cstheme="majorBidi"/>
        </w:rPr>
      </w:pPr>
      <w:r w:rsidRPr="00AC620F">
        <w:rPr>
          <w:rFonts w:asciiTheme="majorBidi" w:hAnsiTheme="majorBidi" w:cstheme="majorBidi"/>
        </w:rPr>
        <w:t xml:space="preserve">Les symptômes provoqués par une tumeur du cerveau sont très variables et n’apparaissent pas systématiquement. Ils dépendent du volume de la tumeur, de la vitesse à laquelle elle se développe et surtout de son emplacement. L’apparition de symptômes peut être soudaine ou très progressive, selon la rapidité à laquelle la tumeur se développe. Certaines tumeurs ne provoquent aucun symptôme, ce qui signifie généralement qu’elles se développent lentement. Trois types de symptômes sont possibles : </w:t>
      </w:r>
    </w:p>
    <w:p w14:paraId="48CC1704" w14:textId="77777777" w:rsidR="00691560" w:rsidRPr="00AC620F" w:rsidRDefault="00691560" w:rsidP="00691560">
      <w:pPr>
        <w:pStyle w:val="ListParagraph"/>
        <w:numPr>
          <w:ilvl w:val="0"/>
          <w:numId w:val="11"/>
        </w:numPr>
        <w:spacing w:line="360" w:lineRule="auto"/>
        <w:jc w:val="both"/>
        <w:rPr>
          <w:rFonts w:asciiTheme="majorBidi" w:hAnsiTheme="majorBidi" w:cstheme="majorBidi"/>
        </w:rPr>
      </w:pPr>
      <w:r w:rsidRPr="00AC620F">
        <w:rPr>
          <w:rFonts w:asciiTheme="majorBidi" w:hAnsiTheme="majorBidi" w:cstheme="majorBidi"/>
          <w:b/>
          <w:bCs/>
        </w:rPr>
        <w:t>Des maux de tête (céphalées),</w:t>
      </w:r>
      <w:r w:rsidRPr="00AC620F">
        <w:rPr>
          <w:rFonts w:asciiTheme="majorBidi" w:hAnsiTheme="majorBidi" w:cstheme="majorBidi"/>
        </w:rPr>
        <w:t xml:space="preserve"> liés à une augmentation de la pression à l’intérieur du crâne. </w:t>
      </w:r>
    </w:p>
    <w:p w14:paraId="6F55ECF2" w14:textId="1A292092" w:rsidR="00691560" w:rsidRPr="00AC620F" w:rsidRDefault="00691560" w:rsidP="00691560">
      <w:pPr>
        <w:pStyle w:val="ListParagraph"/>
        <w:numPr>
          <w:ilvl w:val="0"/>
          <w:numId w:val="11"/>
        </w:numPr>
        <w:spacing w:line="360" w:lineRule="auto"/>
        <w:jc w:val="both"/>
        <w:rPr>
          <w:rFonts w:asciiTheme="majorBidi" w:hAnsiTheme="majorBidi" w:cstheme="majorBidi"/>
        </w:rPr>
      </w:pPr>
      <w:r w:rsidRPr="00AC620F">
        <w:rPr>
          <w:rFonts w:asciiTheme="majorBidi" w:hAnsiTheme="majorBidi" w:cstheme="majorBidi"/>
          <w:b/>
          <w:bCs/>
        </w:rPr>
        <w:t>Des crises d’épilepsie</w:t>
      </w:r>
      <w:r w:rsidRPr="00AC620F">
        <w:rPr>
          <w:rFonts w:asciiTheme="majorBidi" w:hAnsiTheme="majorBidi" w:cstheme="majorBidi"/>
        </w:rPr>
        <w:t xml:space="preserve">, liées à un dérèglement de l’activité des neurones. </w:t>
      </w:r>
    </w:p>
    <w:p w14:paraId="0E0E1772" w14:textId="292AF06A" w:rsidR="00691560" w:rsidRPr="00AC620F" w:rsidRDefault="00691560" w:rsidP="00691560">
      <w:pPr>
        <w:pStyle w:val="ListParagraph"/>
        <w:numPr>
          <w:ilvl w:val="0"/>
          <w:numId w:val="11"/>
        </w:numPr>
        <w:spacing w:line="360" w:lineRule="auto"/>
        <w:jc w:val="both"/>
        <w:rPr>
          <w:rFonts w:asciiTheme="majorBidi" w:hAnsiTheme="majorBidi" w:cstheme="majorBidi"/>
        </w:rPr>
      </w:pPr>
      <w:r w:rsidRPr="00AC620F">
        <w:rPr>
          <w:rFonts w:asciiTheme="majorBidi" w:hAnsiTheme="majorBidi" w:cstheme="majorBidi"/>
          <w:b/>
          <w:bCs/>
        </w:rPr>
        <w:t>Des troubles fonctionnels</w:t>
      </w:r>
      <w:r w:rsidRPr="00AC620F">
        <w:rPr>
          <w:rFonts w:asciiTheme="majorBidi" w:hAnsiTheme="majorBidi" w:cstheme="majorBidi"/>
        </w:rPr>
        <w:t>, directement liés à la localisation de la tumeur et aux fonctions gérées dans cette zone du cerveau. Ce peut être des troubles de la vision, des modifications de la personnalité, des difficultés à coordonner ses mouvements ou à trouver ses mots. . .</w:t>
      </w:r>
    </w:p>
    <w:p w14:paraId="1241E615" w14:textId="2C1206B3" w:rsidR="006639CD" w:rsidRPr="00AC620F" w:rsidRDefault="006639CD" w:rsidP="0008460A">
      <w:pPr>
        <w:pStyle w:val="ListParagraph"/>
        <w:numPr>
          <w:ilvl w:val="0"/>
          <w:numId w:val="8"/>
        </w:numPr>
        <w:spacing w:line="360" w:lineRule="auto"/>
        <w:jc w:val="both"/>
        <w:outlineLvl w:val="1"/>
        <w:rPr>
          <w:rFonts w:asciiTheme="majorBidi" w:hAnsiTheme="majorBidi" w:cstheme="majorBidi"/>
        </w:rPr>
      </w:pPr>
      <w:bookmarkStart w:id="11" w:name="_Toc177831626"/>
      <w:r w:rsidRPr="00AC620F">
        <w:rPr>
          <w:rFonts w:asciiTheme="majorBidi" w:hAnsiTheme="majorBidi" w:cstheme="majorBidi"/>
        </w:rPr>
        <w:t>Le diagnostic d’une tumeur du cerveau</w:t>
      </w:r>
      <w:bookmarkEnd w:id="11"/>
      <w:r w:rsidRPr="00AC620F">
        <w:rPr>
          <w:rFonts w:asciiTheme="majorBidi" w:hAnsiTheme="majorBidi" w:cstheme="majorBidi"/>
        </w:rPr>
        <w:t xml:space="preserve"> </w:t>
      </w:r>
    </w:p>
    <w:p w14:paraId="2632320F" w14:textId="5866867E" w:rsidR="006639CD" w:rsidRPr="00AC620F" w:rsidRDefault="006639CD" w:rsidP="006639CD">
      <w:pPr>
        <w:spacing w:line="360" w:lineRule="auto"/>
        <w:jc w:val="both"/>
        <w:rPr>
          <w:rFonts w:asciiTheme="majorBidi" w:hAnsiTheme="majorBidi" w:cstheme="majorBidi"/>
        </w:rPr>
      </w:pPr>
      <w:r w:rsidRPr="00AC620F">
        <w:rPr>
          <w:rFonts w:asciiTheme="majorBidi" w:hAnsiTheme="majorBidi" w:cstheme="majorBidi"/>
        </w:rPr>
        <w:t xml:space="preserve">Le médecin traitant joue un rôle important dans le diagnostic, car c’est souvent lui qui est consulté en premier. En cas de suspicion de tumeur, l’intervention de plusieurs médecins spécialistes est indispensable : neurologie, neurochirurgien, neuro-oncologue, radiologue, anatomopathologiste (appelé aussi pathologiste) . . . </w:t>
      </w:r>
    </w:p>
    <w:p w14:paraId="0E6AC256" w14:textId="7C3850B5" w:rsidR="006639CD" w:rsidRPr="00AC620F" w:rsidRDefault="006639CD" w:rsidP="006639CD">
      <w:pPr>
        <w:spacing w:line="360" w:lineRule="auto"/>
        <w:jc w:val="both"/>
        <w:rPr>
          <w:rFonts w:asciiTheme="majorBidi" w:hAnsiTheme="majorBidi" w:cstheme="majorBidi"/>
        </w:rPr>
      </w:pPr>
      <w:r w:rsidRPr="00AC620F">
        <w:rPr>
          <w:rFonts w:asciiTheme="majorBidi" w:hAnsiTheme="majorBidi" w:cstheme="majorBidi"/>
        </w:rPr>
        <w:t>Le diagnostic d’une tumeur du cerveau se fait en plusieurs étapes :</w:t>
      </w:r>
    </w:p>
    <w:p w14:paraId="6CCD22C4" w14:textId="77777777" w:rsidR="006639CD" w:rsidRPr="00AC620F" w:rsidRDefault="006639CD" w:rsidP="006639CD">
      <w:pPr>
        <w:pStyle w:val="ListParagraph"/>
        <w:numPr>
          <w:ilvl w:val="0"/>
          <w:numId w:val="13"/>
        </w:numPr>
        <w:spacing w:line="360" w:lineRule="auto"/>
        <w:jc w:val="both"/>
        <w:rPr>
          <w:rFonts w:asciiTheme="majorBidi" w:hAnsiTheme="majorBidi" w:cstheme="majorBidi"/>
        </w:rPr>
      </w:pPr>
      <w:r w:rsidRPr="00AC620F">
        <w:rPr>
          <w:rFonts w:asciiTheme="majorBidi" w:hAnsiTheme="majorBidi" w:cstheme="majorBidi"/>
        </w:rPr>
        <w:lastRenderedPageBreak/>
        <w:t xml:space="preserve">Un examen clinique et neurologique complet ; </w:t>
      </w:r>
    </w:p>
    <w:p w14:paraId="6DF91B32" w14:textId="77777777" w:rsidR="006639CD" w:rsidRPr="00AC620F" w:rsidRDefault="006639CD" w:rsidP="006639CD">
      <w:pPr>
        <w:pStyle w:val="ListParagraph"/>
        <w:numPr>
          <w:ilvl w:val="0"/>
          <w:numId w:val="13"/>
        </w:numPr>
        <w:spacing w:line="360" w:lineRule="auto"/>
        <w:jc w:val="both"/>
        <w:rPr>
          <w:rFonts w:asciiTheme="majorBidi" w:hAnsiTheme="majorBidi" w:cstheme="majorBidi"/>
        </w:rPr>
      </w:pPr>
      <w:r w:rsidRPr="00AC620F">
        <w:rPr>
          <w:rFonts w:asciiTheme="majorBidi" w:hAnsiTheme="majorBidi" w:cstheme="majorBidi"/>
        </w:rPr>
        <w:t xml:space="preserve">Des examens d’imagerie ; </w:t>
      </w:r>
    </w:p>
    <w:p w14:paraId="074B8872" w14:textId="015D7170" w:rsidR="006639CD" w:rsidRPr="00AC620F" w:rsidRDefault="006639CD" w:rsidP="006639CD">
      <w:pPr>
        <w:pStyle w:val="ListParagraph"/>
        <w:numPr>
          <w:ilvl w:val="0"/>
          <w:numId w:val="13"/>
        </w:numPr>
        <w:spacing w:line="360" w:lineRule="auto"/>
        <w:jc w:val="both"/>
        <w:rPr>
          <w:rFonts w:asciiTheme="majorBidi" w:hAnsiTheme="majorBidi" w:cstheme="majorBidi"/>
        </w:rPr>
      </w:pPr>
      <w:r w:rsidRPr="00AC620F">
        <w:rPr>
          <w:rFonts w:asciiTheme="majorBidi" w:hAnsiTheme="majorBidi" w:cstheme="majorBidi"/>
        </w:rPr>
        <w:t>Un examen anatomopathologique, qui consiste à analyser un échantillon de tumeur ;</w:t>
      </w:r>
    </w:p>
    <w:p w14:paraId="177D2F23" w14:textId="36610B13" w:rsidR="006639CD" w:rsidRPr="00AC620F" w:rsidRDefault="006639CD" w:rsidP="0008460A">
      <w:pPr>
        <w:pStyle w:val="ListParagraph"/>
        <w:numPr>
          <w:ilvl w:val="0"/>
          <w:numId w:val="14"/>
        </w:numPr>
        <w:outlineLvl w:val="2"/>
        <w:rPr>
          <w:rFonts w:asciiTheme="majorBidi" w:hAnsiTheme="majorBidi" w:cstheme="majorBidi"/>
        </w:rPr>
      </w:pPr>
      <w:bookmarkStart w:id="12" w:name="_Toc177831627"/>
      <w:r w:rsidRPr="00AC620F">
        <w:rPr>
          <w:rFonts w:asciiTheme="majorBidi" w:hAnsiTheme="majorBidi" w:cstheme="majorBidi"/>
        </w:rPr>
        <w:t>Les examens d’imagerie</w:t>
      </w:r>
      <w:bookmarkEnd w:id="12"/>
    </w:p>
    <w:p w14:paraId="0657CC6D" w14:textId="77777777" w:rsidR="006639CD" w:rsidRPr="00AC620F" w:rsidRDefault="006639CD" w:rsidP="006639CD">
      <w:pPr>
        <w:spacing w:line="360" w:lineRule="auto"/>
        <w:jc w:val="both"/>
        <w:rPr>
          <w:rFonts w:asciiTheme="majorBidi" w:hAnsiTheme="majorBidi" w:cstheme="majorBidi"/>
        </w:rPr>
      </w:pPr>
      <w:r w:rsidRPr="00AC620F">
        <w:rPr>
          <w:rFonts w:asciiTheme="majorBidi" w:hAnsiTheme="majorBidi" w:cstheme="majorBidi"/>
        </w:rPr>
        <w:t>Les examens d’imagerie consistent à réaliser des images précises du cerveau. Ils permettent de détecter une tumeur, de la localiser de façon précise, de mesurer sa taille et d’évaluer les conséquences qu’elle a ou peut avoir sur le cerveau. Pour le diagnostic d’une tumeur du cerveau, une IRM est indispensable. Pour des raisons pratiques, l’IRM est souvent précédée d’un scanner, pour lequel il est plus facile d’obtenir un rendez-vous rapidement.</w:t>
      </w:r>
    </w:p>
    <w:p w14:paraId="1F2F7A06" w14:textId="7C2F3AE6" w:rsidR="006639CD" w:rsidRPr="00AC620F" w:rsidRDefault="006639CD" w:rsidP="0008460A">
      <w:pPr>
        <w:pStyle w:val="ListParagraph"/>
        <w:numPr>
          <w:ilvl w:val="0"/>
          <w:numId w:val="14"/>
        </w:numPr>
        <w:spacing w:line="360" w:lineRule="auto"/>
        <w:jc w:val="both"/>
        <w:outlineLvl w:val="2"/>
        <w:rPr>
          <w:rFonts w:asciiTheme="majorBidi" w:hAnsiTheme="majorBidi" w:cstheme="majorBidi"/>
        </w:rPr>
      </w:pPr>
      <w:bookmarkStart w:id="13" w:name="_Toc177831628"/>
      <w:r w:rsidRPr="00AC620F">
        <w:rPr>
          <w:rFonts w:asciiTheme="majorBidi" w:hAnsiTheme="majorBidi" w:cstheme="majorBidi"/>
        </w:rPr>
        <w:t>Un scanner</w:t>
      </w:r>
      <w:bookmarkEnd w:id="13"/>
    </w:p>
    <w:p w14:paraId="0CCD91D2" w14:textId="785A648E" w:rsidR="00BC64B5" w:rsidRPr="00AC620F" w:rsidRDefault="00BC64B5" w:rsidP="00BC64B5">
      <w:pPr>
        <w:spacing w:line="360" w:lineRule="auto"/>
        <w:jc w:val="both"/>
        <w:rPr>
          <w:rFonts w:asciiTheme="majorBidi" w:hAnsiTheme="majorBidi" w:cstheme="majorBidi"/>
        </w:rPr>
      </w:pPr>
      <w:r w:rsidRPr="00AC620F">
        <w:rPr>
          <w:rFonts w:asciiTheme="majorBidi" w:hAnsiTheme="majorBidi" w:cstheme="majorBidi"/>
          <w:noProof/>
        </w:rPr>
        <w:drawing>
          <wp:anchor distT="0" distB="0" distL="114300" distR="114300" simplePos="0" relativeHeight="251661312" behindDoc="0" locked="0" layoutInCell="1" allowOverlap="1" wp14:anchorId="78A2C9FB" wp14:editId="0AA65F43">
            <wp:simplePos x="0" y="0"/>
            <wp:positionH relativeFrom="margin">
              <wp:posOffset>445770</wp:posOffset>
            </wp:positionH>
            <wp:positionV relativeFrom="paragraph">
              <wp:posOffset>2058670</wp:posOffset>
            </wp:positionV>
            <wp:extent cx="4826635" cy="3634105"/>
            <wp:effectExtent l="0" t="0" r="0" b="4445"/>
            <wp:wrapTopAndBottom/>
            <wp:docPr id="1153907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7453"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826635" cy="3634105"/>
                    </a:xfrm>
                    <a:prstGeom prst="rect">
                      <a:avLst/>
                    </a:prstGeom>
                  </pic:spPr>
                </pic:pic>
              </a:graphicData>
            </a:graphic>
            <wp14:sizeRelH relativeFrom="margin">
              <wp14:pctWidth>0</wp14:pctWidth>
            </wp14:sizeRelH>
            <wp14:sizeRelV relativeFrom="margin">
              <wp14:pctHeight>0</wp14:pctHeight>
            </wp14:sizeRelV>
          </wp:anchor>
        </w:drawing>
      </w:r>
      <w:r w:rsidRPr="00AC620F">
        <w:rPr>
          <w:rFonts w:asciiTheme="majorBidi" w:hAnsiTheme="majorBidi" w:cstheme="majorBidi"/>
          <w:noProof/>
        </w:rPr>
        <mc:AlternateContent>
          <mc:Choice Requires="wps">
            <w:drawing>
              <wp:anchor distT="0" distB="0" distL="114300" distR="114300" simplePos="0" relativeHeight="251663360" behindDoc="0" locked="0" layoutInCell="1" allowOverlap="1" wp14:anchorId="08EE0856" wp14:editId="7B5B675B">
                <wp:simplePos x="0" y="0"/>
                <wp:positionH relativeFrom="column">
                  <wp:posOffset>332105</wp:posOffset>
                </wp:positionH>
                <wp:positionV relativeFrom="paragraph">
                  <wp:posOffset>5753735</wp:posOffset>
                </wp:positionV>
                <wp:extent cx="5063490" cy="635"/>
                <wp:effectExtent l="0" t="0" r="0" b="0"/>
                <wp:wrapTopAndBottom/>
                <wp:docPr id="493785506" name="Text Box 1"/>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46FE4E5E" w14:textId="4AC11BD4" w:rsidR="00BC64B5" w:rsidRPr="00AC620F" w:rsidRDefault="00BC64B5" w:rsidP="00BC64B5">
                            <w:pPr>
                              <w:pStyle w:val="Caption"/>
                              <w:rPr>
                                <w:rFonts w:asciiTheme="majorBidi" w:hAnsiTheme="majorBidi" w:cstheme="majorBidi"/>
                                <w:sz w:val="22"/>
                                <w:szCs w:val="22"/>
                              </w:rPr>
                            </w:pPr>
                            <w:bookmarkStart w:id="14" w:name="_Toc177831869"/>
                            <w:r w:rsidRPr="00AC620F">
                              <w:t xml:space="preserve">Figure </w:t>
                            </w:r>
                            <w:r w:rsidRPr="00AC620F">
                              <w:fldChar w:fldCharType="begin"/>
                            </w:r>
                            <w:r w:rsidRPr="00AC620F">
                              <w:instrText xml:space="preserve"> SEQ Figure \* ARABIC </w:instrText>
                            </w:r>
                            <w:r w:rsidRPr="00AC620F">
                              <w:fldChar w:fldCharType="separate"/>
                            </w:r>
                            <w:r w:rsidR="0066488D">
                              <w:rPr>
                                <w:noProof/>
                              </w:rPr>
                              <w:t>2</w:t>
                            </w:r>
                            <w:r w:rsidRPr="00AC620F">
                              <w:fldChar w:fldCharType="end"/>
                            </w:r>
                            <w:r w:rsidRPr="00AC620F">
                              <w:t>:</w:t>
                            </w:r>
                            <w:r w:rsidRPr="00AC620F">
                              <w:rPr>
                                <w:i w:val="0"/>
                                <w:iCs w:val="0"/>
                                <w:color w:val="auto"/>
                                <w:sz w:val="22"/>
                                <w:szCs w:val="22"/>
                              </w:rPr>
                              <w:t xml:space="preserve"> </w:t>
                            </w:r>
                            <w:r w:rsidRPr="00AC620F">
                              <w:t>Scanner cérébrale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E0856" id="_x0000_s1027" type="#_x0000_t202" style="position:absolute;left:0;text-align:left;margin-left:26.15pt;margin-top:453.05pt;width:398.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1Vt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0/n1x88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" stroked="f">
                <v:textbox style="mso-fit-shape-to-text:t" inset="0,0,0,0">
                  <w:txbxContent>
                    <w:p w14:paraId="46FE4E5E" w14:textId="4AC11BD4" w:rsidR="00BC64B5" w:rsidRPr="00AC620F" w:rsidRDefault="00BC64B5" w:rsidP="00BC64B5">
                      <w:pPr>
                        <w:pStyle w:val="Caption"/>
                        <w:rPr>
                          <w:rFonts w:asciiTheme="majorBidi" w:hAnsiTheme="majorBidi" w:cstheme="majorBidi"/>
                          <w:sz w:val="22"/>
                          <w:szCs w:val="22"/>
                        </w:rPr>
                      </w:pPr>
                      <w:bookmarkStart w:id="15" w:name="_Toc177831869"/>
                      <w:r w:rsidRPr="00AC620F">
                        <w:t xml:space="preserve">Figure </w:t>
                      </w:r>
                      <w:r w:rsidRPr="00AC620F">
                        <w:fldChar w:fldCharType="begin"/>
                      </w:r>
                      <w:r w:rsidRPr="00AC620F">
                        <w:instrText xml:space="preserve"> SEQ Figure \* ARABIC </w:instrText>
                      </w:r>
                      <w:r w:rsidRPr="00AC620F">
                        <w:fldChar w:fldCharType="separate"/>
                      </w:r>
                      <w:r w:rsidR="0066488D">
                        <w:rPr>
                          <w:noProof/>
                        </w:rPr>
                        <w:t>2</w:t>
                      </w:r>
                      <w:r w:rsidRPr="00AC620F">
                        <w:fldChar w:fldCharType="end"/>
                      </w:r>
                      <w:r w:rsidRPr="00AC620F">
                        <w:t>:</w:t>
                      </w:r>
                      <w:r w:rsidRPr="00AC620F">
                        <w:rPr>
                          <w:i w:val="0"/>
                          <w:iCs w:val="0"/>
                          <w:color w:val="auto"/>
                          <w:sz w:val="22"/>
                          <w:szCs w:val="22"/>
                        </w:rPr>
                        <w:t xml:space="preserve"> </w:t>
                      </w:r>
                      <w:r w:rsidRPr="00AC620F">
                        <w:t>Scanner cérébrale</w:t>
                      </w:r>
                      <w:bookmarkEnd w:id="15"/>
                    </w:p>
                  </w:txbxContent>
                </v:textbox>
                <w10:wrap type="topAndBottom"/>
              </v:shape>
            </w:pict>
          </mc:Fallback>
        </mc:AlternateContent>
      </w:r>
      <w:r w:rsidR="006639CD" w:rsidRPr="00AC620F">
        <w:rPr>
          <w:rFonts w:asciiTheme="majorBidi" w:hAnsiTheme="majorBidi" w:cstheme="majorBidi"/>
        </w:rPr>
        <w:t>Un scanner est un examen qui permet d’obtenir des images du cerveau en coupe, grâce à un appareil qui projette des rayons X au niveau du crâne. L’appareil est constitué d’un lit d’examen et d’un gros anneau. Vous êtes allongé sur la table d’examen et votre tête est placée à l’intérieur de l’anneau. Un faisceau de rayons X dirigé sur le crâne permet d’obtenir plusieurs centaines de radiographies Les radiographies sont transmises à un ordinateur, qui reconstitue des images du cerveau dans les trois dimensions. Généralement, un produit de contraste à base d’iode est injecté avant ou pendant l’examen. Ce produit permet de mettre en évidence certains aspects du cerveau, notamment les vaisseaux sanguins et facilite l’interprétation des images. L’examen dure environ 15 minutes. Il n’est pas douloureux...</w:t>
      </w:r>
    </w:p>
    <w:p w14:paraId="1BAE833A" w14:textId="77777777" w:rsidR="00BC64B5" w:rsidRPr="00AC620F" w:rsidRDefault="00BC64B5" w:rsidP="00BC64B5">
      <w:pPr>
        <w:spacing w:line="360" w:lineRule="auto"/>
        <w:jc w:val="both"/>
        <w:rPr>
          <w:rFonts w:asciiTheme="majorBidi" w:hAnsiTheme="majorBidi" w:cstheme="majorBidi"/>
        </w:rPr>
      </w:pPr>
    </w:p>
    <w:p w14:paraId="1A3BC1F0" w14:textId="2EE7EEF4" w:rsidR="00BC64B5" w:rsidRPr="00AC620F" w:rsidRDefault="00BC64B5" w:rsidP="0008460A">
      <w:pPr>
        <w:pStyle w:val="ListParagraph"/>
        <w:numPr>
          <w:ilvl w:val="0"/>
          <w:numId w:val="14"/>
        </w:numPr>
        <w:spacing w:line="360" w:lineRule="auto"/>
        <w:jc w:val="both"/>
        <w:outlineLvl w:val="2"/>
        <w:rPr>
          <w:rFonts w:asciiTheme="majorBidi" w:hAnsiTheme="majorBidi" w:cstheme="majorBidi"/>
        </w:rPr>
      </w:pPr>
      <w:bookmarkStart w:id="16" w:name="_Toc177831629"/>
      <w:r w:rsidRPr="00AC620F">
        <w:rPr>
          <w:rFonts w:asciiTheme="majorBidi" w:hAnsiTheme="majorBidi" w:cstheme="majorBidi"/>
        </w:rPr>
        <w:lastRenderedPageBreak/>
        <w:t>Une IRM</w:t>
      </w:r>
      <w:bookmarkEnd w:id="16"/>
    </w:p>
    <w:p w14:paraId="79632AC2" w14:textId="709328C3" w:rsidR="00BC64B5" w:rsidRPr="00AC620F" w:rsidRDefault="00BC64B5" w:rsidP="00BC64B5">
      <w:pPr>
        <w:spacing w:line="360" w:lineRule="auto"/>
        <w:jc w:val="both"/>
        <w:rPr>
          <w:rFonts w:asciiTheme="majorBidi" w:hAnsiTheme="majorBidi" w:cstheme="majorBidi"/>
        </w:rPr>
      </w:pPr>
      <w:r w:rsidRPr="00AC620F">
        <w:rPr>
          <w:rFonts w:asciiTheme="majorBidi" w:hAnsiTheme="majorBidi" w:cstheme="majorBidi"/>
          <w:noProof/>
        </w:rPr>
        <mc:AlternateContent>
          <mc:Choice Requires="wps">
            <w:drawing>
              <wp:anchor distT="0" distB="0" distL="114300" distR="114300" simplePos="0" relativeHeight="251666432" behindDoc="0" locked="0" layoutInCell="1" allowOverlap="1" wp14:anchorId="588FB9B3" wp14:editId="6CF633B8">
                <wp:simplePos x="0" y="0"/>
                <wp:positionH relativeFrom="column">
                  <wp:posOffset>322580</wp:posOffset>
                </wp:positionH>
                <wp:positionV relativeFrom="paragraph">
                  <wp:posOffset>5596255</wp:posOffset>
                </wp:positionV>
                <wp:extent cx="5080635" cy="635"/>
                <wp:effectExtent l="0" t="0" r="0" b="0"/>
                <wp:wrapTopAndBottom/>
                <wp:docPr id="744634883" name="Text Box 1"/>
                <wp:cNvGraphicFramePr/>
                <a:graphic xmlns:a="http://schemas.openxmlformats.org/drawingml/2006/main">
                  <a:graphicData uri="http://schemas.microsoft.com/office/word/2010/wordprocessingShape">
                    <wps:wsp>
                      <wps:cNvSpPr txBox="1"/>
                      <wps:spPr>
                        <a:xfrm>
                          <a:off x="0" y="0"/>
                          <a:ext cx="5080635" cy="635"/>
                        </a:xfrm>
                        <a:prstGeom prst="rect">
                          <a:avLst/>
                        </a:prstGeom>
                        <a:solidFill>
                          <a:prstClr val="white"/>
                        </a:solidFill>
                        <a:ln>
                          <a:noFill/>
                        </a:ln>
                      </wps:spPr>
                      <wps:txbx>
                        <w:txbxContent>
                          <w:p w14:paraId="5B205E17" w14:textId="16D82281" w:rsidR="00BC64B5" w:rsidRPr="00AC620F" w:rsidRDefault="00BC64B5" w:rsidP="00BC64B5">
                            <w:pPr>
                              <w:pStyle w:val="Caption"/>
                              <w:rPr>
                                <w:rFonts w:asciiTheme="majorBidi" w:hAnsiTheme="majorBidi" w:cstheme="majorBidi"/>
                                <w:sz w:val="22"/>
                                <w:szCs w:val="22"/>
                              </w:rPr>
                            </w:pPr>
                            <w:bookmarkStart w:id="17" w:name="_Toc177831870"/>
                            <w:r w:rsidRPr="00AC620F">
                              <w:t xml:space="preserve">Figure </w:t>
                            </w:r>
                            <w:r w:rsidRPr="00AC620F">
                              <w:fldChar w:fldCharType="begin"/>
                            </w:r>
                            <w:r w:rsidRPr="00AC620F">
                              <w:instrText xml:space="preserve"> SEQ Figure \* ARABIC </w:instrText>
                            </w:r>
                            <w:r w:rsidRPr="00AC620F">
                              <w:fldChar w:fldCharType="separate"/>
                            </w:r>
                            <w:r w:rsidR="0066488D">
                              <w:rPr>
                                <w:noProof/>
                              </w:rPr>
                              <w:t>3</w:t>
                            </w:r>
                            <w:r w:rsidRPr="00AC620F">
                              <w:fldChar w:fldCharType="end"/>
                            </w:r>
                            <w:r w:rsidRPr="00AC620F">
                              <w:t>:IRM pour la tumeur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FB9B3" id="_x0000_s1028" type="#_x0000_t202" style="position:absolute;left:0;text-align:left;margin-left:25.4pt;margin-top:440.65pt;width:400.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" stroked="f">
                <v:textbox style="mso-fit-shape-to-text:t" inset="0,0,0,0">
                  <w:txbxContent>
                    <w:p w14:paraId="5B205E17" w14:textId="16D82281" w:rsidR="00BC64B5" w:rsidRPr="00AC620F" w:rsidRDefault="00BC64B5" w:rsidP="00BC64B5">
                      <w:pPr>
                        <w:pStyle w:val="Caption"/>
                        <w:rPr>
                          <w:rFonts w:asciiTheme="majorBidi" w:hAnsiTheme="majorBidi" w:cstheme="majorBidi"/>
                          <w:sz w:val="22"/>
                          <w:szCs w:val="22"/>
                        </w:rPr>
                      </w:pPr>
                      <w:bookmarkStart w:id="18" w:name="_Toc177831870"/>
                      <w:r w:rsidRPr="00AC620F">
                        <w:t xml:space="preserve">Figure </w:t>
                      </w:r>
                      <w:r w:rsidRPr="00AC620F">
                        <w:fldChar w:fldCharType="begin"/>
                      </w:r>
                      <w:r w:rsidRPr="00AC620F">
                        <w:instrText xml:space="preserve"> SEQ Figure \* ARABIC </w:instrText>
                      </w:r>
                      <w:r w:rsidRPr="00AC620F">
                        <w:fldChar w:fldCharType="separate"/>
                      </w:r>
                      <w:r w:rsidR="0066488D">
                        <w:rPr>
                          <w:noProof/>
                        </w:rPr>
                        <w:t>3</w:t>
                      </w:r>
                      <w:r w:rsidRPr="00AC620F">
                        <w:fldChar w:fldCharType="end"/>
                      </w:r>
                      <w:r w:rsidRPr="00AC620F">
                        <w:t>:IRM pour la tumeur</w:t>
                      </w:r>
                      <w:bookmarkEnd w:id="18"/>
                    </w:p>
                  </w:txbxContent>
                </v:textbox>
                <w10:wrap type="topAndBottom"/>
              </v:shape>
            </w:pict>
          </mc:Fallback>
        </mc:AlternateContent>
      </w:r>
      <w:r w:rsidRPr="00AC620F">
        <w:rPr>
          <w:rFonts w:asciiTheme="majorBidi" w:hAnsiTheme="majorBidi" w:cstheme="majorBidi"/>
          <w:noProof/>
        </w:rPr>
        <w:drawing>
          <wp:anchor distT="0" distB="0" distL="114300" distR="114300" simplePos="0" relativeHeight="251664384" behindDoc="0" locked="0" layoutInCell="1" allowOverlap="1" wp14:anchorId="591A9844" wp14:editId="532FF30E">
            <wp:simplePos x="0" y="0"/>
            <wp:positionH relativeFrom="margin">
              <wp:align>center</wp:align>
            </wp:positionH>
            <wp:positionV relativeFrom="paragraph">
              <wp:posOffset>1754290</wp:posOffset>
            </wp:positionV>
            <wp:extent cx="5081158" cy="3785462"/>
            <wp:effectExtent l="0" t="0" r="5715" b="5715"/>
            <wp:wrapTopAndBottom/>
            <wp:docPr id="983679727" name="Picture 3"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79727" name="Picture 3" descr="A close-up of a brain sc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81158" cy="3785462"/>
                    </a:xfrm>
                    <a:prstGeom prst="rect">
                      <a:avLst/>
                    </a:prstGeom>
                  </pic:spPr>
                </pic:pic>
              </a:graphicData>
            </a:graphic>
          </wp:anchor>
        </w:drawing>
      </w:r>
      <w:r w:rsidRPr="00AC620F">
        <w:rPr>
          <w:rFonts w:asciiTheme="majorBidi" w:hAnsiTheme="majorBidi" w:cstheme="majorBidi"/>
        </w:rPr>
        <w:t>Une IRM (imagerie par résonance magnétique) est réalisée grâce à un grand appareil en forme de cylindre. Cet appareil est composé d’un aimant très puissant (d’où le terme de magnétique). Il produit des ondes radio qui sont projetées sur le cerveau et permettent d’obtenir des images « en coupe ». Les images sont ensuite assemblées par un ordinateur pour obtenir une reproduction très précise du cerveau. Pendant l’examen, un produit de contraste est injecté dans une veine du bras. Il permet de mettre en évidence certains aspects du cerveau, comme les vaisseaux sanguins et facilite l’interprétation des images. L’examen dure généralement entre 15 et 30 minutes. Il n’est pas douloureux, mais bruyant.</w:t>
      </w:r>
    </w:p>
    <w:p w14:paraId="3406DA2F" w14:textId="4D91C882" w:rsidR="00BC64B5" w:rsidRPr="00AC620F" w:rsidRDefault="00BC64B5" w:rsidP="0008460A">
      <w:pPr>
        <w:pStyle w:val="ListParagraph"/>
        <w:numPr>
          <w:ilvl w:val="0"/>
          <w:numId w:val="8"/>
        </w:numPr>
        <w:spacing w:line="360" w:lineRule="auto"/>
        <w:jc w:val="both"/>
        <w:outlineLvl w:val="1"/>
        <w:rPr>
          <w:rFonts w:asciiTheme="majorBidi" w:hAnsiTheme="majorBidi" w:cstheme="majorBidi"/>
        </w:rPr>
      </w:pPr>
      <w:bookmarkStart w:id="19" w:name="_Toc177831630"/>
      <w:r w:rsidRPr="00AC620F">
        <w:rPr>
          <w:rFonts w:asciiTheme="majorBidi" w:hAnsiTheme="majorBidi" w:cstheme="majorBidi"/>
        </w:rPr>
        <w:t>Pourquoi pratiquer une IRM cérébrale ?</w:t>
      </w:r>
      <w:bookmarkEnd w:id="19"/>
    </w:p>
    <w:p w14:paraId="7E5B523A" w14:textId="77777777" w:rsidR="00BC64B5" w:rsidRPr="00AC620F" w:rsidRDefault="00BC64B5" w:rsidP="00BC64B5">
      <w:pPr>
        <w:spacing w:line="360" w:lineRule="auto"/>
        <w:jc w:val="both"/>
        <w:rPr>
          <w:rFonts w:asciiTheme="majorBidi" w:hAnsiTheme="majorBidi" w:cstheme="majorBidi"/>
        </w:rPr>
      </w:pPr>
      <w:r w:rsidRPr="00AC620F">
        <w:rPr>
          <w:rFonts w:asciiTheme="majorBidi" w:hAnsiTheme="majorBidi" w:cstheme="majorBidi"/>
        </w:rPr>
        <w:t xml:space="preserve">L’IRM cérébrale est effectuée à des fins diagnostiques. Il s’agit d’un examen de choix pour toutes les pathologies cérébrales. Elle est notamment prescrite : </w:t>
      </w:r>
    </w:p>
    <w:p w14:paraId="781A6E01" w14:textId="21F5618E"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Pour déterminer la cause de maux de tête.</w:t>
      </w:r>
    </w:p>
    <w:p w14:paraId="6A9E6233" w14:textId="378CFA55"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 xml:space="preserve">Pour évaluer le débit sanguin ou la présence de caillots de sang au cerveau. </w:t>
      </w:r>
    </w:p>
    <w:p w14:paraId="41C43F7D" w14:textId="770B973F"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 xml:space="preserve">En cas de confusion, de trouble de l’état conscience (provoqué par exemple par des maladies comme Alzheimer ou Parkinson). </w:t>
      </w:r>
    </w:p>
    <w:p w14:paraId="2D097821" w14:textId="76050683"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 xml:space="preserve">En cas d’hydrocéphalie (accumulation de liquide céphalo-rachidien dans le cerveau). </w:t>
      </w:r>
    </w:p>
    <w:p w14:paraId="74FAE2A3" w14:textId="25152A0C"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 xml:space="preserve">Pour déceler la présence de tumeurs, d’infections, ou encore d’abcès. </w:t>
      </w:r>
    </w:p>
    <w:p w14:paraId="4194B612" w14:textId="2CDEFE67"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lastRenderedPageBreak/>
        <w:t>En cas de pathologies démyélinisantes (comme la sclérose en plaques), pour le diagnostic ou la surveillance.</w:t>
      </w:r>
    </w:p>
    <w:p w14:paraId="622D94EA" w14:textId="044A9A1D" w:rsidR="00BC64B5" w:rsidRPr="00AC620F" w:rsidRDefault="00BC64B5" w:rsidP="00BC64B5">
      <w:pPr>
        <w:pStyle w:val="ListParagraph"/>
        <w:numPr>
          <w:ilvl w:val="0"/>
          <w:numId w:val="18"/>
        </w:numPr>
        <w:spacing w:line="360" w:lineRule="auto"/>
        <w:jc w:val="both"/>
        <w:rPr>
          <w:rFonts w:asciiTheme="majorBidi" w:hAnsiTheme="majorBidi" w:cstheme="majorBidi"/>
        </w:rPr>
      </w:pPr>
      <w:r w:rsidRPr="00AC620F">
        <w:rPr>
          <w:rFonts w:asciiTheme="majorBidi" w:hAnsiTheme="majorBidi" w:cstheme="majorBidi"/>
        </w:rPr>
        <w:t>En cas d’anomalies faisant suspecter une atteinte du cerveau.</w:t>
      </w:r>
    </w:p>
    <w:p w14:paraId="1F00D259" w14:textId="1E7D3A5F" w:rsidR="0008460A" w:rsidRPr="00AC620F" w:rsidRDefault="0008460A" w:rsidP="0008460A">
      <w:pPr>
        <w:pStyle w:val="ListParagraph"/>
        <w:numPr>
          <w:ilvl w:val="0"/>
          <w:numId w:val="8"/>
        </w:numPr>
        <w:spacing w:line="360" w:lineRule="auto"/>
        <w:jc w:val="both"/>
        <w:outlineLvl w:val="1"/>
        <w:rPr>
          <w:rFonts w:asciiTheme="majorBidi" w:hAnsiTheme="majorBidi" w:cstheme="majorBidi"/>
        </w:rPr>
      </w:pPr>
      <w:bookmarkStart w:id="20" w:name="_Toc177831631"/>
      <w:r w:rsidRPr="00AC620F">
        <w:rPr>
          <w:rFonts w:asciiTheme="majorBidi" w:hAnsiTheme="majorBidi" w:cstheme="majorBidi"/>
        </w:rPr>
        <w:t>Conclusion</w:t>
      </w:r>
      <w:bookmarkEnd w:id="20"/>
      <w:r w:rsidRPr="00AC620F">
        <w:rPr>
          <w:rFonts w:asciiTheme="majorBidi" w:hAnsiTheme="majorBidi" w:cstheme="majorBidi"/>
        </w:rPr>
        <w:t xml:space="preserve"> </w:t>
      </w:r>
    </w:p>
    <w:p w14:paraId="6EC5B512" w14:textId="77777777" w:rsidR="0008460A" w:rsidRPr="00AC620F" w:rsidRDefault="0008460A" w:rsidP="0008460A">
      <w:pPr>
        <w:spacing w:line="360" w:lineRule="auto"/>
        <w:ind w:firstLine="360"/>
        <w:jc w:val="lowKashida"/>
        <w:rPr>
          <w:rFonts w:asciiTheme="majorBidi" w:hAnsiTheme="majorBidi" w:cstheme="majorBidi"/>
        </w:rPr>
      </w:pPr>
      <w:r w:rsidRPr="00AC620F">
        <w:rPr>
          <w:rFonts w:asciiTheme="majorBidi" w:hAnsiTheme="majorBidi" w:cstheme="majorBidi"/>
        </w:rPr>
        <w:t xml:space="preserve">Dans ce chapitre, nous avons présenté en détail tout ce qui concerne les tumeurs cérébrales. Nous avons également introduit les concepts de base liés à principes d’acquisition d’images médicales basées sur l’IRM et qui La méthode la plus utilisée par rapport aux autres car elle est très utile pour surveillance du cerveau. </w:t>
      </w:r>
    </w:p>
    <w:p w14:paraId="2290F1A9" w14:textId="24448EB0" w:rsidR="00AC620F" w:rsidRPr="00AC620F" w:rsidRDefault="0008460A" w:rsidP="0008460A">
      <w:pPr>
        <w:spacing w:line="360" w:lineRule="auto"/>
        <w:ind w:firstLine="360"/>
        <w:jc w:val="both"/>
        <w:rPr>
          <w:rFonts w:asciiTheme="majorBidi" w:hAnsiTheme="majorBidi" w:cstheme="majorBidi"/>
        </w:rPr>
      </w:pPr>
      <w:r w:rsidRPr="00AC620F">
        <w:rPr>
          <w:rFonts w:asciiTheme="majorBidi" w:hAnsiTheme="majorBidi" w:cstheme="majorBidi"/>
        </w:rPr>
        <w:t>Dans notre travail, nous nous intéressons aux technologies d’apprentissage En profondeur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Nous avons vu que le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permet ordinateur pour créer des concepts complexes à partir de concepts plus simples. Les détails sont le sujet du chapitre suivant.</w:t>
      </w:r>
    </w:p>
    <w:p w14:paraId="7522B194" w14:textId="77777777" w:rsidR="00AC620F" w:rsidRPr="00AC620F" w:rsidRDefault="00AC620F">
      <w:pPr>
        <w:rPr>
          <w:rFonts w:asciiTheme="majorBidi" w:hAnsiTheme="majorBidi" w:cstheme="majorBidi"/>
        </w:rPr>
      </w:pPr>
      <w:r w:rsidRPr="00AC620F">
        <w:rPr>
          <w:rFonts w:asciiTheme="majorBidi" w:hAnsiTheme="majorBidi" w:cstheme="majorBidi"/>
        </w:rPr>
        <w:br w:type="page"/>
      </w:r>
    </w:p>
    <w:p w14:paraId="46CC6159" w14:textId="5859CAAE" w:rsidR="00AC620F" w:rsidRPr="00AC620F" w:rsidRDefault="00AC620F" w:rsidP="00AC620F">
      <w:pPr>
        <w:pStyle w:val="Heading1"/>
        <w:rPr>
          <w:rFonts w:asciiTheme="majorBidi" w:hAnsiTheme="majorBidi"/>
        </w:rPr>
      </w:pPr>
      <w:bookmarkStart w:id="21" w:name="_Toc177831632"/>
      <w:r w:rsidRPr="00AC620F">
        <w:rPr>
          <w:rFonts w:asciiTheme="majorBidi" w:hAnsiTheme="majorBidi"/>
        </w:rPr>
        <w:lastRenderedPageBreak/>
        <w:t>Chapitre 2 : I</w:t>
      </w:r>
      <w:r w:rsidR="00BA4569">
        <w:rPr>
          <w:rFonts w:asciiTheme="majorBidi" w:hAnsiTheme="majorBidi"/>
        </w:rPr>
        <w:t>ntroduction</w:t>
      </w:r>
      <w:r w:rsidRPr="00AC620F">
        <w:rPr>
          <w:rFonts w:asciiTheme="majorBidi" w:hAnsiTheme="majorBidi"/>
        </w:rPr>
        <w:t xml:space="preserve"> </w:t>
      </w:r>
      <w:r w:rsidR="00BA4569">
        <w:rPr>
          <w:rFonts w:asciiTheme="majorBidi" w:hAnsiTheme="majorBidi"/>
        </w:rPr>
        <w:t>à l’apprentissage en profondeur</w:t>
      </w:r>
      <w:bookmarkEnd w:id="21"/>
    </w:p>
    <w:p w14:paraId="1C571CBC" w14:textId="7C1EE450" w:rsidR="00AC620F" w:rsidRPr="00AC620F" w:rsidRDefault="00AC620F" w:rsidP="0087433A">
      <w:pPr>
        <w:pStyle w:val="ListParagraph"/>
        <w:numPr>
          <w:ilvl w:val="0"/>
          <w:numId w:val="19"/>
        </w:numPr>
        <w:spacing w:line="360" w:lineRule="auto"/>
        <w:jc w:val="both"/>
        <w:outlineLvl w:val="1"/>
        <w:rPr>
          <w:rFonts w:asciiTheme="majorBidi" w:hAnsiTheme="majorBidi" w:cstheme="majorBidi"/>
        </w:rPr>
      </w:pPr>
      <w:bookmarkStart w:id="22" w:name="_Toc177831633"/>
      <w:r w:rsidRPr="00AC620F">
        <w:rPr>
          <w:rFonts w:asciiTheme="majorBidi" w:hAnsiTheme="majorBidi" w:cstheme="majorBidi"/>
        </w:rPr>
        <w:t>Introduction</w:t>
      </w:r>
      <w:bookmarkEnd w:id="22"/>
      <w:r w:rsidRPr="00AC620F">
        <w:rPr>
          <w:rFonts w:asciiTheme="majorBidi" w:hAnsiTheme="majorBidi" w:cstheme="majorBidi"/>
        </w:rPr>
        <w:t xml:space="preserve"> </w:t>
      </w:r>
    </w:p>
    <w:p w14:paraId="1522ACA1" w14:textId="7D0ACA16" w:rsidR="00AC620F" w:rsidRPr="00AC620F" w:rsidRDefault="00AC620F" w:rsidP="00AC620F">
      <w:pPr>
        <w:spacing w:line="360" w:lineRule="auto"/>
        <w:jc w:val="both"/>
        <w:rPr>
          <w:rFonts w:asciiTheme="majorBidi" w:hAnsiTheme="majorBidi" w:cstheme="majorBidi"/>
        </w:rPr>
      </w:pPr>
      <w:r w:rsidRPr="00AC620F">
        <w:rPr>
          <w:rFonts w:asciiTheme="majorBidi" w:hAnsiTheme="majorBidi" w:cstheme="majorBidi"/>
        </w:rPr>
        <w:t xml:space="preserve">Nous débutons ce chapitre par une définition détaillée de l’apprentissage en profondeur dans laquelle nous présenterons une brève définition de l’algorithme d’apprentissage. Dans le cadre de ce chapitre, on parlera surtout de l’importance et le fonctionnement du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Pour finir nous citons rapidement, par la suite, les différents types de modèles utilisant des architectures d’apprentissage en profondeur.</w:t>
      </w:r>
    </w:p>
    <w:p w14:paraId="332AE535" w14:textId="6186894D" w:rsidR="00AC620F" w:rsidRPr="00AC620F" w:rsidRDefault="00AC620F" w:rsidP="0087433A">
      <w:pPr>
        <w:pStyle w:val="ListParagraph"/>
        <w:numPr>
          <w:ilvl w:val="0"/>
          <w:numId w:val="19"/>
        </w:numPr>
        <w:spacing w:line="360" w:lineRule="auto"/>
        <w:jc w:val="both"/>
        <w:outlineLvl w:val="1"/>
        <w:rPr>
          <w:rFonts w:asciiTheme="majorBidi" w:hAnsiTheme="majorBidi" w:cstheme="majorBidi"/>
        </w:rPr>
      </w:pPr>
      <w:bookmarkStart w:id="23" w:name="_Toc177831634"/>
      <w:r w:rsidRPr="00AC620F">
        <w:rPr>
          <w:rFonts w:asciiTheme="majorBidi" w:hAnsiTheme="majorBidi" w:cstheme="majorBidi"/>
        </w:rPr>
        <w:t>Qu’est-ce que le Deep Learning ?</w:t>
      </w:r>
      <w:bookmarkEnd w:id="23"/>
      <w:r w:rsidRPr="00AC620F">
        <w:rPr>
          <w:rFonts w:asciiTheme="majorBidi" w:hAnsiTheme="majorBidi" w:cstheme="majorBidi"/>
        </w:rPr>
        <w:t xml:space="preserve"> </w:t>
      </w:r>
    </w:p>
    <w:p w14:paraId="5965C1C1" w14:textId="694184D8" w:rsidR="00AC620F" w:rsidRPr="00AC620F" w:rsidRDefault="00AC620F" w:rsidP="00AC620F">
      <w:pPr>
        <w:spacing w:line="360" w:lineRule="auto"/>
        <w:jc w:val="both"/>
        <w:rPr>
          <w:rFonts w:asciiTheme="majorBidi" w:hAnsiTheme="majorBidi" w:cstheme="majorBidi"/>
        </w:rPr>
      </w:pPr>
      <w:r w:rsidRPr="00AC620F">
        <w:rPr>
          <w:noProof/>
        </w:rPr>
        <mc:AlternateContent>
          <mc:Choice Requires="wps">
            <w:drawing>
              <wp:anchor distT="0" distB="0" distL="114300" distR="114300" simplePos="0" relativeHeight="251669504" behindDoc="0" locked="0" layoutInCell="1" allowOverlap="1" wp14:anchorId="5D925C79" wp14:editId="31C761B8">
                <wp:simplePos x="0" y="0"/>
                <wp:positionH relativeFrom="column">
                  <wp:posOffset>1609785</wp:posOffset>
                </wp:positionH>
                <wp:positionV relativeFrom="paragraph">
                  <wp:posOffset>5920740</wp:posOffset>
                </wp:positionV>
                <wp:extent cx="3580765" cy="635"/>
                <wp:effectExtent l="0" t="0" r="0" b="0"/>
                <wp:wrapTopAndBottom/>
                <wp:docPr id="1536658261" name="Text Box 1"/>
                <wp:cNvGraphicFramePr/>
                <a:graphic xmlns:a="http://schemas.openxmlformats.org/drawingml/2006/main">
                  <a:graphicData uri="http://schemas.microsoft.com/office/word/2010/wordprocessingShape">
                    <wps:wsp>
                      <wps:cNvSpPr txBox="1"/>
                      <wps:spPr>
                        <a:xfrm>
                          <a:off x="0" y="0"/>
                          <a:ext cx="3580765" cy="635"/>
                        </a:xfrm>
                        <a:prstGeom prst="rect">
                          <a:avLst/>
                        </a:prstGeom>
                        <a:solidFill>
                          <a:prstClr val="white"/>
                        </a:solidFill>
                        <a:ln>
                          <a:noFill/>
                        </a:ln>
                      </wps:spPr>
                      <wps:txbx>
                        <w:txbxContent>
                          <w:p w14:paraId="1772880B" w14:textId="13D0150E" w:rsidR="00AC620F" w:rsidRPr="00AC620F" w:rsidRDefault="00AC620F" w:rsidP="00AC620F">
                            <w:pPr>
                              <w:pStyle w:val="Caption"/>
                              <w:rPr>
                                <w:rFonts w:asciiTheme="majorBidi" w:hAnsiTheme="majorBidi" w:cstheme="majorBidi"/>
                                <w:sz w:val="22"/>
                                <w:szCs w:val="22"/>
                              </w:rPr>
                            </w:pPr>
                            <w:bookmarkStart w:id="24" w:name="_Toc177831871"/>
                            <w:r w:rsidRPr="00AC620F">
                              <w:t xml:space="preserve">Figure </w:t>
                            </w:r>
                            <w:r w:rsidRPr="00AC620F">
                              <w:fldChar w:fldCharType="begin"/>
                            </w:r>
                            <w:r w:rsidRPr="00AC620F">
                              <w:instrText xml:space="preserve"> SEQ Figure \* ARABIC </w:instrText>
                            </w:r>
                            <w:r w:rsidRPr="00AC620F">
                              <w:fldChar w:fldCharType="separate"/>
                            </w:r>
                            <w:r w:rsidR="0066488D">
                              <w:rPr>
                                <w:noProof/>
                              </w:rPr>
                              <w:t>4</w:t>
                            </w:r>
                            <w:r w:rsidRPr="00AC620F">
                              <w:fldChar w:fldCharType="end"/>
                            </w:r>
                            <w:r w:rsidRPr="00AC620F">
                              <w:t>: Définition de Deep Learning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25C79" id="_x0000_s1029" type="#_x0000_t202" style="position:absolute;left:0;text-align:left;margin-left:126.75pt;margin-top:466.2pt;width:281.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" stroked="f">
                <v:textbox style="mso-fit-shape-to-text:t" inset="0,0,0,0">
                  <w:txbxContent>
                    <w:p w14:paraId="1772880B" w14:textId="13D0150E" w:rsidR="00AC620F" w:rsidRPr="00AC620F" w:rsidRDefault="00AC620F" w:rsidP="00AC620F">
                      <w:pPr>
                        <w:pStyle w:val="Caption"/>
                        <w:rPr>
                          <w:rFonts w:asciiTheme="majorBidi" w:hAnsiTheme="majorBidi" w:cstheme="majorBidi"/>
                          <w:sz w:val="22"/>
                          <w:szCs w:val="22"/>
                        </w:rPr>
                      </w:pPr>
                      <w:bookmarkStart w:id="25" w:name="_Toc177831871"/>
                      <w:r w:rsidRPr="00AC620F">
                        <w:t xml:space="preserve">Figure </w:t>
                      </w:r>
                      <w:r w:rsidRPr="00AC620F">
                        <w:fldChar w:fldCharType="begin"/>
                      </w:r>
                      <w:r w:rsidRPr="00AC620F">
                        <w:instrText xml:space="preserve"> SEQ Figure \* ARABIC </w:instrText>
                      </w:r>
                      <w:r w:rsidRPr="00AC620F">
                        <w:fldChar w:fldCharType="separate"/>
                      </w:r>
                      <w:r w:rsidR="0066488D">
                        <w:rPr>
                          <w:noProof/>
                        </w:rPr>
                        <w:t>4</w:t>
                      </w:r>
                      <w:r w:rsidRPr="00AC620F">
                        <w:fldChar w:fldCharType="end"/>
                      </w:r>
                      <w:r w:rsidRPr="00AC620F">
                        <w:t>: Définition de Deep Learning</w:t>
                      </w:r>
                      <w:bookmarkEnd w:id="25"/>
                    </w:p>
                  </w:txbxContent>
                </v:textbox>
                <w10:wrap type="topAndBottom"/>
              </v:shape>
            </w:pict>
          </mc:Fallback>
        </mc:AlternateContent>
      </w:r>
      <w:r w:rsidRPr="00AC620F">
        <w:rPr>
          <w:rFonts w:asciiTheme="majorBidi" w:hAnsiTheme="majorBidi" w:cstheme="majorBidi"/>
          <w:noProof/>
        </w:rPr>
        <w:drawing>
          <wp:anchor distT="0" distB="0" distL="114300" distR="114300" simplePos="0" relativeHeight="251667456" behindDoc="0" locked="0" layoutInCell="1" allowOverlap="1" wp14:anchorId="64E0D324" wp14:editId="59ABDD1C">
            <wp:simplePos x="0" y="0"/>
            <wp:positionH relativeFrom="margin">
              <wp:posOffset>1544057</wp:posOffset>
            </wp:positionH>
            <wp:positionV relativeFrom="paragraph">
              <wp:posOffset>2628325</wp:posOffset>
            </wp:positionV>
            <wp:extent cx="3182620" cy="3157220"/>
            <wp:effectExtent l="0" t="0" r="0" b="5080"/>
            <wp:wrapTopAndBottom/>
            <wp:docPr id="80722601" name="Picture 4" descr="A diagram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2601" name="Picture 4" descr="A diagram of machine learning"/>
                    <pic:cNvPicPr/>
                  </pic:nvPicPr>
                  <pic:blipFill>
                    <a:blip r:embed="rId9">
                      <a:extLst>
                        <a:ext uri="{28A0092B-C50C-407E-A947-70E740481C1C}">
                          <a14:useLocalDpi xmlns:a14="http://schemas.microsoft.com/office/drawing/2010/main" val="0"/>
                        </a:ext>
                      </a:extLst>
                    </a:blip>
                    <a:stretch>
                      <a:fillRect/>
                    </a:stretch>
                  </pic:blipFill>
                  <pic:spPr>
                    <a:xfrm>
                      <a:off x="0" y="0"/>
                      <a:ext cx="3182620" cy="3157220"/>
                    </a:xfrm>
                    <a:prstGeom prst="rect">
                      <a:avLst/>
                    </a:prstGeom>
                  </pic:spPr>
                </pic:pic>
              </a:graphicData>
            </a:graphic>
            <wp14:sizeRelH relativeFrom="margin">
              <wp14:pctWidth>0</wp14:pctWidth>
            </wp14:sizeRelH>
            <wp14:sizeRelV relativeFrom="margin">
              <wp14:pctHeight>0</wp14:pctHeight>
            </wp14:sizeRelV>
          </wp:anchor>
        </w:drawing>
      </w:r>
      <w:r w:rsidRPr="00AC620F">
        <w:rPr>
          <w:rFonts w:asciiTheme="majorBidi" w:hAnsiTheme="majorBidi" w:cstheme="majorBidi"/>
        </w:rPr>
        <w:t xml:space="preserve">Le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ou apprentissage profond peut être considéré comme un sous-ensemble de l’apprentissage automatique. C’est un domaine basé sur l’apprentissage et l’amélioration par lui-même en examinant les algorithmes informatiques. Alors que l’apprentissage automatique utilise des concepts plus simples, le </w:t>
      </w:r>
      <w:proofErr w:type="spellStart"/>
      <w:r w:rsidRPr="00AC620F">
        <w:rPr>
          <w:rFonts w:asciiTheme="majorBidi" w:hAnsiTheme="majorBidi" w:cstheme="majorBidi"/>
        </w:rPr>
        <w:t>deep</w:t>
      </w:r>
      <w:proofErr w:type="spellEnd"/>
      <w:r w:rsidRPr="00AC620F">
        <w:rPr>
          <w:rFonts w:asciiTheme="majorBidi" w:hAnsiTheme="majorBidi" w:cstheme="majorBidi"/>
        </w:rPr>
        <w:t xml:space="preserve">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fonctionne avec des réseaux de neurones artificiels, conçus pour imiter la façon dont les humains pensent et apprennent. Jusqu’à récemment, les réseaux de neurones étaient limités par la puissance de calcul et étaient donc limités en complexité. Cependant, les progrès de l’analyse du Big Data ont permis des réseaux de neurones plus vastes et sophistiqués, permettant aux ordinateurs d’observer, d’apprendre et de réagir à des situations complexes plus rapidement que les humains. Deep </w:t>
      </w:r>
      <w:proofErr w:type="spellStart"/>
      <w:r w:rsidRPr="00AC620F">
        <w:rPr>
          <w:rFonts w:asciiTheme="majorBidi" w:hAnsiTheme="majorBidi" w:cstheme="majorBidi"/>
        </w:rPr>
        <w:t>learning</w:t>
      </w:r>
      <w:proofErr w:type="spellEnd"/>
      <w:r w:rsidRPr="00AC620F">
        <w:rPr>
          <w:rFonts w:asciiTheme="majorBidi" w:hAnsiTheme="majorBidi" w:cstheme="majorBidi"/>
        </w:rPr>
        <w:t xml:space="preserve"> a aidé à la classification des images, à la traduction de la langue et à la reconnaissance vocale. Il peut être utilisé pour résoudre tout problème de reconnaissance de formes et sans intervention humaine.</w:t>
      </w:r>
    </w:p>
    <w:p w14:paraId="2CD6655A" w14:textId="57EB20CC" w:rsidR="00AC620F" w:rsidRDefault="00FC4E67" w:rsidP="0087433A">
      <w:pPr>
        <w:pStyle w:val="ListParagraph"/>
        <w:numPr>
          <w:ilvl w:val="0"/>
          <w:numId w:val="19"/>
        </w:numPr>
        <w:spacing w:line="360" w:lineRule="auto"/>
        <w:jc w:val="both"/>
        <w:outlineLvl w:val="1"/>
        <w:rPr>
          <w:rFonts w:asciiTheme="majorBidi" w:hAnsiTheme="majorBidi" w:cstheme="majorBidi"/>
        </w:rPr>
      </w:pPr>
      <w:bookmarkStart w:id="26" w:name="_Toc177831635"/>
      <w:r w:rsidRPr="00FC4E67">
        <w:rPr>
          <w:rFonts w:asciiTheme="majorBidi" w:hAnsiTheme="majorBidi" w:cstheme="majorBidi"/>
        </w:rPr>
        <w:lastRenderedPageBreak/>
        <w:t>L’importance de Deep Learning</w:t>
      </w:r>
      <w:bookmarkEnd w:id="26"/>
    </w:p>
    <w:p w14:paraId="14F19054" w14:textId="4235154E" w:rsidR="00FC4E67" w:rsidRPr="00FC4E67" w:rsidRDefault="00FC4E67" w:rsidP="00FC4E67">
      <w:pPr>
        <w:pStyle w:val="ListParagraph"/>
        <w:numPr>
          <w:ilvl w:val="0"/>
          <w:numId w:val="20"/>
        </w:numPr>
        <w:spacing w:line="360" w:lineRule="auto"/>
        <w:jc w:val="both"/>
        <w:rPr>
          <w:rFonts w:asciiTheme="majorBidi" w:hAnsiTheme="majorBidi" w:cstheme="majorBidi"/>
        </w:rPr>
      </w:pPr>
      <w:r w:rsidRPr="00FC4E67">
        <w:rPr>
          <w:rFonts w:asciiTheme="majorBidi" w:hAnsiTheme="majorBidi" w:cstheme="majorBidi"/>
        </w:rPr>
        <w:t xml:space="preserve">L’apprentissage automatique fonctionne uniquement avec des ensembles de données structurées et semi-structurées, tandis que l’apprentissage en profondeur fonctionne avec des données structurées et non structurées. </w:t>
      </w:r>
    </w:p>
    <w:p w14:paraId="4B32AFB8" w14:textId="69EC48A8" w:rsidR="00FC4E67" w:rsidRPr="00FC4E67" w:rsidRDefault="00FC4E67" w:rsidP="00FC4E67">
      <w:pPr>
        <w:pStyle w:val="ListParagraph"/>
        <w:numPr>
          <w:ilvl w:val="0"/>
          <w:numId w:val="20"/>
        </w:numPr>
        <w:spacing w:line="360" w:lineRule="auto"/>
        <w:jc w:val="both"/>
        <w:rPr>
          <w:rFonts w:asciiTheme="majorBidi" w:hAnsiTheme="majorBidi" w:cstheme="majorBidi"/>
        </w:rPr>
      </w:pPr>
      <w:r w:rsidRPr="00FC4E67">
        <w:rPr>
          <w:rFonts w:asciiTheme="majorBidi" w:hAnsiTheme="majorBidi" w:cstheme="majorBidi"/>
        </w:rPr>
        <w:t>Les algorithmes d’apprentissage en profondeur peuvent effectuer efficacement des opérations complexes, tandis que les algorithmes d’apprentissage automatique ne le peuvent pas</w:t>
      </w:r>
      <w:r>
        <w:rPr>
          <w:rFonts w:asciiTheme="majorBidi" w:hAnsiTheme="majorBidi" w:cstheme="majorBidi"/>
        </w:rPr>
        <w:t>.</w:t>
      </w:r>
    </w:p>
    <w:p w14:paraId="132E10BD" w14:textId="28AC474C" w:rsidR="00FC4E67" w:rsidRPr="00FC4E67" w:rsidRDefault="00FC4E67" w:rsidP="00FC4E67">
      <w:pPr>
        <w:pStyle w:val="ListParagraph"/>
        <w:numPr>
          <w:ilvl w:val="0"/>
          <w:numId w:val="20"/>
        </w:numPr>
        <w:spacing w:line="360" w:lineRule="auto"/>
        <w:jc w:val="both"/>
        <w:rPr>
          <w:rFonts w:asciiTheme="majorBidi" w:hAnsiTheme="majorBidi" w:cstheme="majorBidi"/>
        </w:rPr>
      </w:pPr>
      <w:r w:rsidRPr="00FC4E67">
        <w:rPr>
          <w:rFonts w:asciiTheme="majorBidi" w:hAnsiTheme="majorBidi" w:cstheme="majorBidi"/>
        </w:rPr>
        <w:t>Les algorithmes d’apprentissage automatique utilisent des échantillons de données étiquetés pour extraire des modèles, tandis que l’apprentissage en profondeur accepte de gros volumes de données en entrée et analyse les données d’entrée pour extraire les caractéristiques d’un objet</w:t>
      </w:r>
      <w:r>
        <w:rPr>
          <w:rFonts w:asciiTheme="majorBidi" w:hAnsiTheme="majorBidi" w:cstheme="majorBidi"/>
        </w:rPr>
        <w:t>.</w:t>
      </w:r>
    </w:p>
    <w:p w14:paraId="67315B6C" w14:textId="74380885" w:rsidR="00FC4E67" w:rsidRDefault="00FC4E67" w:rsidP="00FC4E67">
      <w:pPr>
        <w:pStyle w:val="ListParagraph"/>
        <w:numPr>
          <w:ilvl w:val="0"/>
          <w:numId w:val="20"/>
        </w:numPr>
        <w:spacing w:line="360" w:lineRule="auto"/>
        <w:jc w:val="both"/>
        <w:rPr>
          <w:rFonts w:asciiTheme="majorBidi" w:hAnsiTheme="majorBidi" w:cstheme="majorBidi"/>
        </w:rPr>
      </w:pPr>
      <w:r w:rsidRPr="00FC4E67">
        <w:rPr>
          <w:rFonts w:asciiTheme="majorBidi" w:hAnsiTheme="majorBidi" w:cstheme="majorBidi"/>
        </w:rPr>
        <w:t>Les performances des algorithmes d’apprentissage automatique diminuent à mesure que le nombre de données augmente ; donc pour maintenir les performances du modèle, nous avons besoin d’un apprentissage en profondeur</w:t>
      </w:r>
      <w:r>
        <w:rPr>
          <w:rFonts w:asciiTheme="majorBidi" w:hAnsiTheme="majorBidi" w:cstheme="majorBidi"/>
        </w:rPr>
        <w:t>.</w:t>
      </w:r>
    </w:p>
    <w:p w14:paraId="6F238021" w14:textId="485F01EC" w:rsidR="00FC4E67" w:rsidRDefault="00FC4E67" w:rsidP="0087433A">
      <w:pPr>
        <w:pStyle w:val="ListParagraph"/>
        <w:numPr>
          <w:ilvl w:val="0"/>
          <w:numId w:val="19"/>
        </w:numPr>
        <w:spacing w:line="360" w:lineRule="auto"/>
        <w:jc w:val="both"/>
        <w:outlineLvl w:val="1"/>
        <w:rPr>
          <w:rFonts w:asciiTheme="majorBidi" w:hAnsiTheme="majorBidi" w:cstheme="majorBidi"/>
        </w:rPr>
      </w:pPr>
      <w:bookmarkStart w:id="27" w:name="_Toc177831636"/>
      <w:r w:rsidRPr="00FC4E67">
        <w:rPr>
          <w:rFonts w:asciiTheme="majorBidi" w:hAnsiTheme="majorBidi" w:cstheme="majorBidi"/>
        </w:rPr>
        <w:t>Comment fonctionne le Deep Learning ?</w:t>
      </w:r>
      <w:bookmarkEnd w:id="27"/>
    </w:p>
    <w:p w14:paraId="397F6F89" w14:textId="3B6D80D8" w:rsidR="00FC4E67" w:rsidRDefault="00FC4E67" w:rsidP="00FC4E67">
      <w:pPr>
        <w:spacing w:line="360" w:lineRule="auto"/>
        <w:jc w:val="both"/>
        <w:rPr>
          <w:rFonts w:asciiTheme="majorBidi" w:hAnsiTheme="majorBidi" w:cstheme="majorBidi"/>
        </w:rPr>
      </w:pPr>
      <w:r w:rsidRPr="00FC4E67">
        <w:rPr>
          <w:rFonts w:asciiTheme="majorBidi" w:hAnsiTheme="majorBidi" w:cstheme="majorBidi"/>
        </w:rPr>
        <w:t>Les réseaux de neurones sont des couches de nœuds, tout comme le cerveau humain est composé de neurones. Les nœuds au sein des couches individuelles sont connectés aux couches adjacentes. On dit que le réseau est plus profond en fonction du nombre de couches dont il dispose. Un seul neurone du cerveau humain reçoit des milliers de signaux d’autres neurones. Dans un réseau neuronal artificiel, les signaux voyagent entre les nœuds et attribuent des poids correspondants. Un nœud pondéré plus lourd exercera plus d’effet sur la couche de nœuds suivante. La couche finale compile les entrées pondérées pour produire une sortie. Les systèmes d’apprentissage en profondeur nécessitent un matériel puissant car ils traitent une grande quantité de données et impliquent plusieurs calculs mathématiques complexes. Cependant, même avec un matériel aussi avancé, les calculs de formation en apprentissage profond peuvent prendre des semaines.</w:t>
      </w:r>
    </w:p>
    <w:p w14:paraId="32B3F056" w14:textId="64D6BF7D" w:rsidR="00FC4E67" w:rsidRDefault="00FC4E67" w:rsidP="00FC4E67">
      <w:pPr>
        <w:spacing w:line="360" w:lineRule="auto"/>
        <w:jc w:val="both"/>
        <w:rPr>
          <w:rFonts w:asciiTheme="majorBidi" w:hAnsiTheme="majorBidi" w:cstheme="majorBidi"/>
        </w:rPr>
      </w:pPr>
      <w:r w:rsidRPr="00FC4E67">
        <w:rPr>
          <w:rFonts w:asciiTheme="majorBidi" w:hAnsiTheme="majorBidi" w:cstheme="majorBidi"/>
        </w:rPr>
        <w:t>Les systèmes d’apprentissage en profondeur nécessitent de grandes quantités de données pour renvoyer des résultats précis ; en conséquence, les informations sont alimentées sous la forme d’énormes ensembles de données. Lors du traitement des données, les réseaux de neurones artificiels sont capables de classer les données avec les réponses reçues à partir d’une série de questions binaires vraies ou fausses impliquant des calculs mathématiques très complexes. Par exemple, un programme de reconnaissance faciale fonctionne en apprenant à détecter et à reconnaître les arêtes et les lignes des visages, puis les parties les plus significatives des visages et, enfin, les représentations globales des visages. Au fil du temps, le programme s’entraîne et la probabilité de réponses correctes augmente. Dans ce cas, le programme de reconnaissance faciale identifiera avec précision les visages avec le temps.</w:t>
      </w:r>
    </w:p>
    <w:p w14:paraId="1E25E95C" w14:textId="77777777" w:rsidR="00FC4E67" w:rsidRDefault="00FC4E67" w:rsidP="00FC4E67">
      <w:pPr>
        <w:spacing w:line="360" w:lineRule="auto"/>
        <w:jc w:val="both"/>
        <w:rPr>
          <w:rFonts w:asciiTheme="majorBidi" w:hAnsiTheme="majorBidi" w:cstheme="majorBidi"/>
        </w:rPr>
      </w:pPr>
    </w:p>
    <w:p w14:paraId="634430BC" w14:textId="4C96882E" w:rsidR="00FC4E67" w:rsidRDefault="00FC4E67" w:rsidP="0087433A">
      <w:pPr>
        <w:pStyle w:val="ListParagraph"/>
        <w:numPr>
          <w:ilvl w:val="0"/>
          <w:numId w:val="19"/>
        </w:numPr>
        <w:spacing w:line="360" w:lineRule="auto"/>
        <w:jc w:val="both"/>
        <w:outlineLvl w:val="1"/>
        <w:rPr>
          <w:rFonts w:asciiTheme="majorBidi" w:hAnsiTheme="majorBidi" w:cstheme="majorBidi"/>
        </w:rPr>
      </w:pPr>
      <w:bookmarkStart w:id="28" w:name="_Toc177831637"/>
      <w:r w:rsidRPr="00FC4E67">
        <w:rPr>
          <w:rFonts w:asciiTheme="majorBidi" w:hAnsiTheme="majorBidi" w:cstheme="majorBidi"/>
        </w:rPr>
        <w:lastRenderedPageBreak/>
        <w:t>Fonctionnement de base des réseaux de neurones</w:t>
      </w:r>
      <w:r>
        <w:rPr>
          <w:rFonts w:asciiTheme="majorBidi" w:hAnsiTheme="majorBidi" w:cstheme="majorBidi"/>
        </w:rPr>
        <w:t> :</w:t>
      </w:r>
      <w:bookmarkEnd w:id="28"/>
    </w:p>
    <w:p w14:paraId="64832941" w14:textId="1ECB1D5E" w:rsidR="00FC4E67" w:rsidRDefault="00FC4E67" w:rsidP="00FC4E67">
      <w:pPr>
        <w:spacing w:line="360" w:lineRule="auto"/>
        <w:jc w:val="both"/>
        <w:rPr>
          <w:rFonts w:asciiTheme="majorBidi" w:hAnsiTheme="majorBidi" w:cstheme="majorBidi"/>
        </w:rPr>
      </w:pPr>
      <w:r w:rsidRPr="00FC4E67">
        <w:rPr>
          <w:rFonts w:asciiTheme="majorBidi" w:hAnsiTheme="majorBidi" w:cstheme="majorBidi"/>
        </w:rPr>
        <w:t>Les réseaux de neurones (NN) forment la base de l’apprentissage en profondeur, un sous-domaine de l’apprentissage automatique où les algorithmes sont inspirés de la structure du cerveau humain. NN recueille des données, forme eux-mêmes pour reconnaître les modèles dans ces données, puis prédire les sorties pour un nouvel ensemble de données similaires. Les NN sont constitués de couches de neurones. Ces neurones sont les principales unités de traitement du réseau. Nous avons d’abord la couche d’entrée qui reçoit l’entrée ; la couche de sortie prédit notre sortie finale. Entre les deux, existent les couches cachées qui effectuent la plupart des calculs requis par notre réseau.</w:t>
      </w:r>
    </w:p>
    <w:p w14:paraId="7C67B3AD" w14:textId="71ED9CF6" w:rsidR="00FC4E67" w:rsidRDefault="00FC4E67" w:rsidP="0087433A">
      <w:pPr>
        <w:pStyle w:val="ListParagraph"/>
        <w:numPr>
          <w:ilvl w:val="0"/>
          <w:numId w:val="19"/>
        </w:numPr>
        <w:spacing w:line="360" w:lineRule="auto"/>
        <w:jc w:val="both"/>
        <w:outlineLvl w:val="1"/>
        <w:rPr>
          <w:rFonts w:asciiTheme="majorBidi" w:hAnsiTheme="majorBidi" w:cstheme="majorBidi"/>
        </w:rPr>
      </w:pPr>
      <w:bookmarkStart w:id="29" w:name="_Toc177831638"/>
      <w:r w:rsidRPr="00FC4E67">
        <w:rPr>
          <w:rFonts w:asciiTheme="majorBidi" w:hAnsiTheme="majorBidi" w:cstheme="majorBidi"/>
        </w:rPr>
        <w:t>Types de modèles utilisant des architectures d’apprentissage en profondeur</w:t>
      </w:r>
      <w:bookmarkEnd w:id="29"/>
    </w:p>
    <w:p w14:paraId="4B66EBAD" w14:textId="6752D841" w:rsidR="00F37F22" w:rsidRDefault="00F37F22" w:rsidP="00F37F22">
      <w:pPr>
        <w:spacing w:line="360" w:lineRule="auto"/>
        <w:jc w:val="both"/>
        <w:rPr>
          <w:rFonts w:asciiTheme="majorBidi" w:hAnsiTheme="majorBidi" w:cstheme="majorBidi"/>
        </w:rPr>
      </w:pPr>
      <w:r>
        <w:rPr>
          <w:noProof/>
        </w:rPr>
        <mc:AlternateContent>
          <mc:Choice Requires="wps">
            <w:drawing>
              <wp:anchor distT="0" distB="0" distL="114300" distR="114300" simplePos="0" relativeHeight="251672576" behindDoc="0" locked="0" layoutInCell="1" allowOverlap="1" wp14:anchorId="7825DE79" wp14:editId="0A942B75">
                <wp:simplePos x="0" y="0"/>
                <wp:positionH relativeFrom="column">
                  <wp:posOffset>1000125</wp:posOffset>
                </wp:positionH>
                <wp:positionV relativeFrom="paragraph">
                  <wp:posOffset>4150995</wp:posOffset>
                </wp:positionV>
                <wp:extent cx="3971925" cy="635"/>
                <wp:effectExtent l="0" t="0" r="0" b="0"/>
                <wp:wrapTopAndBottom/>
                <wp:docPr id="677272649" name="Text Box 1"/>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1D5AD827" w14:textId="666DF14B" w:rsidR="00F37F22" w:rsidRPr="00F37F22" w:rsidRDefault="00F37F22" w:rsidP="00F37F22">
                            <w:pPr>
                              <w:pStyle w:val="Caption"/>
                              <w:rPr>
                                <w:rFonts w:asciiTheme="majorBidi" w:hAnsiTheme="majorBidi" w:cstheme="majorBidi"/>
                                <w:sz w:val="22"/>
                                <w:szCs w:val="22"/>
                                <w:lang w:val="fr-MA"/>
                              </w:rPr>
                            </w:pPr>
                            <w:bookmarkStart w:id="30" w:name="_Toc177831872"/>
                            <w:r>
                              <w:t xml:space="preserve">Figure </w:t>
                            </w:r>
                            <w:r>
                              <w:fldChar w:fldCharType="begin"/>
                            </w:r>
                            <w:r>
                              <w:instrText xml:space="preserve"> SEQ Figure \* ARABIC </w:instrText>
                            </w:r>
                            <w:r>
                              <w:fldChar w:fldCharType="separate"/>
                            </w:r>
                            <w:r w:rsidR="0066488D">
                              <w:rPr>
                                <w:noProof/>
                              </w:rPr>
                              <w:t>5</w:t>
                            </w:r>
                            <w:r>
                              <w:fldChar w:fldCharType="end"/>
                            </w:r>
                            <w:r w:rsidRPr="00F37F22">
                              <w:rPr>
                                <w:lang w:val="fr-MA"/>
                              </w:rPr>
                              <w:t>:Types de modèles utilisant des architectures d’apprentissage en profondeur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5DE79" id="_x0000_s1030" type="#_x0000_t202" style="position:absolute;left:0;text-align:left;margin-left:78.75pt;margin-top:326.85pt;width:312.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tJGwIAAD8EAAAOAAAAZHJzL2Uyb0RvYy54bWysU8Fu2zAMvQ/YPwi6L07StW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" stroked="f">
                <v:textbox style="mso-fit-shape-to-text:t" inset="0,0,0,0">
                  <w:txbxContent>
                    <w:p w14:paraId="1D5AD827" w14:textId="666DF14B" w:rsidR="00F37F22" w:rsidRPr="00F37F22" w:rsidRDefault="00F37F22" w:rsidP="00F37F22">
                      <w:pPr>
                        <w:pStyle w:val="Caption"/>
                        <w:rPr>
                          <w:rFonts w:asciiTheme="majorBidi" w:hAnsiTheme="majorBidi" w:cstheme="majorBidi"/>
                          <w:sz w:val="22"/>
                          <w:szCs w:val="22"/>
                          <w:lang w:val="fr-MA"/>
                        </w:rPr>
                      </w:pPr>
                      <w:bookmarkStart w:id="31" w:name="_Toc177831872"/>
                      <w:r>
                        <w:t xml:space="preserve">Figure </w:t>
                      </w:r>
                      <w:r>
                        <w:fldChar w:fldCharType="begin"/>
                      </w:r>
                      <w:r>
                        <w:instrText xml:space="preserve"> SEQ Figure \* ARABIC </w:instrText>
                      </w:r>
                      <w:r>
                        <w:fldChar w:fldCharType="separate"/>
                      </w:r>
                      <w:r w:rsidR="0066488D">
                        <w:rPr>
                          <w:noProof/>
                        </w:rPr>
                        <w:t>5</w:t>
                      </w:r>
                      <w:r>
                        <w:fldChar w:fldCharType="end"/>
                      </w:r>
                      <w:r w:rsidRPr="00F37F22">
                        <w:rPr>
                          <w:lang w:val="fr-MA"/>
                        </w:rPr>
                        <w:t>:Types de modèles utilisant des architectures d’apprentissage en profondeur</w:t>
                      </w:r>
                      <w:bookmarkEnd w:id="31"/>
                    </w:p>
                  </w:txbxContent>
                </v:textbox>
                <w10:wrap type="topAndBottom"/>
              </v:shape>
            </w:pict>
          </mc:Fallback>
        </mc:AlternateContent>
      </w:r>
      <w:r w:rsidRPr="00F37F22">
        <w:rPr>
          <w:rFonts w:asciiTheme="majorBidi" w:hAnsiTheme="majorBidi" w:cstheme="majorBidi"/>
          <w:noProof/>
        </w:rPr>
        <w:drawing>
          <wp:anchor distT="0" distB="0" distL="114300" distR="114300" simplePos="0" relativeHeight="251670528" behindDoc="0" locked="0" layoutInCell="1" allowOverlap="1" wp14:anchorId="79A0B304" wp14:editId="7A413028">
            <wp:simplePos x="0" y="0"/>
            <wp:positionH relativeFrom="column">
              <wp:posOffset>1000664</wp:posOffset>
            </wp:positionH>
            <wp:positionV relativeFrom="paragraph">
              <wp:posOffset>1227407</wp:posOffset>
            </wp:positionV>
            <wp:extent cx="3971925" cy="2867025"/>
            <wp:effectExtent l="0" t="0" r="9525" b="9525"/>
            <wp:wrapTopAndBottom/>
            <wp:docPr id="1591621791" name="Picture 1" descr="A diagram of a computer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1791" name="Picture 1" descr="A diagram of a computer recognition"/>
                    <pic:cNvPicPr/>
                  </pic:nvPicPr>
                  <pic:blipFill>
                    <a:blip r:embed="rId10">
                      <a:extLst>
                        <a:ext uri="{28A0092B-C50C-407E-A947-70E740481C1C}">
                          <a14:useLocalDpi xmlns:a14="http://schemas.microsoft.com/office/drawing/2010/main" val="0"/>
                        </a:ext>
                      </a:extLst>
                    </a:blip>
                    <a:stretch>
                      <a:fillRect/>
                    </a:stretch>
                  </pic:blipFill>
                  <pic:spPr>
                    <a:xfrm>
                      <a:off x="0" y="0"/>
                      <a:ext cx="3971925" cy="2867025"/>
                    </a:xfrm>
                    <a:prstGeom prst="rect">
                      <a:avLst/>
                    </a:prstGeom>
                  </pic:spPr>
                </pic:pic>
              </a:graphicData>
            </a:graphic>
          </wp:anchor>
        </w:drawing>
      </w:r>
      <w:r w:rsidR="00FC4E67" w:rsidRPr="00FC4E67">
        <w:rPr>
          <w:rFonts w:asciiTheme="majorBidi" w:hAnsiTheme="majorBidi" w:cstheme="majorBidi"/>
        </w:rPr>
        <w:t xml:space="preserve">L’apprentissage en profondeur offre une grande précision dans les ensembles de données encombrés. Les algorithmes d’apprentissage en profondeur préfèrent dans les applications de prédiction, de classification et </w:t>
      </w:r>
      <w:r w:rsidRPr="00FC4E67">
        <w:rPr>
          <w:rFonts w:asciiTheme="majorBidi" w:hAnsiTheme="majorBidi" w:cstheme="majorBidi"/>
        </w:rPr>
        <w:t>d’identification</w:t>
      </w:r>
      <w:r w:rsidRPr="00F37F22">
        <w:rPr>
          <w:noProof/>
        </w:rPr>
        <w:t>.</w:t>
      </w:r>
      <w:r w:rsidR="00FC4E67" w:rsidRPr="00FC4E67">
        <w:rPr>
          <w:rFonts w:asciiTheme="majorBidi" w:hAnsiTheme="majorBidi" w:cstheme="majorBidi"/>
        </w:rPr>
        <w:t xml:space="preserve"> L’algorithme d’apprentissage en profondeur a été utilisé avec un réseau de neurones profonds (DNN), un réseau de neurones convolutifs (CNN) et un réseau neuronal récurrent (RNN) et une mémoire à long terme (LSTM) dans ces applications.</w:t>
      </w:r>
    </w:p>
    <w:p w14:paraId="402670F5" w14:textId="4E136FD7" w:rsidR="00F37F22" w:rsidRDefault="00F37F22" w:rsidP="0087433A">
      <w:pPr>
        <w:pStyle w:val="ListParagraph"/>
        <w:numPr>
          <w:ilvl w:val="0"/>
          <w:numId w:val="21"/>
        </w:numPr>
        <w:spacing w:line="360" w:lineRule="auto"/>
        <w:jc w:val="both"/>
        <w:outlineLvl w:val="2"/>
        <w:rPr>
          <w:rFonts w:asciiTheme="majorBidi" w:hAnsiTheme="majorBidi" w:cstheme="majorBidi"/>
        </w:rPr>
      </w:pPr>
      <w:bookmarkStart w:id="32" w:name="_Toc177831639"/>
      <w:r w:rsidRPr="00F37F22">
        <w:rPr>
          <w:rFonts w:asciiTheme="majorBidi" w:hAnsiTheme="majorBidi" w:cstheme="majorBidi"/>
        </w:rPr>
        <w:t>Deep Neural Network (DNN)</w:t>
      </w:r>
      <w:bookmarkEnd w:id="32"/>
    </w:p>
    <w:p w14:paraId="1737C274" w14:textId="6B49B042" w:rsidR="00F37F22" w:rsidRPr="00F37F22" w:rsidRDefault="00F37F22" w:rsidP="00F37F22">
      <w:pPr>
        <w:spacing w:line="360" w:lineRule="auto"/>
        <w:jc w:val="both"/>
        <w:rPr>
          <w:rFonts w:asciiTheme="majorBidi" w:hAnsiTheme="majorBidi" w:cstheme="majorBidi"/>
        </w:rPr>
      </w:pPr>
      <w:r w:rsidRPr="00F37F22">
        <w:rPr>
          <w:rFonts w:asciiTheme="majorBidi" w:hAnsiTheme="majorBidi" w:cstheme="majorBidi"/>
        </w:rPr>
        <w:t>Un réseau neuronal profond (DNN) est un réseau neuronal artificiel (ANN) avec plusieurs couches entre les couches d’entrée et de sortie. Il existe différents types de réseaux de neurones mais ils ont toujours les mêmes composants : neurones, synapses, poids, biais et fonctions. Ces composants fonctionnent de manière similaire au cerveau humain et peuvent être entraînés comme tout autre algorithme de ML.</w:t>
      </w:r>
    </w:p>
    <w:p w14:paraId="407285A4" w14:textId="13E4731E" w:rsidR="00F37F22" w:rsidRPr="00F37F22" w:rsidRDefault="00F37F22" w:rsidP="00F37F22">
      <w:pPr>
        <w:rPr>
          <w:rFonts w:asciiTheme="majorBidi" w:hAnsiTheme="majorBidi" w:cstheme="majorBidi"/>
        </w:rPr>
      </w:pPr>
      <w:r>
        <w:rPr>
          <w:noProof/>
        </w:rPr>
        <w:lastRenderedPageBreak/>
        <mc:AlternateContent>
          <mc:Choice Requires="wps">
            <w:drawing>
              <wp:anchor distT="0" distB="0" distL="114300" distR="114300" simplePos="0" relativeHeight="251675648" behindDoc="0" locked="0" layoutInCell="1" allowOverlap="1" wp14:anchorId="3E2111E0" wp14:editId="71089FBB">
                <wp:simplePos x="0" y="0"/>
                <wp:positionH relativeFrom="column">
                  <wp:posOffset>931545</wp:posOffset>
                </wp:positionH>
                <wp:positionV relativeFrom="paragraph">
                  <wp:posOffset>2505075</wp:posOffset>
                </wp:positionV>
                <wp:extent cx="3648075" cy="635"/>
                <wp:effectExtent l="0" t="0" r="0" b="0"/>
                <wp:wrapTopAndBottom/>
                <wp:docPr id="317777046" name="Text Box 1"/>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36666773" w14:textId="503428F8" w:rsidR="00F37F22" w:rsidRPr="00F37F22" w:rsidRDefault="00F37F22" w:rsidP="00F37F22">
                            <w:pPr>
                              <w:pStyle w:val="Caption"/>
                              <w:rPr>
                                <w:rFonts w:asciiTheme="majorBidi" w:hAnsiTheme="majorBidi" w:cstheme="majorBidi"/>
                                <w:sz w:val="22"/>
                                <w:szCs w:val="22"/>
                                <w:lang w:val="fr-MA"/>
                              </w:rPr>
                            </w:pPr>
                            <w:bookmarkStart w:id="33" w:name="_Toc177831873"/>
                            <w:r>
                              <w:t xml:space="preserve">Figure </w:t>
                            </w:r>
                            <w:r>
                              <w:fldChar w:fldCharType="begin"/>
                            </w:r>
                            <w:r>
                              <w:instrText xml:space="preserve"> SEQ Figure \* ARABIC </w:instrText>
                            </w:r>
                            <w:r>
                              <w:fldChar w:fldCharType="separate"/>
                            </w:r>
                            <w:r w:rsidR="0066488D">
                              <w:rPr>
                                <w:noProof/>
                              </w:rPr>
                              <w:t>6</w:t>
                            </w:r>
                            <w:r>
                              <w:fldChar w:fldCharType="end"/>
                            </w:r>
                            <w:r w:rsidRPr="00F37F22">
                              <w:rPr>
                                <w:lang w:val="fr-MA"/>
                              </w:rPr>
                              <w:t>:Construction du modèle de réseau neuronal profond -DNN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111E0" id="_x0000_s1031" type="#_x0000_t202" style="position:absolute;margin-left:73.35pt;margin-top:197.25pt;width:28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YOGgIAAD8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OPt9NMNZ5Ji8+u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" stroked="f">
                <v:textbox style="mso-fit-shape-to-text:t" inset="0,0,0,0">
                  <w:txbxContent>
                    <w:p w14:paraId="36666773" w14:textId="503428F8" w:rsidR="00F37F22" w:rsidRPr="00F37F22" w:rsidRDefault="00F37F22" w:rsidP="00F37F22">
                      <w:pPr>
                        <w:pStyle w:val="Caption"/>
                        <w:rPr>
                          <w:rFonts w:asciiTheme="majorBidi" w:hAnsiTheme="majorBidi" w:cstheme="majorBidi"/>
                          <w:sz w:val="22"/>
                          <w:szCs w:val="22"/>
                          <w:lang w:val="fr-MA"/>
                        </w:rPr>
                      </w:pPr>
                      <w:bookmarkStart w:id="34" w:name="_Toc177831873"/>
                      <w:r>
                        <w:t xml:space="preserve">Figure </w:t>
                      </w:r>
                      <w:r>
                        <w:fldChar w:fldCharType="begin"/>
                      </w:r>
                      <w:r>
                        <w:instrText xml:space="preserve"> SEQ Figure \* ARABIC </w:instrText>
                      </w:r>
                      <w:r>
                        <w:fldChar w:fldCharType="separate"/>
                      </w:r>
                      <w:r w:rsidR="0066488D">
                        <w:rPr>
                          <w:noProof/>
                        </w:rPr>
                        <w:t>6</w:t>
                      </w:r>
                      <w:r>
                        <w:fldChar w:fldCharType="end"/>
                      </w:r>
                      <w:r w:rsidRPr="00F37F22">
                        <w:rPr>
                          <w:lang w:val="fr-MA"/>
                        </w:rPr>
                        <w:t>:Construction du modèle de réseau neuronal profond -DNN</w:t>
                      </w:r>
                      <w:bookmarkEnd w:id="34"/>
                    </w:p>
                  </w:txbxContent>
                </v:textbox>
                <w10:wrap type="topAndBottom"/>
              </v:shape>
            </w:pict>
          </mc:Fallback>
        </mc:AlternateContent>
      </w:r>
      <w:r w:rsidRPr="00F37F22">
        <w:rPr>
          <w:rFonts w:asciiTheme="majorBidi" w:hAnsiTheme="majorBidi" w:cstheme="majorBidi"/>
          <w:noProof/>
        </w:rPr>
        <w:drawing>
          <wp:anchor distT="0" distB="0" distL="114300" distR="114300" simplePos="0" relativeHeight="251673600" behindDoc="0" locked="0" layoutInCell="1" allowOverlap="1" wp14:anchorId="29BA878E" wp14:editId="63BEB050">
            <wp:simplePos x="0" y="0"/>
            <wp:positionH relativeFrom="column">
              <wp:posOffset>931653</wp:posOffset>
            </wp:positionH>
            <wp:positionV relativeFrom="paragraph">
              <wp:posOffset>0</wp:posOffset>
            </wp:positionV>
            <wp:extent cx="3648584" cy="2448267"/>
            <wp:effectExtent l="0" t="0" r="0" b="9525"/>
            <wp:wrapTopAndBottom/>
            <wp:docPr id="94746071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0712" name="Picture 1" descr="A diagram of a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48584" cy="2448267"/>
                    </a:xfrm>
                    <a:prstGeom prst="rect">
                      <a:avLst/>
                    </a:prstGeom>
                  </pic:spPr>
                </pic:pic>
              </a:graphicData>
            </a:graphic>
          </wp:anchor>
        </w:drawing>
      </w:r>
    </w:p>
    <w:p w14:paraId="6691A575" w14:textId="0AE9856D" w:rsidR="00F37F22" w:rsidRDefault="00F37F22" w:rsidP="0087433A">
      <w:pPr>
        <w:pStyle w:val="ListParagraph"/>
        <w:numPr>
          <w:ilvl w:val="0"/>
          <w:numId w:val="21"/>
        </w:numPr>
        <w:outlineLvl w:val="2"/>
        <w:rPr>
          <w:rFonts w:asciiTheme="majorBidi" w:hAnsiTheme="majorBidi" w:cstheme="majorBidi"/>
        </w:rPr>
      </w:pPr>
      <w:bookmarkStart w:id="35" w:name="_Toc177831640"/>
      <w:proofErr w:type="spellStart"/>
      <w:r w:rsidRPr="00F37F22">
        <w:rPr>
          <w:rFonts w:asciiTheme="majorBidi" w:hAnsiTheme="majorBidi" w:cstheme="majorBidi"/>
        </w:rPr>
        <w:t>Recurrent</w:t>
      </w:r>
      <w:proofErr w:type="spellEnd"/>
      <w:r w:rsidRPr="00F37F22">
        <w:rPr>
          <w:rFonts w:asciiTheme="majorBidi" w:hAnsiTheme="majorBidi" w:cstheme="majorBidi"/>
        </w:rPr>
        <w:t xml:space="preserve"> Neural Network (RNN) et LSTM</w:t>
      </w:r>
      <w:bookmarkEnd w:id="35"/>
    </w:p>
    <w:p w14:paraId="664C6767" w14:textId="6C7C0F83" w:rsidR="00F37F22" w:rsidRPr="00F37F22" w:rsidRDefault="00F37F22" w:rsidP="00F37F22">
      <w:pPr>
        <w:spacing w:line="360" w:lineRule="auto"/>
        <w:jc w:val="both"/>
        <w:rPr>
          <w:rFonts w:asciiTheme="majorBidi" w:hAnsiTheme="majorBidi" w:cstheme="majorBidi"/>
        </w:rPr>
      </w:pPr>
      <w:r>
        <w:rPr>
          <w:noProof/>
        </w:rPr>
        <mc:AlternateContent>
          <mc:Choice Requires="wps">
            <w:drawing>
              <wp:anchor distT="0" distB="0" distL="114300" distR="114300" simplePos="0" relativeHeight="251678720" behindDoc="0" locked="0" layoutInCell="1" allowOverlap="1" wp14:anchorId="6E6BF7DE" wp14:editId="3CDCF317">
                <wp:simplePos x="0" y="0"/>
                <wp:positionH relativeFrom="column">
                  <wp:posOffset>808355</wp:posOffset>
                </wp:positionH>
                <wp:positionV relativeFrom="paragraph">
                  <wp:posOffset>4345940</wp:posOffset>
                </wp:positionV>
                <wp:extent cx="4114800" cy="635"/>
                <wp:effectExtent l="0" t="0" r="0" b="0"/>
                <wp:wrapTopAndBottom/>
                <wp:docPr id="2026763360"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606F49D3" w14:textId="1B1162A0" w:rsidR="00F37F22" w:rsidRPr="00F37F22" w:rsidRDefault="00F37F22" w:rsidP="00F37F22">
                            <w:pPr>
                              <w:pStyle w:val="Caption"/>
                              <w:rPr>
                                <w:rFonts w:asciiTheme="majorBidi" w:hAnsiTheme="majorBidi" w:cstheme="majorBidi"/>
                                <w:sz w:val="22"/>
                                <w:szCs w:val="22"/>
                                <w:lang w:val="fr-MA"/>
                              </w:rPr>
                            </w:pPr>
                            <w:bookmarkStart w:id="36" w:name="_Toc177831874"/>
                            <w:r>
                              <w:t xml:space="preserve">Figure </w:t>
                            </w:r>
                            <w:r>
                              <w:fldChar w:fldCharType="begin"/>
                            </w:r>
                            <w:r>
                              <w:instrText xml:space="preserve"> SEQ Figure \* ARABIC </w:instrText>
                            </w:r>
                            <w:r>
                              <w:fldChar w:fldCharType="separate"/>
                            </w:r>
                            <w:r w:rsidR="0066488D">
                              <w:rPr>
                                <w:noProof/>
                              </w:rPr>
                              <w:t>7</w:t>
                            </w:r>
                            <w:r>
                              <w:fldChar w:fldCharType="end"/>
                            </w:r>
                            <w:r w:rsidRPr="00F37F22">
                              <w:rPr>
                                <w:lang w:val="fr-MA"/>
                              </w:rPr>
                              <w:t>:Architecture de RNN pour l’ouverture d’un réseau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BF7DE" id="_x0000_s1032" type="#_x0000_t202" style="position:absolute;left:0;text-align:left;margin-left:63.65pt;margin-top:342.2pt;width:3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xGnGQIAAD8EAAAOAAAAZHJzL2Uyb0RvYy54bWysU01v2zAMvQ/YfxB0X5x0XV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" stroked="f">
                <v:textbox style="mso-fit-shape-to-text:t" inset="0,0,0,0">
                  <w:txbxContent>
                    <w:p w14:paraId="606F49D3" w14:textId="1B1162A0" w:rsidR="00F37F22" w:rsidRPr="00F37F22" w:rsidRDefault="00F37F22" w:rsidP="00F37F22">
                      <w:pPr>
                        <w:pStyle w:val="Caption"/>
                        <w:rPr>
                          <w:rFonts w:asciiTheme="majorBidi" w:hAnsiTheme="majorBidi" w:cstheme="majorBidi"/>
                          <w:sz w:val="22"/>
                          <w:szCs w:val="22"/>
                          <w:lang w:val="fr-MA"/>
                        </w:rPr>
                      </w:pPr>
                      <w:bookmarkStart w:id="37" w:name="_Toc177831874"/>
                      <w:r>
                        <w:t xml:space="preserve">Figure </w:t>
                      </w:r>
                      <w:r>
                        <w:fldChar w:fldCharType="begin"/>
                      </w:r>
                      <w:r>
                        <w:instrText xml:space="preserve"> SEQ Figure \* ARABIC </w:instrText>
                      </w:r>
                      <w:r>
                        <w:fldChar w:fldCharType="separate"/>
                      </w:r>
                      <w:r w:rsidR="0066488D">
                        <w:rPr>
                          <w:noProof/>
                        </w:rPr>
                        <w:t>7</w:t>
                      </w:r>
                      <w:r>
                        <w:fldChar w:fldCharType="end"/>
                      </w:r>
                      <w:r w:rsidRPr="00F37F22">
                        <w:rPr>
                          <w:lang w:val="fr-MA"/>
                        </w:rPr>
                        <w:t>:Architecture de RNN pour l’ouverture d’un réseau</w:t>
                      </w:r>
                      <w:bookmarkEnd w:id="37"/>
                    </w:p>
                  </w:txbxContent>
                </v:textbox>
                <w10:wrap type="topAndBottom"/>
              </v:shape>
            </w:pict>
          </mc:Fallback>
        </mc:AlternateContent>
      </w:r>
      <w:r w:rsidRPr="00F37F22">
        <w:rPr>
          <w:rFonts w:asciiTheme="majorBidi" w:hAnsiTheme="majorBidi" w:cstheme="majorBidi"/>
          <w:noProof/>
        </w:rPr>
        <w:drawing>
          <wp:anchor distT="0" distB="0" distL="114300" distR="114300" simplePos="0" relativeHeight="251676672" behindDoc="0" locked="0" layoutInCell="1" allowOverlap="1" wp14:anchorId="77FF0F7F" wp14:editId="6042DE3E">
            <wp:simplePos x="0" y="0"/>
            <wp:positionH relativeFrom="margin">
              <wp:align>center</wp:align>
            </wp:positionH>
            <wp:positionV relativeFrom="paragraph">
              <wp:posOffset>2260229</wp:posOffset>
            </wp:positionV>
            <wp:extent cx="4115374" cy="2029108"/>
            <wp:effectExtent l="0" t="0" r="0" b="9525"/>
            <wp:wrapTopAndBottom/>
            <wp:docPr id="4285576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5768" name="Picture 1" descr="A diagram of a networ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15374" cy="2029108"/>
                    </a:xfrm>
                    <a:prstGeom prst="rect">
                      <a:avLst/>
                    </a:prstGeom>
                  </pic:spPr>
                </pic:pic>
              </a:graphicData>
            </a:graphic>
          </wp:anchor>
        </w:drawing>
      </w:r>
      <w:r w:rsidRPr="00F37F22">
        <w:rPr>
          <w:rFonts w:asciiTheme="majorBidi" w:hAnsiTheme="majorBidi" w:cstheme="majorBidi"/>
        </w:rPr>
        <w:t>Les réseaux neuronaux récurrents (RNN) et LSTM sont un type puissant et robuste de réseaux neuronaux et appartiennent aux algorithmes les plus prometteurs du moment car ils sont les seuls à avoir une mémoire interne. En raison de leur mémoire interne, les RNN sont capables de se souvenir de choses importantes concernant les données qu’ils ont reçues, ce qui leur permet d’être très précis dans la prédiction de ce qui va suivre. C’est la raison pour laquelle ils sont l’algorithme préféré pour les données séquentielles comme les séries temporelles, la parole, le texte, les données financières, audio, vidéo, météo et bien plus parce qu’ils peuvent former une compréhension beaucoup plus profonde d’une séquence et de son contexte. Algorithmes. Les réseaux neuronaux récurrents produisent des résultats prédictifs dans des données séquentielles que d’autres algorithmes ne peuvent pas produire.</w:t>
      </w:r>
    </w:p>
    <w:p w14:paraId="2242A3FD" w14:textId="07176804" w:rsidR="00F37F22" w:rsidRDefault="00F37F22" w:rsidP="0087433A">
      <w:pPr>
        <w:pStyle w:val="ListParagraph"/>
        <w:numPr>
          <w:ilvl w:val="0"/>
          <w:numId w:val="21"/>
        </w:numPr>
        <w:outlineLvl w:val="2"/>
        <w:rPr>
          <w:rFonts w:asciiTheme="majorBidi" w:hAnsiTheme="majorBidi" w:cstheme="majorBidi"/>
        </w:rPr>
      </w:pPr>
      <w:bookmarkStart w:id="38" w:name="_Toc177831641"/>
      <w:proofErr w:type="spellStart"/>
      <w:r w:rsidRPr="00F37F22">
        <w:rPr>
          <w:rFonts w:asciiTheme="majorBidi" w:hAnsiTheme="majorBidi" w:cstheme="majorBidi"/>
        </w:rPr>
        <w:t>Convolutional</w:t>
      </w:r>
      <w:proofErr w:type="spellEnd"/>
      <w:r w:rsidRPr="00F37F22">
        <w:rPr>
          <w:rFonts w:asciiTheme="majorBidi" w:hAnsiTheme="majorBidi" w:cstheme="majorBidi"/>
        </w:rPr>
        <w:t xml:space="preserve"> Neural Network</w:t>
      </w:r>
      <w:bookmarkEnd w:id="38"/>
    </w:p>
    <w:p w14:paraId="0D412D79" w14:textId="633CF30A" w:rsidR="00F37F22" w:rsidRDefault="00F37F22" w:rsidP="00F37F22">
      <w:pPr>
        <w:spacing w:line="360" w:lineRule="auto"/>
        <w:jc w:val="both"/>
        <w:rPr>
          <w:rFonts w:asciiTheme="majorBidi" w:hAnsiTheme="majorBidi" w:cstheme="majorBidi"/>
        </w:rPr>
      </w:pPr>
      <w:r w:rsidRPr="00F37F22">
        <w:rPr>
          <w:rFonts w:asciiTheme="majorBidi" w:hAnsiTheme="majorBidi" w:cstheme="majorBidi"/>
        </w:rPr>
        <w:t xml:space="preserve">CNN est un réseau neuronal multicouche contenant la convolution, la mise en commun, activation et couches entièrement connectées. Les couches de convolution sont au cœur des CNN et sont utilisées pour l’extraction de caractéristiques. L’opération de convolution peut produire différentes cartes de </w:t>
      </w:r>
      <w:r w:rsidRPr="00F37F22">
        <w:rPr>
          <w:rFonts w:asciiTheme="majorBidi" w:hAnsiTheme="majorBidi" w:cstheme="majorBidi"/>
        </w:rPr>
        <w:lastRenderedPageBreak/>
        <w:t>caractéristiques en fonction des filtres utilisés. La couche de regroupement effectue une opération de sous-échantillonnage en utilisant le maximum ou la moyenne du voisinage déni comme valeur pour réduire la taille spatiale de chaque carte d’entités. La couche rectifiée non linéaire (</w:t>
      </w:r>
      <w:proofErr w:type="spellStart"/>
      <w:r w:rsidRPr="00F37F22">
        <w:rPr>
          <w:rFonts w:asciiTheme="majorBidi" w:hAnsiTheme="majorBidi" w:cstheme="majorBidi"/>
        </w:rPr>
        <w:t>ReLU</w:t>
      </w:r>
      <w:proofErr w:type="spellEnd"/>
      <w:r w:rsidRPr="00F37F22">
        <w:rPr>
          <w:rFonts w:asciiTheme="majorBidi" w:hAnsiTheme="majorBidi" w:cstheme="majorBidi"/>
        </w:rPr>
        <w:t>) transforme les données en écrêtant toutes les valeurs d’entrée négatives à zéro tandis que les valeurs d’entrée positives sont passées en sortie. Les neurones d’une couche entièrement connectée sont entièrement connectés à toutes les activations de la couche précédente. Ils sont placés avant la sortie de classification d’un CNN et sont utilisés pour aplatir les résultats avant qu’une prédiction ne soit faite à l’aide de classificateurs linéaires. Lors de la formation de l’architecture CNN, le modèle prédit les scores de classe pour les images de formation, calcule la perte en utilisant la perte sélectionnée.</w:t>
      </w:r>
    </w:p>
    <w:p w14:paraId="53A20C9E" w14:textId="1CC6686B" w:rsidR="00E976E8" w:rsidRDefault="00E976E8" w:rsidP="0087433A">
      <w:pPr>
        <w:pStyle w:val="ListParagraph"/>
        <w:numPr>
          <w:ilvl w:val="0"/>
          <w:numId w:val="23"/>
        </w:numPr>
        <w:spacing w:line="360" w:lineRule="auto"/>
        <w:jc w:val="both"/>
        <w:outlineLvl w:val="3"/>
        <w:rPr>
          <w:rFonts w:asciiTheme="majorBidi" w:hAnsiTheme="majorBidi" w:cstheme="majorBidi"/>
        </w:rPr>
      </w:pPr>
      <w:bookmarkStart w:id="39" w:name="_Toc177831642"/>
      <w:r>
        <w:rPr>
          <w:noProof/>
        </w:rPr>
        <mc:AlternateContent>
          <mc:Choice Requires="wps">
            <w:drawing>
              <wp:anchor distT="0" distB="0" distL="114300" distR="114300" simplePos="0" relativeHeight="251681792" behindDoc="0" locked="0" layoutInCell="1" allowOverlap="1" wp14:anchorId="1F3600A6" wp14:editId="58EF31C9">
                <wp:simplePos x="0" y="0"/>
                <wp:positionH relativeFrom="column">
                  <wp:posOffset>0</wp:posOffset>
                </wp:positionH>
                <wp:positionV relativeFrom="paragraph">
                  <wp:posOffset>2148840</wp:posOffset>
                </wp:positionV>
                <wp:extent cx="5731510" cy="635"/>
                <wp:effectExtent l="0" t="0" r="0" b="0"/>
                <wp:wrapTopAndBottom/>
                <wp:docPr id="35697839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2D9B0F8" w14:textId="356BE176" w:rsidR="00E976E8" w:rsidRPr="00FE791F" w:rsidRDefault="00E976E8" w:rsidP="00E976E8">
                            <w:pPr>
                              <w:pStyle w:val="Caption"/>
                              <w:rPr>
                                <w:rFonts w:asciiTheme="majorBidi" w:hAnsiTheme="majorBidi" w:cstheme="majorBidi"/>
                                <w:noProof/>
                                <w:sz w:val="22"/>
                                <w:szCs w:val="22"/>
                              </w:rPr>
                            </w:pPr>
                            <w:bookmarkStart w:id="40" w:name="_Toc177831875"/>
                            <w:r>
                              <w:t xml:space="preserve">Figure </w:t>
                            </w:r>
                            <w:r>
                              <w:fldChar w:fldCharType="begin"/>
                            </w:r>
                            <w:r>
                              <w:instrText xml:space="preserve"> SEQ Figure \* ARABIC </w:instrText>
                            </w:r>
                            <w:r>
                              <w:fldChar w:fldCharType="separate"/>
                            </w:r>
                            <w:r w:rsidR="0066488D">
                              <w:rPr>
                                <w:noProof/>
                              </w:rPr>
                              <w:t>8</w:t>
                            </w:r>
                            <w:r>
                              <w:fldChar w:fldCharType="end"/>
                            </w:r>
                            <w:r>
                              <w:rPr>
                                <w:lang w:val="en-GB"/>
                              </w:rPr>
                              <w:t>:</w:t>
                            </w:r>
                            <w:r w:rsidRPr="0078574B">
                              <w:rPr>
                                <w:lang w:val="en-GB"/>
                              </w:rPr>
                              <w:t>structure de CNN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600A6" id="_x0000_s1033" type="#_x0000_t202" style="position:absolute;left:0;text-align:left;margin-left:0;margin-top:169.2pt;width:45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" stroked="f">
                <v:textbox style="mso-fit-shape-to-text:t" inset="0,0,0,0">
                  <w:txbxContent>
                    <w:p w14:paraId="62D9B0F8" w14:textId="356BE176" w:rsidR="00E976E8" w:rsidRPr="00FE791F" w:rsidRDefault="00E976E8" w:rsidP="00E976E8">
                      <w:pPr>
                        <w:pStyle w:val="Caption"/>
                        <w:rPr>
                          <w:rFonts w:asciiTheme="majorBidi" w:hAnsiTheme="majorBidi" w:cstheme="majorBidi"/>
                          <w:noProof/>
                          <w:sz w:val="22"/>
                          <w:szCs w:val="22"/>
                        </w:rPr>
                      </w:pPr>
                      <w:bookmarkStart w:id="41" w:name="_Toc177831875"/>
                      <w:r>
                        <w:t xml:space="preserve">Figure </w:t>
                      </w:r>
                      <w:r>
                        <w:fldChar w:fldCharType="begin"/>
                      </w:r>
                      <w:r>
                        <w:instrText xml:space="preserve"> SEQ Figure \* ARABIC </w:instrText>
                      </w:r>
                      <w:r>
                        <w:fldChar w:fldCharType="separate"/>
                      </w:r>
                      <w:r w:rsidR="0066488D">
                        <w:rPr>
                          <w:noProof/>
                        </w:rPr>
                        <w:t>8</w:t>
                      </w:r>
                      <w:r>
                        <w:fldChar w:fldCharType="end"/>
                      </w:r>
                      <w:r>
                        <w:rPr>
                          <w:lang w:val="en-GB"/>
                        </w:rPr>
                        <w:t>:</w:t>
                      </w:r>
                      <w:r w:rsidRPr="0078574B">
                        <w:rPr>
                          <w:lang w:val="en-GB"/>
                        </w:rPr>
                        <w:t>structure de CNN</w:t>
                      </w:r>
                      <w:bookmarkEnd w:id="41"/>
                    </w:p>
                  </w:txbxContent>
                </v:textbox>
                <w10:wrap type="topAndBottom"/>
              </v:shape>
            </w:pict>
          </mc:Fallback>
        </mc:AlternateContent>
      </w:r>
      <w:r>
        <w:rPr>
          <w:noProof/>
        </w:rPr>
        <w:drawing>
          <wp:anchor distT="0" distB="0" distL="114300" distR="114300" simplePos="0" relativeHeight="251679744" behindDoc="0" locked="0" layoutInCell="1" allowOverlap="1" wp14:anchorId="234740C9" wp14:editId="4883F50B">
            <wp:simplePos x="0" y="0"/>
            <wp:positionH relativeFrom="column">
              <wp:posOffset>0</wp:posOffset>
            </wp:positionH>
            <wp:positionV relativeFrom="paragraph">
              <wp:posOffset>-1378</wp:posOffset>
            </wp:positionV>
            <wp:extent cx="5731510" cy="2092960"/>
            <wp:effectExtent l="0" t="0" r="2540" b="2540"/>
            <wp:wrapTopAndBottom/>
            <wp:docPr id="2066935673" name="Picture 5" descr="A diagram of a layer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35673" name="Picture 5" descr="A diagram of a layer of lay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092960"/>
                    </a:xfrm>
                    <a:prstGeom prst="rect">
                      <a:avLst/>
                    </a:prstGeom>
                  </pic:spPr>
                </pic:pic>
              </a:graphicData>
            </a:graphic>
          </wp:anchor>
        </w:drawing>
      </w:r>
      <w:r w:rsidR="0087433A" w:rsidRPr="0087433A">
        <w:rPr>
          <w:rFonts w:asciiTheme="majorBidi" w:hAnsiTheme="majorBidi" w:cstheme="majorBidi"/>
        </w:rPr>
        <w:t>Les Différentes couches de CNN</w:t>
      </w:r>
      <w:bookmarkEnd w:id="39"/>
      <w:r w:rsidR="0087433A" w:rsidRPr="0087433A">
        <w:rPr>
          <w:rFonts w:asciiTheme="majorBidi" w:hAnsiTheme="majorBidi" w:cstheme="majorBidi"/>
        </w:rPr>
        <w:tab/>
      </w:r>
    </w:p>
    <w:p w14:paraId="3B22BD7C" w14:textId="77777777" w:rsidR="0087433A" w:rsidRDefault="0087433A" w:rsidP="0087433A">
      <w:pPr>
        <w:rPr>
          <w:rFonts w:asciiTheme="majorBidi" w:hAnsiTheme="majorBidi" w:cstheme="majorBidi"/>
        </w:rPr>
      </w:pPr>
      <w:r w:rsidRPr="0087433A">
        <w:rPr>
          <w:rFonts w:asciiTheme="majorBidi" w:hAnsiTheme="majorBidi" w:cstheme="majorBidi"/>
        </w:rPr>
        <w:t>Il existe quatre couches principales opérations illustrées dans le CNN à savoir :</w:t>
      </w:r>
    </w:p>
    <w:p w14:paraId="466487F7" w14:textId="186D7B5F" w:rsidR="0087433A" w:rsidRPr="0087433A" w:rsidRDefault="0087433A" w:rsidP="0087433A">
      <w:pPr>
        <w:pStyle w:val="ListParagraph"/>
        <w:numPr>
          <w:ilvl w:val="0"/>
          <w:numId w:val="24"/>
        </w:numPr>
        <w:rPr>
          <w:rFonts w:asciiTheme="majorBidi" w:hAnsiTheme="majorBidi" w:cstheme="majorBidi"/>
          <w:b/>
          <w:bCs/>
        </w:rPr>
      </w:pPr>
      <w:r w:rsidRPr="0087433A">
        <w:rPr>
          <w:rFonts w:asciiTheme="majorBidi" w:hAnsiTheme="majorBidi" w:cstheme="majorBidi"/>
          <w:b/>
          <w:bCs/>
        </w:rPr>
        <w:t>La couche de convolution :</w:t>
      </w:r>
    </w:p>
    <w:p w14:paraId="5CAA2C15" w14:textId="06D3C131" w:rsidR="0087433A" w:rsidRDefault="0087433A" w:rsidP="0087433A">
      <w:pPr>
        <w:spacing w:line="360" w:lineRule="auto"/>
        <w:jc w:val="both"/>
        <w:rPr>
          <w:rFonts w:asciiTheme="majorBidi" w:hAnsiTheme="majorBidi" w:cstheme="majorBidi"/>
        </w:rPr>
      </w:pPr>
      <w:r w:rsidRPr="0087433A">
        <w:rPr>
          <w:rFonts w:asciiTheme="majorBidi" w:hAnsiTheme="majorBidi" w:cstheme="majorBidi"/>
        </w:rPr>
        <w:t>La couche de convolution est la couche la plus importante de l’ensemble du réseau neuronal et constitue toujours au moins leur première couche, c’est un outil mathématique et la partie principale de cette couche est le filtre. L’opération de convolution utilisé un jeu de filtres, Son but est de repérer la présence d’un ensemble de caractéristiques (</w:t>
      </w:r>
      <w:proofErr w:type="spellStart"/>
      <w:r w:rsidRPr="0087433A">
        <w:rPr>
          <w:rFonts w:asciiTheme="majorBidi" w:hAnsiTheme="majorBidi" w:cstheme="majorBidi"/>
        </w:rPr>
        <w:t>Features</w:t>
      </w:r>
      <w:proofErr w:type="spellEnd"/>
      <w:r w:rsidRPr="0087433A">
        <w:rPr>
          <w:rFonts w:asciiTheme="majorBidi" w:hAnsiTheme="majorBidi" w:cstheme="majorBidi"/>
        </w:rPr>
        <w:t xml:space="preserve">) dans les images reçues en entrée, très utilisé en retouche d’image, car il permet d’en faire ressortir l’extraction des caractéristiques à partir des images d’entrées, an d’appliquer un bon filtre. Une convolution prend simplement en entrée une image et un filtre, effectue un calcul, puis renvoie une nouvelle image appelée une carte d’activation, ou </w:t>
      </w:r>
      <w:proofErr w:type="spellStart"/>
      <w:r w:rsidRPr="0087433A">
        <w:rPr>
          <w:rFonts w:asciiTheme="majorBidi" w:hAnsiTheme="majorBidi" w:cstheme="majorBidi"/>
        </w:rPr>
        <w:t>feature</w:t>
      </w:r>
      <w:proofErr w:type="spellEnd"/>
      <w:r w:rsidRPr="0087433A">
        <w:rPr>
          <w:rFonts w:asciiTheme="majorBidi" w:hAnsiTheme="majorBidi" w:cstheme="majorBidi"/>
        </w:rPr>
        <w:t xml:space="preserve"> </w:t>
      </w:r>
      <w:proofErr w:type="spellStart"/>
      <w:r w:rsidRPr="0087433A">
        <w:rPr>
          <w:rFonts w:asciiTheme="majorBidi" w:hAnsiTheme="majorBidi" w:cstheme="majorBidi"/>
        </w:rPr>
        <w:t>map</w:t>
      </w:r>
      <w:proofErr w:type="spellEnd"/>
      <w:r w:rsidRPr="0087433A">
        <w:rPr>
          <w:rFonts w:asciiTheme="majorBidi" w:hAnsiTheme="majorBidi" w:cstheme="majorBidi"/>
        </w:rPr>
        <w:t xml:space="preserve">. Le filtre est caractérisé par une petite matrice de nombres (appelée noyau ou filtre), cette matrice est passée sur l’image entrée à n de la transformer en fonction des valeurs du filtre. Les valeurs de carte d’activation suivantes sont calculées selon la formule suivante : </w:t>
      </w:r>
      <m:oMath>
        <m:r>
          <m:rPr>
            <m:sty m:val="p"/>
          </m:rPr>
          <w:rPr>
            <w:rFonts w:ascii="Cambria Math" w:hAnsi="Cambria Math" w:cstheme="majorBidi"/>
          </w:rPr>
          <m:t>G[m ; n] = (f h)[m ; n]</m:t>
        </m:r>
      </m:oMath>
    </w:p>
    <w:p w14:paraId="362DA35C" w14:textId="08EC9D5C" w:rsidR="00F37F22" w:rsidRDefault="0087433A" w:rsidP="0087433A">
      <w:pPr>
        <w:spacing w:line="360" w:lineRule="auto"/>
        <w:jc w:val="both"/>
        <w:rPr>
          <w:rFonts w:asciiTheme="majorBidi" w:hAnsiTheme="majorBidi" w:cstheme="majorBidi"/>
        </w:rPr>
      </w:pPr>
      <w:r w:rsidRPr="0087433A">
        <w:rPr>
          <w:rFonts w:asciiTheme="majorBidi" w:hAnsiTheme="majorBidi" w:cstheme="majorBidi"/>
        </w:rPr>
        <w:t>Telle que f l’image entrée et h son filtre. Les valeurs m et n sont des indices utilisés pour parcourir l’image.</w:t>
      </w:r>
    </w:p>
    <w:p w14:paraId="2343ACA3" w14:textId="77777777" w:rsidR="001C370A" w:rsidRDefault="001C370A" w:rsidP="0087433A">
      <w:pPr>
        <w:spacing w:line="360" w:lineRule="auto"/>
        <w:jc w:val="both"/>
        <w:rPr>
          <w:rFonts w:asciiTheme="majorBidi" w:hAnsiTheme="majorBidi" w:cstheme="majorBidi"/>
        </w:rPr>
      </w:pPr>
    </w:p>
    <w:p w14:paraId="25D5C356" w14:textId="14B07AEB" w:rsidR="001C370A" w:rsidRDefault="001C370A" w:rsidP="001C370A">
      <w:pPr>
        <w:spacing w:line="360" w:lineRule="auto"/>
        <w:jc w:val="both"/>
        <w:rPr>
          <w:rFonts w:asciiTheme="majorBidi" w:hAnsiTheme="majorBidi" w:cstheme="majorBidi"/>
        </w:rPr>
      </w:pPr>
      <w:r>
        <w:rPr>
          <w:noProof/>
        </w:rPr>
        <w:lastRenderedPageBreak/>
        <mc:AlternateContent>
          <mc:Choice Requires="wps">
            <w:drawing>
              <wp:anchor distT="0" distB="0" distL="114300" distR="114300" simplePos="0" relativeHeight="251684864" behindDoc="0" locked="0" layoutInCell="1" allowOverlap="1" wp14:anchorId="0BAC0C5D" wp14:editId="6F0827FC">
                <wp:simplePos x="0" y="0"/>
                <wp:positionH relativeFrom="column">
                  <wp:posOffset>129396</wp:posOffset>
                </wp:positionH>
                <wp:positionV relativeFrom="paragraph">
                  <wp:posOffset>3103880</wp:posOffset>
                </wp:positionV>
                <wp:extent cx="5731510" cy="635"/>
                <wp:effectExtent l="0" t="0" r="0" b="0"/>
                <wp:wrapTopAndBottom/>
                <wp:docPr id="130616969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F9B920" w14:textId="5196FCF7" w:rsidR="0087433A" w:rsidRPr="00975B23" w:rsidRDefault="0087433A" w:rsidP="0087433A">
                            <w:pPr>
                              <w:pStyle w:val="Caption"/>
                              <w:rPr>
                                <w:rFonts w:asciiTheme="majorBidi" w:hAnsiTheme="majorBidi" w:cstheme="majorBidi"/>
                                <w:noProof/>
                                <w:sz w:val="22"/>
                                <w:szCs w:val="22"/>
                              </w:rPr>
                            </w:pPr>
                            <w:bookmarkStart w:id="42" w:name="_Toc177831876"/>
                            <w:r>
                              <w:t xml:space="preserve">Figure </w:t>
                            </w:r>
                            <w:r>
                              <w:fldChar w:fldCharType="begin"/>
                            </w:r>
                            <w:r>
                              <w:instrText xml:space="preserve"> SEQ Figure \* ARABIC </w:instrText>
                            </w:r>
                            <w:r>
                              <w:fldChar w:fldCharType="separate"/>
                            </w:r>
                            <w:r w:rsidR="0066488D">
                              <w:rPr>
                                <w:noProof/>
                              </w:rPr>
                              <w:t>9</w:t>
                            </w:r>
                            <w:r>
                              <w:fldChar w:fldCharType="end"/>
                            </w:r>
                            <w:r>
                              <w:rPr>
                                <w:lang w:val="en-GB"/>
                              </w:rPr>
                              <w:t>:Couche de convolution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C0C5D" id="_x0000_s1034" type="#_x0000_t202" style="position:absolute;left:0;text-align:left;margin-left:10.2pt;margin-top:244.4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" stroked="f">
                <v:textbox style="mso-fit-shape-to-text:t" inset="0,0,0,0">
                  <w:txbxContent>
                    <w:p w14:paraId="42F9B920" w14:textId="5196FCF7" w:rsidR="0087433A" w:rsidRPr="00975B23" w:rsidRDefault="0087433A" w:rsidP="0087433A">
                      <w:pPr>
                        <w:pStyle w:val="Caption"/>
                        <w:rPr>
                          <w:rFonts w:asciiTheme="majorBidi" w:hAnsiTheme="majorBidi" w:cstheme="majorBidi"/>
                          <w:noProof/>
                          <w:sz w:val="22"/>
                          <w:szCs w:val="22"/>
                        </w:rPr>
                      </w:pPr>
                      <w:bookmarkStart w:id="43" w:name="_Toc177831876"/>
                      <w:r>
                        <w:t xml:space="preserve">Figure </w:t>
                      </w:r>
                      <w:r>
                        <w:fldChar w:fldCharType="begin"/>
                      </w:r>
                      <w:r>
                        <w:instrText xml:space="preserve"> SEQ Figure \* ARABIC </w:instrText>
                      </w:r>
                      <w:r>
                        <w:fldChar w:fldCharType="separate"/>
                      </w:r>
                      <w:r w:rsidR="0066488D">
                        <w:rPr>
                          <w:noProof/>
                        </w:rPr>
                        <w:t>9</w:t>
                      </w:r>
                      <w:r>
                        <w:fldChar w:fldCharType="end"/>
                      </w:r>
                      <w:r>
                        <w:rPr>
                          <w:lang w:val="en-GB"/>
                        </w:rPr>
                        <w:t>:Couche de convolution</w:t>
                      </w:r>
                      <w:bookmarkEnd w:id="43"/>
                    </w:p>
                  </w:txbxContent>
                </v:textbox>
                <w10:wrap type="topAndBottom"/>
              </v:shape>
            </w:pict>
          </mc:Fallback>
        </mc:AlternateContent>
      </w:r>
    </w:p>
    <w:p w14:paraId="36219B53" w14:textId="027C725B" w:rsidR="001C370A" w:rsidRPr="001C370A" w:rsidRDefault="001C370A" w:rsidP="001C370A">
      <w:pPr>
        <w:pStyle w:val="ListParagraph"/>
        <w:numPr>
          <w:ilvl w:val="0"/>
          <w:numId w:val="24"/>
        </w:numPr>
        <w:spacing w:line="360" w:lineRule="auto"/>
        <w:jc w:val="both"/>
        <w:rPr>
          <w:rFonts w:asciiTheme="majorBidi" w:hAnsiTheme="majorBidi" w:cstheme="majorBidi"/>
          <w:b/>
          <w:bCs/>
        </w:rPr>
      </w:pPr>
      <w:r w:rsidRPr="001C370A">
        <w:rPr>
          <w:b/>
          <w:bCs/>
          <w:noProof/>
        </w:rPr>
        <w:drawing>
          <wp:anchor distT="0" distB="0" distL="114300" distR="114300" simplePos="0" relativeHeight="251682816" behindDoc="0" locked="0" layoutInCell="1" allowOverlap="1" wp14:anchorId="02C6CC8D" wp14:editId="33A1D8E6">
            <wp:simplePos x="0" y="0"/>
            <wp:positionH relativeFrom="column">
              <wp:posOffset>-42808</wp:posOffset>
            </wp:positionH>
            <wp:positionV relativeFrom="paragraph">
              <wp:posOffset>384</wp:posOffset>
            </wp:positionV>
            <wp:extent cx="5731510" cy="2780665"/>
            <wp:effectExtent l="0" t="0" r="2540" b="635"/>
            <wp:wrapTopAndBottom/>
            <wp:docPr id="499027640" name="Picture 6" descr="A diagram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7640" name="Picture 6" descr="A diagram of a number and a numb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anchor>
        </w:drawing>
      </w:r>
      <w:r w:rsidRPr="001C370A">
        <w:rPr>
          <w:rFonts w:asciiTheme="majorBidi" w:hAnsiTheme="majorBidi" w:cstheme="majorBidi"/>
          <w:b/>
          <w:bCs/>
        </w:rPr>
        <w:t>Couches de correction (</w:t>
      </w:r>
      <w:proofErr w:type="spellStart"/>
      <w:r w:rsidRPr="001C370A">
        <w:rPr>
          <w:rFonts w:asciiTheme="majorBidi" w:hAnsiTheme="majorBidi" w:cstheme="majorBidi"/>
          <w:b/>
          <w:bCs/>
        </w:rPr>
        <w:t>ReLU</w:t>
      </w:r>
      <w:proofErr w:type="spellEnd"/>
      <w:r w:rsidRPr="001C370A">
        <w:rPr>
          <w:rFonts w:asciiTheme="majorBidi" w:hAnsiTheme="majorBidi" w:cstheme="majorBidi"/>
          <w:b/>
          <w:bCs/>
        </w:rPr>
        <w:t xml:space="preserve">) </w:t>
      </w:r>
    </w:p>
    <w:p w14:paraId="36A19D55" w14:textId="28D3B12F" w:rsidR="0087433A" w:rsidRPr="00F37F22" w:rsidRDefault="001C370A" w:rsidP="001C370A">
      <w:pPr>
        <w:spacing w:line="360" w:lineRule="auto"/>
        <w:jc w:val="both"/>
        <w:rPr>
          <w:rFonts w:asciiTheme="majorBidi" w:hAnsiTheme="majorBidi" w:cstheme="majorBidi"/>
        </w:rPr>
      </w:pPr>
      <w:r w:rsidRPr="001C370A">
        <w:rPr>
          <w:rFonts w:asciiTheme="majorBidi" w:hAnsiTheme="majorBidi" w:cstheme="majorBidi"/>
        </w:rPr>
        <w:t xml:space="preserve">Acronyme de </w:t>
      </w:r>
      <w:proofErr w:type="spellStart"/>
      <w:r w:rsidRPr="001C370A">
        <w:rPr>
          <w:rFonts w:asciiTheme="majorBidi" w:hAnsiTheme="majorBidi" w:cstheme="majorBidi"/>
        </w:rPr>
        <w:t>RectiedLinear</w:t>
      </w:r>
      <w:proofErr w:type="spellEnd"/>
      <w:r w:rsidRPr="001C370A">
        <w:rPr>
          <w:rFonts w:asciiTheme="majorBidi" w:hAnsiTheme="majorBidi" w:cstheme="majorBidi"/>
        </w:rPr>
        <w:t xml:space="preserve"> Unit (unité linéaire rectifiée), c’est fonction d’activation utilisée après chaque opération de convolution, très couramment utilisée. Elle remplace toutes les valeurs pixels négatives sont mises à zéro. La fonction Relu est interprétée par la formule : f(x) = </w:t>
      </w:r>
      <w:proofErr w:type="gramStart"/>
      <w:r w:rsidRPr="001C370A">
        <w:rPr>
          <w:rFonts w:asciiTheme="majorBidi" w:hAnsiTheme="majorBidi" w:cstheme="majorBidi"/>
        </w:rPr>
        <w:t>max(</w:t>
      </w:r>
      <w:proofErr w:type="gramEnd"/>
      <w:r w:rsidRPr="001C370A">
        <w:rPr>
          <w:rFonts w:asciiTheme="majorBidi" w:hAnsiTheme="majorBidi" w:cstheme="majorBidi"/>
        </w:rPr>
        <w:t xml:space="preserve">0 ; x) il existe plusieurs fonctions d’activation comme La correction par tangente hyperbolique, la correction par la fonction sigmoïde, la correction par la tangente hyperbolique saturante. Cependant, la correction Relu est préférable, car il en résulte la formation de réseau neuronal plusieurs fois plus rapide, sans faire une différence significative à la généralisation de </w:t>
      </w:r>
      <w:proofErr w:type="gramStart"/>
      <w:r w:rsidRPr="001C370A">
        <w:rPr>
          <w:rFonts w:asciiTheme="majorBidi" w:hAnsiTheme="majorBidi" w:cstheme="majorBidi"/>
        </w:rPr>
        <w:t>précision .</w:t>
      </w:r>
      <w:proofErr w:type="gramEnd"/>
    </w:p>
    <w:p w14:paraId="3D61A348" w14:textId="77777777" w:rsidR="001C370A" w:rsidRDefault="001C370A" w:rsidP="001C370A">
      <w:pPr>
        <w:keepNext/>
      </w:pPr>
      <w:r w:rsidRPr="001C370A">
        <w:rPr>
          <w:rFonts w:asciiTheme="majorBidi" w:hAnsiTheme="majorBidi" w:cstheme="majorBidi"/>
          <w:noProof/>
        </w:rPr>
        <w:drawing>
          <wp:anchor distT="0" distB="0" distL="114300" distR="114300" simplePos="0" relativeHeight="251685888" behindDoc="0" locked="0" layoutInCell="1" allowOverlap="1" wp14:anchorId="5BDC301A" wp14:editId="290A88AD">
            <wp:simplePos x="0" y="0"/>
            <wp:positionH relativeFrom="column">
              <wp:posOffset>0</wp:posOffset>
            </wp:positionH>
            <wp:positionV relativeFrom="paragraph">
              <wp:posOffset>2013</wp:posOffset>
            </wp:positionV>
            <wp:extent cx="3907790" cy="1889125"/>
            <wp:effectExtent l="0" t="0" r="0" b="0"/>
            <wp:wrapTopAndBottom/>
            <wp:docPr id="1681972728" name="Picture 7"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72728" name="Picture 7" descr="A diagram of a functio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790" cy="1889125"/>
                    </a:xfrm>
                    <a:prstGeom prst="rect">
                      <a:avLst/>
                    </a:prstGeom>
                    <a:noFill/>
                    <a:ln>
                      <a:noFill/>
                    </a:ln>
                  </pic:spPr>
                </pic:pic>
              </a:graphicData>
            </a:graphic>
          </wp:anchor>
        </w:drawing>
      </w:r>
    </w:p>
    <w:p w14:paraId="40CE8641" w14:textId="0477C902" w:rsidR="00F37F22" w:rsidRPr="00F37F22" w:rsidRDefault="001C370A" w:rsidP="001C370A">
      <w:pPr>
        <w:pStyle w:val="Caption"/>
        <w:rPr>
          <w:rFonts w:asciiTheme="majorBidi" w:hAnsiTheme="majorBidi" w:cstheme="majorBidi"/>
        </w:rPr>
      </w:pPr>
      <w:bookmarkStart w:id="44" w:name="_Toc177831877"/>
      <w:r>
        <w:t xml:space="preserve">Figure </w:t>
      </w:r>
      <w:r>
        <w:fldChar w:fldCharType="begin"/>
      </w:r>
      <w:r>
        <w:instrText xml:space="preserve"> SEQ Figure \* ARABIC </w:instrText>
      </w:r>
      <w:r>
        <w:fldChar w:fldCharType="separate"/>
      </w:r>
      <w:r w:rsidR="0066488D">
        <w:rPr>
          <w:noProof/>
        </w:rPr>
        <w:t>10</w:t>
      </w:r>
      <w:r>
        <w:fldChar w:fldCharType="end"/>
      </w:r>
      <w:r>
        <w:rPr>
          <w:lang w:val="en-GB"/>
        </w:rPr>
        <w:t>:</w:t>
      </w:r>
      <w:proofErr w:type="spellStart"/>
      <w:r>
        <w:rPr>
          <w:lang w:val="en-GB"/>
        </w:rPr>
        <w:t>Fonctions</w:t>
      </w:r>
      <w:proofErr w:type="spellEnd"/>
      <w:r>
        <w:rPr>
          <w:lang w:val="en-GB"/>
        </w:rPr>
        <w:t xml:space="preserve"> </w:t>
      </w:r>
      <w:proofErr w:type="spellStart"/>
      <w:r>
        <w:rPr>
          <w:lang w:val="en-GB"/>
        </w:rPr>
        <w:t>d'activation</w:t>
      </w:r>
      <w:bookmarkEnd w:id="44"/>
      <w:proofErr w:type="spellEnd"/>
    </w:p>
    <w:p w14:paraId="1F31A314" w14:textId="5D7D21AB" w:rsidR="00F37F22" w:rsidRDefault="001C370A" w:rsidP="001C370A">
      <w:pPr>
        <w:pStyle w:val="ListParagraph"/>
        <w:numPr>
          <w:ilvl w:val="0"/>
          <w:numId w:val="24"/>
        </w:numPr>
        <w:rPr>
          <w:rFonts w:asciiTheme="majorBidi" w:hAnsiTheme="majorBidi" w:cstheme="majorBidi"/>
        </w:rPr>
      </w:pPr>
      <w:r w:rsidRPr="001C370A">
        <w:rPr>
          <w:rFonts w:asciiTheme="majorBidi" w:hAnsiTheme="majorBidi" w:cstheme="majorBidi"/>
        </w:rPr>
        <w:t xml:space="preserve">La couche de d’union </w:t>
      </w:r>
      <w:proofErr w:type="gramStart"/>
      <w:r w:rsidRPr="001C370A">
        <w:rPr>
          <w:rFonts w:asciiTheme="majorBidi" w:hAnsiTheme="majorBidi" w:cstheme="majorBidi"/>
        </w:rPr>
        <w:t xml:space="preserve">( </w:t>
      </w:r>
      <w:proofErr w:type="spellStart"/>
      <w:r w:rsidRPr="001C370A">
        <w:rPr>
          <w:rFonts w:asciiTheme="majorBidi" w:hAnsiTheme="majorBidi" w:cstheme="majorBidi"/>
        </w:rPr>
        <w:t>pooling</w:t>
      </w:r>
      <w:proofErr w:type="spellEnd"/>
      <w:proofErr w:type="gramEnd"/>
      <w:r w:rsidRPr="001C370A">
        <w:rPr>
          <w:rFonts w:asciiTheme="majorBidi" w:hAnsiTheme="majorBidi" w:cstheme="majorBidi"/>
        </w:rPr>
        <w:t>)</w:t>
      </w:r>
    </w:p>
    <w:p w14:paraId="1B073F75" w14:textId="36B8FBBC" w:rsidR="001C370A" w:rsidRDefault="001C370A" w:rsidP="001C370A">
      <w:pPr>
        <w:spacing w:line="360" w:lineRule="auto"/>
        <w:jc w:val="both"/>
        <w:rPr>
          <w:rFonts w:asciiTheme="majorBidi" w:hAnsiTheme="majorBidi" w:cstheme="majorBidi"/>
        </w:rPr>
      </w:pPr>
      <w:r w:rsidRPr="001C370A">
        <w:rPr>
          <w:rFonts w:asciiTheme="majorBidi" w:hAnsiTheme="majorBidi" w:cstheme="majorBidi"/>
        </w:rPr>
        <w:t xml:space="preserve">Un autre outil très puissant utilisé par les CNN s’appelle le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C’est une forme de sous-échantillonnage de l’image, qui consiste à réduire progressivement la taille de l’image en ne gardant que les informations les plus importantes. Il existe plusieurs types de couches de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tel que : Le </w:t>
      </w:r>
      <w:r w:rsidRPr="001C370A">
        <w:rPr>
          <w:rFonts w:asciiTheme="majorBidi" w:hAnsiTheme="majorBidi" w:cstheme="majorBidi"/>
        </w:rPr>
        <w:lastRenderedPageBreak/>
        <w:t xml:space="preserve">max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qui revient à prendre la valeur maximale de la sélection C’est le type le plus utilisé, car il est rapide à calculer (immédiat). Le </w:t>
      </w:r>
      <w:proofErr w:type="spellStart"/>
      <w:r w:rsidRPr="001C370A">
        <w:rPr>
          <w:rFonts w:asciiTheme="majorBidi" w:hAnsiTheme="majorBidi" w:cstheme="majorBidi"/>
        </w:rPr>
        <w:t>mean</w:t>
      </w:r>
      <w:proofErr w:type="spellEnd"/>
      <w:r w:rsidRPr="001C370A">
        <w:rPr>
          <w:rFonts w:asciiTheme="majorBidi" w:hAnsiTheme="majorBidi" w:cstheme="majorBidi"/>
        </w:rPr>
        <w:t xml:space="preserve">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soit la moyenne des pixels de la sélection : on calcule la somme de toutes les valeurs et on divise par le nombre de valeurs. Le </w:t>
      </w:r>
      <w:proofErr w:type="spellStart"/>
      <w:r w:rsidRPr="001C370A">
        <w:rPr>
          <w:rFonts w:asciiTheme="majorBidi" w:hAnsiTheme="majorBidi" w:cstheme="majorBidi"/>
        </w:rPr>
        <w:t>sum</w:t>
      </w:r>
      <w:proofErr w:type="spellEnd"/>
      <w:r w:rsidRPr="001C370A">
        <w:rPr>
          <w:rFonts w:asciiTheme="majorBidi" w:hAnsiTheme="majorBidi" w:cstheme="majorBidi"/>
        </w:rPr>
        <w:t xml:space="preserve"> </w:t>
      </w:r>
      <w:proofErr w:type="spellStart"/>
      <w:r w:rsidRPr="001C370A">
        <w:rPr>
          <w:rFonts w:asciiTheme="majorBidi" w:hAnsiTheme="majorBidi" w:cstheme="majorBidi"/>
        </w:rPr>
        <w:t>pooling</w:t>
      </w:r>
      <w:proofErr w:type="spellEnd"/>
      <w:r w:rsidRPr="001C370A">
        <w:rPr>
          <w:rFonts w:asciiTheme="majorBidi" w:hAnsiTheme="majorBidi" w:cstheme="majorBidi"/>
        </w:rPr>
        <w:t>, c’est la somme sans avoir divisé par le nombre de valeurs (on ne calcule que leur somme). Nous nous focaliserons sur l’étude de la couche d’union par maximum, car elle est dans de nombreux cas plus performante que la couche d’union par moyenne. Dans ce cas on définit un voisinage spatial ; par exemple, une fenêtre 2 2 dans la carte de caractéristiques(</w:t>
      </w:r>
      <w:proofErr w:type="spellStart"/>
      <w:r w:rsidRPr="001C370A">
        <w:rPr>
          <w:rFonts w:asciiTheme="majorBidi" w:hAnsiTheme="majorBidi" w:cstheme="majorBidi"/>
        </w:rPr>
        <w:t>featuremap</w:t>
      </w:r>
      <w:proofErr w:type="spellEnd"/>
      <w:r w:rsidRPr="001C370A">
        <w:rPr>
          <w:rFonts w:asciiTheme="majorBidi" w:hAnsiTheme="majorBidi" w:cstheme="majorBidi"/>
        </w:rPr>
        <w:t xml:space="preserve">)et de prendre le plus grand élément dans cette fenêtre. La </w:t>
      </w:r>
      <w:r>
        <w:rPr>
          <w:noProof/>
        </w:rPr>
        <mc:AlternateContent>
          <mc:Choice Requires="wps">
            <w:drawing>
              <wp:anchor distT="0" distB="0" distL="114300" distR="114300" simplePos="0" relativeHeight="251688960" behindDoc="0" locked="0" layoutInCell="1" allowOverlap="1" wp14:anchorId="719E1CEE" wp14:editId="191572FB">
                <wp:simplePos x="0" y="0"/>
                <wp:positionH relativeFrom="column">
                  <wp:posOffset>1388745</wp:posOffset>
                </wp:positionH>
                <wp:positionV relativeFrom="paragraph">
                  <wp:posOffset>5118100</wp:posOffset>
                </wp:positionV>
                <wp:extent cx="3528060" cy="635"/>
                <wp:effectExtent l="0" t="0" r="0" b="0"/>
                <wp:wrapTopAndBottom/>
                <wp:docPr id="1226094570" name="Text Box 1"/>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272E6065" w14:textId="051E9BFA" w:rsidR="001C370A" w:rsidRPr="001C370A" w:rsidRDefault="001C370A" w:rsidP="001C370A">
                            <w:pPr>
                              <w:pStyle w:val="Caption"/>
                              <w:rPr>
                                <w:rFonts w:asciiTheme="majorBidi" w:hAnsiTheme="majorBidi" w:cstheme="majorBidi"/>
                                <w:sz w:val="22"/>
                                <w:szCs w:val="22"/>
                                <w:lang w:val="en-GB"/>
                              </w:rPr>
                            </w:pPr>
                            <w:bookmarkStart w:id="45" w:name="_Toc177831878"/>
                            <w:r w:rsidRPr="001C370A">
                              <w:rPr>
                                <w:lang w:val="en-GB"/>
                              </w:rPr>
                              <w:t xml:space="preserve">Figure </w:t>
                            </w:r>
                            <w:r>
                              <w:fldChar w:fldCharType="begin"/>
                            </w:r>
                            <w:r w:rsidRPr="001C370A">
                              <w:rPr>
                                <w:lang w:val="en-GB"/>
                              </w:rPr>
                              <w:instrText xml:space="preserve"> SEQ Figure \* ARABIC </w:instrText>
                            </w:r>
                            <w:r>
                              <w:fldChar w:fldCharType="separate"/>
                            </w:r>
                            <w:r w:rsidR="0066488D">
                              <w:rPr>
                                <w:noProof/>
                                <w:lang w:val="en-GB"/>
                              </w:rPr>
                              <w:t>11</w:t>
                            </w:r>
                            <w:r>
                              <w:fldChar w:fldCharType="end"/>
                            </w:r>
                            <w:r>
                              <w:rPr>
                                <w:lang w:val="en-GB"/>
                              </w:rPr>
                              <w:t>:</w:t>
                            </w:r>
                            <w:r w:rsidRPr="00C504CF">
                              <w:rPr>
                                <w:lang w:val="en-GB"/>
                              </w:rPr>
                              <w:t>Couche pooling (Max pooling</w:t>
                            </w:r>
                            <w:r>
                              <w:rPr>
                                <w:lang w:val="en-GB"/>
                              </w:rPr>
                              <w:t xml:space="preserve"> &amp; Average pooling</w:t>
                            </w:r>
                            <w:r w:rsidRPr="00C504CF">
                              <w:rPr>
                                <w:lang w:val="en-GB"/>
                              </w:rPr>
                              <w: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1CEE" id="_x0000_s1035" type="#_x0000_t202" style="position:absolute;left:0;text-align:left;margin-left:109.35pt;margin-top:403pt;width:277.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ue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7fRuPKOQpNjs5jb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" stroked="f">
                <v:textbox style="mso-fit-shape-to-text:t" inset="0,0,0,0">
                  <w:txbxContent>
                    <w:p w14:paraId="272E6065" w14:textId="051E9BFA" w:rsidR="001C370A" w:rsidRPr="001C370A" w:rsidRDefault="001C370A" w:rsidP="001C370A">
                      <w:pPr>
                        <w:pStyle w:val="Caption"/>
                        <w:rPr>
                          <w:rFonts w:asciiTheme="majorBidi" w:hAnsiTheme="majorBidi" w:cstheme="majorBidi"/>
                          <w:sz w:val="22"/>
                          <w:szCs w:val="22"/>
                          <w:lang w:val="en-GB"/>
                        </w:rPr>
                      </w:pPr>
                      <w:bookmarkStart w:id="46" w:name="_Toc177831878"/>
                      <w:r w:rsidRPr="001C370A">
                        <w:rPr>
                          <w:lang w:val="en-GB"/>
                        </w:rPr>
                        <w:t xml:space="preserve">Figure </w:t>
                      </w:r>
                      <w:r>
                        <w:fldChar w:fldCharType="begin"/>
                      </w:r>
                      <w:r w:rsidRPr="001C370A">
                        <w:rPr>
                          <w:lang w:val="en-GB"/>
                        </w:rPr>
                        <w:instrText xml:space="preserve"> SEQ Figure \* ARABIC </w:instrText>
                      </w:r>
                      <w:r>
                        <w:fldChar w:fldCharType="separate"/>
                      </w:r>
                      <w:r w:rsidR="0066488D">
                        <w:rPr>
                          <w:noProof/>
                          <w:lang w:val="en-GB"/>
                        </w:rPr>
                        <w:t>11</w:t>
                      </w:r>
                      <w:r>
                        <w:fldChar w:fldCharType="end"/>
                      </w:r>
                      <w:r>
                        <w:rPr>
                          <w:lang w:val="en-GB"/>
                        </w:rPr>
                        <w:t>:</w:t>
                      </w:r>
                      <w:r w:rsidRPr="00C504CF">
                        <w:rPr>
                          <w:lang w:val="en-GB"/>
                        </w:rPr>
                        <w:t>Couche pooling (Max pooling</w:t>
                      </w:r>
                      <w:r>
                        <w:rPr>
                          <w:lang w:val="en-GB"/>
                        </w:rPr>
                        <w:t xml:space="preserve"> &amp; Average pooling</w:t>
                      </w:r>
                      <w:r w:rsidRPr="00C504CF">
                        <w:rPr>
                          <w:lang w:val="en-GB"/>
                        </w:rPr>
                        <w:t>)</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1657F1F6" wp14:editId="6CFA291A">
            <wp:simplePos x="0" y="0"/>
            <wp:positionH relativeFrom="column">
              <wp:posOffset>1388853</wp:posOffset>
            </wp:positionH>
            <wp:positionV relativeFrom="paragraph">
              <wp:posOffset>1984423</wp:posOffset>
            </wp:positionV>
            <wp:extent cx="3528204" cy="3077001"/>
            <wp:effectExtent l="0" t="0" r="0" b="9525"/>
            <wp:wrapTopAndBottom/>
            <wp:docPr id="1540521972" name="Picture 8" descr="Illustration of Max Pooling and Average Pooling Figure 2 above shows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Max Pooling and Average Pooling Figure 2 above shows an...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8204" cy="3077001"/>
                    </a:xfrm>
                    <a:prstGeom prst="rect">
                      <a:avLst/>
                    </a:prstGeom>
                    <a:noFill/>
                    <a:ln>
                      <a:noFill/>
                    </a:ln>
                  </pic:spPr>
                </pic:pic>
              </a:graphicData>
            </a:graphic>
          </wp:anchor>
        </w:drawing>
      </w:r>
      <w:r w:rsidRPr="001C370A">
        <w:rPr>
          <w:rFonts w:asciiTheme="majorBidi" w:hAnsiTheme="majorBidi" w:cstheme="majorBidi"/>
        </w:rPr>
        <w:t xml:space="preserve">figure 2.9 montre un exemple d’un filtre de max </w:t>
      </w:r>
      <w:proofErr w:type="spellStart"/>
      <w:r w:rsidRPr="001C370A">
        <w:rPr>
          <w:rFonts w:asciiTheme="majorBidi" w:hAnsiTheme="majorBidi" w:cstheme="majorBidi"/>
        </w:rPr>
        <w:t>pooling</w:t>
      </w:r>
      <w:proofErr w:type="spellEnd"/>
      <w:r w:rsidRPr="001C370A">
        <w:rPr>
          <w:rFonts w:asciiTheme="majorBidi" w:hAnsiTheme="majorBidi" w:cstheme="majorBidi"/>
        </w:rPr>
        <w:t xml:space="preserve"> de taille 2*2.</w:t>
      </w:r>
    </w:p>
    <w:p w14:paraId="0F234911" w14:textId="646B262A" w:rsidR="001C370A" w:rsidRDefault="001C370A" w:rsidP="001C370A">
      <w:pPr>
        <w:pStyle w:val="ListParagraph"/>
        <w:numPr>
          <w:ilvl w:val="0"/>
          <w:numId w:val="24"/>
        </w:numPr>
        <w:spacing w:line="360" w:lineRule="auto"/>
        <w:jc w:val="both"/>
        <w:rPr>
          <w:rFonts w:asciiTheme="majorBidi" w:hAnsiTheme="majorBidi" w:cstheme="majorBidi"/>
        </w:rPr>
      </w:pPr>
      <w:r w:rsidRPr="001C370A">
        <w:rPr>
          <w:rFonts w:asciiTheme="majorBidi" w:hAnsiTheme="majorBidi" w:cstheme="majorBidi"/>
        </w:rPr>
        <w:t>Couche entièrement connectée (FC)</w:t>
      </w:r>
    </w:p>
    <w:p w14:paraId="250660B3" w14:textId="6A30D22C" w:rsidR="001C370A" w:rsidRPr="001C370A" w:rsidRDefault="001C370A" w:rsidP="001C370A">
      <w:pPr>
        <w:spacing w:line="360" w:lineRule="auto"/>
        <w:jc w:val="both"/>
        <w:rPr>
          <w:rFonts w:asciiTheme="majorBidi" w:hAnsiTheme="majorBidi" w:cstheme="majorBidi"/>
        </w:rPr>
      </w:pPr>
      <w:r w:rsidRPr="001C370A">
        <w:rPr>
          <w:rFonts w:asciiTheme="majorBidi" w:hAnsiTheme="majorBidi" w:cstheme="majorBidi"/>
        </w:rPr>
        <w:t>Après plusieurs couches de convolution et de max-</w:t>
      </w:r>
      <w:proofErr w:type="spellStart"/>
      <w:r w:rsidRPr="001C370A">
        <w:rPr>
          <w:rFonts w:asciiTheme="majorBidi" w:hAnsiTheme="majorBidi" w:cstheme="majorBidi"/>
        </w:rPr>
        <w:t>pooling</w:t>
      </w:r>
      <w:proofErr w:type="spellEnd"/>
      <w:r w:rsidRPr="001C370A">
        <w:rPr>
          <w:rFonts w:asciiTheme="majorBidi" w:hAnsiTheme="majorBidi" w:cstheme="majorBidi"/>
        </w:rPr>
        <w:t>, le max raisonnement de haut niveau dans le réseau neuronal se fait via des couches entièrement connectées. La couche entièrement connectée (</w:t>
      </w:r>
      <w:proofErr w:type="spellStart"/>
      <w:r w:rsidRPr="001C370A">
        <w:rPr>
          <w:rFonts w:asciiTheme="majorBidi" w:hAnsiTheme="majorBidi" w:cstheme="majorBidi"/>
        </w:rPr>
        <w:t>Fully</w:t>
      </w:r>
      <w:proofErr w:type="spellEnd"/>
      <w:r w:rsidRPr="001C370A">
        <w:rPr>
          <w:rFonts w:asciiTheme="majorBidi" w:hAnsiTheme="majorBidi" w:cstheme="majorBidi"/>
        </w:rPr>
        <w:t xml:space="preserve"> </w:t>
      </w:r>
      <w:proofErr w:type="spellStart"/>
      <w:r w:rsidRPr="001C370A">
        <w:rPr>
          <w:rFonts w:asciiTheme="majorBidi" w:hAnsiTheme="majorBidi" w:cstheme="majorBidi"/>
        </w:rPr>
        <w:t>Connected</w:t>
      </w:r>
      <w:proofErr w:type="spellEnd"/>
      <w:r w:rsidRPr="001C370A">
        <w:rPr>
          <w:rFonts w:asciiTheme="majorBidi" w:hAnsiTheme="majorBidi" w:cstheme="majorBidi"/>
        </w:rPr>
        <w:t xml:space="preserve"> layer) est une traditionnelle perception multicouche (Multi Layer Perceptron)</w:t>
      </w:r>
      <w:r>
        <w:rPr>
          <w:rFonts w:asciiTheme="majorBidi" w:hAnsiTheme="majorBidi" w:cstheme="majorBidi"/>
        </w:rPr>
        <w:t xml:space="preserve"> </w:t>
      </w:r>
      <w:r w:rsidRPr="001C370A">
        <w:rPr>
          <w:rFonts w:asciiTheme="majorBidi" w:hAnsiTheme="majorBidi" w:cstheme="majorBidi"/>
        </w:rPr>
        <w:t xml:space="preserve">Cette couche est utilisée pour associer les différents motifs et d’en déduire la classe. Comme son nom l’indique, la matrice de connexion est entièrement connectée. Utilisant une fonction d’activation notamment appelée </w:t>
      </w:r>
      <w:proofErr w:type="spellStart"/>
      <w:r w:rsidRPr="001C370A">
        <w:rPr>
          <w:rFonts w:asciiTheme="majorBidi" w:hAnsiTheme="majorBidi" w:cstheme="majorBidi"/>
        </w:rPr>
        <w:t>softmax</w:t>
      </w:r>
      <w:proofErr w:type="spellEnd"/>
      <w:r w:rsidRPr="001C370A">
        <w:rPr>
          <w:rFonts w:asciiTheme="majorBidi" w:hAnsiTheme="majorBidi" w:cstheme="majorBidi"/>
        </w:rPr>
        <w:t xml:space="preserve"> dans la couche de sortie. Le terme entièrement connecté implique que chaque neurone dans la couche précédente est connecté à chaque neurone sur la couche suivante. Le but de la couche entièrement connectée est de pouvoir utiliser ces fonctions pour classer l’image d’entrée dans différentes classes en fonction de l’ensemble de données d’apprentissage.</w:t>
      </w:r>
    </w:p>
    <w:p w14:paraId="0550E76C" w14:textId="7FDD5D7E" w:rsidR="00F37F22" w:rsidRPr="001C370A" w:rsidRDefault="001C370A" w:rsidP="001C370A">
      <w:pPr>
        <w:pStyle w:val="ListParagraph"/>
        <w:numPr>
          <w:ilvl w:val="0"/>
          <w:numId w:val="25"/>
        </w:numPr>
        <w:spacing w:line="360" w:lineRule="auto"/>
        <w:ind w:left="2410" w:hanging="286"/>
        <w:jc w:val="both"/>
        <w:outlineLvl w:val="3"/>
        <w:rPr>
          <w:rFonts w:asciiTheme="majorBidi" w:hAnsiTheme="majorBidi" w:cstheme="majorBidi"/>
        </w:rPr>
      </w:pPr>
      <w:bookmarkStart w:id="47" w:name="_Toc177831643"/>
      <w:r>
        <w:rPr>
          <w:noProof/>
        </w:rPr>
        <w:lastRenderedPageBreak/>
        <mc:AlternateContent>
          <mc:Choice Requires="wps">
            <w:drawing>
              <wp:anchor distT="0" distB="0" distL="114300" distR="114300" simplePos="0" relativeHeight="251692032" behindDoc="0" locked="0" layoutInCell="1" allowOverlap="1" wp14:anchorId="39AC65CE" wp14:editId="4C2CF9AD">
                <wp:simplePos x="0" y="0"/>
                <wp:positionH relativeFrom="column">
                  <wp:posOffset>0</wp:posOffset>
                </wp:positionH>
                <wp:positionV relativeFrom="paragraph">
                  <wp:posOffset>2144395</wp:posOffset>
                </wp:positionV>
                <wp:extent cx="5731510" cy="635"/>
                <wp:effectExtent l="0" t="0" r="0" b="0"/>
                <wp:wrapTopAndBottom/>
                <wp:docPr id="194249318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DC08089" w14:textId="03054357" w:rsidR="001C370A" w:rsidRPr="006F1ABB" w:rsidRDefault="001C370A" w:rsidP="001C370A">
                            <w:pPr>
                              <w:pStyle w:val="Caption"/>
                              <w:rPr>
                                <w:noProof/>
                                <w:sz w:val="22"/>
                                <w:szCs w:val="22"/>
                              </w:rPr>
                            </w:pPr>
                            <w:bookmarkStart w:id="48" w:name="_Toc177831879"/>
                            <w:r>
                              <w:t xml:space="preserve">Figure </w:t>
                            </w:r>
                            <w:r>
                              <w:fldChar w:fldCharType="begin"/>
                            </w:r>
                            <w:r>
                              <w:instrText xml:space="preserve"> SEQ Figure \* ARABIC </w:instrText>
                            </w:r>
                            <w:r>
                              <w:fldChar w:fldCharType="separate"/>
                            </w:r>
                            <w:r w:rsidR="0066488D">
                              <w:rPr>
                                <w:noProof/>
                              </w:rPr>
                              <w:t>12</w:t>
                            </w:r>
                            <w:r>
                              <w:fldChar w:fldCharType="end"/>
                            </w:r>
                            <w:r>
                              <w:rPr>
                                <w:lang w:val="en-GB"/>
                              </w:rPr>
                              <w:t>:</w:t>
                            </w:r>
                            <w:r w:rsidRPr="007C29E3">
                              <w:rPr>
                                <w:lang w:val="en-GB"/>
                              </w:rPr>
                              <w:t xml:space="preserve">Couche </w:t>
                            </w:r>
                            <w:proofErr w:type="spellStart"/>
                            <w:r w:rsidRPr="007C29E3">
                              <w:rPr>
                                <w:lang w:val="en-GB"/>
                              </w:rPr>
                              <w:t>entièrement</w:t>
                            </w:r>
                            <w:proofErr w:type="spellEnd"/>
                            <w:r w:rsidRPr="007C29E3">
                              <w:rPr>
                                <w:lang w:val="en-GB"/>
                              </w:rPr>
                              <w:t xml:space="preserve"> </w:t>
                            </w:r>
                            <w:proofErr w:type="spellStart"/>
                            <w:r w:rsidRPr="007C29E3">
                              <w:rPr>
                                <w:lang w:val="en-GB"/>
                              </w:rPr>
                              <w:t>connectées</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C65CE" id="_x0000_s1036" type="#_x0000_t202" style="position:absolute;left:0;text-align:left;margin-left:0;margin-top:168.8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" stroked="f">
                <v:textbox style="mso-fit-shape-to-text:t" inset="0,0,0,0">
                  <w:txbxContent>
                    <w:p w14:paraId="0DC08089" w14:textId="03054357" w:rsidR="001C370A" w:rsidRPr="006F1ABB" w:rsidRDefault="001C370A" w:rsidP="001C370A">
                      <w:pPr>
                        <w:pStyle w:val="Caption"/>
                        <w:rPr>
                          <w:noProof/>
                          <w:sz w:val="22"/>
                          <w:szCs w:val="22"/>
                        </w:rPr>
                      </w:pPr>
                      <w:bookmarkStart w:id="49" w:name="_Toc177831879"/>
                      <w:r>
                        <w:t xml:space="preserve">Figure </w:t>
                      </w:r>
                      <w:r>
                        <w:fldChar w:fldCharType="begin"/>
                      </w:r>
                      <w:r>
                        <w:instrText xml:space="preserve"> SEQ Figure \* ARABIC </w:instrText>
                      </w:r>
                      <w:r>
                        <w:fldChar w:fldCharType="separate"/>
                      </w:r>
                      <w:r w:rsidR="0066488D">
                        <w:rPr>
                          <w:noProof/>
                        </w:rPr>
                        <w:t>12</w:t>
                      </w:r>
                      <w:r>
                        <w:fldChar w:fldCharType="end"/>
                      </w:r>
                      <w:r>
                        <w:rPr>
                          <w:lang w:val="en-GB"/>
                        </w:rPr>
                        <w:t>:</w:t>
                      </w:r>
                      <w:r w:rsidRPr="007C29E3">
                        <w:rPr>
                          <w:lang w:val="en-GB"/>
                        </w:rPr>
                        <w:t xml:space="preserve">Couche </w:t>
                      </w:r>
                      <w:proofErr w:type="spellStart"/>
                      <w:r w:rsidRPr="007C29E3">
                        <w:rPr>
                          <w:lang w:val="en-GB"/>
                        </w:rPr>
                        <w:t>entièrement</w:t>
                      </w:r>
                      <w:proofErr w:type="spellEnd"/>
                      <w:r w:rsidRPr="007C29E3">
                        <w:rPr>
                          <w:lang w:val="en-GB"/>
                        </w:rPr>
                        <w:t xml:space="preserve"> </w:t>
                      </w:r>
                      <w:proofErr w:type="spellStart"/>
                      <w:r w:rsidRPr="007C29E3">
                        <w:rPr>
                          <w:lang w:val="en-GB"/>
                        </w:rPr>
                        <w:t>connectées</w:t>
                      </w:r>
                      <w:bookmarkEnd w:id="49"/>
                      <w:proofErr w:type="spellEnd"/>
                    </w:p>
                  </w:txbxContent>
                </v:textbox>
                <w10:wrap type="topAndBottom"/>
              </v:shape>
            </w:pict>
          </mc:Fallback>
        </mc:AlternateContent>
      </w:r>
      <w:r>
        <w:rPr>
          <w:noProof/>
        </w:rPr>
        <w:drawing>
          <wp:anchor distT="0" distB="0" distL="114300" distR="114300" simplePos="0" relativeHeight="251689984" behindDoc="0" locked="0" layoutInCell="1" allowOverlap="1" wp14:anchorId="1111362A" wp14:editId="69B26DE6">
            <wp:simplePos x="0" y="0"/>
            <wp:positionH relativeFrom="column">
              <wp:posOffset>0</wp:posOffset>
            </wp:positionH>
            <wp:positionV relativeFrom="paragraph">
              <wp:posOffset>0</wp:posOffset>
            </wp:positionV>
            <wp:extent cx="5731510" cy="2087245"/>
            <wp:effectExtent l="0" t="0" r="0" b="8255"/>
            <wp:wrapTopAndBottom/>
            <wp:docPr id="1522360027" name="Picture 9" descr="CS 230 - Pense-bête de réseaux de neurones convolutio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 230 - Pense-bête de réseaux de neurones convolutionn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87245"/>
                    </a:xfrm>
                    <a:prstGeom prst="rect">
                      <a:avLst/>
                    </a:prstGeom>
                    <a:noFill/>
                    <a:ln>
                      <a:noFill/>
                    </a:ln>
                  </pic:spPr>
                </pic:pic>
              </a:graphicData>
            </a:graphic>
          </wp:anchor>
        </w:drawing>
      </w:r>
      <w:r w:rsidRPr="001C370A">
        <w:rPr>
          <w:rFonts w:asciiTheme="majorBidi" w:hAnsiTheme="majorBidi" w:cstheme="majorBidi"/>
        </w:rPr>
        <w:t>Les avantages de CNN</w:t>
      </w:r>
      <w:bookmarkEnd w:id="47"/>
    </w:p>
    <w:p w14:paraId="1EE979ED" w14:textId="422D2708"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L’utilisation des CNN pour l’apprentissage en profondeur est devenue de plus en plus populaire en raison de trois facteurs importants. </w:t>
      </w:r>
    </w:p>
    <w:p w14:paraId="0E6A5598" w14:textId="593F2397"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Les CNN éliminent le besoin d’extraction manuelle des fonctionnalités </w:t>
      </w:r>
    </w:p>
    <w:p w14:paraId="7AD17166" w14:textId="4E9F83EE"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Les fonctionnalités sont apprises directement par le CNN. </w:t>
      </w:r>
    </w:p>
    <w:p w14:paraId="03D5C1F4" w14:textId="07231041"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Les CNN produisent des résultats de reconnaissance de pointe. </w:t>
      </w:r>
    </w:p>
    <w:p w14:paraId="1D4C6E7A" w14:textId="15B7C05A" w:rsidR="001C370A"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 xml:space="preserve">Les CNN peuvent être recyclés pour de nouvelles tâches de reconnaissance, ce qui vous permet de vous appuyer sur des réseaux préexistants. </w:t>
      </w:r>
    </w:p>
    <w:p w14:paraId="7EE94949" w14:textId="34BC5C5F" w:rsidR="00F37F22" w:rsidRPr="00BA4569" w:rsidRDefault="001C370A" w:rsidP="00BA4569">
      <w:pPr>
        <w:pStyle w:val="ListParagraph"/>
        <w:numPr>
          <w:ilvl w:val="0"/>
          <w:numId w:val="27"/>
        </w:numPr>
        <w:spacing w:line="360" w:lineRule="auto"/>
        <w:jc w:val="both"/>
        <w:rPr>
          <w:rFonts w:asciiTheme="majorBidi" w:hAnsiTheme="majorBidi" w:cstheme="majorBidi"/>
        </w:rPr>
      </w:pPr>
      <w:r w:rsidRPr="00BA4569">
        <w:rPr>
          <w:rFonts w:asciiTheme="majorBidi" w:hAnsiTheme="majorBidi" w:cstheme="majorBidi"/>
        </w:rPr>
        <w:t>Les CNN offrent la possibilité de calculer automatiquement des cartes de caractéristiques (</w:t>
      </w:r>
      <w:proofErr w:type="spellStart"/>
      <w:r w:rsidRPr="00BA4569">
        <w:rPr>
          <w:rFonts w:asciiTheme="majorBidi" w:hAnsiTheme="majorBidi" w:cstheme="majorBidi"/>
        </w:rPr>
        <w:t>feature</w:t>
      </w:r>
      <w:proofErr w:type="spellEnd"/>
      <w:r w:rsidRPr="00BA4569">
        <w:rPr>
          <w:rFonts w:asciiTheme="majorBidi" w:hAnsiTheme="majorBidi" w:cstheme="majorBidi"/>
        </w:rPr>
        <w:t xml:space="preserve"> </w:t>
      </w:r>
      <w:proofErr w:type="spellStart"/>
      <w:r w:rsidRPr="00BA4569">
        <w:rPr>
          <w:rFonts w:asciiTheme="majorBidi" w:hAnsiTheme="majorBidi" w:cstheme="majorBidi"/>
        </w:rPr>
        <w:t>maps</w:t>
      </w:r>
      <w:proofErr w:type="spellEnd"/>
      <w:r w:rsidRPr="00BA4569">
        <w:rPr>
          <w:rFonts w:asciiTheme="majorBidi" w:hAnsiTheme="majorBidi" w:cstheme="majorBidi"/>
        </w:rPr>
        <w:t>), évitant ainsi à l’utilisateur d’effectuer des calculs de caractéristiques lourds</w:t>
      </w:r>
    </w:p>
    <w:p w14:paraId="56259BFD" w14:textId="77777777" w:rsidR="00F37F22" w:rsidRPr="00F37F22" w:rsidRDefault="00F37F22" w:rsidP="00BA4569">
      <w:pPr>
        <w:spacing w:line="360" w:lineRule="auto"/>
        <w:jc w:val="both"/>
        <w:rPr>
          <w:rFonts w:asciiTheme="majorBidi" w:hAnsiTheme="majorBidi" w:cstheme="majorBidi"/>
        </w:rPr>
      </w:pPr>
    </w:p>
    <w:p w14:paraId="1453A0F7" w14:textId="2D1E42DC" w:rsidR="00F37F22" w:rsidRPr="00BA4569" w:rsidRDefault="00BA4569" w:rsidP="00BA4569">
      <w:pPr>
        <w:pStyle w:val="ListParagraph"/>
        <w:numPr>
          <w:ilvl w:val="0"/>
          <w:numId w:val="19"/>
        </w:numPr>
        <w:spacing w:line="360" w:lineRule="auto"/>
        <w:jc w:val="both"/>
        <w:rPr>
          <w:rFonts w:asciiTheme="majorBidi" w:hAnsiTheme="majorBidi" w:cstheme="majorBidi"/>
        </w:rPr>
      </w:pPr>
      <w:r w:rsidRPr="00BA4569">
        <w:rPr>
          <w:rFonts w:asciiTheme="majorBidi" w:hAnsiTheme="majorBidi" w:cstheme="majorBidi"/>
        </w:rPr>
        <w:t>Conclusion</w:t>
      </w:r>
    </w:p>
    <w:p w14:paraId="353B8200" w14:textId="15DD1560" w:rsidR="00B76C5B" w:rsidRDefault="00BA4569" w:rsidP="00BA4569">
      <w:pPr>
        <w:spacing w:line="360" w:lineRule="auto"/>
        <w:jc w:val="both"/>
        <w:rPr>
          <w:rFonts w:asciiTheme="majorBidi" w:hAnsiTheme="majorBidi" w:cstheme="majorBidi"/>
        </w:rPr>
      </w:pPr>
      <w:r w:rsidRPr="00BA4569">
        <w:rPr>
          <w:rFonts w:asciiTheme="majorBidi" w:hAnsiTheme="majorBidi" w:cstheme="majorBidi"/>
        </w:rPr>
        <w:t xml:space="preserve">Dans ce chapitre, nous avons vu premièrement ce que le Deep Learning, et Pourquoi nous </w:t>
      </w:r>
      <w:r>
        <w:rPr>
          <w:rFonts w:asciiTheme="majorBidi" w:hAnsiTheme="majorBidi" w:cstheme="majorBidi"/>
        </w:rPr>
        <w:t xml:space="preserve">avons </w:t>
      </w:r>
      <w:r w:rsidRPr="00BA4569">
        <w:rPr>
          <w:rFonts w:asciiTheme="majorBidi" w:hAnsiTheme="majorBidi" w:cstheme="majorBidi"/>
        </w:rPr>
        <w:t>choisi</w:t>
      </w:r>
      <w:r>
        <w:rPr>
          <w:rFonts w:asciiTheme="majorBidi" w:hAnsiTheme="majorBidi" w:cstheme="majorBidi"/>
        </w:rPr>
        <w:t xml:space="preserve"> </w:t>
      </w:r>
      <w:r w:rsidRPr="00BA4569">
        <w:rPr>
          <w:rFonts w:asciiTheme="majorBidi" w:hAnsiTheme="majorBidi" w:cstheme="majorBidi"/>
        </w:rPr>
        <w:t xml:space="preserve">le </w:t>
      </w:r>
      <w:proofErr w:type="spellStart"/>
      <w:r w:rsidRPr="00BA4569">
        <w:rPr>
          <w:rFonts w:asciiTheme="majorBidi" w:hAnsiTheme="majorBidi" w:cstheme="majorBidi"/>
        </w:rPr>
        <w:t>deep</w:t>
      </w:r>
      <w:proofErr w:type="spellEnd"/>
      <w:r w:rsidRPr="00BA4569">
        <w:rPr>
          <w:rFonts w:asciiTheme="majorBidi" w:hAnsiTheme="majorBidi" w:cstheme="majorBidi"/>
        </w:rPr>
        <w:t xml:space="preserve"> </w:t>
      </w:r>
      <w:proofErr w:type="spellStart"/>
      <w:r w:rsidRPr="00BA4569">
        <w:rPr>
          <w:rFonts w:asciiTheme="majorBidi" w:hAnsiTheme="majorBidi" w:cstheme="majorBidi"/>
        </w:rPr>
        <w:t>learning</w:t>
      </w:r>
      <w:proofErr w:type="spellEnd"/>
      <w:r w:rsidRPr="00BA4569">
        <w:rPr>
          <w:rFonts w:asciiTheme="majorBidi" w:hAnsiTheme="majorBidi" w:cstheme="majorBidi"/>
        </w:rPr>
        <w:t xml:space="preserve">, ensuite nous avons également parlé des trois types de modèles utilisant des architectures d’apprentissage en profondeur, nous avons parlé dans ce chapitre également sur quelques explications sur les réseaux de neurone convolutifs, et les couches principales nous avons terminé ce chapitre par les avantages de CNN. Dans le chapitre suivant, nous avons </w:t>
      </w:r>
      <w:r>
        <w:rPr>
          <w:rFonts w:asciiTheme="majorBidi" w:hAnsiTheme="majorBidi" w:cstheme="majorBidi"/>
        </w:rPr>
        <w:t xml:space="preserve">collecté et prétraité les images d’IRM afin de construire un model CNN pour la classification </w:t>
      </w:r>
      <w:proofErr w:type="gramStart"/>
      <w:r>
        <w:rPr>
          <w:rFonts w:asciiTheme="majorBidi" w:hAnsiTheme="majorBidi" w:cstheme="majorBidi"/>
        </w:rPr>
        <w:t>des patient</w:t>
      </w:r>
      <w:proofErr w:type="gramEnd"/>
      <w:r>
        <w:rPr>
          <w:rFonts w:asciiTheme="majorBidi" w:hAnsiTheme="majorBidi" w:cstheme="majorBidi"/>
        </w:rPr>
        <w:t xml:space="preserve"> soit ont une tumeur cérébrale ou </w:t>
      </w:r>
      <w:r w:rsidR="00B76C5B">
        <w:rPr>
          <w:rFonts w:asciiTheme="majorBidi" w:hAnsiTheme="majorBidi" w:cstheme="majorBidi"/>
        </w:rPr>
        <w:t>non.</w:t>
      </w:r>
    </w:p>
    <w:p w14:paraId="5D89B57A" w14:textId="77777777" w:rsidR="00B76C5B" w:rsidRDefault="00B76C5B">
      <w:pPr>
        <w:rPr>
          <w:rFonts w:asciiTheme="majorBidi" w:hAnsiTheme="majorBidi" w:cstheme="majorBidi"/>
        </w:rPr>
      </w:pPr>
      <w:r>
        <w:rPr>
          <w:rFonts w:asciiTheme="majorBidi" w:hAnsiTheme="majorBidi" w:cstheme="majorBidi"/>
        </w:rPr>
        <w:br w:type="page"/>
      </w:r>
    </w:p>
    <w:p w14:paraId="0703EC9B" w14:textId="542A5B13" w:rsidR="00B76C5B" w:rsidRPr="00AC620F" w:rsidRDefault="00B76C5B" w:rsidP="00B76C5B">
      <w:pPr>
        <w:pStyle w:val="Heading1"/>
        <w:rPr>
          <w:rFonts w:asciiTheme="majorBidi" w:hAnsiTheme="majorBidi"/>
        </w:rPr>
      </w:pPr>
      <w:bookmarkStart w:id="50" w:name="_Toc177831644"/>
      <w:r w:rsidRPr="00AC620F">
        <w:rPr>
          <w:rFonts w:asciiTheme="majorBidi" w:hAnsiTheme="majorBidi"/>
        </w:rPr>
        <w:lastRenderedPageBreak/>
        <w:t xml:space="preserve">Chapitre </w:t>
      </w:r>
      <w:r>
        <w:rPr>
          <w:rFonts w:asciiTheme="majorBidi" w:hAnsiTheme="majorBidi"/>
        </w:rPr>
        <w:t>3</w:t>
      </w:r>
      <w:r w:rsidRPr="00AC620F">
        <w:rPr>
          <w:rFonts w:asciiTheme="majorBidi" w:hAnsiTheme="majorBidi"/>
        </w:rPr>
        <w:t xml:space="preserve"> : </w:t>
      </w:r>
      <w:r>
        <w:rPr>
          <w:rFonts w:asciiTheme="majorBidi" w:hAnsiTheme="majorBidi"/>
        </w:rPr>
        <w:t>Construction du model CNN</w:t>
      </w:r>
      <w:bookmarkEnd w:id="50"/>
    </w:p>
    <w:p w14:paraId="29317FF9" w14:textId="04B65CC5" w:rsidR="005F6A30" w:rsidRDefault="005F6A30" w:rsidP="005F6A30">
      <w:pPr>
        <w:pStyle w:val="ListParagraph"/>
        <w:numPr>
          <w:ilvl w:val="0"/>
          <w:numId w:val="28"/>
        </w:numPr>
        <w:spacing w:line="360" w:lineRule="auto"/>
        <w:jc w:val="both"/>
        <w:outlineLvl w:val="1"/>
        <w:rPr>
          <w:rFonts w:asciiTheme="majorBidi" w:hAnsiTheme="majorBidi" w:cstheme="majorBidi"/>
        </w:rPr>
      </w:pPr>
      <w:bookmarkStart w:id="51" w:name="_Toc177831645"/>
      <w:r w:rsidRPr="005F6A30">
        <w:rPr>
          <w:rFonts w:asciiTheme="majorBidi" w:hAnsiTheme="majorBidi" w:cstheme="majorBidi"/>
        </w:rPr>
        <w:t>Environnement de travail</w:t>
      </w:r>
      <w:bookmarkEnd w:id="51"/>
    </w:p>
    <w:p w14:paraId="7169D853" w14:textId="0F66D592" w:rsidR="005F6A30" w:rsidRPr="00031BD2" w:rsidRDefault="005F6A30" w:rsidP="0066488D">
      <w:pPr>
        <w:pStyle w:val="ListParagraph"/>
        <w:numPr>
          <w:ilvl w:val="0"/>
          <w:numId w:val="29"/>
        </w:numPr>
        <w:spacing w:line="360" w:lineRule="auto"/>
        <w:outlineLvl w:val="2"/>
        <w:rPr>
          <w:rFonts w:asciiTheme="majorBidi" w:hAnsiTheme="majorBidi" w:cstheme="majorBidi"/>
        </w:rPr>
      </w:pPr>
      <w:bookmarkStart w:id="52" w:name="_Toc177831646"/>
      <w:proofErr w:type="spellStart"/>
      <w:r w:rsidRPr="00031BD2">
        <w:rPr>
          <w:rFonts w:asciiTheme="majorBidi" w:hAnsiTheme="majorBidi" w:cstheme="majorBidi"/>
        </w:rPr>
        <w:t>DataSpell</w:t>
      </w:r>
      <w:bookmarkEnd w:id="52"/>
      <w:proofErr w:type="spellEnd"/>
    </w:p>
    <w:p w14:paraId="30068945" w14:textId="3C3FFF82" w:rsidR="005F6A30" w:rsidRPr="005F6A30" w:rsidRDefault="005F6A30" w:rsidP="00031BD2">
      <w:pPr>
        <w:spacing w:line="360" w:lineRule="auto"/>
        <w:jc w:val="both"/>
        <w:rPr>
          <w:rFonts w:asciiTheme="majorBidi" w:hAnsiTheme="majorBidi" w:cstheme="majorBidi"/>
          <w:lang w:val="fr-MA"/>
        </w:rPr>
      </w:pPr>
      <w:r w:rsidRPr="00031BD2">
        <w:rPr>
          <w:rFonts w:asciiTheme="majorBidi" w:hAnsiTheme="majorBidi" w:cstheme="majorBidi"/>
          <w:noProof/>
        </w:rPr>
        <w:drawing>
          <wp:anchor distT="0" distB="0" distL="114300" distR="114300" simplePos="0" relativeHeight="251694080" behindDoc="0" locked="0" layoutInCell="1" allowOverlap="1" wp14:anchorId="6834C0D5" wp14:editId="014B6558">
            <wp:simplePos x="0" y="0"/>
            <wp:positionH relativeFrom="margin">
              <wp:posOffset>224155</wp:posOffset>
            </wp:positionH>
            <wp:positionV relativeFrom="paragraph">
              <wp:posOffset>7620</wp:posOffset>
            </wp:positionV>
            <wp:extent cx="1242060" cy="991870"/>
            <wp:effectExtent l="0" t="0" r="0" b="0"/>
            <wp:wrapSquare wrapText="bothSides"/>
            <wp:docPr id="994150146" name="Picture 10" descr="DataSpell - Subscription license (1 year) | 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Spell - Subscription license (1 year) | SH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2060" cy="9918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F6A30">
        <w:rPr>
          <w:rFonts w:asciiTheme="majorBidi" w:hAnsiTheme="majorBidi" w:cstheme="majorBidi"/>
          <w:lang w:val="fr-MA"/>
        </w:rPr>
        <w:t>DataSpell</w:t>
      </w:r>
      <w:proofErr w:type="spellEnd"/>
      <w:r w:rsidRPr="005F6A30">
        <w:rPr>
          <w:rFonts w:asciiTheme="majorBidi" w:hAnsiTheme="majorBidi" w:cstheme="majorBidi"/>
          <w:lang w:val="fr-MA"/>
        </w:rPr>
        <w:t xml:space="preserve"> est un environnement de développement intégré (IDE) développé par </w:t>
      </w:r>
      <w:proofErr w:type="spellStart"/>
      <w:r w:rsidRPr="005F6A30">
        <w:rPr>
          <w:rFonts w:asciiTheme="majorBidi" w:hAnsiTheme="majorBidi" w:cstheme="majorBidi"/>
          <w:lang w:val="fr-MA"/>
        </w:rPr>
        <w:t>JetBrains</w:t>
      </w:r>
      <w:proofErr w:type="spellEnd"/>
      <w:r w:rsidRPr="005F6A30">
        <w:rPr>
          <w:rFonts w:asciiTheme="majorBidi" w:hAnsiTheme="majorBidi" w:cstheme="majorBidi"/>
          <w:lang w:val="fr-MA"/>
        </w:rPr>
        <w:t xml:space="preserve">, spécifiquement conçu pour le travail avec des données scientifiques. Il s'adresse principalement aux data </w:t>
      </w:r>
      <w:proofErr w:type="spellStart"/>
      <w:r w:rsidRPr="005F6A30">
        <w:rPr>
          <w:rFonts w:asciiTheme="majorBidi" w:hAnsiTheme="majorBidi" w:cstheme="majorBidi"/>
          <w:lang w:val="fr-MA"/>
        </w:rPr>
        <w:t>scientists</w:t>
      </w:r>
      <w:proofErr w:type="spellEnd"/>
      <w:r w:rsidRPr="005F6A30">
        <w:rPr>
          <w:rFonts w:asciiTheme="majorBidi" w:hAnsiTheme="majorBidi" w:cstheme="majorBidi"/>
          <w:lang w:val="fr-MA"/>
        </w:rPr>
        <w:t xml:space="preserve"> et aux analystes de données. Voici quelques-unes de ses caractéristiques principales :</w:t>
      </w:r>
    </w:p>
    <w:p w14:paraId="05CCD910" w14:textId="5C24CFD4" w:rsidR="005F6A30"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Support des notebooks</w:t>
      </w:r>
      <w:r w:rsidRPr="005F6A30">
        <w:rPr>
          <w:rFonts w:asciiTheme="majorBidi" w:hAnsiTheme="majorBidi" w:cstheme="majorBidi"/>
          <w:lang w:val="fr-MA"/>
        </w:rPr>
        <w:t xml:space="preserve"> : </w:t>
      </w:r>
      <w:proofErr w:type="spellStart"/>
      <w:r w:rsidRPr="005F6A30">
        <w:rPr>
          <w:rFonts w:asciiTheme="majorBidi" w:hAnsiTheme="majorBidi" w:cstheme="majorBidi"/>
          <w:lang w:val="fr-MA"/>
        </w:rPr>
        <w:t>DataSpell</w:t>
      </w:r>
      <w:proofErr w:type="spellEnd"/>
      <w:r w:rsidRPr="005F6A30">
        <w:rPr>
          <w:rFonts w:asciiTheme="majorBidi" w:hAnsiTheme="majorBidi" w:cstheme="majorBidi"/>
          <w:lang w:val="fr-MA"/>
        </w:rPr>
        <w:t xml:space="preserve"> prend en charge les notebooks </w:t>
      </w:r>
      <w:proofErr w:type="spellStart"/>
      <w:r w:rsidRPr="005F6A30">
        <w:rPr>
          <w:rFonts w:asciiTheme="majorBidi" w:hAnsiTheme="majorBidi" w:cstheme="majorBidi"/>
          <w:lang w:val="fr-MA"/>
        </w:rPr>
        <w:t>Jupyter</w:t>
      </w:r>
      <w:proofErr w:type="spellEnd"/>
      <w:r w:rsidRPr="005F6A30">
        <w:rPr>
          <w:rFonts w:asciiTheme="majorBidi" w:hAnsiTheme="majorBidi" w:cstheme="majorBidi"/>
          <w:lang w:val="fr-MA"/>
        </w:rPr>
        <w:t>, ce qui facilite l'exécution de code, la visualisation des résultats et la manipulation des données en temps réel.</w:t>
      </w:r>
    </w:p>
    <w:p w14:paraId="1EAFE8BF" w14:textId="7A6539A0" w:rsidR="005F6A30"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Intégration de Python</w:t>
      </w:r>
      <w:r w:rsidRPr="005F6A30">
        <w:rPr>
          <w:rFonts w:asciiTheme="majorBidi" w:hAnsiTheme="majorBidi" w:cstheme="majorBidi"/>
          <w:lang w:val="fr-MA"/>
        </w:rPr>
        <w:t xml:space="preserve"> : Il offre un support avancé pour Python, avec des fonctionnalités comme l'</w:t>
      </w:r>
      <w:proofErr w:type="spellStart"/>
      <w:r w:rsidRPr="005F6A30">
        <w:rPr>
          <w:rFonts w:asciiTheme="majorBidi" w:hAnsiTheme="majorBidi" w:cstheme="majorBidi"/>
          <w:lang w:val="fr-MA"/>
        </w:rPr>
        <w:t>auto-complétion</w:t>
      </w:r>
      <w:proofErr w:type="spellEnd"/>
      <w:r w:rsidRPr="005F6A30">
        <w:rPr>
          <w:rFonts w:asciiTheme="majorBidi" w:hAnsiTheme="majorBidi" w:cstheme="majorBidi"/>
          <w:lang w:val="fr-MA"/>
        </w:rPr>
        <w:t>, la gestion des environnements virtuels et des outils de débogage.</w:t>
      </w:r>
    </w:p>
    <w:p w14:paraId="5D80A820" w14:textId="57D52D0E" w:rsidR="005F6A30"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Visualisation des données</w:t>
      </w:r>
      <w:r w:rsidRPr="005F6A30">
        <w:rPr>
          <w:rFonts w:asciiTheme="majorBidi" w:hAnsiTheme="majorBidi" w:cstheme="majorBidi"/>
          <w:lang w:val="fr-MA"/>
        </w:rPr>
        <w:t xml:space="preserve"> : L'IDE permet d'intégrer des bibliothèques de visualisation comme </w:t>
      </w:r>
      <w:proofErr w:type="spellStart"/>
      <w:r w:rsidRPr="005F6A30">
        <w:rPr>
          <w:rFonts w:asciiTheme="majorBidi" w:hAnsiTheme="majorBidi" w:cstheme="majorBidi"/>
          <w:lang w:val="fr-MA"/>
        </w:rPr>
        <w:t>Matplotlib</w:t>
      </w:r>
      <w:proofErr w:type="spellEnd"/>
      <w:r w:rsidRPr="005F6A30">
        <w:rPr>
          <w:rFonts w:asciiTheme="majorBidi" w:hAnsiTheme="majorBidi" w:cstheme="majorBidi"/>
          <w:lang w:val="fr-MA"/>
        </w:rPr>
        <w:t xml:space="preserve"> et </w:t>
      </w:r>
      <w:proofErr w:type="spellStart"/>
      <w:r w:rsidRPr="005F6A30">
        <w:rPr>
          <w:rFonts w:asciiTheme="majorBidi" w:hAnsiTheme="majorBidi" w:cstheme="majorBidi"/>
          <w:lang w:val="fr-MA"/>
        </w:rPr>
        <w:t>Seaborn</w:t>
      </w:r>
      <w:proofErr w:type="spellEnd"/>
      <w:r w:rsidRPr="005F6A30">
        <w:rPr>
          <w:rFonts w:asciiTheme="majorBidi" w:hAnsiTheme="majorBidi" w:cstheme="majorBidi"/>
          <w:lang w:val="fr-MA"/>
        </w:rPr>
        <w:t>, et offre des outils pour afficher et analyser graphiquement les données.</w:t>
      </w:r>
    </w:p>
    <w:p w14:paraId="2BBEAB11" w14:textId="77777777" w:rsidR="005F6A30"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Exploration des données</w:t>
      </w:r>
      <w:r w:rsidRPr="005F6A30">
        <w:rPr>
          <w:rFonts w:asciiTheme="majorBidi" w:hAnsiTheme="majorBidi" w:cstheme="majorBidi"/>
          <w:lang w:val="fr-MA"/>
        </w:rPr>
        <w:t xml:space="preserve"> : Avec des outils pour naviguer et manipuler les bases de données, les fichiers CSV, et d'autres formats de données courants.</w:t>
      </w:r>
    </w:p>
    <w:p w14:paraId="201C45C4" w14:textId="49D76BED" w:rsidR="00031BD2" w:rsidRPr="005F6A30" w:rsidRDefault="005F6A30" w:rsidP="00031BD2">
      <w:pPr>
        <w:numPr>
          <w:ilvl w:val="0"/>
          <w:numId w:val="30"/>
        </w:numPr>
        <w:spacing w:line="360" w:lineRule="auto"/>
        <w:jc w:val="both"/>
        <w:rPr>
          <w:rFonts w:asciiTheme="majorBidi" w:hAnsiTheme="majorBidi" w:cstheme="majorBidi"/>
          <w:lang w:val="fr-MA"/>
        </w:rPr>
      </w:pPr>
      <w:r w:rsidRPr="005F6A30">
        <w:rPr>
          <w:rFonts w:asciiTheme="majorBidi" w:hAnsiTheme="majorBidi" w:cstheme="majorBidi"/>
          <w:b/>
          <w:bCs/>
          <w:lang w:val="fr-MA"/>
        </w:rPr>
        <w:t>Gestion de l'environnement scientifique</w:t>
      </w:r>
      <w:r w:rsidRPr="005F6A30">
        <w:rPr>
          <w:rFonts w:asciiTheme="majorBidi" w:hAnsiTheme="majorBidi" w:cstheme="majorBidi"/>
          <w:lang w:val="fr-MA"/>
        </w:rPr>
        <w:t xml:space="preserve"> : Il s'intègre bien avec des bibliothèques de science des données comme </w:t>
      </w:r>
      <w:proofErr w:type="spellStart"/>
      <w:r w:rsidRPr="005F6A30">
        <w:rPr>
          <w:rFonts w:asciiTheme="majorBidi" w:hAnsiTheme="majorBidi" w:cstheme="majorBidi"/>
          <w:lang w:val="fr-MA"/>
        </w:rPr>
        <w:t>NumPy</w:t>
      </w:r>
      <w:proofErr w:type="spellEnd"/>
      <w:r w:rsidRPr="005F6A30">
        <w:rPr>
          <w:rFonts w:asciiTheme="majorBidi" w:hAnsiTheme="majorBidi" w:cstheme="majorBidi"/>
          <w:lang w:val="fr-MA"/>
        </w:rPr>
        <w:t xml:space="preserve">, Pandas, </w:t>
      </w:r>
      <w:proofErr w:type="spellStart"/>
      <w:r w:rsidRPr="005F6A30">
        <w:rPr>
          <w:rFonts w:asciiTheme="majorBidi" w:hAnsiTheme="majorBidi" w:cstheme="majorBidi"/>
          <w:lang w:val="fr-MA"/>
        </w:rPr>
        <w:t>Scikit-learn</w:t>
      </w:r>
      <w:proofErr w:type="spellEnd"/>
      <w:r w:rsidRPr="005F6A30">
        <w:rPr>
          <w:rFonts w:asciiTheme="majorBidi" w:hAnsiTheme="majorBidi" w:cstheme="majorBidi"/>
          <w:lang w:val="fr-MA"/>
        </w:rPr>
        <w:t xml:space="preserve">, et </w:t>
      </w:r>
      <w:proofErr w:type="spellStart"/>
      <w:r w:rsidRPr="005F6A30">
        <w:rPr>
          <w:rFonts w:asciiTheme="majorBidi" w:hAnsiTheme="majorBidi" w:cstheme="majorBidi"/>
          <w:lang w:val="fr-MA"/>
        </w:rPr>
        <w:t>TensorFlow</w:t>
      </w:r>
      <w:proofErr w:type="spellEnd"/>
      <w:r w:rsidRPr="005F6A30">
        <w:rPr>
          <w:rFonts w:asciiTheme="majorBidi" w:hAnsiTheme="majorBidi" w:cstheme="majorBidi"/>
          <w:lang w:val="fr-MA"/>
        </w:rPr>
        <w:t>.</w:t>
      </w:r>
    </w:p>
    <w:p w14:paraId="0A3E883F" w14:textId="5B2B8527" w:rsidR="005F6A30" w:rsidRPr="00031BD2" w:rsidRDefault="00031BD2" w:rsidP="0066488D">
      <w:pPr>
        <w:pStyle w:val="ListParagraph"/>
        <w:numPr>
          <w:ilvl w:val="0"/>
          <w:numId w:val="29"/>
        </w:numPr>
        <w:spacing w:line="360" w:lineRule="auto"/>
        <w:jc w:val="both"/>
        <w:outlineLvl w:val="2"/>
        <w:rPr>
          <w:rFonts w:asciiTheme="majorBidi" w:hAnsiTheme="majorBidi" w:cstheme="majorBidi"/>
          <w:lang w:val="fr-MA"/>
        </w:rPr>
      </w:pPr>
      <w:bookmarkStart w:id="53" w:name="_Toc177831647"/>
      <w:proofErr w:type="spellStart"/>
      <w:r w:rsidRPr="00031BD2">
        <w:rPr>
          <w:rFonts w:asciiTheme="majorBidi" w:hAnsiTheme="majorBidi" w:cstheme="majorBidi"/>
          <w:lang w:val="fr-MA"/>
        </w:rPr>
        <w:t>Jupyter</w:t>
      </w:r>
      <w:bookmarkEnd w:id="53"/>
      <w:proofErr w:type="spellEnd"/>
    </w:p>
    <w:p w14:paraId="0B49D273" w14:textId="2FA01B6F" w:rsidR="00031BD2" w:rsidRPr="00031BD2" w:rsidRDefault="00031BD2" w:rsidP="00031BD2">
      <w:pPr>
        <w:spacing w:line="360" w:lineRule="auto"/>
        <w:jc w:val="both"/>
        <w:rPr>
          <w:rFonts w:asciiTheme="majorBidi" w:hAnsiTheme="majorBidi" w:cstheme="majorBidi"/>
          <w:lang w:val="fr-MA"/>
        </w:rPr>
      </w:pPr>
      <w:r w:rsidRPr="00031BD2">
        <w:rPr>
          <w:rFonts w:asciiTheme="majorBidi" w:hAnsiTheme="majorBidi" w:cstheme="majorBidi"/>
          <w:noProof/>
        </w:rPr>
        <w:drawing>
          <wp:anchor distT="0" distB="0" distL="114300" distR="114300" simplePos="0" relativeHeight="251693056" behindDoc="0" locked="0" layoutInCell="1" allowOverlap="1" wp14:anchorId="38E2E85F" wp14:editId="74033E11">
            <wp:simplePos x="0" y="0"/>
            <wp:positionH relativeFrom="column">
              <wp:posOffset>224155</wp:posOffset>
            </wp:positionH>
            <wp:positionV relativeFrom="paragraph">
              <wp:posOffset>17145</wp:posOffset>
            </wp:positionV>
            <wp:extent cx="853440" cy="987425"/>
            <wp:effectExtent l="0" t="0" r="3810" b="3175"/>
            <wp:wrapSquare wrapText="bothSides"/>
            <wp:docPr id="1532869970" name="Picture 11" descr="Jupyte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pyter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3440" cy="9874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est une plateforme open source utilisée principalement pour l'écriture, l'exécution et le partage de code dans des notebooks interactifs. Les </w:t>
      </w:r>
      <w:r w:rsidRPr="00031BD2">
        <w:rPr>
          <w:rFonts w:asciiTheme="majorBidi" w:hAnsiTheme="majorBidi" w:cstheme="majorBidi"/>
          <w:b/>
          <w:bCs/>
          <w:lang w:val="fr-MA"/>
        </w:rPr>
        <w:t xml:space="preserve">notebooks </w:t>
      </w:r>
      <w:proofErr w:type="spellStart"/>
      <w:r w:rsidRPr="00031BD2">
        <w:rPr>
          <w:rFonts w:asciiTheme="majorBidi" w:hAnsiTheme="majorBidi" w:cstheme="majorBidi"/>
          <w:b/>
          <w:bCs/>
          <w:lang w:val="fr-MA"/>
        </w:rPr>
        <w:t>Jupyter</w:t>
      </w:r>
      <w:proofErr w:type="spellEnd"/>
      <w:r w:rsidRPr="00031BD2">
        <w:rPr>
          <w:rFonts w:asciiTheme="majorBidi" w:hAnsiTheme="majorBidi" w:cstheme="majorBidi"/>
          <w:lang w:val="fr-MA"/>
        </w:rPr>
        <w:t xml:space="preserve"> sont largement utilisés dans les domaines de la science des données, de l'apprentissage automatique, de la recherche et de l'éducation. Voici quelques points clés à propos de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w:t>
      </w:r>
    </w:p>
    <w:p w14:paraId="2A1B3CB4" w14:textId="7777777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Notebooks interactifs</w:t>
      </w:r>
      <w:r w:rsidRPr="00031BD2">
        <w:rPr>
          <w:rFonts w:asciiTheme="majorBidi" w:hAnsiTheme="majorBidi" w:cstheme="majorBidi"/>
          <w:lang w:val="fr-MA"/>
        </w:rPr>
        <w:t xml:space="preserve"> : Un notebook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permet d'écrire du texte explicatif (en </w:t>
      </w:r>
      <w:proofErr w:type="spellStart"/>
      <w:r w:rsidRPr="00031BD2">
        <w:rPr>
          <w:rFonts w:asciiTheme="majorBidi" w:hAnsiTheme="majorBidi" w:cstheme="majorBidi"/>
          <w:lang w:val="fr-MA"/>
        </w:rPr>
        <w:t>Markdown</w:t>
      </w:r>
      <w:proofErr w:type="spellEnd"/>
      <w:r w:rsidRPr="00031BD2">
        <w:rPr>
          <w:rFonts w:asciiTheme="majorBidi" w:hAnsiTheme="majorBidi" w:cstheme="majorBidi"/>
          <w:lang w:val="fr-MA"/>
        </w:rPr>
        <w:t>), du code (en Python, R, Julia, etc.), d'exécuter ce code et de voir les résultats directement dans le même document.</w:t>
      </w:r>
    </w:p>
    <w:p w14:paraId="71F47E55" w14:textId="7777777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Langages pris en charge</w:t>
      </w:r>
      <w:r w:rsidRPr="00031BD2">
        <w:rPr>
          <w:rFonts w:asciiTheme="majorBidi" w:hAnsiTheme="majorBidi" w:cstheme="majorBidi"/>
          <w:lang w:val="fr-MA"/>
        </w:rPr>
        <w:t xml:space="preserve"> :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est principalement associé à Python, mais il prend en charge de nombreux langages via des "kernels". Le </w:t>
      </w:r>
      <w:r w:rsidRPr="00031BD2">
        <w:rPr>
          <w:rFonts w:asciiTheme="majorBidi" w:hAnsiTheme="majorBidi" w:cstheme="majorBidi"/>
          <w:b/>
          <w:bCs/>
          <w:lang w:val="fr-MA"/>
        </w:rPr>
        <w:t>kernel</w:t>
      </w:r>
      <w:r w:rsidRPr="00031BD2">
        <w:rPr>
          <w:rFonts w:asciiTheme="majorBidi" w:hAnsiTheme="majorBidi" w:cstheme="majorBidi"/>
          <w:lang w:val="fr-MA"/>
        </w:rPr>
        <w:t xml:space="preserve"> le plus populaire est celui de Python (</w:t>
      </w:r>
      <w:proofErr w:type="spellStart"/>
      <w:r w:rsidRPr="00031BD2">
        <w:rPr>
          <w:rFonts w:asciiTheme="majorBidi" w:hAnsiTheme="majorBidi" w:cstheme="majorBidi"/>
          <w:lang w:val="fr-MA"/>
        </w:rPr>
        <w:t>IPython</w:t>
      </w:r>
      <w:proofErr w:type="spellEnd"/>
      <w:r w:rsidRPr="00031BD2">
        <w:rPr>
          <w:rFonts w:asciiTheme="majorBidi" w:hAnsiTheme="majorBidi" w:cstheme="majorBidi"/>
          <w:lang w:val="fr-MA"/>
        </w:rPr>
        <w:t>), mais il existe des kernels pour d'autres langages comme R, Julia, Scala, et plus encore.</w:t>
      </w:r>
    </w:p>
    <w:p w14:paraId="4B9F84E1" w14:textId="7777777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lastRenderedPageBreak/>
        <w:t>Visualisation des données</w:t>
      </w:r>
      <w:r w:rsidRPr="00031BD2">
        <w:rPr>
          <w:rFonts w:asciiTheme="majorBidi" w:hAnsiTheme="majorBidi" w:cstheme="majorBidi"/>
          <w:lang w:val="fr-MA"/>
        </w:rPr>
        <w:t xml:space="preserve"> : Il permet de visualiser des graphiques et des résultats directement dans les cellules du notebook en intégrant des bibliothèques de visualisation comme </w:t>
      </w:r>
      <w:proofErr w:type="spellStart"/>
      <w:r w:rsidRPr="00031BD2">
        <w:rPr>
          <w:rFonts w:asciiTheme="majorBidi" w:hAnsiTheme="majorBidi" w:cstheme="majorBidi"/>
          <w:lang w:val="fr-MA"/>
        </w:rPr>
        <w:t>Matplotlib</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Seaborn</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Plotly</w:t>
      </w:r>
      <w:proofErr w:type="spellEnd"/>
      <w:r w:rsidRPr="00031BD2">
        <w:rPr>
          <w:rFonts w:asciiTheme="majorBidi" w:hAnsiTheme="majorBidi" w:cstheme="majorBidi"/>
          <w:lang w:val="fr-MA"/>
        </w:rPr>
        <w:t>, etc.</w:t>
      </w:r>
    </w:p>
    <w:p w14:paraId="41B98B46" w14:textId="7777777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Reproductibilité</w:t>
      </w:r>
      <w:r w:rsidRPr="00031BD2">
        <w:rPr>
          <w:rFonts w:asciiTheme="majorBidi" w:hAnsiTheme="majorBidi" w:cstheme="majorBidi"/>
          <w:lang w:val="fr-MA"/>
        </w:rPr>
        <w:t xml:space="preserve"> : Les notebooks peuvent être partagés et rejoués, ce qui est utile pour la reproductibilité des résultats dans les recherches scientifiques.</w:t>
      </w:r>
    </w:p>
    <w:p w14:paraId="0620C69D" w14:textId="4BFE99C7"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Extensions et widgets</w:t>
      </w:r>
      <w:r w:rsidRPr="00031BD2">
        <w:rPr>
          <w:rFonts w:asciiTheme="majorBidi" w:hAnsiTheme="majorBidi" w:cstheme="majorBidi"/>
          <w:lang w:val="fr-MA"/>
        </w:rPr>
        <w:t xml:space="preserve"> :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peut être enrichi avec des extensions et des widgets interactifs qui permettent de personnaliser l’expérience utilisateur, comme l’ajout de boutons, de barres de défilement, et d’autres éléments d’interface.</w:t>
      </w:r>
    </w:p>
    <w:p w14:paraId="327021C5" w14:textId="734893B2" w:rsidR="00031BD2" w:rsidRPr="00031BD2" w:rsidRDefault="00031BD2" w:rsidP="00031BD2">
      <w:pPr>
        <w:numPr>
          <w:ilvl w:val="0"/>
          <w:numId w:val="31"/>
        </w:numPr>
        <w:spacing w:line="360" w:lineRule="auto"/>
        <w:jc w:val="both"/>
        <w:rPr>
          <w:rFonts w:asciiTheme="majorBidi" w:hAnsiTheme="majorBidi" w:cstheme="majorBidi"/>
          <w:lang w:val="fr-MA"/>
        </w:rPr>
      </w:pPr>
      <w:r w:rsidRPr="00031BD2">
        <w:rPr>
          <w:rFonts w:asciiTheme="majorBidi" w:hAnsiTheme="majorBidi" w:cstheme="majorBidi"/>
          <w:b/>
          <w:bCs/>
          <w:lang w:val="fr-MA"/>
        </w:rPr>
        <w:t>Environnement flexible</w:t>
      </w:r>
      <w:r w:rsidRPr="00031BD2">
        <w:rPr>
          <w:rFonts w:asciiTheme="majorBidi" w:hAnsiTheme="majorBidi" w:cstheme="majorBidi"/>
          <w:lang w:val="fr-MA"/>
        </w:rPr>
        <w:t xml:space="preserve"> : Les notebooks </w:t>
      </w:r>
      <w:proofErr w:type="spellStart"/>
      <w:r w:rsidRPr="00031BD2">
        <w:rPr>
          <w:rFonts w:asciiTheme="majorBidi" w:hAnsiTheme="majorBidi" w:cstheme="majorBidi"/>
          <w:lang w:val="fr-MA"/>
        </w:rPr>
        <w:t>Jupyter</w:t>
      </w:r>
      <w:proofErr w:type="spellEnd"/>
      <w:r w:rsidRPr="00031BD2">
        <w:rPr>
          <w:rFonts w:asciiTheme="majorBidi" w:hAnsiTheme="majorBidi" w:cstheme="majorBidi"/>
          <w:lang w:val="fr-MA"/>
        </w:rPr>
        <w:t xml:space="preserve"> peuvent être exécutés localement ou via des plateformes cloud comme Google </w:t>
      </w:r>
      <w:proofErr w:type="spellStart"/>
      <w:r w:rsidRPr="00031BD2">
        <w:rPr>
          <w:rFonts w:asciiTheme="majorBidi" w:hAnsiTheme="majorBidi" w:cstheme="majorBidi"/>
          <w:lang w:val="fr-MA"/>
        </w:rPr>
        <w:t>Colab</w:t>
      </w:r>
      <w:proofErr w:type="spellEnd"/>
      <w:r w:rsidRPr="00031BD2">
        <w:rPr>
          <w:rFonts w:asciiTheme="majorBidi" w:hAnsiTheme="majorBidi" w:cstheme="majorBidi"/>
          <w:lang w:val="fr-MA"/>
        </w:rPr>
        <w:t>, ce qui rend l'environnement très flexible et accessible.</w:t>
      </w:r>
    </w:p>
    <w:p w14:paraId="7DB4276C" w14:textId="6A2425DB" w:rsidR="00031BD2" w:rsidRDefault="00031BD2" w:rsidP="0066488D">
      <w:pPr>
        <w:pStyle w:val="ListParagraph"/>
        <w:numPr>
          <w:ilvl w:val="0"/>
          <w:numId w:val="29"/>
        </w:numPr>
        <w:spacing w:line="360" w:lineRule="auto"/>
        <w:outlineLvl w:val="2"/>
        <w:rPr>
          <w:rFonts w:asciiTheme="majorBidi" w:hAnsiTheme="majorBidi" w:cstheme="majorBidi"/>
          <w:lang w:val="fr-MA"/>
        </w:rPr>
      </w:pPr>
      <w:bookmarkStart w:id="54" w:name="_Toc177831648"/>
      <w:r>
        <w:rPr>
          <w:noProof/>
        </w:rPr>
        <w:drawing>
          <wp:anchor distT="0" distB="0" distL="114300" distR="114300" simplePos="0" relativeHeight="251695104" behindDoc="0" locked="0" layoutInCell="1" allowOverlap="1" wp14:anchorId="672BC162" wp14:editId="65DCDFC0">
            <wp:simplePos x="0" y="0"/>
            <wp:positionH relativeFrom="margin">
              <wp:posOffset>305435</wp:posOffset>
            </wp:positionH>
            <wp:positionV relativeFrom="paragraph">
              <wp:posOffset>344170</wp:posOffset>
            </wp:positionV>
            <wp:extent cx="659765" cy="724535"/>
            <wp:effectExtent l="0" t="0" r="6985" b="0"/>
            <wp:wrapSquare wrapText="bothSides"/>
            <wp:docPr id="2113119439" name="Picture 12" descr="A blue and yellow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19439" name="Picture 12" descr="A blue and yellow snake log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9765" cy="724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lang w:val="fr-MA"/>
        </w:rPr>
        <w:t>Python</w:t>
      </w:r>
      <w:bookmarkEnd w:id="54"/>
    </w:p>
    <w:p w14:paraId="616D081F" w14:textId="381934FC" w:rsidR="00031BD2" w:rsidRDefault="00031BD2" w:rsidP="00031BD2">
      <w:pPr>
        <w:spacing w:line="360" w:lineRule="auto"/>
        <w:jc w:val="both"/>
        <w:rPr>
          <w:rFonts w:asciiTheme="majorBidi" w:hAnsiTheme="majorBidi" w:cstheme="majorBidi"/>
          <w:lang w:val="fr-MA"/>
        </w:rPr>
      </w:pPr>
      <w:r w:rsidRPr="00031BD2">
        <w:rPr>
          <w:rFonts w:asciiTheme="majorBidi" w:hAnsiTheme="majorBidi" w:cstheme="majorBidi"/>
          <w:lang w:val="fr-MA"/>
        </w:rPr>
        <w:t xml:space="preserve">Python est un langage de programmation polyvalent, interprété et open source, très populaire pour </w:t>
      </w:r>
      <w:r>
        <w:rPr>
          <w:rFonts w:asciiTheme="majorBidi" w:hAnsiTheme="majorBidi" w:cstheme="majorBidi"/>
          <w:lang w:val="fr-MA"/>
        </w:rPr>
        <w:t>son</w:t>
      </w:r>
      <w:r w:rsidRPr="00031BD2">
        <w:rPr>
          <w:rFonts w:asciiTheme="majorBidi" w:hAnsiTheme="majorBidi" w:cstheme="majorBidi"/>
          <w:lang w:val="fr-MA"/>
        </w:rPr>
        <w:t xml:space="preserve"> simplicité et sa </w:t>
      </w:r>
      <w:r w:rsidRPr="00031BD2">
        <w:rPr>
          <w:rFonts w:asciiTheme="majorBidi" w:hAnsiTheme="majorBidi" w:cstheme="majorBidi"/>
          <w:b/>
          <w:bCs/>
          <w:lang w:val="fr-MA"/>
        </w:rPr>
        <w:t>lisibilité</w:t>
      </w:r>
      <w:r w:rsidRPr="00031BD2">
        <w:rPr>
          <w:rFonts w:asciiTheme="majorBidi" w:hAnsiTheme="majorBidi" w:cstheme="majorBidi"/>
          <w:lang w:val="fr-MA"/>
        </w:rPr>
        <w:t>. Voici un aperçu de Python en bref :</w:t>
      </w:r>
    </w:p>
    <w:p w14:paraId="60F97FDF" w14:textId="77777777" w:rsidR="00031BD2" w:rsidRPr="00031BD2" w:rsidRDefault="00031BD2" w:rsidP="00031BD2">
      <w:pPr>
        <w:spacing w:line="360" w:lineRule="auto"/>
        <w:jc w:val="both"/>
        <w:rPr>
          <w:rFonts w:asciiTheme="majorBidi" w:hAnsiTheme="majorBidi" w:cstheme="majorBidi"/>
          <w:lang w:val="fr-MA"/>
        </w:rPr>
      </w:pPr>
    </w:p>
    <w:p w14:paraId="2EDD7005"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Facile à apprendre et à utiliser</w:t>
      </w:r>
      <w:r w:rsidRPr="00031BD2">
        <w:rPr>
          <w:rFonts w:asciiTheme="majorBidi" w:hAnsiTheme="majorBidi" w:cstheme="majorBidi"/>
          <w:lang w:val="fr-MA"/>
        </w:rPr>
        <w:t xml:space="preserve"> : Python a une syntaxe claire et simple, ce qui le rend accessible même aux débutants.</w:t>
      </w:r>
    </w:p>
    <w:p w14:paraId="001F32BB"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Polyvalence</w:t>
      </w:r>
      <w:r w:rsidRPr="00031BD2">
        <w:rPr>
          <w:rFonts w:asciiTheme="majorBidi" w:hAnsiTheme="majorBidi" w:cstheme="majorBidi"/>
          <w:lang w:val="fr-MA"/>
        </w:rPr>
        <w:t xml:space="preserve"> : Utilisé dans divers domaines, notamment le développement web, la science des données, l'intelligence artificielle, l'automatisation, la finance, les jeux, et bien plus encore.</w:t>
      </w:r>
    </w:p>
    <w:p w14:paraId="47E9EB47"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Langage interprété</w:t>
      </w:r>
      <w:r w:rsidRPr="00031BD2">
        <w:rPr>
          <w:rFonts w:asciiTheme="majorBidi" w:hAnsiTheme="majorBidi" w:cstheme="majorBidi"/>
          <w:lang w:val="fr-MA"/>
        </w:rPr>
        <w:t xml:space="preserve"> : Python est exécuté directement sans compilation préalable, ce qui facilite le débogage et le développement rapide.</w:t>
      </w:r>
    </w:p>
    <w:p w14:paraId="73F3D73C"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Large écosystème de bibliothèques</w:t>
      </w:r>
      <w:r w:rsidRPr="00031BD2">
        <w:rPr>
          <w:rFonts w:asciiTheme="majorBidi" w:hAnsiTheme="majorBidi" w:cstheme="majorBidi"/>
          <w:lang w:val="fr-MA"/>
        </w:rPr>
        <w:t xml:space="preserve"> : Python dispose d’une immense collection de bibliothèques et de modules pour faciliter des tâches spécifiques comme :</w:t>
      </w:r>
    </w:p>
    <w:p w14:paraId="6C951C38" w14:textId="77777777" w:rsidR="00031BD2" w:rsidRPr="00031BD2" w:rsidRDefault="00031BD2" w:rsidP="00031BD2">
      <w:pPr>
        <w:numPr>
          <w:ilvl w:val="1"/>
          <w:numId w:val="32"/>
        </w:num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NumPy</w:t>
      </w:r>
      <w:proofErr w:type="spellEnd"/>
      <w:r w:rsidRPr="00031BD2">
        <w:rPr>
          <w:rFonts w:asciiTheme="majorBidi" w:hAnsiTheme="majorBidi" w:cstheme="majorBidi"/>
          <w:b/>
          <w:bCs/>
          <w:lang w:val="fr-MA"/>
        </w:rPr>
        <w:t>, Pandas</w:t>
      </w:r>
      <w:r w:rsidRPr="00031BD2">
        <w:rPr>
          <w:rFonts w:asciiTheme="majorBidi" w:hAnsiTheme="majorBidi" w:cstheme="majorBidi"/>
          <w:lang w:val="fr-MA"/>
        </w:rPr>
        <w:t xml:space="preserve"> : Manipulation et analyse de données</w:t>
      </w:r>
    </w:p>
    <w:p w14:paraId="2F688143" w14:textId="77777777" w:rsidR="00031BD2" w:rsidRPr="00031BD2" w:rsidRDefault="00031BD2" w:rsidP="00031BD2">
      <w:pPr>
        <w:numPr>
          <w:ilvl w:val="1"/>
          <w:numId w:val="32"/>
        </w:num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Matplotlib</w:t>
      </w:r>
      <w:proofErr w:type="spellEnd"/>
      <w:r w:rsidRPr="00031BD2">
        <w:rPr>
          <w:rFonts w:asciiTheme="majorBidi" w:hAnsiTheme="majorBidi" w:cstheme="majorBidi"/>
          <w:b/>
          <w:bCs/>
          <w:lang w:val="fr-MA"/>
        </w:rPr>
        <w:t xml:space="preserve">, </w:t>
      </w:r>
      <w:proofErr w:type="spellStart"/>
      <w:r w:rsidRPr="00031BD2">
        <w:rPr>
          <w:rFonts w:asciiTheme="majorBidi" w:hAnsiTheme="majorBidi" w:cstheme="majorBidi"/>
          <w:b/>
          <w:bCs/>
          <w:lang w:val="fr-MA"/>
        </w:rPr>
        <w:t>Seaborn</w:t>
      </w:r>
      <w:proofErr w:type="spellEnd"/>
      <w:r w:rsidRPr="00031BD2">
        <w:rPr>
          <w:rFonts w:asciiTheme="majorBidi" w:hAnsiTheme="majorBidi" w:cstheme="majorBidi"/>
          <w:lang w:val="fr-MA"/>
        </w:rPr>
        <w:t xml:space="preserve"> : Visualisation de données</w:t>
      </w:r>
    </w:p>
    <w:p w14:paraId="5733B6FD" w14:textId="77777777" w:rsidR="00031BD2" w:rsidRPr="00031BD2" w:rsidRDefault="00031BD2" w:rsidP="00031BD2">
      <w:pPr>
        <w:numPr>
          <w:ilvl w:val="1"/>
          <w:numId w:val="32"/>
        </w:num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Scikit-learn</w:t>
      </w:r>
      <w:proofErr w:type="spellEnd"/>
      <w:r w:rsidRPr="00031BD2">
        <w:rPr>
          <w:rFonts w:asciiTheme="majorBidi" w:hAnsiTheme="majorBidi" w:cstheme="majorBidi"/>
          <w:b/>
          <w:bCs/>
          <w:lang w:val="fr-MA"/>
        </w:rPr>
        <w:t xml:space="preserve">, </w:t>
      </w:r>
      <w:proofErr w:type="spellStart"/>
      <w:r w:rsidRPr="00031BD2">
        <w:rPr>
          <w:rFonts w:asciiTheme="majorBidi" w:hAnsiTheme="majorBidi" w:cstheme="majorBidi"/>
          <w:b/>
          <w:bCs/>
          <w:lang w:val="fr-MA"/>
        </w:rPr>
        <w:t>TensorFlow</w:t>
      </w:r>
      <w:proofErr w:type="spellEnd"/>
      <w:r w:rsidRPr="00031BD2">
        <w:rPr>
          <w:rFonts w:asciiTheme="majorBidi" w:hAnsiTheme="majorBidi" w:cstheme="majorBidi"/>
          <w:b/>
          <w:bCs/>
          <w:lang w:val="fr-MA"/>
        </w:rPr>
        <w:t xml:space="preserve">, </w:t>
      </w:r>
      <w:proofErr w:type="spellStart"/>
      <w:r w:rsidRPr="00031BD2">
        <w:rPr>
          <w:rFonts w:asciiTheme="majorBidi" w:hAnsiTheme="majorBidi" w:cstheme="majorBidi"/>
          <w:b/>
          <w:bCs/>
          <w:lang w:val="fr-MA"/>
        </w:rPr>
        <w:t>PyTorch</w:t>
      </w:r>
      <w:proofErr w:type="spellEnd"/>
      <w:r w:rsidRPr="00031BD2">
        <w:rPr>
          <w:rFonts w:asciiTheme="majorBidi" w:hAnsiTheme="majorBidi" w:cstheme="majorBidi"/>
          <w:lang w:val="fr-MA"/>
        </w:rPr>
        <w:t xml:space="preserve"> : Apprentissage automatique et intelligence artificielle</w:t>
      </w:r>
    </w:p>
    <w:p w14:paraId="75FFE4F8" w14:textId="77777777" w:rsidR="00031BD2" w:rsidRPr="00031BD2" w:rsidRDefault="00031BD2" w:rsidP="00031BD2">
      <w:pPr>
        <w:numPr>
          <w:ilvl w:val="1"/>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Django, Flask</w:t>
      </w:r>
      <w:r w:rsidRPr="00031BD2">
        <w:rPr>
          <w:rFonts w:asciiTheme="majorBidi" w:hAnsiTheme="majorBidi" w:cstheme="majorBidi"/>
          <w:lang w:val="fr-MA"/>
        </w:rPr>
        <w:t xml:space="preserve"> : Développement web</w:t>
      </w:r>
    </w:p>
    <w:p w14:paraId="74FFEEDC" w14:textId="77777777" w:rsidR="00031BD2" w:rsidRP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Communauté large et active</w:t>
      </w:r>
      <w:r w:rsidRPr="00031BD2">
        <w:rPr>
          <w:rFonts w:asciiTheme="majorBidi" w:hAnsiTheme="majorBidi" w:cstheme="majorBidi"/>
          <w:lang w:val="fr-MA"/>
        </w:rPr>
        <w:t xml:space="preserve"> : Python bénéficie d’une grande communauté d’utilisateurs et de développeurs qui créent constamment des ressources, des bibliothèques, et fournissent du support.</w:t>
      </w:r>
    </w:p>
    <w:p w14:paraId="197B5600" w14:textId="77777777" w:rsidR="00031BD2" w:rsidRPr="00031BD2" w:rsidRDefault="00031BD2" w:rsidP="00031BD2">
      <w:pPr>
        <w:numPr>
          <w:ilvl w:val="0"/>
          <w:numId w:val="32"/>
        </w:num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lastRenderedPageBreak/>
        <w:t>Multi-paradigmes</w:t>
      </w:r>
      <w:proofErr w:type="spellEnd"/>
      <w:r w:rsidRPr="00031BD2">
        <w:rPr>
          <w:rFonts w:asciiTheme="majorBidi" w:hAnsiTheme="majorBidi" w:cstheme="majorBidi"/>
          <w:lang w:val="fr-MA"/>
        </w:rPr>
        <w:t xml:space="preserve"> : Python prend en charge la programmation procédurale, orientée objet et fonctionnelle.</w:t>
      </w:r>
    </w:p>
    <w:p w14:paraId="66AF697F" w14:textId="15B6BF8E" w:rsidR="00031BD2" w:rsidRDefault="00031BD2" w:rsidP="00031BD2">
      <w:pPr>
        <w:numPr>
          <w:ilvl w:val="0"/>
          <w:numId w:val="32"/>
        </w:numPr>
        <w:spacing w:line="360" w:lineRule="auto"/>
        <w:jc w:val="both"/>
        <w:rPr>
          <w:rFonts w:asciiTheme="majorBidi" w:hAnsiTheme="majorBidi" w:cstheme="majorBidi"/>
          <w:lang w:val="fr-MA"/>
        </w:rPr>
      </w:pPr>
      <w:r w:rsidRPr="00031BD2">
        <w:rPr>
          <w:rFonts w:asciiTheme="majorBidi" w:hAnsiTheme="majorBidi" w:cstheme="majorBidi"/>
          <w:b/>
          <w:bCs/>
          <w:lang w:val="fr-MA"/>
        </w:rPr>
        <w:t>Portabilité</w:t>
      </w:r>
      <w:r w:rsidRPr="00031BD2">
        <w:rPr>
          <w:rFonts w:asciiTheme="majorBidi" w:hAnsiTheme="majorBidi" w:cstheme="majorBidi"/>
          <w:lang w:val="fr-MA"/>
        </w:rPr>
        <w:t xml:space="preserve"> : Il fonctionne sur presque toutes les plateformes (Windows, </w:t>
      </w:r>
      <w:proofErr w:type="spellStart"/>
      <w:r w:rsidRPr="00031BD2">
        <w:rPr>
          <w:rFonts w:asciiTheme="majorBidi" w:hAnsiTheme="majorBidi" w:cstheme="majorBidi"/>
          <w:lang w:val="fr-MA"/>
        </w:rPr>
        <w:t>macOS</w:t>
      </w:r>
      <w:proofErr w:type="spellEnd"/>
      <w:r w:rsidRPr="00031BD2">
        <w:rPr>
          <w:rFonts w:asciiTheme="majorBidi" w:hAnsiTheme="majorBidi" w:cstheme="majorBidi"/>
          <w:lang w:val="fr-MA"/>
        </w:rPr>
        <w:t>, Linux).</w:t>
      </w:r>
    </w:p>
    <w:p w14:paraId="7E02511F" w14:textId="1F91390F" w:rsidR="00031BD2" w:rsidRDefault="00031BD2" w:rsidP="0066488D">
      <w:pPr>
        <w:pStyle w:val="ListParagraph"/>
        <w:numPr>
          <w:ilvl w:val="0"/>
          <w:numId w:val="28"/>
        </w:numPr>
        <w:spacing w:line="360" w:lineRule="auto"/>
        <w:jc w:val="both"/>
        <w:outlineLvl w:val="1"/>
        <w:rPr>
          <w:rFonts w:asciiTheme="majorBidi" w:hAnsiTheme="majorBidi" w:cstheme="majorBidi"/>
          <w:lang w:val="fr-MA"/>
        </w:rPr>
      </w:pPr>
      <w:bookmarkStart w:id="55" w:name="_Toc177831649"/>
      <w:r>
        <w:rPr>
          <w:rFonts w:asciiTheme="majorBidi" w:hAnsiTheme="majorBidi" w:cstheme="majorBidi"/>
          <w:lang w:val="fr-MA"/>
        </w:rPr>
        <w:t>Bibliothèques</w:t>
      </w:r>
      <w:r w:rsidR="003A5F81">
        <w:rPr>
          <w:rFonts w:asciiTheme="majorBidi" w:hAnsiTheme="majorBidi" w:cstheme="majorBidi"/>
          <w:lang w:val="fr-MA"/>
        </w:rPr>
        <w:t xml:space="preserve"> utilisées</w:t>
      </w:r>
      <w:bookmarkEnd w:id="55"/>
    </w:p>
    <w:p w14:paraId="58F55077" w14:textId="431EFD7A"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Numpy</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np</w:t>
      </w:r>
      <w:proofErr w:type="spellEnd"/>
      <w:r w:rsidRPr="00031BD2">
        <w:rPr>
          <w:rFonts w:asciiTheme="majorBidi" w:hAnsiTheme="majorBidi" w:cstheme="majorBidi"/>
          <w:lang w:val="fr-MA"/>
        </w:rPr>
        <w:t>) : Utilisé pour les opérations numériques et la manipulation de tableaux.</w:t>
      </w:r>
    </w:p>
    <w:p w14:paraId="561CBBEC" w14:textId="5F5AC392"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Torch</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torch</w:t>
      </w:r>
      <w:proofErr w:type="spellEnd"/>
      <w:r w:rsidRPr="00031BD2">
        <w:rPr>
          <w:rFonts w:asciiTheme="majorBidi" w:hAnsiTheme="majorBidi" w:cstheme="majorBidi"/>
          <w:lang w:val="fr-MA"/>
        </w:rPr>
        <w:t xml:space="preserve">) : La bibliothèque principale pour le </w:t>
      </w:r>
      <w:proofErr w:type="spellStart"/>
      <w:r w:rsidRPr="00031BD2">
        <w:rPr>
          <w:rFonts w:asciiTheme="majorBidi" w:hAnsiTheme="majorBidi" w:cstheme="majorBidi"/>
          <w:lang w:val="fr-MA"/>
        </w:rPr>
        <w:t>deep</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learning</w:t>
      </w:r>
      <w:proofErr w:type="spellEnd"/>
      <w:r w:rsidRPr="00031BD2">
        <w:rPr>
          <w:rFonts w:asciiTheme="majorBidi" w:hAnsiTheme="majorBidi" w:cstheme="majorBidi"/>
          <w:lang w:val="fr-MA"/>
        </w:rPr>
        <w:t xml:space="preserve"> avec </w:t>
      </w:r>
      <w:proofErr w:type="spellStart"/>
      <w:r w:rsidRPr="00031BD2">
        <w:rPr>
          <w:rFonts w:asciiTheme="majorBidi" w:hAnsiTheme="majorBidi" w:cstheme="majorBidi"/>
          <w:lang w:val="fr-MA"/>
        </w:rPr>
        <w:t>PyTorch</w:t>
      </w:r>
      <w:proofErr w:type="spellEnd"/>
      <w:r w:rsidRPr="00031BD2">
        <w:rPr>
          <w:rFonts w:asciiTheme="majorBidi" w:hAnsiTheme="majorBidi" w:cstheme="majorBidi"/>
          <w:lang w:val="fr-MA"/>
        </w:rPr>
        <w:t>.</w:t>
      </w:r>
    </w:p>
    <w:p w14:paraId="27622CA5" w14:textId="51E9A0E2"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Torch</w:t>
      </w:r>
      <w:proofErr w:type="spellEnd"/>
      <w:r w:rsidRPr="00031BD2">
        <w:rPr>
          <w:rFonts w:asciiTheme="majorBidi" w:hAnsiTheme="majorBidi" w:cstheme="majorBidi"/>
          <w:b/>
          <w:bCs/>
          <w:lang w:val="fr-MA"/>
        </w:rPr>
        <w:t xml:space="preserve"> </w:t>
      </w:r>
      <w:proofErr w:type="spellStart"/>
      <w:r w:rsidRPr="00031BD2">
        <w:rPr>
          <w:rFonts w:asciiTheme="majorBidi" w:hAnsiTheme="majorBidi" w:cstheme="majorBidi"/>
          <w:b/>
          <w:bCs/>
          <w:lang w:val="fr-MA"/>
        </w:rPr>
        <w:t>Datasets</w:t>
      </w:r>
      <w:proofErr w:type="spellEnd"/>
      <w:r w:rsidRPr="00031BD2">
        <w:rPr>
          <w:rFonts w:asciiTheme="majorBidi" w:hAnsiTheme="majorBidi" w:cstheme="majorBidi"/>
          <w:lang w:val="fr-MA"/>
        </w:rPr>
        <w:t xml:space="preserve"> :</w:t>
      </w:r>
    </w:p>
    <w:p w14:paraId="7C577C98" w14:textId="77777777" w:rsidR="00031BD2" w:rsidRPr="00031BD2" w:rsidRDefault="00031BD2" w:rsidP="00031BD2">
      <w:pPr>
        <w:numPr>
          <w:ilvl w:val="0"/>
          <w:numId w:val="33"/>
        </w:numPr>
        <w:spacing w:line="360" w:lineRule="auto"/>
        <w:jc w:val="both"/>
        <w:rPr>
          <w:rFonts w:asciiTheme="majorBidi" w:hAnsiTheme="majorBidi" w:cstheme="majorBidi"/>
          <w:lang w:val="fr-MA"/>
        </w:rPr>
      </w:pPr>
      <w:proofErr w:type="spellStart"/>
      <w:r w:rsidRPr="00031BD2">
        <w:rPr>
          <w:rFonts w:asciiTheme="majorBidi" w:hAnsiTheme="majorBidi" w:cstheme="majorBidi"/>
          <w:lang w:val="fr-MA"/>
        </w:rPr>
        <w:t>Dataset</w:t>
      </w:r>
      <w:proofErr w:type="spellEnd"/>
      <w:r w:rsidRPr="00031BD2">
        <w:rPr>
          <w:rFonts w:asciiTheme="majorBidi" w:hAnsiTheme="majorBidi" w:cstheme="majorBidi"/>
          <w:lang w:val="fr-MA"/>
        </w:rPr>
        <w:t xml:space="preserve"> : Classe de base pour créer des </w:t>
      </w:r>
      <w:proofErr w:type="spellStart"/>
      <w:r w:rsidRPr="00031BD2">
        <w:rPr>
          <w:rFonts w:asciiTheme="majorBidi" w:hAnsiTheme="majorBidi" w:cstheme="majorBidi"/>
          <w:lang w:val="fr-MA"/>
        </w:rPr>
        <w:t>datasets</w:t>
      </w:r>
      <w:proofErr w:type="spellEnd"/>
      <w:r w:rsidRPr="00031BD2">
        <w:rPr>
          <w:rFonts w:asciiTheme="majorBidi" w:hAnsiTheme="majorBidi" w:cstheme="majorBidi"/>
          <w:lang w:val="fr-MA"/>
        </w:rPr>
        <w:t xml:space="preserve"> personnalisés.</w:t>
      </w:r>
    </w:p>
    <w:p w14:paraId="4353DE70" w14:textId="77777777" w:rsidR="00031BD2" w:rsidRPr="00031BD2" w:rsidRDefault="00031BD2" w:rsidP="00031BD2">
      <w:pPr>
        <w:numPr>
          <w:ilvl w:val="0"/>
          <w:numId w:val="33"/>
        </w:numPr>
        <w:spacing w:line="360" w:lineRule="auto"/>
        <w:jc w:val="both"/>
        <w:rPr>
          <w:rFonts w:asciiTheme="majorBidi" w:hAnsiTheme="majorBidi" w:cstheme="majorBidi"/>
          <w:lang w:val="fr-MA"/>
        </w:rPr>
      </w:pPr>
      <w:proofErr w:type="spellStart"/>
      <w:r w:rsidRPr="00031BD2">
        <w:rPr>
          <w:rFonts w:asciiTheme="majorBidi" w:hAnsiTheme="majorBidi" w:cstheme="majorBidi"/>
          <w:lang w:val="fr-MA"/>
        </w:rPr>
        <w:t>DataLoader</w:t>
      </w:r>
      <w:proofErr w:type="spellEnd"/>
      <w:r w:rsidRPr="00031BD2">
        <w:rPr>
          <w:rFonts w:asciiTheme="majorBidi" w:hAnsiTheme="majorBidi" w:cstheme="majorBidi"/>
          <w:lang w:val="fr-MA"/>
        </w:rPr>
        <w:t xml:space="preserve"> : Utilisé pour charger les données par lots.</w:t>
      </w:r>
    </w:p>
    <w:p w14:paraId="0389350D" w14:textId="77777777" w:rsidR="00031BD2" w:rsidRPr="00031BD2" w:rsidRDefault="00031BD2" w:rsidP="00031BD2">
      <w:pPr>
        <w:numPr>
          <w:ilvl w:val="0"/>
          <w:numId w:val="33"/>
        </w:numPr>
        <w:spacing w:line="360" w:lineRule="auto"/>
        <w:jc w:val="both"/>
        <w:rPr>
          <w:rFonts w:asciiTheme="majorBidi" w:hAnsiTheme="majorBidi" w:cstheme="majorBidi"/>
          <w:lang w:val="fr-MA"/>
        </w:rPr>
      </w:pPr>
      <w:proofErr w:type="spellStart"/>
      <w:r w:rsidRPr="00031BD2">
        <w:rPr>
          <w:rFonts w:asciiTheme="majorBidi" w:hAnsiTheme="majorBidi" w:cstheme="majorBidi"/>
          <w:lang w:val="fr-MA"/>
        </w:rPr>
        <w:t>ConcatDataset</w:t>
      </w:r>
      <w:proofErr w:type="spellEnd"/>
      <w:r w:rsidRPr="00031BD2">
        <w:rPr>
          <w:rFonts w:asciiTheme="majorBidi" w:hAnsiTheme="majorBidi" w:cstheme="majorBidi"/>
          <w:lang w:val="fr-MA"/>
        </w:rPr>
        <w:t xml:space="preserve"> : Permet de combiner plusieurs </w:t>
      </w:r>
      <w:proofErr w:type="spellStart"/>
      <w:r w:rsidRPr="00031BD2">
        <w:rPr>
          <w:rFonts w:asciiTheme="majorBidi" w:hAnsiTheme="majorBidi" w:cstheme="majorBidi"/>
          <w:lang w:val="fr-MA"/>
        </w:rPr>
        <w:t>datasets</w:t>
      </w:r>
      <w:proofErr w:type="spellEnd"/>
      <w:r w:rsidRPr="00031BD2">
        <w:rPr>
          <w:rFonts w:asciiTheme="majorBidi" w:hAnsiTheme="majorBidi" w:cstheme="majorBidi"/>
          <w:lang w:val="fr-MA"/>
        </w:rPr>
        <w:t>.</w:t>
      </w:r>
    </w:p>
    <w:p w14:paraId="41C4D657" w14:textId="54C8ADA8"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Glob</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glob</w:t>
      </w:r>
      <w:proofErr w:type="spellEnd"/>
      <w:r w:rsidRPr="00031BD2">
        <w:rPr>
          <w:rFonts w:asciiTheme="majorBidi" w:hAnsiTheme="majorBidi" w:cstheme="majorBidi"/>
          <w:lang w:val="fr-MA"/>
        </w:rPr>
        <w:t>) : Utilisé pour récupérer des chemins de fichiers correspondant à un motif spécifique.</w:t>
      </w:r>
    </w:p>
    <w:p w14:paraId="375F9E4C" w14:textId="20E8E6BF"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Matplotlib</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plt</w:t>
      </w:r>
      <w:proofErr w:type="spellEnd"/>
      <w:r w:rsidRPr="00031BD2">
        <w:rPr>
          <w:rFonts w:asciiTheme="majorBidi" w:hAnsiTheme="majorBidi" w:cstheme="majorBidi"/>
          <w:lang w:val="fr-MA"/>
        </w:rPr>
        <w:t>) : Utilisé pour créer des graphiques et visualiser des données.</w:t>
      </w:r>
    </w:p>
    <w:p w14:paraId="6A48A984" w14:textId="677C55F6" w:rsidR="00031BD2" w:rsidRPr="00031BD2" w:rsidRDefault="00031BD2" w:rsidP="00031BD2">
      <w:pPr>
        <w:spacing w:line="360" w:lineRule="auto"/>
        <w:jc w:val="both"/>
        <w:rPr>
          <w:rFonts w:asciiTheme="majorBidi" w:hAnsiTheme="majorBidi" w:cstheme="majorBidi"/>
          <w:lang w:val="fr-MA"/>
        </w:rPr>
      </w:pPr>
      <w:r w:rsidRPr="00031BD2">
        <w:rPr>
          <w:rFonts w:asciiTheme="majorBidi" w:hAnsiTheme="majorBidi" w:cstheme="majorBidi"/>
          <w:b/>
          <w:bCs/>
          <w:lang w:val="fr-MA"/>
        </w:rPr>
        <w:t xml:space="preserve">Métriques </w:t>
      </w:r>
      <w:proofErr w:type="spellStart"/>
      <w:r w:rsidRPr="00031BD2">
        <w:rPr>
          <w:rFonts w:asciiTheme="majorBidi" w:hAnsiTheme="majorBidi" w:cstheme="majorBidi"/>
          <w:b/>
          <w:bCs/>
          <w:lang w:val="fr-MA"/>
        </w:rPr>
        <w:t>Scikit-learn</w:t>
      </w:r>
      <w:proofErr w:type="spellEnd"/>
      <w:r w:rsidRPr="00031BD2">
        <w:rPr>
          <w:rFonts w:asciiTheme="majorBidi" w:hAnsiTheme="majorBidi" w:cstheme="majorBidi"/>
          <w:lang w:val="fr-MA"/>
        </w:rPr>
        <w:t xml:space="preserve"> :</w:t>
      </w:r>
    </w:p>
    <w:p w14:paraId="009C19FA" w14:textId="77777777" w:rsidR="00031BD2" w:rsidRPr="00031BD2" w:rsidRDefault="00031BD2" w:rsidP="00031BD2">
      <w:pPr>
        <w:numPr>
          <w:ilvl w:val="0"/>
          <w:numId w:val="34"/>
        </w:num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lang w:val="fr-MA"/>
        </w:rPr>
        <w:t>confusion</w:t>
      </w:r>
      <w:proofErr w:type="gramEnd"/>
      <w:r w:rsidRPr="00031BD2">
        <w:rPr>
          <w:rFonts w:asciiTheme="majorBidi" w:hAnsiTheme="majorBidi" w:cstheme="majorBidi"/>
          <w:lang w:val="fr-MA"/>
        </w:rPr>
        <w:t>_matrix</w:t>
      </w:r>
      <w:proofErr w:type="spellEnd"/>
      <w:r w:rsidRPr="00031BD2">
        <w:rPr>
          <w:rFonts w:asciiTheme="majorBidi" w:hAnsiTheme="majorBidi" w:cstheme="majorBidi"/>
          <w:lang w:val="fr-MA"/>
        </w:rPr>
        <w:t xml:space="preserve"> : Permet de calculer la matrice de confusion.</w:t>
      </w:r>
    </w:p>
    <w:p w14:paraId="7F9D4A4F" w14:textId="77777777" w:rsidR="00031BD2" w:rsidRPr="00031BD2" w:rsidRDefault="00031BD2" w:rsidP="00031BD2">
      <w:pPr>
        <w:numPr>
          <w:ilvl w:val="0"/>
          <w:numId w:val="34"/>
        </w:num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lang w:val="fr-MA"/>
        </w:rPr>
        <w:t>accuracy</w:t>
      </w:r>
      <w:proofErr w:type="gramEnd"/>
      <w:r w:rsidRPr="00031BD2">
        <w:rPr>
          <w:rFonts w:asciiTheme="majorBidi" w:hAnsiTheme="majorBidi" w:cstheme="majorBidi"/>
          <w:lang w:val="fr-MA"/>
        </w:rPr>
        <w:t>_score</w:t>
      </w:r>
      <w:proofErr w:type="spellEnd"/>
      <w:r w:rsidRPr="00031BD2">
        <w:rPr>
          <w:rFonts w:asciiTheme="majorBidi" w:hAnsiTheme="majorBidi" w:cstheme="majorBidi"/>
          <w:lang w:val="fr-MA"/>
        </w:rPr>
        <w:t xml:space="preserve"> : Permet de calculer la précision du modèle.</w:t>
      </w:r>
    </w:p>
    <w:p w14:paraId="5038A545" w14:textId="2ABF8E70"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OpenCV</w:t>
      </w:r>
      <w:proofErr w:type="spellEnd"/>
      <w:r w:rsidRPr="00031BD2">
        <w:rPr>
          <w:rFonts w:asciiTheme="majorBidi" w:hAnsiTheme="majorBidi" w:cstheme="majorBidi"/>
          <w:lang w:val="fr-MA"/>
        </w:rPr>
        <w:t xml:space="preserve"> (cv2) : Utilisé pour le traitement d'images et de vidéos.</w:t>
      </w:r>
    </w:p>
    <w:p w14:paraId="28293517" w14:textId="7DEE02C4" w:rsidR="00031BD2" w:rsidRPr="00031BD2" w:rsidRDefault="00031BD2" w:rsidP="00031BD2">
      <w:pPr>
        <w:spacing w:line="360" w:lineRule="auto"/>
        <w:jc w:val="both"/>
        <w:rPr>
          <w:rFonts w:asciiTheme="majorBidi" w:hAnsiTheme="majorBidi" w:cstheme="majorBidi"/>
          <w:lang w:val="fr-MA"/>
        </w:rPr>
      </w:pPr>
      <w:proofErr w:type="spellStart"/>
      <w:r w:rsidRPr="00031BD2">
        <w:rPr>
          <w:rFonts w:asciiTheme="majorBidi" w:hAnsiTheme="majorBidi" w:cstheme="majorBidi"/>
          <w:b/>
          <w:bCs/>
          <w:lang w:val="fr-MA"/>
        </w:rPr>
        <w:t>Seaborn</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sns</w:t>
      </w:r>
      <w:proofErr w:type="spellEnd"/>
      <w:r w:rsidRPr="00031BD2">
        <w:rPr>
          <w:rFonts w:asciiTheme="majorBidi" w:hAnsiTheme="majorBidi" w:cstheme="majorBidi"/>
          <w:lang w:val="fr-MA"/>
        </w:rPr>
        <w:t xml:space="preserve">) : Utilisé pour visualiser des matrices de confusion avec des </w:t>
      </w:r>
      <w:proofErr w:type="spellStart"/>
      <w:r w:rsidRPr="00031BD2">
        <w:rPr>
          <w:rFonts w:asciiTheme="majorBidi" w:hAnsiTheme="majorBidi" w:cstheme="majorBidi"/>
          <w:lang w:val="fr-MA"/>
        </w:rPr>
        <w:t>heatmaps</w:t>
      </w:r>
      <w:proofErr w:type="spellEnd"/>
      <w:r w:rsidRPr="00031BD2">
        <w:rPr>
          <w:rFonts w:asciiTheme="majorBidi" w:hAnsiTheme="majorBidi" w:cstheme="majorBidi"/>
          <w:lang w:val="fr-MA"/>
        </w:rPr>
        <w:t>.</w:t>
      </w:r>
    </w:p>
    <w:p w14:paraId="4FE671D8" w14:textId="246536F3" w:rsidR="00031BD2" w:rsidRPr="00031BD2" w:rsidRDefault="00031BD2" w:rsidP="00031BD2">
      <w:pPr>
        <w:spacing w:line="360" w:lineRule="auto"/>
        <w:jc w:val="both"/>
        <w:rPr>
          <w:rFonts w:asciiTheme="majorBidi" w:hAnsiTheme="majorBidi" w:cstheme="majorBidi"/>
          <w:lang w:val="fr-MA"/>
        </w:rPr>
      </w:pPr>
      <w:r w:rsidRPr="00031BD2">
        <w:rPr>
          <w:rFonts w:asciiTheme="majorBidi" w:hAnsiTheme="majorBidi" w:cstheme="majorBidi"/>
          <w:b/>
          <w:bCs/>
          <w:lang w:val="fr-MA"/>
        </w:rPr>
        <w:t xml:space="preserve">Sélection de Modèles </w:t>
      </w:r>
      <w:proofErr w:type="spellStart"/>
      <w:r w:rsidRPr="00031BD2">
        <w:rPr>
          <w:rFonts w:asciiTheme="majorBidi" w:hAnsiTheme="majorBidi" w:cstheme="majorBidi"/>
          <w:b/>
          <w:bCs/>
          <w:lang w:val="fr-MA"/>
        </w:rPr>
        <w:t>Scikit-learn</w:t>
      </w:r>
      <w:proofErr w:type="spellEnd"/>
      <w:r w:rsidRPr="00031BD2">
        <w:rPr>
          <w:rFonts w:asciiTheme="majorBidi" w:hAnsiTheme="majorBidi" w:cstheme="majorBidi"/>
          <w:lang w:val="fr-MA"/>
        </w:rPr>
        <w:t xml:space="preserve"> :</w:t>
      </w:r>
    </w:p>
    <w:p w14:paraId="56AA580A" w14:textId="77777777" w:rsidR="00031BD2" w:rsidRPr="00031BD2" w:rsidRDefault="00031BD2" w:rsidP="00031BD2">
      <w:pPr>
        <w:numPr>
          <w:ilvl w:val="0"/>
          <w:numId w:val="35"/>
        </w:num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lang w:val="fr-MA"/>
        </w:rPr>
        <w:t>train</w:t>
      </w:r>
      <w:proofErr w:type="gramEnd"/>
      <w:r w:rsidRPr="00031BD2">
        <w:rPr>
          <w:rFonts w:asciiTheme="majorBidi" w:hAnsiTheme="majorBidi" w:cstheme="majorBidi"/>
          <w:lang w:val="fr-MA"/>
        </w:rPr>
        <w:t>_test_split</w:t>
      </w:r>
      <w:proofErr w:type="spellEnd"/>
      <w:r w:rsidRPr="00031BD2">
        <w:rPr>
          <w:rFonts w:asciiTheme="majorBidi" w:hAnsiTheme="majorBidi" w:cstheme="majorBidi"/>
          <w:lang w:val="fr-MA"/>
        </w:rPr>
        <w:t xml:space="preserve"> : Permet de diviser les données en ensembles d'entraînement et de test.</w:t>
      </w:r>
    </w:p>
    <w:p w14:paraId="6000590A" w14:textId="33CAC5C5" w:rsidR="00031BD2" w:rsidRPr="00031BD2" w:rsidRDefault="00031BD2" w:rsidP="00031BD2">
      <w:p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b/>
          <w:bCs/>
          <w:lang w:val="fr-MA"/>
        </w:rPr>
        <w:t>torch.nn</w:t>
      </w:r>
      <w:proofErr w:type="spellEnd"/>
      <w:proofErr w:type="gramEnd"/>
      <w:r w:rsidRPr="00031BD2">
        <w:rPr>
          <w:rFonts w:asciiTheme="majorBidi" w:hAnsiTheme="majorBidi" w:cstheme="majorBidi"/>
          <w:lang w:val="fr-MA"/>
        </w:rPr>
        <w:t xml:space="preserve"> : Ce module de </w:t>
      </w:r>
      <w:proofErr w:type="spellStart"/>
      <w:r w:rsidRPr="00031BD2">
        <w:rPr>
          <w:rFonts w:asciiTheme="majorBidi" w:hAnsiTheme="majorBidi" w:cstheme="majorBidi"/>
          <w:lang w:val="fr-MA"/>
        </w:rPr>
        <w:t>PyTorch</w:t>
      </w:r>
      <w:proofErr w:type="spellEnd"/>
      <w:r w:rsidRPr="00031BD2">
        <w:rPr>
          <w:rFonts w:asciiTheme="majorBidi" w:hAnsiTheme="majorBidi" w:cstheme="majorBidi"/>
          <w:lang w:val="fr-MA"/>
        </w:rPr>
        <w:t xml:space="preserve"> fournit des classes pour construire des blocs de réseaux de neurones, comme des couches convolutives, des couches entièrement connectées, des fonctions d'activation, etc.</w:t>
      </w:r>
    </w:p>
    <w:p w14:paraId="3A1C7255" w14:textId="79687030" w:rsidR="00031BD2" w:rsidRDefault="00031BD2" w:rsidP="00031BD2">
      <w:pPr>
        <w:spacing w:line="360" w:lineRule="auto"/>
        <w:jc w:val="both"/>
        <w:rPr>
          <w:rFonts w:asciiTheme="majorBidi" w:hAnsiTheme="majorBidi" w:cstheme="majorBidi"/>
          <w:lang w:val="fr-MA"/>
        </w:rPr>
      </w:pPr>
      <w:proofErr w:type="spellStart"/>
      <w:proofErr w:type="gramStart"/>
      <w:r w:rsidRPr="00031BD2">
        <w:rPr>
          <w:rFonts w:asciiTheme="majorBidi" w:hAnsiTheme="majorBidi" w:cstheme="majorBidi"/>
          <w:b/>
          <w:bCs/>
          <w:lang w:val="fr-MA"/>
        </w:rPr>
        <w:t>torch</w:t>
      </w:r>
      <w:proofErr w:type="gramEnd"/>
      <w:r w:rsidRPr="00031BD2">
        <w:rPr>
          <w:rFonts w:asciiTheme="majorBidi" w:hAnsiTheme="majorBidi" w:cstheme="majorBidi"/>
          <w:b/>
          <w:bCs/>
          <w:lang w:val="fr-MA"/>
        </w:rPr>
        <w:t>.nn.functional</w:t>
      </w:r>
      <w:proofErr w:type="spellEnd"/>
      <w:r w:rsidRPr="00031BD2">
        <w:rPr>
          <w:rFonts w:asciiTheme="majorBidi" w:hAnsiTheme="majorBidi" w:cstheme="majorBidi"/>
          <w:lang w:val="fr-MA"/>
        </w:rPr>
        <w:t xml:space="preserve"> : Ce module contient des fonctions utilisées pour appliquer diverses opérations dans les réseaux de neurones, comme les fonctions d'activation (</w:t>
      </w:r>
      <w:proofErr w:type="spellStart"/>
      <w:r w:rsidRPr="00031BD2">
        <w:rPr>
          <w:rFonts w:asciiTheme="majorBidi" w:hAnsiTheme="majorBidi" w:cstheme="majorBidi"/>
          <w:lang w:val="fr-MA"/>
        </w:rPr>
        <w:t>ReLU</w:t>
      </w:r>
      <w:proofErr w:type="spellEnd"/>
      <w:r w:rsidRPr="00031BD2">
        <w:rPr>
          <w:rFonts w:asciiTheme="majorBidi" w:hAnsiTheme="majorBidi" w:cstheme="majorBidi"/>
          <w:lang w:val="fr-MA"/>
        </w:rPr>
        <w:t xml:space="preserve">, </w:t>
      </w:r>
      <w:proofErr w:type="spellStart"/>
      <w:r w:rsidRPr="00031BD2">
        <w:rPr>
          <w:rFonts w:asciiTheme="majorBidi" w:hAnsiTheme="majorBidi" w:cstheme="majorBidi"/>
          <w:lang w:val="fr-MA"/>
        </w:rPr>
        <w:t>Sigmoid</w:t>
      </w:r>
      <w:proofErr w:type="spellEnd"/>
      <w:r w:rsidRPr="00031BD2">
        <w:rPr>
          <w:rFonts w:asciiTheme="majorBidi" w:hAnsiTheme="majorBidi" w:cstheme="majorBidi"/>
          <w:lang w:val="fr-MA"/>
        </w:rPr>
        <w:t xml:space="preserve">, etc.), les convolutions, le </w:t>
      </w:r>
      <w:proofErr w:type="spellStart"/>
      <w:r w:rsidRPr="00031BD2">
        <w:rPr>
          <w:rFonts w:asciiTheme="majorBidi" w:hAnsiTheme="majorBidi" w:cstheme="majorBidi"/>
          <w:lang w:val="fr-MA"/>
        </w:rPr>
        <w:t>pooling</w:t>
      </w:r>
      <w:proofErr w:type="spellEnd"/>
      <w:r w:rsidRPr="00031BD2">
        <w:rPr>
          <w:rFonts w:asciiTheme="majorBidi" w:hAnsiTheme="majorBidi" w:cstheme="majorBidi"/>
          <w:lang w:val="fr-MA"/>
        </w:rPr>
        <w:t>, et d'autres opérations.</w:t>
      </w:r>
    </w:p>
    <w:p w14:paraId="6FBE9352" w14:textId="6BD82EB0" w:rsidR="003A5F81" w:rsidRDefault="003A5F81" w:rsidP="0066488D">
      <w:pPr>
        <w:pStyle w:val="ListParagraph"/>
        <w:numPr>
          <w:ilvl w:val="0"/>
          <w:numId w:val="28"/>
        </w:numPr>
        <w:spacing w:line="360" w:lineRule="auto"/>
        <w:jc w:val="both"/>
        <w:outlineLvl w:val="1"/>
        <w:rPr>
          <w:rFonts w:asciiTheme="majorBidi" w:hAnsiTheme="majorBidi" w:cstheme="majorBidi"/>
          <w:lang w:val="fr-MA"/>
        </w:rPr>
      </w:pPr>
      <w:bookmarkStart w:id="56" w:name="_Toc177831650"/>
      <w:r>
        <w:rPr>
          <w:noProof/>
        </w:rPr>
        <w:lastRenderedPageBreak/>
        <mc:AlternateContent>
          <mc:Choice Requires="wps">
            <w:drawing>
              <wp:anchor distT="0" distB="0" distL="114300" distR="114300" simplePos="0" relativeHeight="251698176" behindDoc="0" locked="0" layoutInCell="1" allowOverlap="1" wp14:anchorId="5C9E2C34" wp14:editId="3A0A700F">
                <wp:simplePos x="0" y="0"/>
                <wp:positionH relativeFrom="column">
                  <wp:posOffset>0</wp:posOffset>
                </wp:positionH>
                <wp:positionV relativeFrom="paragraph">
                  <wp:posOffset>3236595</wp:posOffset>
                </wp:positionV>
                <wp:extent cx="5731510" cy="635"/>
                <wp:effectExtent l="0" t="0" r="0" b="0"/>
                <wp:wrapTopAndBottom/>
                <wp:docPr id="149864823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F629A1" w14:textId="29FA1E4D" w:rsidR="003A5F81" w:rsidRPr="008F6093" w:rsidRDefault="003A5F81" w:rsidP="003A5F81">
                            <w:pPr>
                              <w:pStyle w:val="Caption"/>
                              <w:rPr>
                                <w:rFonts w:asciiTheme="majorBidi" w:hAnsiTheme="majorBidi" w:cstheme="majorBidi"/>
                                <w:sz w:val="22"/>
                                <w:szCs w:val="22"/>
                              </w:rPr>
                            </w:pPr>
                            <w:bookmarkStart w:id="57" w:name="_Toc177831880"/>
                            <w:r>
                              <w:t xml:space="preserve">Figure </w:t>
                            </w:r>
                            <w:r>
                              <w:fldChar w:fldCharType="begin"/>
                            </w:r>
                            <w:r>
                              <w:instrText xml:space="preserve"> SEQ Figure \* ARABIC </w:instrText>
                            </w:r>
                            <w:r>
                              <w:fldChar w:fldCharType="separate"/>
                            </w:r>
                            <w:r w:rsidR="0066488D">
                              <w:rPr>
                                <w:noProof/>
                              </w:rPr>
                              <w:t>13</w:t>
                            </w:r>
                            <w:r>
                              <w:fldChar w:fldCharType="end"/>
                            </w:r>
                            <w:r>
                              <w:rPr>
                                <w:lang w:val="en-GB"/>
                              </w:rPr>
                              <w:t xml:space="preserve">:Bibliothèques </w:t>
                            </w:r>
                            <w:proofErr w:type="spellStart"/>
                            <w:r>
                              <w:rPr>
                                <w:lang w:val="en-GB"/>
                              </w:rPr>
                              <w:t>utilisées</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E2C34" id="_x0000_s1037" type="#_x0000_t202" style="position:absolute;left:0;text-align:left;margin-left:0;margin-top:254.85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" stroked="f">
                <v:textbox style="mso-fit-shape-to-text:t" inset="0,0,0,0">
                  <w:txbxContent>
                    <w:p w14:paraId="42F629A1" w14:textId="29FA1E4D" w:rsidR="003A5F81" w:rsidRPr="008F6093" w:rsidRDefault="003A5F81" w:rsidP="003A5F81">
                      <w:pPr>
                        <w:pStyle w:val="Caption"/>
                        <w:rPr>
                          <w:rFonts w:asciiTheme="majorBidi" w:hAnsiTheme="majorBidi" w:cstheme="majorBidi"/>
                          <w:sz w:val="22"/>
                          <w:szCs w:val="22"/>
                        </w:rPr>
                      </w:pPr>
                      <w:bookmarkStart w:id="58" w:name="_Toc177831880"/>
                      <w:r>
                        <w:t xml:space="preserve">Figure </w:t>
                      </w:r>
                      <w:r>
                        <w:fldChar w:fldCharType="begin"/>
                      </w:r>
                      <w:r>
                        <w:instrText xml:space="preserve"> SEQ Figure \* ARABIC </w:instrText>
                      </w:r>
                      <w:r>
                        <w:fldChar w:fldCharType="separate"/>
                      </w:r>
                      <w:r w:rsidR="0066488D">
                        <w:rPr>
                          <w:noProof/>
                        </w:rPr>
                        <w:t>13</w:t>
                      </w:r>
                      <w:r>
                        <w:fldChar w:fldCharType="end"/>
                      </w:r>
                      <w:r>
                        <w:rPr>
                          <w:lang w:val="en-GB"/>
                        </w:rPr>
                        <w:t xml:space="preserve">:Bibliothèques </w:t>
                      </w:r>
                      <w:proofErr w:type="spellStart"/>
                      <w:r>
                        <w:rPr>
                          <w:lang w:val="en-GB"/>
                        </w:rPr>
                        <w:t>utilisées</w:t>
                      </w:r>
                      <w:bookmarkEnd w:id="58"/>
                      <w:proofErr w:type="spellEnd"/>
                    </w:p>
                  </w:txbxContent>
                </v:textbox>
                <w10:wrap type="topAndBottom"/>
              </v:shape>
            </w:pict>
          </mc:Fallback>
        </mc:AlternateContent>
      </w:r>
      <w:r w:rsidRPr="003A5F81">
        <w:rPr>
          <w:noProof/>
          <w:lang w:val="fr-MA"/>
        </w:rPr>
        <w:drawing>
          <wp:anchor distT="0" distB="0" distL="114300" distR="114300" simplePos="0" relativeHeight="251696128" behindDoc="0" locked="0" layoutInCell="1" allowOverlap="1" wp14:anchorId="582B97A8" wp14:editId="5E373472">
            <wp:simplePos x="0" y="0"/>
            <wp:positionH relativeFrom="column">
              <wp:posOffset>0</wp:posOffset>
            </wp:positionH>
            <wp:positionV relativeFrom="paragraph">
              <wp:posOffset>0</wp:posOffset>
            </wp:positionV>
            <wp:extent cx="5731510" cy="3179445"/>
            <wp:effectExtent l="0" t="0" r="2540" b="1905"/>
            <wp:wrapTopAndBottom/>
            <wp:docPr id="8633998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9879"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anchor>
        </w:drawing>
      </w:r>
      <w:proofErr w:type="spellStart"/>
      <w:r>
        <w:rPr>
          <w:rFonts w:asciiTheme="majorBidi" w:hAnsiTheme="majorBidi" w:cstheme="majorBidi"/>
          <w:lang w:val="fr-MA"/>
        </w:rPr>
        <w:t>Dataset</w:t>
      </w:r>
      <w:proofErr w:type="spellEnd"/>
      <w:r>
        <w:rPr>
          <w:rFonts w:asciiTheme="majorBidi" w:hAnsiTheme="majorBidi" w:cstheme="majorBidi"/>
          <w:lang w:val="fr-MA"/>
        </w:rPr>
        <w:t xml:space="preserve"> des images</w:t>
      </w:r>
      <w:bookmarkEnd w:id="56"/>
    </w:p>
    <w:p w14:paraId="49C5BE7F" w14:textId="1EE124DA" w:rsidR="003A5F81" w:rsidRDefault="003A5F81" w:rsidP="003A5F81">
      <w:pPr>
        <w:spacing w:line="360" w:lineRule="auto"/>
        <w:jc w:val="both"/>
        <w:rPr>
          <w:rFonts w:asciiTheme="majorBidi" w:hAnsiTheme="majorBidi" w:cstheme="majorBidi"/>
        </w:rPr>
      </w:pPr>
      <w:r w:rsidRPr="003A5F81">
        <w:rPr>
          <w:rFonts w:asciiTheme="majorBidi" w:hAnsiTheme="majorBidi" w:cstheme="majorBidi"/>
        </w:rPr>
        <w:t>L’ensemble de données IRM utilisé dans ce travail est un ensemble de données open source accessible au public qui devient étiqueté en deux leçons avec une tumeur (Oui) et sans tumeur (Non</w:t>
      </w:r>
      <w:r>
        <w:rPr>
          <w:rFonts w:asciiTheme="majorBidi" w:hAnsiTheme="majorBidi" w:cstheme="majorBidi"/>
        </w:rPr>
        <w:t>).</w:t>
      </w:r>
    </w:p>
    <w:p w14:paraId="686CEB7A" w14:textId="58A563F5" w:rsidR="003A5F81" w:rsidRDefault="003A5F81" w:rsidP="003A5F81">
      <w:pPr>
        <w:spacing w:line="360" w:lineRule="auto"/>
        <w:jc w:val="both"/>
        <w:rPr>
          <w:rFonts w:asciiTheme="majorBidi" w:hAnsiTheme="majorBidi" w:cstheme="majorBidi"/>
        </w:rPr>
      </w:pPr>
      <w:r w:rsidRPr="003A5F81">
        <w:rPr>
          <w:rFonts w:asciiTheme="majorBidi" w:hAnsiTheme="majorBidi" w:cstheme="majorBidi"/>
        </w:rPr>
        <w:t xml:space="preserve">L’ensemble de données est des données catégorisées qui ont été rassemblées par le biais d’examinateurs médicaux et comprenant des radiologues, des médecins et partagées sur le </w:t>
      </w:r>
      <w:r w:rsidR="00570B21" w:rsidRPr="003A5F81">
        <w:rPr>
          <w:rFonts w:asciiTheme="majorBidi" w:hAnsiTheme="majorBidi" w:cstheme="majorBidi"/>
        </w:rPr>
        <w:t>net. De</w:t>
      </w:r>
      <w:r w:rsidRPr="003A5F81">
        <w:rPr>
          <w:rFonts w:asciiTheme="majorBidi" w:hAnsiTheme="majorBidi" w:cstheme="majorBidi"/>
        </w:rPr>
        <w:t xml:space="preserve"> plus, de nombreuses recherches ont été effectuées sur cet ensemble de données</w:t>
      </w:r>
      <w:r>
        <w:rPr>
          <w:rFonts w:asciiTheme="majorBidi" w:hAnsiTheme="majorBidi" w:cstheme="majorBidi"/>
        </w:rPr>
        <w:t>.</w:t>
      </w:r>
    </w:p>
    <w:p w14:paraId="5B35BC14" w14:textId="63AD9790" w:rsidR="003A5F81" w:rsidRDefault="00570B21" w:rsidP="003A5F81">
      <w:pPr>
        <w:spacing w:line="360" w:lineRule="auto"/>
        <w:jc w:val="both"/>
        <w:rPr>
          <w:rFonts w:asciiTheme="majorBidi" w:hAnsiTheme="majorBidi" w:cstheme="majorBidi"/>
        </w:rPr>
      </w:pPr>
      <w:r>
        <w:rPr>
          <w:noProof/>
        </w:rPr>
        <mc:AlternateContent>
          <mc:Choice Requires="wps">
            <w:drawing>
              <wp:anchor distT="0" distB="0" distL="114300" distR="114300" simplePos="0" relativeHeight="251705344" behindDoc="0" locked="0" layoutInCell="1" allowOverlap="1" wp14:anchorId="159C56B7" wp14:editId="3672FE67">
                <wp:simplePos x="0" y="0"/>
                <wp:positionH relativeFrom="column">
                  <wp:posOffset>51435</wp:posOffset>
                </wp:positionH>
                <wp:positionV relativeFrom="paragraph">
                  <wp:posOffset>3119755</wp:posOffset>
                </wp:positionV>
                <wp:extent cx="5731510" cy="635"/>
                <wp:effectExtent l="0" t="0" r="0" b="0"/>
                <wp:wrapTopAndBottom/>
                <wp:docPr id="140358868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F9F860" w14:textId="1B9EE5D8" w:rsidR="00570B21" w:rsidRPr="00570B21" w:rsidRDefault="00570B21" w:rsidP="00570B21">
                            <w:pPr>
                              <w:pStyle w:val="Caption"/>
                              <w:rPr>
                                <w:rFonts w:asciiTheme="majorBidi" w:hAnsiTheme="majorBidi" w:cstheme="majorBidi"/>
                                <w:sz w:val="22"/>
                                <w:szCs w:val="22"/>
                                <w:lang w:val="fr-MA"/>
                              </w:rPr>
                            </w:pPr>
                            <w:bookmarkStart w:id="59" w:name="_Toc177831881"/>
                            <w:r>
                              <w:t xml:space="preserve">Figure </w:t>
                            </w:r>
                            <w:r>
                              <w:fldChar w:fldCharType="begin"/>
                            </w:r>
                            <w:r>
                              <w:instrText xml:space="preserve"> SEQ Figure \* ARABIC </w:instrText>
                            </w:r>
                            <w:r>
                              <w:fldChar w:fldCharType="separate"/>
                            </w:r>
                            <w:r w:rsidR="0066488D">
                              <w:rPr>
                                <w:noProof/>
                              </w:rPr>
                              <w:t>14</w:t>
                            </w:r>
                            <w:r>
                              <w:fldChar w:fldCharType="end"/>
                            </w:r>
                            <w:r w:rsidRPr="00570B21">
                              <w:rPr>
                                <w:lang w:val="fr-MA"/>
                              </w:rPr>
                              <w:t>:</w:t>
                            </w:r>
                            <w:proofErr w:type="spellStart"/>
                            <w:r w:rsidRPr="00570B21">
                              <w:rPr>
                                <w:lang w:val="fr-MA"/>
                              </w:rPr>
                              <w:t>Echantillion</w:t>
                            </w:r>
                            <w:proofErr w:type="spellEnd"/>
                            <w:r w:rsidRPr="00570B21">
                              <w:rPr>
                                <w:lang w:val="fr-MA"/>
                              </w:rPr>
                              <w:t xml:space="preserve"> des images sans tumeur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C56B7" id="_x0000_s1038" type="#_x0000_t202" style="position:absolute;left:0;text-align:left;margin-left:4.05pt;margin-top:245.6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" stroked="f">
                <v:textbox style="mso-fit-shape-to-text:t" inset="0,0,0,0">
                  <w:txbxContent>
                    <w:p w14:paraId="09F9F860" w14:textId="1B9EE5D8" w:rsidR="00570B21" w:rsidRPr="00570B21" w:rsidRDefault="00570B21" w:rsidP="00570B21">
                      <w:pPr>
                        <w:pStyle w:val="Caption"/>
                        <w:rPr>
                          <w:rFonts w:asciiTheme="majorBidi" w:hAnsiTheme="majorBidi" w:cstheme="majorBidi"/>
                          <w:sz w:val="22"/>
                          <w:szCs w:val="22"/>
                          <w:lang w:val="fr-MA"/>
                        </w:rPr>
                      </w:pPr>
                      <w:bookmarkStart w:id="60" w:name="_Toc177831881"/>
                      <w:r>
                        <w:t xml:space="preserve">Figure </w:t>
                      </w:r>
                      <w:r>
                        <w:fldChar w:fldCharType="begin"/>
                      </w:r>
                      <w:r>
                        <w:instrText xml:space="preserve"> SEQ Figure \* ARABIC </w:instrText>
                      </w:r>
                      <w:r>
                        <w:fldChar w:fldCharType="separate"/>
                      </w:r>
                      <w:r w:rsidR="0066488D">
                        <w:rPr>
                          <w:noProof/>
                        </w:rPr>
                        <w:t>14</w:t>
                      </w:r>
                      <w:r>
                        <w:fldChar w:fldCharType="end"/>
                      </w:r>
                      <w:r w:rsidRPr="00570B21">
                        <w:rPr>
                          <w:lang w:val="fr-MA"/>
                        </w:rPr>
                        <w:t>:</w:t>
                      </w:r>
                      <w:proofErr w:type="spellStart"/>
                      <w:r w:rsidRPr="00570B21">
                        <w:rPr>
                          <w:lang w:val="fr-MA"/>
                        </w:rPr>
                        <w:t>Echantillion</w:t>
                      </w:r>
                      <w:proofErr w:type="spellEnd"/>
                      <w:r w:rsidRPr="00570B21">
                        <w:rPr>
                          <w:lang w:val="fr-MA"/>
                        </w:rPr>
                        <w:t xml:space="preserve"> des images sans tumeur</w:t>
                      </w:r>
                      <w:bookmarkEnd w:id="60"/>
                    </w:p>
                  </w:txbxContent>
                </v:textbox>
                <w10:wrap type="topAndBottom"/>
              </v:shape>
            </w:pict>
          </mc:Fallback>
        </mc:AlternateContent>
      </w:r>
      <w:r w:rsidRPr="00570B21">
        <w:rPr>
          <w:rFonts w:asciiTheme="majorBidi" w:hAnsiTheme="majorBidi" w:cstheme="majorBidi"/>
          <w:noProof/>
        </w:rPr>
        <w:drawing>
          <wp:anchor distT="0" distB="0" distL="114300" distR="114300" simplePos="0" relativeHeight="251702272" behindDoc="0" locked="0" layoutInCell="1" allowOverlap="1" wp14:anchorId="563F4F28" wp14:editId="2EE91734">
            <wp:simplePos x="0" y="0"/>
            <wp:positionH relativeFrom="margin">
              <wp:posOffset>51758</wp:posOffset>
            </wp:positionH>
            <wp:positionV relativeFrom="paragraph">
              <wp:posOffset>1843237</wp:posOffset>
            </wp:positionV>
            <wp:extent cx="5731510" cy="1219835"/>
            <wp:effectExtent l="0" t="0" r="2540" b="0"/>
            <wp:wrapTopAndBottom/>
            <wp:docPr id="757189805"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89805" name="Picture 1" descr="A close-up of a brain sca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219835"/>
                    </a:xfrm>
                    <a:prstGeom prst="rect">
                      <a:avLst/>
                    </a:prstGeom>
                  </pic:spPr>
                </pic:pic>
              </a:graphicData>
            </a:graphic>
          </wp:anchor>
        </w:drawing>
      </w:r>
      <w:r w:rsidR="003A5F81" w:rsidRPr="003A5F81">
        <w:rPr>
          <w:rFonts w:asciiTheme="majorBidi" w:hAnsiTheme="majorBidi" w:cstheme="majorBidi"/>
        </w:rPr>
        <w:t>La base de données contient au total 253 images de MR cérébrales de différentes formes et longueurs. Cet ensemble de données a en outre étiqueté en deux types avec tumeur et sans tumeur, 155 images appartenaient à la classe tumorale et 98 images MR appartiennent à l’élégance normale. La forme de l’ensemble de données est hétérogène et l’épine dorsale des images est également non uniforme. Le jeu de données à le plus souvent le format jpeg, mais peu de photos sont au format .png. La figure 1 illustre l’ensemble de données MR selon leurs étiquettes, sans tumeur montrée dans une catégorie avec l’étiquette « Non » et avec tumeur ont été montrées dans l’autre avec étiquette oui.</w:t>
      </w:r>
      <w:r w:rsidRPr="00570B21">
        <w:rPr>
          <w:noProof/>
        </w:rPr>
        <w:t xml:space="preserve"> </w:t>
      </w:r>
    </w:p>
    <w:p w14:paraId="77347B8C" w14:textId="16EF8732" w:rsidR="00570B21" w:rsidRDefault="00570B21" w:rsidP="003A5F81">
      <w:pPr>
        <w:spacing w:line="360" w:lineRule="auto"/>
        <w:jc w:val="both"/>
        <w:rPr>
          <w:rFonts w:asciiTheme="majorBidi" w:hAnsiTheme="majorBidi" w:cstheme="majorBidi"/>
        </w:rPr>
      </w:pPr>
    </w:p>
    <w:p w14:paraId="2F9A8AA5" w14:textId="24D1FF9C" w:rsidR="003A5F81" w:rsidRPr="00570B21" w:rsidRDefault="00570B21" w:rsidP="0066488D">
      <w:pPr>
        <w:pStyle w:val="ListParagraph"/>
        <w:numPr>
          <w:ilvl w:val="0"/>
          <w:numId w:val="28"/>
        </w:numPr>
        <w:spacing w:line="360" w:lineRule="auto"/>
        <w:jc w:val="both"/>
        <w:outlineLvl w:val="1"/>
        <w:rPr>
          <w:rFonts w:asciiTheme="majorBidi" w:hAnsiTheme="majorBidi" w:cstheme="majorBidi"/>
        </w:rPr>
      </w:pPr>
      <w:bookmarkStart w:id="61" w:name="_Toc177831651"/>
      <w:r>
        <w:rPr>
          <w:noProof/>
        </w:rPr>
        <w:lastRenderedPageBreak/>
        <mc:AlternateContent>
          <mc:Choice Requires="wps">
            <w:drawing>
              <wp:anchor distT="0" distB="0" distL="114300" distR="114300" simplePos="0" relativeHeight="251701248" behindDoc="0" locked="0" layoutInCell="1" allowOverlap="1" wp14:anchorId="474F79A6" wp14:editId="6BD602B3">
                <wp:simplePos x="0" y="0"/>
                <wp:positionH relativeFrom="margin">
                  <wp:align>right</wp:align>
                </wp:positionH>
                <wp:positionV relativeFrom="paragraph">
                  <wp:posOffset>7569476</wp:posOffset>
                </wp:positionV>
                <wp:extent cx="5731510" cy="635"/>
                <wp:effectExtent l="0" t="0" r="2540" b="0"/>
                <wp:wrapTopAndBottom/>
                <wp:docPr id="40137726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1287B6" w14:textId="36D7E00B" w:rsidR="003A5F81" w:rsidRPr="005B461D" w:rsidRDefault="003A5F81" w:rsidP="003A5F81">
                            <w:pPr>
                              <w:pStyle w:val="Caption"/>
                              <w:rPr>
                                <w:rFonts w:asciiTheme="majorBidi" w:hAnsiTheme="majorBidi" w:cstheme="majorBidi"/>
                                <w:sz w:val="22"/>
                                <w:szCs w:val="22"/>
                              </w:rPr>
                            </w:pPr>
                            <w:bookmarkStart w:id="62" w:name="_Toc177831882"/>
                            <w:r>
                              <w:t xml:space="preserve">Figure </w:t>
                            </w:r>
                            <w:r>
                              <w:fldChar w:fldCharType="begin"/>
                            </w:r>
                            <w:r>
                              <w:instrText xml:space="preserve"> SEQ Figure \* ARABIC </w:instrText>
                            </w:r>
                            <w:r>
                              <w:fldChar w:fldCharType="separate"/>
                            </w:r>
                            <w:r w:rsidR="0066488D">
                              <w:rPr>
                                <w:noProof/>
                              </w:rPr>
                              <w:t>15</w:t>
                            </w:r>
                            <w:r>
                              <w:fldChar w:fldCharType="end"/>
                            </w:r>
                            <w:r>
                              <w:rPr>
                                <w:lang w:val="en-GB"/>
                              </w:rPr>
                              <w:t>:Dataset de images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F79A6" id="_x0000_s1039" type="#_x0000_t202" style="position:absolute;left:0;text-align:left;margin-left:400.1pt;margin-top:596pt;width:451.3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" stroked="f">
                <v:textbox style="mso-fit-shape-to-text:t" inset="0,0,0,0">
                  <w:txbxContent>
                    <w:p w14:paraId="611287B6" w14:textId="36D7E00B" w:rsidR="003A5F81" w:rsidRPr="005B461D" w:rsidRDefault="003A5F81" w:rsidP="003A5F81">
                      <w:pPr>
                        <w:pStyle w:val="Caption"/>
                        <w:rPr>
                          <w:rFonts w:asciiTheme="majorBidi" w:hAnsiTheme="majorBidi" w:cstheme="majorBidi"/>
                          <w:sz w:val="22"/>
                          <w:szCs w:val="22"/>
                        </w:rPr>
                      </w:pPr>
                      <w:bookmarkStart w:id="63" w:name="_Toc177831882"/>
                      <w:r>
                        <w:t xml:space="preserve">Figure </w:t>
                      </w:r>
                      <w:r>
                        <w:fldChar w:fldCharType="begin"/>
                      </w:r>
                      <w:r>
                        <w:instrText xml:space="preserve"> SEQ Figure \* ARABIC </w:instrText>
                      </w:r>
                      <w:r>
                        <w:fldChar w:fldCharType="separate"/>
                      </w:r>
                      <w:r w:rsidR="0066488D">
                        <w:rPr>
                          <w:noProof/>
                        </w:rPr>
                        <w:t>15</w:t>
                      </w:r>
                      <w:r>
                        <w:fldChar w:fldCharType="end"/>
                      </w:r>
                      <w:r>
                        <w:rPr>
                          <w:lang w:val="en-GB"/>
                        </w:rPr>
                        <w:t>:Dataset de images</w:t>
                      </w:r>
                      <w:bookmarkEnd w:id="63"/>
                    </w:p>
                  </w:txbxContent>
                </v:textbox>
                <w10:wrap type="topAndBottom" anchorx="margin"/>
              </v:shape>
            </w:pict>
          </mc:Fallback>
        </mc:AlternateContent>
      </w:r>
      <w:r w:rsidRPr="003A5F81">
        <w:rPr>
          <w:noProof/>
        </w:rPr>
        <w:drawing>
          <wp:anchor distT="0" distB="0" distL="114300" distR="114300" simplePos="0" relativeHeight="251699200" behindDoc="0" locked="0" layoutInCell="1" allowOverlap="1" wp14:anchorId="3A68CB97" wp14:editId="286FD8CC">
            <wp:simplePos x="0" y="0"/>
            <wp:positionH relativeFrom="margin">
              <wp:align>left</wp:align>
            </wp:positionH>
            <wp:positionV relativeFrom="paragraph">
              <wp:posOffset>1630273</wp:posOffset>
            </wp:positionV>
            <wp:extent cx="5731510" cy="5875655"/>
            <wp:effectExtent l="0" t="0" r="2540" b="0"/>
            <wp:wrapTopAndBottom/>
            <wp:docPr id="4883167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16712" name="Picture 1" descr="A screen 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875655"/>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08CDA5BD" wp14:editId="4AA0197F">
                <wp:simplePos x="0" y="0"/>
                <wp:positionH relativeFrom="column">
                  <wp:posOffset>50800</wp:posOffset>
                </wp:positionH>
                <wp:positionV relativeFrom="paragraph">
                  <wp:posOffset>1276985</wp:posOffset>
                </wp:positionV>
                <wp:extent cx="5731510" cy="635"/>
                <wp:effectExtent l="0" t="0" r="0" b="0"/>
                <wp:wrapTopAndBottom/>
                <wp:docPr id="142925725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0A4E78" w14:textId="4EB5FCF4" w:rsidR="00570B21" w:rsidRPr="00570B21" w:rsidRDefault="00570B21" w:rsidP="00570B21">
                            <w:pPr>
                              <w:pStyle w:val="Caption"/>
                              <w:rPr>
                                <w:rFonts w:asciiTheme="majorBidi" w:hAnsiTheme="majorBidi" w:cstheme="majorBidi"/>
                                <w:sz w:val="22"/>
                                <w:szCs w:val="22"/>
                                <w:lang w:val="fr-MA"/>
                              </w:rPr>
                            </w:pPr>
                            <w:bookmarkStart w:id="64" w:name="_Toc177831883"/>
                            <w:r>
                              <w:t xml:space="preserve">Figure </w:t>
                            </w:r>
                            <w:r>
                              <w:fldChar w:fldCharType="begin"/>
                            </w:r>
                            <w:r>
                              <w:instrText xml:space="preserve"> SEQ Figure \* ARABIC </w:instrText>
                            </w:r>
                            <w:r>
                              <w:fldChar w:fldCharType="separate"/>
                            </w:r>
                            <w:r w:rsidR="0066488D">
                              <w:rPr>
                                <w:noProof/>
                              </w:rPr>
                              <w:t>16</w:t>
                            </w:r>
                            <w:r>
                              <w:fldChar w:fldCharType="end"/>
                            </w:r>
                            <w:r w:rsidRPr="00570B21">
                              <w:rPr>
                                <w:lang w:val="fr-MA"/>
                              </w:rPr>
                              <w:t>:</w:t>
                            </w:r>
                            <w:proofErr w:type="spellStart"/>
                            <w:r w:rsidRPr="00570B21">
                              <w:rPr>
                                <w:lang w:val="fr-MA"/>
                              </w:rPr>
                              <w:t>Echantillion</w:t>
                            </w:r>
                            <w:proofErr w:type="spellEnd"/>
                            <w:r w:rsidRPr="00570B21">
                              <w:rPr>
                                <w:lang w:val="fr-MA"/>
                              </w:rPr>
                              <w:t xml:space="preserve"> des images </w:t>
                            </w:r>
                            <w:proofErr w:type="gramStart"/>
                            <w:r w:rsidRPr="00570B21">
                              <w:rPr>
                                <w:lang w:val="fr-MA"/>
                              </w:rPr>
                              <w:t>avec  tumeur</w:t>
                            </w:r>
                            <w:bookmarkEnd w:id="6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A5BD" id="_x0000_s1040" type="#_x0000_t202" style="position:absolute;left:0;text-align:left;margin-left:4pt;margin-top:100.5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" stroked="f">
                <v:textbox style="mso-fit-shape-to-text:t" inset="0,0,0,0">
                  <w:txbxContent>
                    <w:p w14:paraId="100A4E78" w14:textId="4EB5FCF4" w:rsidR="00570B21" w:rsidRPr="00570B21" w:rsidRDefault="00570B21" w:rsidP="00570B21">
                      <w:pPr>
                        <w:pStyle w:val="Caption"/>
                        <w:rPr>
                          <w:rFonts w:asciiTheme="majorBidi" w:hAnsiTheme="majorBidi" w:cstheme="majorBidi"/>
                          <w:sz w:val="22"/>
                          <w:szCs w:val="22"/>
                          <w:lang w:val="fr-MA"/>
                        </w:rPr>
                      </w:pPr>
                      <w:bookmarkStart w:id="65" w:name="_Toc177831883"/>
                      <w:r>
                        <w:t xml:space="preserve">Figure </w:t>
                      </w:r>
                      <w:r>
                        <w:fldChar w:fldCharType="begin"/>
                      </w:r>
                      <w:r>
                        <w:instrText xml:space="preserve"> SEQ Figure \* ARABIC </w:instrText>
                      </w:r>
                      <w:r>
                        <w:fldChar w:fldCharType="separate"/>
                      </w:r>
                      <w:r w:rsidR="0066488D">
                        <w:rPr>
                          <w:noProof/>
                        </w:rPr>
                        <w:t>16</w:t>
                      </w:r>
                      <w:r>
                        <w:fldChar w:fldCharType="end"/>
                      </w:r>
                      <w:r w:rsidRPr="00570B21">
                        <w:rPr>
                          <w:lang w:val="fr-MA"/>
                        </w:rPr>
                        <w:t>:</w:t>
                      </w:r>
                      <w:proofErr w:type="spellStart"/>
                      <w:r w:rsidRPr="00570B21">
                        <w:rPr>
                          <w:lang w:val="fr-MA"/>
                        </w:rPr>
                        <w:t>Echantillion</w:t>
                      </w:r>
                      <w:proofErr w:type="spellEnd"/>
                      <w:r w:rsidRPr="00570B21">
                        <w:rPr>
                          <w:lang w:val="fr-MA"/>
                        </w:rPr>
                        <w:t xml:space="preserve"> des images </w:t>
                      </w:r>
                      <w:proofErr w:type="gramStart"/>
                      <w:r w:rsidRPr="00570B21">
                        <w:rPr>
                          <w:lang w:val="fr-MA"/>
                        </w:rPr>
                        <w:t>avec  tumeur</w:t>
                      </w:r>
                      <w:bookmarkEnd w:id="65"/>
                      <w:proofErr w:type="gramEnd"/>
                    </w:p>
                  </w:txbxContent>
                </v:textbox>
                <w10:wrap type="topAndBottom"/>
              </v:shape>
            </w:pict>
          </mc:Fallback>
        </mc:AlternateContent>
      </w:r>
      <w:r w:rsidRPr="00570B21">
        <w:rPr>
          <w:noProof/>
        </w:rPr>
        <w:drawing>
          <wp:anchor distT="0" distB="0" distL="114300" distR="114300" simplePos="0" relativeHeight="251703296" behindDoc="0" locked="0" layoutInCell="1" allowOverlap="1" wp14:anchorId="39F73CC1" wp14:editId="54CA58F0">
            <wp:simplePos x="0" y="0"/>
            <wp:positionH relativeFrom="column">
              <wp:posOffset>51123</wp:posOffset>
            </wp:positionH>
            <wp:positionV relativeFrom="paragraph">
              <wp:posOffset>-252</wp:posOffset>
            </wp:positionV>
            <wp:extent cx="5731510" cy="1219835"/>
            <wp:effectExtent l="0" t="0" r="2540" b="0"/>
            <wp:wrapTopAndBottom/>
            <wp:docPr id="777228226"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8226" name="Picture 1" descr="A close-up of a brai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219835"/>
                    </a:xfrm>
                    <a:prstGeom prst="rect">
                      <a:avLst/>
                    </a:prstGeom>
                  </pic:spPr>
                </pic:pic>
              </a:graphicData>
            </a:graphic>
          </wp:anchor>
        </w:drawing>
      </w:r>
      <w:r w:rsidRPr="00570B21">
        <w:rPr>
          <w:rFonts w:asciiTheme="majorBidi" w:hAnsiTheme="majorBidi" w:cstheme="majorBidi"/>
        </w:rPr>
        <w:t>Prétraitement des images</w:t>
      </w:r>
      <w:bookmarkEnd w:id="61"/>
      <w:r w:rsidRPr="00570B21">
        <w:rPr>
          <w:rFonts w:asciiTheme="majorBidi" w:hAnsiTheme="majorBidi" w:cstheme="majorBidi"/>
        </w:rPr>
        <w:t xml:space="preserve"> </w:t>
      </w:r>
    </w:p>
    <w:p w14:paraId="7B6A1DAE" w14:textId="249F9A8A" w:rsidR="003A5F81" w:rsidRDefault="00570B21" w:rsidP="00570B21">
      <w:pPr>
        <w:spacing w:line="360" w:lineRule="auto"/>
        <w:jc w:val="both"/>
        <w:rPr>
          <w:rFonts w:asciiTheme="majorBidi" w:hAnsiTheme="majorBidi" w:cstheme="majorBidi"/>
        </w:rPr>
      </w:pPr>
      <w:r w:rsidRPr="00570B21">
        <w:rPr>
          <w:rFonts w:asciiTheme="majorBidi" w:hAnsiTheme="majorBidi" w:cstheme="majorBidi"/>
        </w:rPr>
        <w:t xml:space="preserve">Le traitement des images est une étape cruciale dans le développement de modèles d'apprentissage automatique, notamment pour la détection de tumeurs. Une des techniques essentielles est la </w:t>
      </w:r>
      <w:r w:rsidRPr="00570B21">
        <w:rPr>
          <w:rFonts w:asciiTheme="majorBidi" w:hAnsiTheme="majorBidi" w:cstheme="majorBidi"/>
          <w:b/>
          <w:bCs/>
        </w:rPr>
        <w:t>normalisation</w:t>
      </w:r>
      <w:r w:rsidRPr="00570B21">
        <w:rPr>
          <w:rFonts w:asciiTheme="majorBidi" w:hAnsiTheme="majorBidi" w:cstheme="majorBidi"/>
        </w:rPr>
        <w:t xml:space="preserve">, qui consiste à ajuster les valeurs des pixels d'image, généralement comprises entre 0 et </w:t>
      </w:r>
      <w:r w:rsidRPr="00570B21">
        <w:rPr>
          <w:rFonts w:asciiTheme="majorBidi" w:hAnsiTheme="majorBidi" w:cstheme="majorBidi"/>
        </w:rPr>
        <w:lastRenderedPageBreak/>
        <w:t xml:space="preserve">255, dans une plage plus standardisée, comme 0 à 1. Cette approche facilite l'apprentissage et la convergence des modèles en réduisant les risques de disparités dans l'échelle des données d'entrée. Dans notre classe </w:t>
      </w:r>
      <w:proofErr w:type="spellStart"/>
      <w:r w:rsidRPr="00570B21">
        <w:rPr>
          <w:rFonts w:asciiTheme="majorBidi" w:hAnsiTheme="majorBidi" w:cstheme="majorBidi"/>
        </w:rPr>
        <w:t>TumorDT</w:t>
      </w:r>
      <w:proofErr w:type="spellEnd"/>
      <w:r w:rsidRPr="00570B21">
        <w:rPr>
          <w:rFonts w:asciiTheme="majorBidi" w:hAnsiTheme="majorBidi" w:cstheme="majorBidi"/>
        </w:rPr>
        <w:t xml:space="preserve">, nous </w:t>
      </w:r>
      <w:proofErr w:type="spellStart"/>
      <w:r w:rsidRPr="00570B21">
        <w:rPr>
          <w:rFonts w:asciiTheme="majorBidi" w:hAnsiTheme="majorBidi" w:cstheme="majorBidi"/>
        </w:rPr>
        <w:t>chargons</w:t>
      </w:r>
      <w:proofErr w:type="spellEnd"/>
      <w:r w:rsidRPr="00570B21">
        <w:rPr>
          <w:rFonts w:asciiTheme="majorBidi" w:hAnsiTheme="majorBidi" w:cstheme="majorBidi"/>
        </w:rPr>
        <w:t xml:space="preserve"> les images à partir de deux répertoires, un contenant des images avec des tumeurs et l'autre sens. Chaque image est redimensionnée à 128x128 pixels, et les canaux de couleur sont réorganisés avant d'être convertis en un tableau </w:t>
      </w:r>
      <w:proofErr w:type="spellStart"/>
      <w:r w:rsidRPr="00570B21">
        <w:rPr>
          <w:rFonts w:asciiTheme="majorBidi" w:hAnsiTheme="majorBidi" w:cstheme="majorBidi"/>
        </w:rPr>
        <w:t>NumPy</w:t>
      </w:r>
      <w:proofErr w:type="spellEnd"/>
      <w:r w:rsidRPr="00570B21">
        <w:rPr>
          <w:rFonts w:asciiTheme="majorBidi" w:hAnsiTheme="majorBidi" w:cstheme="majorBidi"/>
        </w:rPr>
        <w:t>. Après avoir constitué les ensembles d'images et d'étiquettes, nous appliquons la normalisation en divisant chaque valeur de pixel par 255.0, assurant ainsi que toutes les données d'entrée sont dans une plage cohérente, ce qui est essentiel pour optimiser les performances de nos modèles de classification.</w:t>
      </w:r>
    </w:p>
    <w:p w14:paraId="78586BD8" w14:textId="41A60347" w:rsidR="00570B21" w:rsidRDefault="00570B21" w:rsidP="0066488D">
      <w:pPr>
        <w:pStyle w:val="ListParagraph"/>
        <w:numPr>
          <w:ilvl w:val="0"/>
          <w:numId w:val="28"/>
        </w:numPr>
        <w:spacing w:line="360" w:lineRule="auto"/>
        <w:jc w:val="both"/>
        <w:outlineLvl w:val="1"/>
        <w:rPr>
          <w:rFonts w:asciiTheme="majorBidi" w:hAnsiTheme="majorBidi" w:cstheme="majorBidi"/>
          <w:lang w:val="fr-MA"/>
        </w:rPr>
      </w:pPr>
      <w:bookmarkStart w:id="66" w:name="_Toc177831652"/>
      <w:r>
        <w:rPr>
          <w:rFonts w:asciiTheme="majorBidi" w:hAnsiTheme="majorBidi" w:cstheme="majorBidi"/>
          <w:lang w:val="fr-MA"/>
        </w:rPr>
        <w:t>Définition du modèle</w:t>
      </w:r>
      <w:bookmarkEnd w:id="66"/>
    </w:p>
    <w:p w14:paraId="344555F9" w14:textId="77777777" w:rsidR="009C3F5A" w:rsidRPr="009C3F5A" w:rsidRDefault="009C3F5A" w:rsidP="009C3F5A">
      <w:pPr>
        <w:spacing w:line="360" w:lineRule="auto"/>
        <w:jc w:val="both"/>
        <w:rPr>
          <w:rFonts w:asciiTheme="majorBidi" w:hAnsiTheme="majorBidi" w:cstheme="majorBidi"/>
        </w:rPr>
      </w:pPr>
      <w:r w:rsidRPr="009C3F5A">
        <w:rPr>
          <w:rFonts w:asciiTheme="majorBidi" w:hAnsiTheme="majorBidi" w:cstheme="majorBidi"/>
        </w:rPr>
        <w:t xml:space="preserve">Nous créons ce modèle en utilisant un Réseau de Neurones Convolutif (CNN), qui est particulièrement adapté aux tâches de classification d'images. D'abord, nous définissons le modèle </w:t>
      </w:r>
      <w:proofErr w:type="spellStart"/>
      <w:r w:rsidRPr="009C3F5A">
        <w:rPr>
          <w:rFonts w:asciiTheme="majorBidi" w:hAnsiTheme="majorBidi" w:cstheme="majorBidi"/>
        </w:rPr>
        <w:t>convolutionnel</w:t>
      </w:r>
      <w:proofErr w:type="spellEnd"/>
      <w:r w:rsidRPr="009C3F5A">
        <w:rPr>
          <w:rFonts w:asciiTheme="majorBidi" w:hAnsiTheme="majorBidi" w:cstheme="majorBidi"/>
        </w:rPr>
        <w:t xml:space="preserve"> à travers une séquence de couches, en utilisant </w:t>
      </w:r>
      <w:proofErr w:type="gramStart"/>
      <w:r w:rsidRPr="009C3F5A">
        <w:rPr>
          <w:rFonts w:asciiTheme="majorBidi" w:hAnsiTheme="majorBidi" w:cstheme="majorBidi"/>
          <w:b/>
          <w:bCs/>
        </w:rPr>
        <w:t>nn.Conv</w:t>
      </w:r>
      <w:proofErr w:type="gramEnd"/>
      <w:r w:rsidRPr="009C3F5A">
        <w:rPr>
          <w:rFonts w:asciiTheme="majorBidi" w:hAnsiTheme="majorBidi" w:cstheme="majorBidi"/>
          <w:b/>
          <w:bCs/>
        </w:rPr>
        <w:t>2d</w:t>
      </w:r>
      <w:r w:rsidRPr="009C3F5A">
        <w:rPr>
          <w:rFonts w:asciiTheme="majorBidi" w:hAnsiTheme="majorBidi" w:cstheme="majorBidi"/>
        </w:rPr>
        <w:t xml:space="preserve"> pour appliquer des convolutions à l'image d'entrée, et </w:t>
      </w:r>
      <w:proofErr w:type="spellStart"/>
      <w:r w:rsidRPr="009C3F5A">
        <w:rPr>
          <w:rFonts w:asciiTheme="majorBidi" w:hAnsiTheme="majorBidi" w:cstheme="majorBidi"/>
          <w:b/>
          <w:bCs/>
        </w:rPr>
        <w:t>nn.Tanh</w:t>
      </w:r>
      <w:proofErr w:type="spellEnd"/>
      <w:r w:rsidRPr="009C3F5A">
        <w:rPr>
          <w:rFonts w:asciiTheme="majorBidi" w:hAnsiTheme="majorBidi" w:cstheme="majorBidi"/>
          <w:b/>
          <w:bCs/>
        </w:rPr>
        <w:t>()</w:t>
      </w:r>
      <w:r w:rsidRPr="009C3F5A">
        <w:rPr>
          <w:rFonts w:asciiTheme="majorBidi" w:hAnsiTheme="majorBidi" w:cstheme="majorBidi"/>
        </w:rPr>
        <w:t xml:space="preserve"> pour introduire une non-linéarité via la fonction d'activation tangente hyperbolique. Ensuite, nous réalisons un sous-échantillonnage avec </w:t>
      </w:r>
      <w:proofErr w:type="gramStart"/>
      <w:r w:rsidRPr="009C3F5A">
        <w:rPr>
          <w:rFonts w:asciiTheme="majorBidi" w:hAnsiTheme="majorBidi" w:cstheme="majorBidi"/>
          <w:b/>
          <w:bCs/>
        </w:rPr>
        <w:t>nn.AvgPool</w:t>
      </w:r>
      <w:proofErr w:type="gramEnd"/>
      <w:r w:rsidRPr="009C3F5A">
        <w:rPr>
          <w:rFonts w:asciiTheme="majorBidi" w:hAnsiTheme="majorBidi" w:cstheme="majorBidi"/>
          <w:b/>
          <w:bCs/>
        </w:rPr>
        <w:t>2d</w:t>
      </w:r>
      <w:r w:rsidRPr="009C3F5A">
        <w:rPr>
          <w:rFonts w:asciiTheme="majorBidi" w:hAnsiTheme="majorBidi" w:cstheme="majorBidi"/>
        </w:rPr>
        <w:t>, ce qui permet de réduire la taille de l'image tout en préservant ses caractéristiques importantes. Chaque étape est conçue pour extraire des informations essentielles de manière progressive et hiérarchique.</w:t>
      </w:r>
    </w:p>
    <w:p w14:paraId="62FFEFDF" w14:textId="77777777" w:rsidR="009C3F5A" w:rsidRPr="009C3F5A" w:rsidRDefault="009C3F5A" w:rsidP="009C3F5A">
      <w:pPr>
        <w:spacing w:line="360" w:lineRule="auto"/>
        <w:jc w:val="both"/>
        <w:rPr>
          <w:rFonts w:asciiTheme="majorBidi" w:hAnsiTheme="majorBidi" w:cstheme="majorBidi"/>
        </w:rPr>
      </w:pPr>
      <w:r w:rsidRPr="009C3F5A">
        <w:rPr>
          <w:rFonts w:asciiTheme="majorBidi" w:hAnsiTheme="majorBidi" w:cstheme="majorBidi"/>
        </w:rPr>
        <w:t xml:space="preserve">Ensuite, nous passons à la construction du modèle </w:t>
      </w:r>
      <w:proofErr w:type="spellStart"/>
      <w:r w:rsidRPr="009C3F5A">
        <w:rPr>
          <w:rFonts w:asciiTheme="majorBidi" w:hAnsiTheme="majorBidi" w:cstheme="majorBidi"/>
        </w:rPr>
        <w:t>fully</w:t>
      </w:r>
      <w:proofErr w:type="spellEnd"/>
      <w:r w:rsidRPr="009C3F5A">
        <w:rPr>
          <w:rFonts w:asciiTheme="majorBidi" w:hAnsiTheme="majorBidi" w:cstheme="majorBidi"/>
        </w:rPr>
        <w:t xml:space="preserve"> </w:t>
      </w:r>
      <w:proofErr w:type="spellStart"/>
      <w:r w:rsidRPr="009C3F5A">
        <w:rPr>
          <w:rFonts w:asciiTheme="majorBidi" w:hAnsiTheme="majorBidi" w:cstheme="majorBidi"/>
        </w:rPr>
        <w:t>connected</w:t>
      </w:r>
      <w:proofErr w:type="spellEnd"/>
      <w:r w:rsidRPr="009C3F5A">
        <w:rPr>
          <w:rFonts w:asciiTheme="majorBidi" w:hAnsiTheme="majorBidi" w:cstheme="majorBidi"/>
        </w:rPr>
        <w:t xml:space="preserve">, où chaque neurone est connecté à tous les autres grâce à </w:t>
      </w:r>
      <w:proofErr w:type="spellStart"/>
      <w:proofErr w:type="gramStart"/>
      <w:r w:rsidRPr="009C3F5A">
        <w:rPr>
          <w:rFonts w:asciiTheme="majorBidi" w:hAnsiTheme="majorBidi" w:cstheme="majorBidi"/>
          <w:b/>
          <w:bCs/>
        </w:rPr>
        <w:t>nn.Linear</w:t>
      </w:r>
      <w:proofErr w:type="spellEnd"/>
      <w:proofErr w:type="gramEnd"/>
      <w:r w:rsidRPr="009C3F5A">
        <w:rPr>
          <w:rFonts w:asciiTheme="majorBidi" w:hAnsiTheme="majorBidi" w:cstheme="majorBidi"/>
        </w:rPr>
        <w:t xml:space="preserve">. Cela nous permet de rassembler les informations extraites par les couches convolutives et d'effectuer la classification finale. À la sortie du modèle, nous utilisons une fonction </w:t>
      </w:r>
      <w:r w:rsidRPr="009C3F5A">
        <w:rPr>
          <w:rFonts w:asciiTheme="majorBidi" w:hAnsiTheme="majorBidi" w:cstheme="majorBidi"/>
          <w:b/>
          <w:bCs/>
        </w:rPr>
        <w:t>sigmoïde</w:t>
      </w:r>
      <w:r w:rsidRPr="009C3F5A">
        <w:rPr>
          <w:rFonts w:asciiTheme="majorBidi" w:hAnsiTheme="majorBidi" w:cstheme="majorBidi"/>
        </w:rPr>
        <w:t xml:space="preserve"> pour générer une probabilité entre 0 et 1, correspondant à la probabilité qu'une image contienne ou non une tumeur.</w:t>
      </w:r>
    </w:p>
    <w:p w14:paraId="0FA2239E" w14:textId="77777777" w:rsidR="009C3F5A" w:rsidRPr="009C3F5A" w:rsidRDefault="009C3F5A" w:rsidP="009C3F5A">
      <w:pPr>
        <w:spacing w:line="360" w:lineRule="auto"/>
        <w:jc w:val="both"/>
        <w:rPr>
          <w:rFonts w:asciiTheme="majorBidi" w:hAnsiTheme="majorBidi" w:cstheme="majorBidi"/>
        </w:rPr>
      </w:pPr>
      <w:r w:rsidRPr="009C3F5A">
        <w:rPr>
          <w:rFonts w:asciiTheme="majorBidi" w:hAnsiTheme="majorBidi" w:cstheme="majorBidi"/>
        </w:rPr>
        <w:t>Enfin, pour transformer les probabilités en étiquettes de classe, nous utilisons une fonction de conversion qui applique un seuil de 0,5 pour classer les résultats comme "avec tumeur" ou "sans tumeur". Ce modèle reflète notre approche rigoureuse pour capturer les détails des images médicales et prendre des décisions fiables.</w:t>
      </w:r>
    </w:p>
    <w:p w14:paraId="3FEA6511" w14:textId="77777777" w:rsidR="009C3F5A" w:rsidRDefault="009C3F5A" w:rsidP="009C3F5A">
      <w:pPr>
        <w:spacing w:line="360" w:lineRule="auto"/>
        <w:ind w:left="360"/>
        <w:jc w:val="both"/>
        <w:rPr>
          <w:rFonts w:asciiTheme="majorBidi" w:hAnsiTheme="majorBidi" w:cstheme="majorBidi"/>
        </w:rPr>
      </w:pPr>
    </w:p>
    <w:p w14:paraId="4ED9CC55" w14:textId="77777777" w:rsidR="009C3F5A" w:rsidRDefault="009C3F5A" w:rsidP="009C3F5A">
      <w:pPr>
        <w:spacing w:line="360" w:lineRule="auto"/>
        <w:ind w:left="360"/>
        <w:jc w:val="both"/>
        <w:rPr>
          <w:rFonts w:asciiTheme="majorBidi" w:hAnsiTheme="majorBidi" w:cstheme="majorBidi"/>
        </w:rPr>
      </w:pPr>
    </w:p>
    <w:p w14:paraId="2929C4F2" w14:textId="77777777" w:rsidR="009C3F5A" w:rsidRDefault="009C3F5A" w:rsidP="009C3F5A">
      <w:pPr>
        <w:spacing w:line="360" w:lineRule="auto"/>
        <w:ind w:left="360"/>
        <w:jc w:val="both"/>
        <w:rPr>
          <w:rFonts w:asciiTheme="majorBidi" w:hAnsiTheme="majorBidi" w:cstheme="majorBidi"/>
        </w:rPr>
      </w:pPr>
    </w:p>
    <w:p w14:paraId="2A07A833" w14:textId="77777777" w:rsidR="009C3F5A" w:rsidRDefault="009C3F5A" w:rsidP="009C3F5A">
      <w:pPr>
        <w:spacing w:line="360" w:lineRule="auto"/>
        <w:ind w:left="360"/>
        <w:jc w:val="both"/>
        <w:rPr>
          <w:rFonts w:asciiTheme="majorBidi" w:hAnsiTheme="majorBidi" w:cstheme="majorBidi"/>
        </w:rPr>
      </w:pPr>
    </w:p>
    <w:p w14:paraId="391ADCDB" w14:textId="153B7E49" w:rsidR="009C3F5A" w:rsidRPr="009C3F5A" w:rsidRDefault="009C3F5A" w:rsidP="009C3F5A">
      <w:pPr>
        <w:spacing w:line="360" w:lineRule="auto"/>
        <w:ind w:left="360"/>
        <w:jc w:val="both"/>
        <w:rPr>
          <w:rFonts w:asciiTheme="majorBidi" w:hAnsiTheme="majorBidi" w:cstheme="majorBidi"/>
        </w:rPr>
      </w:pPr>
      <w:r>
        <w:rPr>
          <w:noProof/>
        </w:rPr>
        <w:lastRenderedPageBreak/>
        <mc:AlternateContent>
          <mc:Choice Requires="wps">
            <w:drawing>
              <wp:anchor distT="0" distB="0" distL="114300" distR="114300" simplePos="0" relativeHeight="251711488" behindDoc="0" locked="0" layoutInCell="1" allowOverlap="1" wp14:anchorId="694E105F" wp14:editId="331645AC">
                <wp:simplePos x="0" y="0"/>
                <wp:positionH relativeFrom="column">
                  <wp:posOffset>-535305</wp:posOffset>
                </wp:positionH>
                <wp:positionV relativeFrom="paragraph">
                  <wp:posOffset>8593455</wp:posOffset>
                </wp:positionV>
                <wp:extent cx="2052955" cy="635"/>
                <wp:effectExtent l="0" t="0" r="0" b="0"/>
                <wp:wrapTopAndBottom/>
                <wp:docPr id="29335385" name="Text Box 1"/>
                <wp:cNvGraphicFramePr/>
                <a:graphic xmlns:a="http://schemas.openxmlformats.org/drawingml/2006/main">
                  <a:graphicData uri="http://schemas.microsoft.com/office/word/2010/wordprocessingShape">
                    <wps:wsp>
                      <wps:cNvSpPr txBox="1"/>
                      <wps:spPr>
                        <a:xfrm>
                          <a:off x="0" y="0"/>
                          <a:ext cx="2052955" cy="635"/>
                        </a:xfrm>
                        <a:prstGeom prst="rect">
                          <a:avLst/>
                        </a:prstGeom>
                        <a:solidFill>
                          <a:prstClr val="white"/>
                        </a:solidFill>
                        <a:ln>
                          <a:noFill/>
                        </a:ln>
                      </wps:spPr>
                      <wps:txbx>
                        <w:txbxContent>
                          <w:p w14:paraId="0EC15EE8" w14:textId="7B80EB69" w:rsidR="009C3F5A" w:rsidRPr="00D66F75" w:rsidRDefault="009C3F5A" w:rsidP="009C3F5A">
                            <w:pPr>
                              <w:pStyle w:val="Caption"/>
                              <w:rPr>
                                <w:noProof/>
                                <w:sz w:val="22"/>
                                <w:szCs w:val="22"/>
                              </w:rPr>
                            </w:pPr>
                            <w:bookmarkStart w:id="67" w:name="_Toc177831884"/>
                            <w:r>
                              <w:t xml:space="preserve">Figure </w:t>
                            </w:r>
                            <w:r>
                              <w:fldChar w:fldCharType="begin"/>
                            </w:r>
                            <w:r>
                              <w:instrText xml:space="preserve"> SEQ Figure \* ARABIC </w:instrText>
                            </w:r>
                            <w:r>
                              <w:fldChar w:fldCharType="separate"/>
                            </w:r>
                            <w:r w:rsidR="0066488D">
                              <w:rPr>
                                <w:noProof/>
                              </w:rPr>
                              <w:t>17</w:t>
                            </w:r>
                            <w:r>
                              <w:fldChar w:fldCharType="end"/>
                            </w:r>
                            <w:r>
                              <w:rPr>
                                <w:lang w:val="en-GB"/>
                              </w:rPr>
                              <w:t>:Structure du model CNN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E105F" id="_x0000_s1041" type="#_x0000_t202" style="position:absolute;left:0;text-align:left;margin-left:-42.15pt;margin-top:676.65pt;width:161.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RYGQ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" stroked="f">
                <v:textbox style="mso-fit-shape-to-text:t" inset="0,0,0,0">
                  <w:txbxContent>
                    <w:p w14:paraId="0EC15EE8" w14:textId="7B80EB69" w:rsidR="009C3F5A" w:rsidRPr="00D66F75" w:rsidRDefault="009C3F5A" w:rsidP="009C3F5A">
                      <w:pPr>
                        <w:pStyle w:val="Caption"/>
                        <w:rPr>
                          <w:noProof/>
                          <w:sz w:val="22"/>
                          <w:szCs w:val="22"/>
                        </w:rPr>
                      </w:pPr>
                      <w:bookmarkStart w:id="68" w:name="_Toc177831884"/>
                      <w:r>
                        <w:t xml:space="preserve">Figure </w:t>
                      </w:r>
                      <w:r>
                        <w:fldChar w:fldCharType="begin"/>
                      </w:r>
                      <w:r>
                        <w:instrText xml:space="preserve"> SEQ Figure \* ARABIC </w:instrText>
                      </w:r>
                      <w:r>
                        <w:fldChar w:fldCharType="separate"/>
                      </w:r>
                      <w:r w:rsidR="0066488D">
                        <w:rPr>
                          <w:noProof/>
                        </w:rPr>
                        <w:t>17</w:t>
                      </w:r>
                      <w:r>
                        <w:fldChar w:fldCharType="end"/>
                      </w:r>
                      <w:r>
                        <w:rPr>
                          <w:lang w:val="en-GB"/>
                        </w:rPr>
                        <w:t>:Structure du model CNN</w:t>
                      </w:r>
                      <w:bookmarkEnd w:id="68"/>
                    </w:p>
                  </w:txbxContent>
                </v:textbox>
                <w10:wrap type="topAndBottom"/>
              </v:shape>
            </w:pict>
          </mc:Fallback>
        </mc:AlternateContent>
      </w:r>
      <w:r>
        <w:rPr>
          <w:noProof/>
        </w:rPr>
        <w:drawing>
          <wp:anchor distT="0" distB="0" distL="114300" distR="114300" simplePos="0" relativeHeight="251708416" behindDoc="0" locked="0" layoutInCell="1" allowOverlap="1" wp14:anchorId="2AA5EE21" wp14:editId="4426A6B2">
            <wp:simplePos x="0" y="0"/>
            <wp:positionH relativeFrom="column">
              <wp:posOffset>-535305</wp:posOffset>
            </wp:positionH>
            <wp:positionV relativeFrom="paragraph">
              <wp:posOffset>0</wp:posOffset>
            </wp:positionV>
            <wp:extent cx="2052955" cy="8863330"/>
            <wp:effectExtent l="0" t="0" r="4445" b="0"/>
            <wp:wrapTopAndBottom/>
            <wp:docPr id="195532182"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2182" name="Picture 13" descr="A close-up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2955" cy="886333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13536" behindDoc="0" locked="0" layoutInCell="1" allowOverlap="1" wp14:anchorId="2092BF7B" wp14:editId="08E12189">
                <wp:simplePos x="0" y="0"/>
                <wp:positionH relativeFrom="column">
                  <wp:posOffset>1621155</wp:posOffset>
                </wp:positionH>
                <wp:positionV relativeFrom="paragraph">
                  <wp:posOffset>6325235</wp:posOffset>
                </wp:positionV>
                <wp:extent cx="4589145" cy="635"/>
                <wp:effectExtent l="0" t="0" r="0" b="0"/>
                <wp:wrapTopAndBottom/>
                <wp:docPr id="1950842548" name="Text Box 1"/>
                <wp:cNvGraphicFramePr/>
                <a:graphic xmlns:a="http://schemas.openxmlformats.org/drawingml/2006/main">
                  <a:graphicData uri="http://schemas.microsoft.com/office/word/2010/wordprocessingShape">
                    <wps:wsp>
                      <wps:cNvSpPr txBox="1"/>
                      <wps:spPr>
                        <a:xfrm>
                          <a:off x="0" y="0"/>
                          <a:ext cx="4589145" cy="635"/>
                        </a:xfrm>
                        <a:prstGeom prst="rect">
                          <a:avLst/>
                        </a:prstGeom>
                        <a:solidFill>
                          <a:prstClr val="white"/>
                        </a:solidFill>
                        <a:ln>
                          <a:noFill/>
                        </a:ln>
                      </wps:spPr>
                      <wps:txbx>
                        <w:txbxContent>
                          <w:p w14:paraId="199CD254" w14:textId="4881F70A" w:rsidR="009C3F5A" w:rsidRPr="002A7F24" w:rsidRDefault="009C3F5A" w:rsidP="009C3F5A">
                            <w:pPr>
                              <w:pStyle w:val="Caption"/>
                              <w:rPr>
                                <w:noProof/>
                                <w:sz w:val="22"/>
                                <w:szCs w:val="22"/>
                              </w:rPr>
                            </w:pPr>
                            <w:bookmarkStart w:id="69" w:name="_Toc177831885"/>
                            <w:r>
                              <w:t xml:space="preserve">Figure </w:t>
                            </w:r>
                            <w:r>
                              <w:fldChar w:fldCharType="begin"/>
                            </w:r>
                            <w:r>
                              <w:instrText xml:space="preserve"> SEQ Figure \* ARABIC </w:instrText>
                            </w:r>
                            <w:r>
                              <w:fldChar w:fldCharType="separate"/>
                            </w:r>
                            <w:r w:rsidR="0066488D">
                              <w:rPr>
                                <w:noProof/>
                              </w:rPr>
                              <w:t>18</w:t>
                            </w:r>
                            <w:r>
                              <w:fldChar w:fldCharType="end"/>
                            </w:r>
                            <w:r>
                              <w:rPr>
                                <w:lang w:val="en-GB"/>
                              </w:rPr>
                              <w:t>:Code du model CNN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2BF7B" id="_x0000_s1042" type="#_x0000_t202" style="position:absolute;left:0;text-align:left;margin-left:127.65pt;margin-top:498.05pt;width:361.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J5GwIAAEAEAAAOAAAAZHJzL2Uyb0RvYy54bWysU8Fu2zAMvQ/YPwi6L066Jui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Lyd3n2a3E45kxSb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" stroked="f">
                <v:textbox style="mso-fit-shape-to-text:t" inset="0,0,0,0">
                  <w:txbxContent>
                    <w:p w14:paraId="199CD254" w14:textId="4881F70A" w:rsidR="009C3F5A" w:rsidRPr="002A7F24" w:rsidRDefault="009C3F5A" w:rsidP="009C3F5A">
                      <w:pPr>
                        <w:pStyle w:val="Caption"/>
                        <w:rPr>
                          <w:noProof/>
                          <w:sz w:val="22"/>
                          <w:szCs w:val="22"/>
                        </w:rPr>
                      </w:pPr>
                      <w:bookmarkStart w:id="70" w:name="_Toc177831885"/>
                      <w:r>
                        <w:t xml:space="preserve">Figure </w:t>
                      </w:r>
                      <w:r>
                        <w:fldChar w:fldCharType="begin"/>
                      </w:r>
                      <w:r>
                        <w:instrText xml:space="preserve"> SEQ Figure \* ARABIC </w:instrText>
                      </w:r>
                      <w:r>
                        <w:fldChar w:fldCharType="separate"/>
                      </w:r>
                      <w:r w:rsidR="0066488D">
                        <w:rPr>
                          <w:noProof/>
                        </w:rPr>
                        <w:t>18</w:t>
                      </w:r>
                      <w:r>
                        <w:fldChar w:fldCharType="end"/>
                      </w:r>
                      <w:r>
                        <w:rPr>
                          <w:lang w:val="en-GB"/>
                        </w:rPr>
                        <w:t>:Code du model CNN</w:t>
                      </w:r>
                      <w:bookmarkEnd w:id="70"/>
                    </w:p>
                  </w:txbxContent>
                </v:textbox>
                <w10:wrap type="topAndBottom"/>
              </v:shape>
            </w:pict>
          </mc:Fallback>
        </mc:AlternateContent>
      </w:r>
      <w:r w:rsidRPr="009C3F5A">
        <w:rPr>
          <w:noProof/>
        </w:rPr>
        <w:drawing>
          <wp:anchor distT="0" distB="0" distL="114300" distR="114300" simplePos="0" relativeHeight="251709440" behindDoc="0" locked="0" layoutInCell="1" allowOverlap="1" wp14:anchorId="55714600" wp14:editId="495FC66E">
            <wp:simplePos x="0" y="0"/>
            <wp:positionH relativeFrom="page">
              <wp:posOffset>2535951</wp:posOffset>
            </wp:positionH>
            <wp:positionV relativeFrom="paragraph">
              <wp:posOffset>707138</wp:posOffset>
            </wp:positionV>
            <wp:extent cx="4589145" cy="5561330"/>
            <wp:effectExtent l="0" t="0" r="1905" b="1270"/>
            <wp:wrapTopAndBottom/>
            <wp:docPr id="11517944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4433" name="Picture 1" descr="A screen 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9145" cy="5561330"/>
                    </a:xfrm>
                    <a:prstGeom prst="rect">
                      <a:avLst/>
                    </a:prstGeom>
                  </pic:spPr>
                </pic:pic>
              </a:graphicData>
            </a:graphic>
            <wp14:sizeRelH relativeFrom="margin">
              <wp14:pctWidth>0</wp14:pctWidth>
            </wp14:sizeRelH>
            <wp14:sizeRelV relativeFrom="margin">
              <wp14:pctHeight>0</wp14:pctHeight>
            </wp14:sizeRelV>
          </wp:anchor>
        </w:drawing>
      </w:r>
    </w:p>
    <w:p w14:paraId="785E8DE1" w14:textId="6CF7E017" w:rsidR="009C3F5A" w:rsidRDefault="009C3F5A" w:rsidP="0066488D">
      <w:pPr>
        <w:pStyle w:val="ListParagraph"/>
        <w:numPr>
          <w:ilvl w:val="0"/>
          <w:numId w:val="28"/>
        </w:numPr>
        <w:spacing w:line="360" w:lineRule="auto"/>
        <w:jc w:val="both"/>
        <w:outlineLvl w:val="1"/>
        <w:rPr>
          <w:rFonts w:asciiTheme="majorBidi" w:hAnsiTheme="majorBidi" w:cstheme="majorBidi"/>
        </w:rPr>
      </w:pPr>
      <w:bookmarkStart w:id="71" w:name="_Toc177831653"/>
      <w:r>
        <w:rPr>
          <w:rFonts w:asciiTheme="majorBidi" w:hAnsiTheme="majorBidi" w:cstheme="majorBidi"/>
        </w:rPr>
        <w:lastRenderedPageBreak/>
        <w:t>Evaluation du modèle</w:t>
      </w:r>
      <w:r w:rsidR="00653704">
        <w:rPr>
          <w:rFonts w:asciiTheme="majorBidi" w:hAnsiTheme="majorBidi" w:cstheme="majorBidi"/>
        </w:rPr>
        <w:t xml:space="preserve"> non trainé</w:t>
      </w:r>
      <w:bookmarkEnd w:id="71"/>
    </w:p>
    <w:p w14:paraId="0D223360" w14:textId="77777777" w:rsidR="009C3F5A" w:rsidRPr="00B15AB1" w:rsidRDefault="009C3F5A" w:rsidP="009C3F5A">
      <w:pPr>
        <w:spacing w:line="360" w:lineRule="auto"/>
        <w:jc w:val="both"/>
        <w:rPr>
          <w:rFonts w:asciiTheme="majorBidi" w:hAnsiTheme="majorBidi" w:cstheme="majorBidi"/>
        </w:rPr>
      </w:pPr>
      <w:r w:rsidRPr="00B15AB1">
        <w:rPr>
          <w:rFonts w:asciiTheme="majorBidi" w:hAnsiTheme="majorBidi" w:cstheme="majorBidi"/>
        </w:rPr>
        <w:t xml:space="preserve">L'évaluation de notre modèle de classification d'images est une étape essentielle pour comprendre sa performance et sa capacité à généraliser sur des données inédites. Nous adoptons plusieurs </w:t>
      </w:r>
      <w:r w:rsidRPr="009C3F5A">
        <w:rPr>
          <w:rFonts w:asciiTheme="majorBidi" w:hAnsiTheme="majorBidi" w:cstheme="majorBidi"/>
        </w:rPr>
        <w:t>méthodes</w:t>
      </w:r>
      <w:r w:rsidRPr="00B15AB1">
        <w:rPr>
          <w:rFonts w:asciiTheme="majorBidi" w:hAnsiTheme="majorBidi" w:cstheme="majorBidi"/>
        </w:rPr>
        <w:t xml:space="preserve"> pour mesurer l'efficacité de notre modèle, en utilisant des métriques standardisées qui fournissent une vue d'ensemble complète.</w:t>
      </w:r>
    </w:p>
    <w:p w14:paraId="7419AFC8" w14:textId="3A4B7DD9" w:rsidR="009C3F5A" w:rsidRPr="00B15AB1" w:rsidRDefault="009C3F5A" w:rsidP="00B15AB1">
      <w:pPr>
        <w:spacing w:line="360" w:lineRule="auto"/>
        <w:jc w:val="both"/>
        <w:rPr>
          <w:rFonts w:asciiTheme="majorBidi" w:hAnsiTheme="majorBidi" w:cstheme="majorBidi"/>
        </w:rPr>
      </w:pPr>
      <w:r w:rsidRPr="00B15AB1">
        <w:rPr>
          <w:rFonts w:asciiTheme="majorBidi" w:hAnsiTheme="majorBidi" w:cstheme="majorBidi"/>
        </w:rPr>
        <w:t xml:space="preserve">D'abord, nous utilisons la </w:t>
      </w:r>
      <w:r w:rsidRPr="00B15AB1">
        <w:rPr>
          <w:rFonts w:asciiTheme="majorBidi" w:hAnsiTheme="majorBidi" w:cstheme="majorBidi"/>
          <w:b/>
          <w:bCs/>
        </w:rPr>
        <w:t>précision</w:t>
      </w:r>
      <w:r w:rsidRPr="00B15AB1">
        <w:rPr>
          <w:rFonts w:asciiTheme="majorBidi" w:hAnsiTheme="majorBidi" w:cstheme="majorBidi"/>
        </w:rPr>
        <w:t xml:space="preserve"> pour évaluer la proportion de bonnes classifications parmi l'ensemble des prédictions. Cela nous aide à déterminer dans quelle mesure notre modèle peut identifier correctement les images avec et sans tumeurs. En complément, nous analysons la </w:t>
      </w:r>
      <w:r w:rsidRPr="00B15AB1">
        <w:rPr>
          <w:rFonts w:asciiTheme="majorBidi" w:hAnsiTheme="majorBidi" w:cstheme="majorBidi"/>
          <w:b/>
          <w:bCs/>
        </w:rPr>
        <w:t>matrice de confusion</w:t>
      </w:r>
      <w:r w:rsidRPr="00B15AB1">
        <w:rPr>
          <w:rFonts w:asciiTheme="majorBidi" w:hAnsiTheme="majorBidi" w:cstheme="majorBidi"/>
        </w:rPr>
        <w:t>, qui nous permet de visualiser les faux positifs et les faux négatifs. Cela nous donne des indications précieuses sur les types d'erreurs que notre modèle commet.</w:t>
      </w:r>
    </w:p>
    <w:p w14:paraId="55A48530" w14:textId="0829B0F0" w:rsidR="00B15AB1" w:rsidRDefault="00B15AB1" w:rsidP="00B15AB1">
      <w:pPr>
        <w:keepNext/>
        <w:spacing w:line="360" w:lineRule="auto"/>
        <w:jc w:val="both"/>
      </w:pPr>
      <w:r w:rsidRPr="00B15AB1">
        <w:rPr>
          <w:rFonts w:asciiTheme="majorBidi" w:hAnsiTheme="majorBidi" w:cstheme="majorBidi"/>
          <w:noProof/>
          <w:lang w:val="fr-MA"/>
        </w:rPr>
        <w:drawing>
          <wp:anchor distT="0" distB="0" distL="114300" distR="114300" simplePos="0" relativeHeight="251714560" behindDoc="0" locked="0" layoutInCell="1" allowOverlap="1" wp14:anchorId="11D4A3C2" wp14:editId="35875440">
            <wp:simplePos x="0" y="0"/>
            <wp:positionH relativeFrom="column">
              <wp:posOffset>0</wp:posOffset>
            </wp:positionH>
            <wp:positionV relativeFrom="paragraph">
              <wp:posOffset>2696</wp:posOffset>
            </wp:positionV>
            <wp:extent cx="4867954" cy="962159"/>
            <wp:effectExtent l="0" t="0" r="8890" b="9525"/>
            <wp:wrapTopAndBottom/>
            <wp:docPr id="11057547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54703"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67954" cy="962159"/>
                    </a:xfrm>
                    <a:prstGeom prst="rect">
                      <a:avLst/>
                    </a:prstGeom>
                  </pic:spPr>
                </pic:pic>
              </a:graphicData>
            </a:graphic>
          </wp:anchor>
        </w:drawing>
      </w:r>
    </w:p>
    <w:p w14:paraId="3B14DBF9" w14:textId="2B9A568E" w:rsidR="009C3F5A" w:rsidRPr="00B15AB1" w:rsidRDefault="00B15AB1" w:rsidP="00B15AB1">
      <w:pPr>
        <w:pStyle w:val="Caption"/>
        <w:jc w:val="both"/>
        <w:rPr>
          <w:lang w:val="fr-MA"/>
        </w:rPr>
      </w:pPr>
      <w:bookmarkStart w:id="72" w:name="_Toc177831886"/>
      <w:r w:rsidRPr="00B15AB1">
        <w:rPr>
          <w:noProof/>
          <w:lang w:val="fr-MA"/>
        </w:rPr>
        <w:drawing>
          <wp:anchor distT="0" distB="0" distL="114300" distR="114300" simplePos="0" relativeHeight="251715584" behindDoc="0" locked="0" layoutInCell="1" allowOverlap="1" wp14:anchorId="7D126671" wp14:editId="35C6936E">
            <wp:simplePos x="0" y="0"/>
            <wp:positionH relativeFrom="margin">
              <wp:align>left</wp:align>
            </wp:positionH>
            <wp:positionV relativeFrom="paragraph">
              <wp:posOffset>319381</wp:posOffset>
            </wp:positionV>
            <wp:extent cx="5731510" cy="3833495"/>
            <wp:effectExtent l="0" t="0" r="2540" b="0"/>
            <wp:wrapTopAndBottom/>
            <wp:docPr id="2024865076" name="Picture 1" descr="A red and black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65076" name="Picture 1" descr="A red and black squares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66488D">
        <w:rPr>
          <w:noProof/>
        </w:rPr>
        <w:t>19</w:t>
      </w:r>
      <w:r>
        <w:fldChar w:fldCharType="end"/>
      </w:r>
      <w:r w:rsidRPr="00B15AB1">
        <w:rPr>
          <w:lang w:val="fr-MA"/>
        </w:rPr>
        <w:t>:Précision du modèle non trainé</w:t>
      </w:r>
      <w:bookmarkEnd w:id="72"/>
    </w:p>
    <w:p w14:paraId="1D1F955F" w14:textId="4CBA68B3" w:rsidR="00B15AB1" w:rsidRDefault="00B15AB1" w:rsidP="00B15AB1">
      <w:pPr>
        <w:rPr>
          <w:lang w:val="fr-MA"/>
        </w:rPr>
      </w:pPr>
      <w:r>
        <w:rPr>
          <w:noProof/>
        </w:rPr>
        <mc:AlternateContent>
          <mc:Choice Requires="wps">
            <w:drawing>
              <wp:anchor distT="0" distB="0" distL="114300" distR="114300" simplePos="0" relativeHeight="251717632" behindDoc="0" locked="0" layoutInCell="1" allowOverlap="1" wp14:anchorId="07F16499" wp14:editId="45AAC9F6">
                <wp:simplePos x="0" y="0"/>
                <wp:positionH relativeFrom="page">
                  <wp:posOffset>1061049</wp:posOffset>
                </wp:positionH>
                <wp:positionV relativeFrom="paragraph">
                  <wp:posOffset>4281326</wp:posOffset>
                </wp:positionV>
                <wp:extent cx="5731510" cy="635"/>
                <wp:effectExtent l="0" t="0" r="2540" b="0"/>
                <wp:wrapTopAndBottom/>
                <wp:docPr id="158264525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B68BDD" w14:textId="1600707E" w:rsidR="00B15AB1" w:rsidRPr="00B15AB1" w:rsidRDefault="00B15AB1" w:rsidP="00B15AB1">
                            <w:pPr>
                              <w:pStyle w:val="Caption"/>
                              <w:rPr>
                                <w:sz w:val="22"/>
                                <w:szCs w:val="22"/>
                                <w:lang w:val="fr-MA"/>
                              </w:rPr>
                            </w:pPr>
                            <w:bookmarkStart w:id="73" w:name="_Toc177831887"/>
                            <w:r>
                              <w:t xml:space="preserve">Figure </w:t>
                            </w:r>
                            <w:r>
                              <w:fldChar w:fldCharType="begin"/>
                            </w:r>
                            <w:r>
                              <w:instrText xml:space="preserve"> SEQ Figure \* ARABIC </w:instrText>
                            </w:r>
                            <w:r>
                              <w:fldChar w:fldCharType="separate"/>
                            </w:r>
                            <w:r w:rsidR="0066488D">
                              <w:rPr>
                                <w:noProof/>
                              </w:rPr>
                              <w:t>20</w:t>
                            </w:r>
                            <w:r>
                              <w:fldChar w:fldCharType="end"/>
                            </w:r>
                            <w:r w:rsidRPr="00B15AB1">
                              <w:rPr>
                                <w:lang w:val="fr-MA"/>
                              </w:rPr>
                              <w:t>:Matrice de confusion du modèle non trainé</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6499" id="_x0000_s1043" type="#_x0000_t202" style="position:absolute;margin-left:83.55pt;margin-top:337.1pt;width:451.3pt;height:.05pt;z-index:2517176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" stroked="f">
                <v:textbox style="mso-fit-shape-to-text:t" inset="0,0,0,0">
                  <w:txbxContent>
                    <w:p w14:paraId="61B68BDD" w14:textId="1600707E" w:rsidR="00B15AB1" w:rsidRPr="00B15AB1" w:rsidRDefault="00B15AB1" w:rsidP="00B15AB1">
                      <w:pPr>
                        <w:pStyle w:val="Caption"/>
                        <w:rPr>
                          <w:sz w:val="22"/>
                          <w:szCs w:val="22"/>
                          <w:lang w:val="fr-MA"/>
                        </w:rPr>
                      </w:pPr>
                      <w:bookmarkStart w:id="74" w:name="_Toc177831887"/>
                      <w:r>
                        <w:t xml:space="preserve">Figure </w:t>
                      </w:r>
                      <w:r>
                        <w:fldChar w:fldCharType="begin"/>
                      </w:r>
                      <w:r>
                        <w:instrText xml:space="preserve"> SEQ Figure \* ARABIC </w:instrText>
                      </w:r>
                      <w:r>
                        <w:fldChar w:fldCharType="separate"/>
                      </w:r>
                      <w:r w:rsidR="0066488D">
                        <w:rPr>
                          <w:noProof/>
                        </w:rPr>
                        <w:t>20</w:t>
                      </w:r>
                      <w:r>
                        <w:fldChar w:fldCharType="end"/>
                      </w:r>
                      <w:r w:rsidRPr="00B15AB1">
                        <w:rPr>
                          <w:lang w:val="fr-MA"/>
                        </w:rPr>
                        <w:t>:Matrice de confusion du modèle non trainé</w:t>
                      </w:r>
                      <w:bookmarkEnd w:id="74"/>
                    </w:p>
                  </w:txbxContent>
                </v:textbox>
                <w10:wrap type="topAndBottom" anchorx="page"/>
              </v:shape>
            </w:pict>
          </mc:Fallback>
        </mc:AlternateContent>
      </w:r>
    </w:p>
    <w:p w14:paraId="6EB76966" w14:textId="501E189B" w:rsidR="00B15AB1" w:rsidRDefault="00B15AB1" w:rsidP="00B15AB1">
      <w:pPr>
        <w:keepNext/>
      </w:pPr>
      <w:r>
        <w:rPr>
          <w:noProof/>
        </w:rPr>
        <w:lastRenderedPageBreak/>
        <mc:AlternateContent>
          <mc:Choice Requires="wps">
            <w:drawing>
              <wp:anchor distT="45720" distB="45720" distL="114300" distR="114300" simplePos="0" relativeHeight="251721728" behindDoc="0" locked="0" layoutInCell="1" allowOverlap="1" wp14:anchorId="2DA2E0C1" wp14:editId="13F8092A">
                <wp:simplePos x="0" y="0"/>
                <wp:positionH relativeFrom="column">
                  <wp:posOffset>3818219</wp:posOffset>
                </wp:positionH>
                <wp:positionV relativeFrom="paragraph">
                  <wp:posOffset>2187874</wp:posOffset>
                </wp:positionV>
                <wp:extent cx="1000125" cy="284480"/>
                <wp:effectExtent l="0" t="0" r="0" b="1270"/>
                <wp:wrapNone/>
                <wp:docPr id="1783858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4480"/>
                        </a:xfrm>
                        <a:prstGeom prst="rect">
                          <a:avLst/>
                        </a:prstGeom>
                        <a:noFill/>
                        <a:ln w="9525">
                          <a:noFill/>
                          <a:miter lim="800000"/>
                          <a:headEnd/>
                          <a:tailEnd/>
                        </a:ln>
                      </wps:spPr>
                      <wps:txbx>
                        <w:txbxContent>
                          <w:p w14:paraId="1EC90BFD" w14:textId="628F1F0C" w:rsidR="00B15AB1" w:rsidRPr="00B15AB1" w:rsidRDefault="00B15AB1" w:rsidP="00B15AB1">
                            <w:pPr>
                              <w:rPr>
                                <w:b/>
                                <w:bCs/>
                                <w:color w:val="BF4E14" w:themeColor="accent2" w:themeShade="BF"/>
                                <w:lang w:val="en-GB"/>
                              </w:rPr>
                            </w:pPr>
                            <w:r>
                              <w:rPr>
                                <w:b/>
                                <w:bCs/>
                                <w:color w:val="BF4E14" w:themeColor="accent2" w:themeShade="BF"/>
                              </w:rPr>
                              <w:t>Sans tumeur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2E0C1" id="Text Box 2" o:spid="_x0000_s1044" type="#_x0000_t202" style="position:absolute;margin-left:300.65pt;margin-top:172.25pt;width:78.75pt;height:22.4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" filled="f" stroked="f">
                <v:textbox>
                  <w:txbxContent>
                    <w:p w14:paraId="1EC90BFD" w14:textId="628F1F0C" w:rsidR="00B15AB1" w:rsidRPr="00B15AB1" w:rsidRDefault="00B15AB1" w:rsidP="00B15AB1">
                      <w:pPr>
                        <w:rPr>
                          <w:b/>
                          <w:bCs/>
                          <w:color w:val="BF4E14" w:themeColor="accent2" w:themeShade="BF"/>
                          <w:lang w:val="en-GB"/>
                        </w:rPr>
                      </w:pPr>
                      <w:r>
                        <w:rPr>
                          <w:b/>
                          <w:bCs/>
                          <w:color w:val="BF4E14" w:themeColor="accent2" w:themeShade="BF"/>
                        </w:rPr>
                        <w:t>Sans tumeur</w:t>
                      </w:r>
                    </w:p>
                  </w:txbxContent>
                </v:textbox>
              </v:shape>
            </w:pict>
          </mc:Fallback>
        </mc:AlternateContent>
      </w:r>
      <w:r>
        <w:rPr>
          <w:noProof/>
        </w:rPr>
        <mc:AlternateContent>
          <mc:Choice Requires="wps">
            <w:drawing>
              <wp:anchor distT="45720" distB="45720" distL="114300" distR="114300" simplePos="0" relativeHeight="251719680" behindDoc="0" locked="0" layoutInCell="1" allowOverlap="1" wp14:anchorId="75F5F426" wp14:editId="464D2DEB">
                <wp:simplePos x="0" y="0"/>
                <wp:positionH relativeFrom="column">
                  <wp:posOffset>1690526</wp:posOffset>
                </wp:positionH>
                <wp:positionV relativeFrom="paragraph">
                  <wp:posOffset>2190929</wp:posOffset>
                </wp:positionV>
                <wp:extent cx="1000125" cy="28448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4480"/>
                        </a:xfrm>
                        <a:prstGeom prst="rect">
                          <a:avLst/>
                        </a:prstGeom>
                        <a:noFill/>
                        <a:ln w="9525">
                          <a:noFill/>
                          <a:miter lim="800000"/>
                          <a:headEnd/>
                          <a:tailEnd/>
                        </a:ln>
                      </wps:spPr>
                      <wps:txbx>
                        <w:txbxContent>
                          <w:p w14:paraId="2AB1719D" w14:textId="6E175979" w:rsidR="00B15AB1" w:rsidRPr="00B15AB1" w:rsidRDefault="00B15AB1">
                            <w:pPr>
                              <w:rPr>
                                <w:b/>
                                <w:bCs/>
                                <w:color w:val="BF4E14" w:themeColor="accent2" w:themeShade="BF"/>
                                <w:lang w:val="en-GB"/>
                              </w:rPr>
                            </w:pPr>
                            <w:r w:rsidRPr="00B15AB1">
                              <w:rPr>
                                <w:b/>
                                <w:bCs/>
                                <w:color w:val="BF4E14" w:themeColor="accent2" w:themeShade="BF"/>
                              </w:rPr>
                              <w:t>Avec tumeur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5F426" id="_x0000_s1045" type="#_x0000_t202" style="position:absolute;margin-left:133.1pt;margin-top:172.5pt;width:78.75pt;height:22.4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" filled="f" stroked="f">
                <v:textbox>
                  <w:txbxContent>
                    <w:p w14:paraId="2AB1719D" w14:textId="6E175979" w:rsidR="00B15AB1" w:rsidRPr="00B15AB1" w:rsidRDefault="00B15AB1">
                      <w:pPr>
                        <w:rPr>
                          <w:b/>
                          <w:bCs/>
                          <w:color w:val="BF4E14" w:themeColor="accent2" w:themeShade="BF"/>
                          <w:lang w:val="en-GB"/>
                        </w:rPr>
                      </w:pPr>
                      <w:r w:rsidRPr="00B15AB1">
                        <w:rPr>
                          <w:b/>
                          <w:bCs/>
                          <w:color w:val="BF4E14" w:themeColor="accent2" w:themeShade="BF"/>
                        </w:rPr>
                        <w:t>Avec tumeur</w:t>
                      </w:r>
                    </w:p>
                  </w:txbxContent>
                </v:textbox>
              </v:shape>
            </w:pict>
          </mc:Fallback>
        </mc:AlternateContent>
      </w:r>
      <w:r w:rsidRPr="00B15AB1">
        <w:rPr>
          <w:noProof/>
          <w:lang w:val="fr-MA"/>
        </w:rPr>
        <w:drawing>
          <wp:inline distT="0" distB="0" distL="0" distR="0" wp14:anchorId="75A84F0A" wp14:editId="5FAF36AC">
            <wp:extent cx="5731510" cy="3226435"/>
            <wp:effectExtent l="0" t="0" r="2540" b="0"/>
            <wp:docPr id="1922422777" name="Picture 1" descr="A graph showing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22777" name="Picture 1" descr="A graph showing a sound wave&#10;&#10;Description automatically generated with medium confidence"/>
                    <pic:cNvPicPr/>
                  </pic:nvPicPr>
                  <pic:blipFill>
                    <a:blip r:embed="rId29"/>
                    <a:stretch>
                      <a:fillRect/>
                    </a:stretch>
                  </pic:blipFill>
                  <pic:spPr>
                    <a:xfrm>
                      <a:off x="0" y="0"/>
                      <a:ext cx="5731510" cy="3226435"/>
                    </a:xfrm>
                    <a:prstGeom prst="rect">
                      <a:avLst/>
                    </a:prstGeom>
                  </pic:spPr>
                </pic:pic>
              </a:graphicData>
            </a:graphic>
          </wp:inline>
        </w:drawing>
      </w:r>
    </w:p>
    <w:p w14:paraId="6F27CBA6" w14:textId="33713D93" w:rsidR="00B15AB1" w:rsidRDefault="00B15AB1" w:rsidP="00B15AB1">
      <w:pPr>
        <w:pStyle w:val="Caption"/>
        <w:rPr>
          <w:lang w:val="fr-MA"/>
        </w:rPr>
      </w:pPr>
      <w:bookmarkStart w:id="75" w:name="_Toc177831888"/>
      <w:r>
        <w:t xml:space="preserve">Figure </w:t>
      </w:r>
      <w:r>
        <w:fldChar w:fldCharType="begin"/>
      </w:r>
      <w:r>
        <w:instrText xml:space="preserve"> SEQ Figure \* ARABIC </w:instrText>
      </w:r>
      <w:r>
        <w:fldChar w:fldCharType="separate"/>
      </w:r>
      <w:r w:rsidR="0066488D">
        <w:rPr>
          <w:noProof/>
        </w:rPr>
        <w:t>21</w:t>
      </w:r>
      <w:r>
        <w:fldChar w:fldCharType="end"/>
      </w:r>
      <w:r w:rsidRPr="00B15AB1">
        <w:rPr>
          <w:lang w:val="fr-MA"/>
        </w:rPr>
        <w:t>:Résultat des prédictions du modèle non trainé</w:t>
      </w:r>
      <w:bookmarkEnd w:id="75"/>
    </w:p>
    <w:p w14:paraId="05C50B2F" w14:textId="44D325F2" w:rsidR="00B15AB1" w:rsidRPr="00B15AB1" w:rsidRDefault="00B15AB1" w:rsidP="0066488D">
      <w:pPr>
        <w:pStyle w:val="ListParagraph"/>
        <w:numPr>
          <w:ilvl w:val="0"/>
          <w:numId w:val="28"/>
        </w:numPr>
        <w:outlineLvl w:val="1"/>
        <w:rPr>
          <w:rFonts w:asciiTheme="majorBidi" w:hAnsiTheme="majorBidi" w:cstheme="majorBidi"/>
          <w:lang w:val="fr-MA"/>
        </w:rPr>
      </w:pPr>
      <w:bookmarkStart w:id="76" w:name="_Toc177831654"/>
      <w:r w:rsidRPr="00B15AB1">
        <w:rPr>
          <w:rFonts w:asciiTheme="majorBidi" w:hAnsiTheme="majorBidi" w:cstheme="majorBidi"/>
          <w:lang w:val="fr-MA"/>
        </w:rPr>
        <w:t>Entrainement du modèle</w:t>
      </w:r>
      <w:bookmarkEnd w:id="76"/>
    </w:p>
    <w:p w14:paraId="061C6D76" w14:textId="3C063206" w:rsidR="00B15AB1" w:rsidRPr="00B15AB1" w:rsidRDefault="00B15AB1" w:rsidP="00653704">
      <w:pPr>
        <w:spacing w:line="360" w:lineRule="auto"/>
        <w:jc w:val="both"/>
        <w:rPr>
          <w:rFonts w:asciiTheme="majorBidi" w:hAnsiTheme="majorBidi" w:cstheme="majorBidi"/>
          <w:lang w:val="fr-MA"/>
        </w:rPr>
      </w:pPr>
      <w:r w:rsidRPr="00B15AB1">
        <w:rPr>
          <w:rFonts w:asciiTheme="majorBidi" w:hAnsiTheme="majorBidi" w:cstheme="majorBidi"/>
          <w:lang w:val="fr-MA"/>
        </w:rPr>
        <w:t>L'entraînement de notre modèle est une phase cruciale qui permet d'ajuster les poids et les biais afin qu'il puisse apprendre à classer efficacement les images. Pour cela, nous utilisons l'algorithme d'optimisation Adam, qui est particulièrement efficace pour gérer les gradients et améliorer la vitesse de convergence. Nous avons défini un taux d'apprentissage (</w:t>
      </w:r>
      <w:proofErr w:type="spellStart"/>
      <w:r w:rsidRPr="00B15AB1">
        <w:rPr>
          <w:rFonts w:asciiTheme="majorBidi" w:hAnsiTheme="majorBidi" w:cstheme="majorBidi"/>
          <w:lang w:val="fr-MA"/>
        </w:rPr>
        <w:t>eta</w:t>
      </w:r>
      <w:proofErr w:type="spellEnd"/>
      <w:r w:rsidRPr="00B15AB1">
        <w:rPr>
          <w:rFonts w:asciiTheme="majorBidi" w:hAnsiTheme="majorBidi" w:cstheme="majorBidi"/>
          <w:lang w:val="fr-MA"/>
        </w:rPr>
        <w:t>) de 0.0001, ce qui est une valeur typique pour garantir un ajustement progressif des paramètres.</w:t>
      </w:r>
    </w:p>
    <w:p w14:paraId="124F3E18" w14:textId="54B9F6FB" w:rsidR="00B15AB1" w:rsidRPr="00B15AB1" w:rsidRDefault="00B15AB1" w:rsidP="00653704">
      <w:pPr>
        <w:spacing w:line="360" w:lineRule="auto"/>
        <w:jc w:val="both"/>
        <w:rPr>
          <w:rFonts w:asciiTheme="majorBidi" w:hAnsiTheme="majorBidi" w:cstheme="majorBidi"/>
          <w:lang w:val="fr-MA"/>
        </w:rPr>
      </w:pPr>
      <w:r w:rsidRPr="00B15AB1">
        <w:rPr>
          <w:rFonts w:asciiTheme="majorBidi" w:hAnsiTheme="majorBidi" w:cstheme="majorBidi"/>
          <w:lang w:val="fr-MA"/>
        </w:rPr>
        <w:t>Nous avons choisi d'entraîner le modèle sur 400 époques, ce qui nous permet de donner suffisamment de temps au modèle pour apprendre les caractéristiques essentielles des images. Pendant chaque époque, nous passons à travers les données par lots de 32 images, ce qui permet d'optimiser l'utilisation de la mémoire tout en rendant l'entraînement plus efficace.</w:t>
      </w:r>
    </w:p>
    <w:p w14:paraId="7F314F3A" w14:textId="7D44DD1D" w:rsidR="00B15AB1" w:rsidRPr="00B15AB1" w:rsidRDefault="00B15AB1" w:rsidP="00653704">
      <w:pPr>
        <w:spacing w:line="360" w:lineRule="auto"/>
        <w:jc w:val="both"/>
        <w:rPr>
          <w:rFonts w:asciiTheme="majorBidi" w:hAnsiTheme="majorBidi" w:cstheme="majorBidi"/>
          <w:lang w:val="fr-MA"/>
        </w:rPr>
      </w:pPr>
      <w:r w:rsidRPr="00B15AB1">
        <w:rPr>
          <w:rFonts w:asciiTheme="majorBidi" w:hAnsiTheme="majorBidi" w:cstheme="majorBidi"/>
          <w:lang w:val="fr-MA"/>
        </w:rPr>
        <w:t xml:space="preserve">Au début de chaque itération sur les époques, nous initialisons une liste </w:t>
      </w:r>
      <w:proofErr w:type="spellStart"/>
      <w:r w:rsidRPr="00B15AB1">
        <w:rPr>
          <w:rFonts w:asciiTheme="majorBidi" w:hAnsiTheme="majorBidi" w:cstheme="majorBidi"/>
          <w:lang w:val="fr-MA"/>
        </w:rPr>
        <w:t>losses</w:t>
      </w:r>
      <w:proofErr w:type="spellEnd"/>
      <w:r w:rsidRPr="00B15AB1">
        <w:rPr>
          <w:rFonts w:asciiTheme="majorBidi" w:hAnsiTheme="majorBidi" w:cstheme="majorBidi"/>
          <w:lang w:val="fr-MA"/>
        </w:rPr>
        <w:t xml:space="preserve"> pour enregistrer la perte associée à chaque lot. À chaque lot, nous commençons par réinitialiser les gradients avec </w:t>
      </w:r>
      <w:proofErr w:type="spellStart"/>
      <w:proofErr w:type="gramStart"/>
      <w:r w:rsidRPr="00B15AB1">
        <w:rPr>
          <w:rFonts w:asciiTheme="majorBidi" w:hAnsiTheme="majorBidi" w:cstheme="majorBidi"/>
          <w:lang w:val="fr-MA"/>
        </w:rPr>
        <w:t>optimizer.zero</w:t>
      </w:r>
      <w:proofErr w:type="gramEnd"/>
      <w:r w:rsidRPr="00B15AB1">
        <w:rPr>
          <w:rFonts w:asciiTheme="majorBidi" w:hAnsiTheme="majorBidi" w:cstheme="majorBidi"/>
          <w:lang w:val="fr-MA"/>
        </w:rPr>
        <w:t>_grad</w:t>
      </w:r>
      <w:proofErr w:type="spellEnd"/>
      <w:r w:rsidRPr="00B15AB1">
        <w:rPr>
          <w:rFonts w:asciiTheme="majorBidi" w:hAnsiTheme="majorBidi" w:cstheme="majorBidi"/>
          <w:lang w:val="fr-MA"/>
        </w:rPr>
        <w:t xml:space="preserve">(). Ensuite, nous passons les images à travers le modèle pour obtenir les prédictions </w:t>
      </w:r>
      <w:proofErr w:type="spellStart"/>
      <w:r w:rsidRPr="00B15AB1">
        <w:rPr>
          <w:rFonts w:asciiTheme="majorBidi" w:hAnsiTheme="majorBidi" w:cstheme="majorBidi"/>
          <w:lang w:val="fr-MA"/>
        </w:rPr>
        <w:t>y_hat</w:t>
      </w:r>
      <w:proofErr w:type="spellEnd"/>
      <w:r w:rsidRPr="00B15AB1">
        <w:rPr>
          <w:rFonts w:asciiTheme="majorBidi" w:hAnsiTheme="majorBidi" w:cstheme="majorBidi"/>
          <w:lang w:val="fr-MA"/>
        </w:rPr>
        <w:t xml:space="preserve">. Pour évaluer la performance du modèle, nous utilisons la fonction de perte </w:t>
      </w:r>
      <w:proofErr w:type="spellStart"/>
      <w:r w:rsidRPr="00B15AB1">
        <w:rPr>
          <w:rFonts w:asciiTheme="majorBidi" w:hAnsiTheme="majorBidi" w:cstheme="majorBidi"/>
          <w:lang w:val="fr-MA"/>
        </w:rPr>
        <w:t>BCELoss</w:t>
      </w:r>
      <w:proofErr w:type="spellEnd"/>
      <w:r w:rsidRPr="00B15AB1">
        <w:rPr>
          <w:rFonts w:asciiTheme="majorBidi" w:hAnsiTheme="majorBidi" w:cstheme="majorBidi"/>
          <w:lang w:val="fr-MA"/>
        </w:rPr>
        <w:t>, qui est appropriée pour les problèmes de classification binaire. Cette fonction mesure la différence entre les prédictions du modèle et les vraies étiquettes.</w:t>
      </w:r>
    </w:p>
    <w:p w14:paraId="21B96B2B" w14:textId="77777777" w:rsidR="00B15AB1" w:rsidRPr="00B15AB1" w:rsidRDefault="00B15AB1" w:rsidP="00B15AB1">
      <w:pPr>
        <w:spacing w:line="360" w:lineRule="auto"/>
        <w:jc w:val="both"/>
        <w:rPr>
          <w:rFonts w:asciiTheme="majorBidi" w:hAnsiTheme="majorBidi" w:cstheme="majorBidi"/>
          <w:lang w:val="fr-MA"/>
        </w:rPr>
      </w:pPr>
      <w:r w:rsidRPr="00B15AB1">
        <w:rPr>
          <w:rFonts w:asciiTheme="majorBidi" w:hAnsiTheme="majorBidi" w:cstheme="majorBidi"/>
          <w:lang w:val="fr-MA"/>
        </w:rPr>
        <w:t xml:space="preserve">Après avoir calculé la perte, nous effectuons une rétropropagation avec </w:t>
      </w:r>
      <w:proofErr w:type="spellStart"/>
      <w:proofErr w:type="gramStart"/>
      <w:r w:rsidRPr="00B15AB1">
        <w:rPr>
          <w:rFonts w:asciiTheme="majorBidi" w:hAnsiTheme="majorBidi" w:cstheme="majorBidi"/>
          <w:lang w:val="fr-MA"/>
        </w:rPr>
        <w:t>loss.backward</w:t>
      </w:r>
      <w:proofErr w:type="spellEnd"/>
      <w:proofErr w:type="gramEnd"/>
      <w:r w:rsidRPr="00B15AB1">
        <w:rPr>
          <w:rFonts w:asciiTheme="majorBidi" w:hAnsiTheme="majorBidi" w:cstheme="majorBidi"/>
          <w:lang w:val="fr-MA"/>
        </w:rPr>
        <w:t xml:space="preserve">() pour mettre à jour les gradients. Enfin, nous appliquons l'optimiseur avec </w:t>
      </w:r>
      <w:proofErr w:type="spellStart"/>
      <w:proofErr w:type="gramStart"/>
      <w:r w:rsidRPr="00B15AB1">
        <w:rPr>
          <w:rFonts w:asciiTheme="majorBidi" w:hAnsiTheme="majorBidi" w:cstheme="majorBidi"/>
          <w:lang w:val="fr-MA"/>
        </w:rPr>
        <w:t>optimizer.step</w:t>
      </w:r>
      <w:proofErr w:type="spellEnd"/>
      <w:proofErr w:type="gramEnd"/>
      <w:r w:rsidRPr="00B15AB1">
        <w:rPr>
          <w:rFonts w:asciiTheme="majorBidi" w:hAnsiTheme="majorBidi" w:cstheme="majorBidi"/>
          <w:lang w:val="fr-MA"/>
        </w:rPr>
        <w:t>(), ce qui ajuste les poids du modèle en fonction des gradients calculés.</w:t>
      </w:r>
    </w:p>
    <w:p w14:paraId="61511747" w14:textId="211F5674" w:rsidR="00B15AB1" w:rsidRPr="00B15AB1" w:rsidRDefault="00B15AB1" w:rsidP="00B15AB1">
      <w:pPr>
        <w:spacing w:line="360" w:lineRule="auto"/>
        <w:jc w:val="both"/>
        <w:rPr>
          <w:rFonts w:asciiTheme="majorBidi" w:hAnsiTheme="majorBidi" w:cstheme="majorBidi"/>
          <w:lang w:val="fr-MA"/>
        </w:rPr>
      </w:pPr>
    </w:p>
    <w:p w14:paraId="4ACA91EB" w14:textId="077ABB3E" w:rsidR="00B15AB1" w:rsidRDefault="00653704" w:rsidP="00B15AB1">
      <w:pPr>
        <w:spacing w:line="360" w:lineRule="auto"/>
        <w:jc w:val="both"/>
        <w:rPr>
          <w:rFonts w:asciiTheme="majorBidi" w:hAnsiTheme="majorBidi" w:cstheme="majorBidi"/>
          <w:lang w:val="fr-MA"/>
        </w:rPr>
      </w:pPr>
      <w:r>
        <w:rPr>
          <w:noProof/>
        </w:rPr>
        <w:lastRenderedPageBreak/>
        <mc:AlternateContent>
          <mc:Choice Requires="wps">
            <w:drawing>
              <wp:anchor distT="0" distB="0" distL="114300" distR="114300" simplePos="0" relativeHeight="251724800" behindDoc="0" locked="0" layoutInCell="1" allowOverlap="1" wp14:anchorId="0A6DFE76" wp14:editId="06D1D0AD">
                <wp:simplePos x="0" y="0"/>
                <wp:positionH relativeFrom="column">
                  <wp:posOffset>1162685</wp:posOffset>
                </wp:positionH>
                <wp:positionV relativeFrom="paragraph">
                  <wp:posOffset>8517890</wp:posOffset>
                </wp:positionV>
                <wp:extent cx="4145280" cy="635"/>
                <wp:effectExtent l="0" t="0" r="0" b="0"/>
                <wp:wrapTopAndBottom/>
                <wp:docPr id="1681973474" name="Text Box 1"/>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wps:spPr>
                      <wps:txbx>
                        <w:txbxContent>
                          <w:p w14:paraId="7E741C39" w14:textId="2586A3A9" w:rsidR="00653704" w:rsidRPr="00302597" w:rsidRDefault="00653704" w:rsidP="00653704">
                            <w:pPr>
                              <w:pStyle w:val="Caption"/>
                              <w:rPr>
                                <w:rFonts w:asciiTheme="majorBidi" w:hAnsiTheme="majorBidi" w:cstheme="majorBidi"/>
                                <w:sz w:val="22"/>
                                <w:szCs w:val="22"/>
                              </w:rPr>
                            </w:pPr>
                            <w:bookmarkStart w:id="77" w:name="_Toc177831889"/>
                            <w:r>
                              <w:t xml:space="preserve">Figure </w:t>
                            </w:r>
                            <w:r>
                              <w:fldChar w:fldCharType="begin"/>
                            </w:r>
                            <w:r>
                              <w:instrText xml:space="preserve"> SEQ Figure \* ARABIC </w:instrText>
                            </w:r>
                            <w:r>
                              <w:fldChar w:fldCharType="separate"/>
                            </w:r>
                            <w:r w:rsidR="0066488D">
                              <w:rPr>
                                <w:noProof/>
                              </w:rPr>
                              <w:t>22</w:t>
                            </w:r>
                            <w:r>
                              <w:fldChar w:fldCharType="end"/>
                            </w:r>
                            <w:r>
                              <w:rPr>
                                <w:lang w:val="en-GB"/>
                              </w:rPr>
                              <w:t>:</w:t>
                            </w:r>
                            <w:proofErr w:type="spellStart"/>
                            <w:r>
                              <w:rPr>
                                <w:lang w:val="en-GB"/>
                              </w:rPr>
                              <w:t>Entrainement</w:t>
                            </w:r>
                            <w:proofErr w:type="spellEnd"/>
                            <w:r>
                              <w:rPr>
                                <w:lang w:val="en-GB"/>
                              </w:rPr>
                              <w:t xml:space="preserve"> du </w:t>
                            </w:r>
                            <w:proofErr w:type="spellStart"/>
                            <w:r>
                              <w:rPr>
                                <w:lang w:val="en-GB"/>
                              </w:rPr>
                              <w:t>modèle</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DFE76" id="_x0000_s1046" type="#_x0000_t202" style="position:absolute;left:0;text-align:left;margin-left:91.55pt;margin-top:670.7pt;width:326.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CSGQIAAEAEAAAOAAAAZHJzL2Uyb0RvYy54bWysU8Fu2zAMvQ/YPwi6L06yt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" stroked="f">
                <v:textbox style="mso-fit-shape-to-text:t" inset="0,0,0,0">
                  <w:txbxContent>
                    <w:p w14:paraId="7E741C39" w14:textId="2586A3A9" w:rsidR="00653704" w:rsidRPr="00302597" w:rsidRDefault="00653704" w:rsidP="00653704">
                      <w:pPr>
                        <w:pStyle w:val="Caption"/>
                        <w:rPr>
                          <w:rFonts w:asciiTheme="majorBidi" w:hAnsiTheme="majorBidi" w:cstheme="majorBidi"/>
                          <w:sz w:val="22"/>
                          <w:szCs w:val="22"/>
                        </w:rPr>
                      </w:pPr>
                      <w:bookmarkStart w:id="78" w:name="_Toc177831889"/>
                      <w:r>
                        <w:t xml:space="preserve">Figure </w:t>
                      </w:r>
                      <w:r>
                        <w:fldChar w:fldCharType="begin"/>
                      </w:r>
                      <w:r>
                        <w:instrText xml:space="preserve"> SEQ Figure \* ARABIC </w:instrText>
                      </w:r>
                      <w:r>
                        <w:fldChar w:fldCharType="separate"/>
                      </w:r>
                      <w:r w:rsidR="0066488D">
                        <w:rPr>
                          <w:noProof/>
                        </w:rPr>
                        <w:t>22</w:t>
                      </w:r>
                      <w:r>
                        <w:fldChar w:fldCharType="end"/>
                      </w:r>
                      <w:r>
                        <w:rPr>
                          <w:lang w:val="en-GB"/>
                        </w:rPr>
                        <w:t>:</w:t>
                      </w:r>
                      <w:proofErr w:type="spellStart"/>
                      <w:r>
                        <w:rPr>
                          <w:lang w:val="en-GB"/>
                        </w:rPr>
                        <w:t>Entrainement</w:t>
                      </w:r>
                      <w:proofErr w:type="spellEnd"/>
                      <w:r>
                        <w:rPr>
                          <w:lang w:val="en-GB"/>
                        </w:rPr>
                        <w:t xml:space="preserve"> du </w:t>
                      </w:r>
                      <w:proofErr w:type="spellStart"/>
                      <w:r>
                        <w:rPr>
                          <w:lang w:val="en-GB"/>
                        </w:rPr>
                        <w:t>modèle</w:t>
                      </w:r>
                      <w:bookmarkEnd w:id="78"/>
                      <w:proofErr w:type="spellEnd"/>
                    </w:p>
                  </w:txbxContent>
                </v:textbox>
                <w10:wrap type="topAndBottom"/>
              </v:shape>
            </w:pict>
          </mc:Fallback>
        </mc:AlternateContent>
      </w:r>
      <w:r w:rsidRPr="00653704">
        <w:rPr>
          <w:rFonts w:asciiTheme="majorBidi" w:hAnsiTheme="majorBidi" w:cstheme="majorBidi"/>
          <w:noProof/>
          <w:lang w:val="fr-MA"/>
        </w:rPr>
        <w:drawing>
          <wp:anchor distT="0" distB="0" distL="114300" distR="114300" simplePos="0" relativeHeight="251722752" behindDoc="0" locked="0" layoutInCell="1" allowOverlap="1" wp14:anchorId="2CEB98B6" wp14:editId="27325BC1">
            <wp:simplePos x="0" y="0"/>
            <wp:positionH relativeFrom="column">
              <wp:posOffset>1162769</wp:posOffset>
            </wp:positionH>
            <wp:positionV relativeFrom="paragraph">
              <wp:posOffset>974186</wp:posOffset>
            </wp:positionV>
            <wp:extent cx="4145280" cy="7778750"/>
            <wp:effectExtent l="0" t="0" r="7620" b="0"/>
            <wp:wrapTopAndBottom/>
            <wp:docPr id="9692389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38939" name="Picture 1" descr="A screen 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45280" cy="7778750"/>
                    </a:xfrm>
                    <a:prstGeom prst="rect">
                      <a:avLst/>
                    </a:prstGeom>
                  </pic:spPr>
                </pic:pic>
              </a:graphicData>
            </a:graphic>
            <wp14:sizeRelH relativeFrom="margin">
              <wp14:pctWidth>0</wp14:pctWidth>
            </wp14:sizeRelH>
            <wp14:sizeRelV relativeFrom="margin">
              <wp14:pctHeight>0</wp14:pctHeight>
            </wp14:sizeRelV>
          </wp:anchor>
        </w:drawing>
      </w:r>
      <w:r w:rsidR="00B15AB1" w:rsidRPr="00B15AB1">
        <w:rPr>
          <w:rFonts w:asciiTheme="majorBidi" w:hAnsiTheme="majorBidi" w:cstheme="majorBidi"/>
          <w:lang w:val="fr-MA"/>
        </w:rPr>
        <w:t xml:space="preserve">Pour suivre l'évolution de l'entraînement, nous affichons la perte moyenne tous les 10 </w:t>
      </w:r>
      <w:proofErr w:type="spellStart"/>
      <w:r w:rsidR="00B15AB1" w:rsidRPr="00B15AB1">
        <w:rPr>
          <w:rFonts w:asciiTheme="majorBidi" w:hAnsiTheme="majorBidi" w:cstheme="majorBidi"/>
          <w:lang w:val="fr-MA"/>
        </w:rPr>
        <w:t>epochs</w:t>
      </w:r>
      <w:proofErr w:type="spellEnd"/>
      <w:r w:rsidR="00B15AB1" w:rsidRPr="00B15AB1">
        <w:rPr>
          <w:rFonts w:asciiTheme="majorBidi" w:hAnsiTheme="majorBidi" w:cstheme="majorBidi"/>
          <w:lang w:val="fr-MA"/>
        </w:rPr>
        <w:t>. Cela nous permet de vérifier si le modèle apprend correctement. Une perte qui diminue au fil des époques est généralement un bon indicateur que le modèle s'améliore et apprend à classer les images de manière plus précise.</w:t>
      </w:r>
    </w:p>
    <w:p w14:paraId="46600269" w14:textId="66977D05" w:rsidR="00B15AB1" w:rsidRDefault="0066488D" w:rsidP="0066488D">
      <w:pPr>
        <w:pStyle w:val="ListParagraph"/>
        <w:numPr>
          <w:ilvl w:val="0"/>
          <w:numId w:val="28"/>
        </w:numPr>
        <w:spacing w:line="360" w:lineRule="auto"/>
        <w:jc w:val="both"/>
        <w:outlineLvl w:val="1"/>
        <w:rPr>
          <w:rFonts w:asciiTheme="majorBidi" w:hAnsiTheme="majorBidi" w:cstheme="majorBidi"/>
          <w:lang w:val="fr-MA"/>
        </w:rPr>
      </w:pPr>
      <w:bookmarkStart w:id="79" w:name="_Toc177831655"/>
      <w:r>
        <w:rPr>
          <w:rFonts w:asciiTheme="majorBidi" w:hAnsiTheme="majorBidi" w:cstheme="majorBidi"/>
          <w:lang w:val="fr-MA"/>
        </w:rPr>
        <w:lastRenderedPageBreak/>
        <w:t>Evaluation du modèle trainé</w:t>
      </w:r>
      <w:bookmarkEnd w:id="79"/>
    </w:p>
    <w:p w14:paraId="567ED986" w14:textId="0EDA1CF3" w:rsidR="0066488D" w:rsidRDefault="0066488D" w:rsidP="0066488D">
      <w:pPr>
        <w:keepNext/>
        <w:spacing w:line="360" w:lineRule="auto"/>
        <w:jc w:val="both"/>
      </w:pPr>
      <w:r w:rsidRPr="0066488D">
        <w:rPr>
          <w:rFonts w:asciiTheme="majorBidi" w:hAnsiTheme="majorBidi" w:cstheme="majorBidi"/>
          <w:noProof/>
          <w:lang w:val="fr-MA"/>
        </w:rPr>
        <w:drawing>
          <wp:anchor distT="0" distB="0" distL="114300" distR="114300" simplePos="0" relativeHeight="251725824" behindDoc="0" locked="0" layoutInCell="1" allowOverlap="1" wp14:anchorId="4BC89714" wp14:editId="59EDA647">
            <wp:simplePos x="0" y="0"/>
            <wp:positionH relativeFrom="column">
              <wp:posOffset>0</wp:posOffset>
            </wp:positionH>
            <wp:positionV relativeFrom="paragraph">
              <wp:posOffset>2792</wp:posOffset>
            </wp:positionV>
            <wp:extent cx="4267796" cy="838317"/>
            <wp:effectExtent l="0" t="0" r="0" b="0"/>
            <wp:wrapTopAndBottom/>
            <wp:docPr id="18899621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62187"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67796" cy="838317"/>
                    </a:xfrm>
                    <a:prstGeom prst="rect">
                      <a:avLst/>
                    </a:prstGeom>
                  </pic:spPr>
                </pic:pic>
              </a:graphicData>
            </a:graphic>
          </wp:anchor>
        </w:drawing>
      </w:r>
    </w:p>
    <w:p w14:paraId="30664022" w14:textId="142F09B0" w:rsidR="0066488D" w:rsidRPr="0066488D" w:rsidRDefault="0066488D" w:rsidP="0066488D">
      <w:pPr>
        <w:pStyle w:val="Caption"/>
        <w:jc w:val="both"/>
        <w:rPr>
          <w:lang w:val="fr-MA"/>
        </w:rPr>
      </w:pPr>
      <w:bookmarkStart w:id="80" w:name="_Toc177831890"/>
      <w:r>
        <w:rPr>
          <w:noProof/>
        </w:rPr>
        <mc:AlternateContent>
          <mc:Choice Requires="wps">
            <w:drawing>
              <wp:anchor distT="45720" distB="45720" distL="114300" distR="114300" simplePos="0" relativeHeight="251732992" behindDoc="0" locked="0" layoutInCell="1" allowOverlap="1" wp14:anchorId="5234D469" wp14:editId="11D86891">
                <wp:simplePos x="0" y="0"/>
                <wp:positionH relativeFrom="column">
                  <wp:posOffset>3248660</wp:posOffset>
                </wp:positionH>
                <wp:positionV relativeFrom="paragraph">
                  <wp:posOffset>1408430</wp:posOffset>
                </wp:positionV>
                <wp:extent cx="1000125" cy="284480"/>
                <wp:effectExtent l="0" t="0" r="0" b="1270"/>
                <wp:wrapNone/>
                <wp:docPr id="1038363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4480"/>
                        </a:xfrm>
                        <a:prstGeom prst="rect">
                          <a:avLst/>
                        </a:prstGeom>
                        <a:noFill/>
                        <a:ln w="9525">
                          <a:noFill/>
                          <a:miter lim="800000"/>
                          <a:headEnd/>
                          <a:tailEnd/>
                        </a:ln>
                      </wps:spPr>
                      <wps:txbx>
                        <w:txbxContent>
                          <w:p w14:paraId="4044A077" w14:textId="77777777" w:rsidR="0066488D" w:rsidRPr="00B15AB1" w:rsidRDefault="0066488D" w:rsidP="0066488D">
                            <w:pPr>
                              <w:rPr>
                                <w:b/>
                                <w:bCs/>
                                <w:color w:val="BF4E14" w:themeColor="accent2" w:themeShade="BF"/>
                                <w:lang w:val="en-GB"/>
                              </w:rPr>
                            </w:pPr>
                            <w:r>
                              <w:rPr>
                                <w:b/>
                                <w:bCs/>
                                <w:color w:val="BF4E14" w:themeColor="accent2" w:themeShade="BF"/>
                              </w:rPr>
                              <w:t>Sans tumeur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4D469" id="_x0000_s1047" type="#_x0000_t202" style="position:absolute;left:0;text-align:left;margin-left:255.8pt;margin-top:110.9pt;width:78.75pt;height:22.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" filled="f" stroked="f">
                <v:textbox>
                  <w:txbxContent>
                    <w:p w14:paraId="4044A077" w14:textId="77777777" w:rsidR="0066488D" w:rsidRPr="00B15AB1" w:rsidRDefault="0066488D" w:rsidP="0066488D">
                      <w:pPr>
                        <w:rPr>
                          <w:b/>
                          <w:bCs/>
                          <w:color w:val="BF4E14" w:themeColor="accent2" w:themeShade="BF"/>
                          <w:lang w:val="en-GB"/>
                        </w:rPr>
                      </w:pPr>
                      <w:r>
                        <w:rPr>
                          <w:b/>
                          <w:bCs/>
                          <w:color w:val="BF4E14" w:themeColor="accent2" w:themeShade="BF"/>
                        </w:rPr>
                        <w:t>Sans tumeur</w:t>
                      </w:r>
                    </w:p>
                  </w:txbxContent>
                </v:textbox>
              </v:shape>
            </w:pict>
          </mc:Fallback>
        </mc:AlternateContent>
      </w:r>
      <w:r>
        <w:rPr>
          <w:noProof/>
        </w:rPr>
        <mc:AlternateContent>
          <mc:Choice Requires="wps">
            <w:drawing>
              <wp:anchor distT="45720" distB="45720" distL="114300" distR="114300" simplePos="0" relativeHeight="251731968" behindDoc="0" locked="0" layoutInCell="1" allowOverlap="1" wp14:anchorId="5420E9BF" wp14:editId="745558D2">
                <wp:simplePos x="0" y="0"/>
                <wp:positionH relativeFrom="column">
                  <wp:posOffset>1121434</wp:posOffset>
                </wp:positionH>
                <wp:positionV relativeFrom="paragraph">
                  <wp:posOffset>1411869</wp:posOffset>
                </wp:positionV>
                <wp:extent cx="1000125" cy="284480"/>
                <wp:effectExtent l="0" t="0" r="0" b="1270"/>
                <wp:wrapNone/>
                <wp:docPr id="847640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4480"/>
                        </a:xfrm>
                        <a:prstGeom prst="rect">
                          <a:avLst/>
                        </a:prstGeom>
                        <a:noFill/>
                        <a:ln w="9525">
                          <a:noFill/>
                          <a:miter lim="800000"/>
                          <a:headEnd/>
                          <a:tailEnd/>
                        </a:ln>
                      </wps:spPr>
                      <wps:txbx>
                        <w:txbxContent>
                          <w:p w14:paraId="59DECF55" w14:textId="77777777" w:rsidR="0066488D" w:rsidRPr="00B15AB1" w:rsidRDefault="0066488D" w:rsidP="0066488D">
                            <w:pPr>
                              <w:rPr>
                                <w:b/>
                                <w:bCs/>
                                <w:color w:val="BF4E14" w:themeColor="accent2" w:themeShade="BF"/>
                                <w:lang w:val="en-GB"/>
                              </w:rPr>
                            </w:pPr>
                            <w:r w:rsidRPr="00B15AB1">
                              <w:rPr>
                                <w:b/>
                                <w:bCs/>
                                <w:color w:val="BF4E14" w:themeColor="accent2" w:themeShade="BF"/>
                              </w:rPr>
                              <w:t>Avec tumeur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0E9BF" id="_x0000_s1048" type="#_x0000_t202" style="position:absolute;left:0;text-align:left;margin-left:88.3pt;margin-top:111.15pt;width:78.75pt;height:22.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" filled="f" stroked="f">
                <v:textbox>
                  <w:txbxContent>
                    <w:p w14:paraId="59DECF55" w14:textId="77777777" w:rsidR="0066488D" w:rsidRPr="00B15AB1" w:rsidRDefault="0066488D" w:rsidP="0066488D">
                      <w:pPr>
                        <w:rPr>
                          <w:b/>
                          <w:bCs/>
                          <w:color w:val="BF4E14" w:themeColor="accent2" w:themeShade="BF"/>
                          <w:lang w:val="en-GB"/>
                        </w:rPr>
                      </w:pPr>
                      <w:r w:rsidRPr="00B15AB1">
                        <w:rPr>
                          <w:b/>
                          <w:bCs/>
                          <w:color w:val="BF4E14" w:themeColor="accent2" w:themeShade="BF"/>
                        </w:rPr>
                        <w:t>Avec tumeur</w:t>
                      </w:r>
                    </w:p>
                  </w:txbxContent>
                </v:textbox>
              </v:shape>
            </w:pict>
          </mc:Fallback>
        </mc:AlternateContent>
      </w:r>
      <w:r w:rsidRPr="0066488D">
        <w:rPr>
          <w:noProof/>
          <w:lang w:val="en-GB"/>
        </w:rPr>
        <w:drawing>
          <wp:anchor distT="0" distB="0" distL="114300" distR="114300" simplePos="0" relativeHeight="251729920" behindDoc="0" locked="0" layoutInCell="1" allowOverlap="1" wp14:anchorId="6C2D14B1" wp14:editId="11DB62F4">
            <wp:simplePos x="0" y="0"/>
            <wp:positionH relativeFrom="margin">
              <wp:align>left</wp:align>
            </wp:positionH>
            <wp:positionV relativeFrom="paragraph">
              <wp:posOffset>253282</wp:posOffset>
            </wp:positionV>
            <wp:extent cx="4825365" cy="2747645"/>
            <wp:effectExtent l="0" t="0" r="0" b="0"/>
            <wp:wrapTopAndBottom/>
            <wp:docPr id="671481321"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81321" name="Picture 1" descr="A graph showing a graph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25365" cy="274764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23</w:t>
      </w:r>
      <w:r>
        <w:fldChar w:fldCharType="end"/>
      </w:r>
      <w:r w:rsidRPr="0066488D">
        <w:rPr>
          <w:lang w:val="fr-MA"/>
        </w:rPr>
        <w:t>:Précision du modèle trainé</w:t>
      </w:r>
      <w:bookmarkEnd w:id="80"/>
    </w:p>
    <w:p w14:paraId="57527BE1" w14:textId="3335D7B6" w:rsidR="0066488D" w:rsidRDefault="0066488D" w:rsidP="0066488D">
      <w:pPr>
        <w:pStyle w:val="Caption"/>
      </w:pPr>
    </w:p>
    <w:p w14:paraId="7403800B" w14:textId="77C9109A" w:rsidR="0066488D" w:rsidRDefault="0066488D" w:rsidP="0066488D">
      <w:pPr>
        <w:pStyle w:val="Caption"/>
      </w:pPr>
      <w:bookmarkStart w:id="81" w:name="_Toc177831891"/>
      <w:r w:rsidRPr="0066488D">
        <w:rPr>
          <w:noProof/>
          <w:lang w:val="en-GB"/>
        </w:rPr>
        <w:drawing>
          <wp:anchor distT="0" distB="0" distL="114300" distR="114300" simplePos="0" relativeHeight="251726848" behindDoc="0" locked="0" layoutInCell="1" allowOverlap="1" wp14:anchorId="569860AA" wp14:editId="57566F29">
            <wp:simplePos x="0" y="0"/>
            <wp:positionH relativeFrom="column">
              <wp:posOffset>164849</wp:posOffset>
            </wp:positionH>
            <wp:positionV relativeFrom="paragraph">
              <wp:posOffset>287798</wp:posOffset>
            </wp:positionV>
            <wp:extent cx="4849495" cy="3174365"/>
            <wp:effectExtent l="0" t="0" r="8255" b="6985"/>
            <wp:wrapTopAndBottom/>
            <wp:docPr id="1219670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70354" name="Picture 1" descr="A screenshot of a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9495" cy="317436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24</w:t>
      </w:r>
      <w:r>
        <w:fldChar w:fldCharType="end"/>
      </w:r>
      <w:r w:rsidRPr="0066488D">
        <w:rPr>
          <w:lang w:val="fr-MA"/>
        </w:rPr>
        <w:t>:Résultats de prédiction du modèle trainé</w:t>
      </w:r>
      <w:bookmarkEnd w:id="81"/>
    </w:p>
    <w:p w14:paraId="142E64AB" w14:textId="1BF59170" w:rsidR="0066488D" w:rsidRDefault="0066488D" w:rsidP="0066488D">
      <w:pPr>
        <w:rPr>
          <w:lang w:val="fr-MA"/>
        </w:rPr>
      </w:pPr>
      <w:r>
        <w:rPr>
          <w:noProof/>
        </w:rPr>
        <mc:AlternateContent>
          <mc:Choice Requires="wps">
            <w:drawing>
              <wp:anchor distT="0" distB="0" distL="114300" distR="114300" simplePos="0" relativeHeight="251728896" behindDoc="0" locked="0" layoutInCell="1" allowOverlap="1" wp14:anchorId="1E686A4F" wp14:editId="2FAE1329">
                <wp:simplePos x="0" y="0"/>
                <wp:positionH relativeFrom="column">
                  <wp:posOffset>135399</wp:posOffset>
                </wp:positionH>
                <wp:positionV relativeFrom="paragraph">
                  <wp:posOffset>3519182</wp:posOffset>
                </wp:positionV>
                <wp:extent cx="5731510" cy="635"/>
                <wp:effectExtent l="0" t="0" r="2540" b="0"/>
                <wp:wrapTopAndBottom/>
                <wp:docPr id="105912923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C081125" w14:textId="5C1B8442" w:rsidR="0066488D" w:rsidRPr="0066488D" w:rsidRDefault="0066488D" w:rsidP="0066488D">
                            <w:pPr>
                              <w:pStyle w:val="Caption"/>
                              <w:rPr>
                                <w:sz w:val="22"/>
                                <w:szCs w:val="22"/>
                                <w:lang w:val="fr-MA"/>
                              </w:rPr>
                            </w:pPr>
                            <w:bookmarkStart w:id="82" w:name="_Toc177831892"/>
                            <w:r>
                              <w:t xml:space="preserve">Figure </w:t>
                            </w:r>
                            <w:r>
                              <w:fldChar w:fldCharType="begin"/>
                            </w:r>
                            <w:r>
                              <w:instrText xml:space="preserve"> SEQ Figure \* ARABIC </w:instrText>
                            </w:r>
                            <w:r>
                              <w:fldChar w:fldCharType="separate"/>
                            </w:r>
                            <w:r>
                              <w:rPr>
                                <w:noProof/>
                              </w:rPr>
                              <w:t>25</w:t>
                            </w:r>
                            <w:r>
                              <w:fldChar w:fldCharType="end"/>
                            </w:r>
                            <w:r w:rsidRPr="0066488D">
                              <w:rPr>
                                <w:lang w:val="fr-MA"/>
                              </w:rPr>
                              <w:t>:Matrice de confusion du modèle trainé</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86A4F" id="_x0000_s1049" type="#_x0000_t202" style="position:absolute;margin-left:10.65pt;margin-top:277.1pt;width:451.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" stroked="f">
                <v:textbox style="mso-fit-shape-to-text:t" inset="0,0,0,0">
                  <w:txbxContent>
                    <w:p w14:paraId="4C081125" w14:textId="5C1B8442" w:rsidR="0066488D" w:rsidRPr="0066488D" w:rsidRDefault="0066488D" w:rsidP="0066488D">
                      <w:pPr>
                        <w:pStyle w:val="Caption"/>
                        <w:rPr>
                          <w:sz w:val="22"/>
                          <w:szCs w:val="22"/>
                          <w:lang w:val="fr-MA"/>
                        </w:rPr>
                      </w:pPr>
                      <w:bookmarkStart w:id="83" w:name="_Toc177831892"/>
                      <w:r>
                        <w:t xml:space="preserve">Figure </w:t>
                      </w:r>
                      <w:r>
                        <w:fldChar w:fldCharType="begin"/>
                      </w:r>
                      <w:r>
                        <w:instrText xml:space="preserve"> SEQ Figure \* ARABIC </w:instrText>
                      </w:r>
                      <w:r>
                        <w:fldChar w:fldCharType="separate"/>
                      </w:r>
                      <w:r>
                        <w:rPr>
                          <w:noProof/>
                        </w:rPr>
                        <w:t>25</w:t>
                      </w:r>
                      <w:r>
                        <w:fldChar w:fldCharType="end"/>
                      </w:r>
                      <w:r w:rsidRPr="0066488D">
                        <w:rPr>
                          <w:lang w:val="fr-MA"/>
                        </w:rPr>
                        <w:t>:Matrice de confusion du modèle trainé</w:t>
                      </w:r>
                      <w:bookmarkEnd w:id="83"/>
                    </w:p>
                  </w:txbxContent>
                </v:textbox>
                <w10:wrap type="topAndBottom"/>
              </v:shape>
            </w:pict>
          </mc:Fallback>
        </mc:AlternateContent>
      </w:r>
    </w:p>
    <w:p w14:paraId="6C1A079D" w14:textId="140836AE" w:rsidR="0066488D" w:rsidRPr="0066488D" w:rsidRDefault="0066488D" w:rsidP="0066488D">
      <w:pPr>
        <w:pStyle w:val="ListParagraph"/>
        <w:numPr>
          <w:ilvl w:val="0"/>
          <w:numId w:val="28"/>
        </w:numPr>
        <w:spacing w:line="360" w:lineRule="auto"/>
        <w:jc w:val="both"/>
        <w:outlineLvl w:val="1"/>
        <w:rPr>
          <w:rFonts w:asciiTheme="majorBidi" w:hAnsiTheme="majorBidi" w:cstheme="majorBidi"/>
          <w:lang w:val="fr-MA"/>
        </w:rPr>
      </w:pPr>
      <w:bookmarkStart w:id="84" w:name="_Toc177831656"/>
      <w:r w:rsidRPr="0066488D">
        <w:rPr>
          <w:rFonts w:asciiTheme="majorBidi" w:hAnsiTheme="majorBidi" w:cstheme="majorBidi"/>
          <w:lang w:val="fr-MA"/>
        </w:rPr>
        <w:lastRenderedPageBreak/>
        <w:t>Enregistrement et chargement du modèle</w:t>
      </w:r>
      <w:bookmarkEnd w:id="84"/>
    </w:p>
    <w:p w14:paraId="29A208B1" w14:textId="77777777" w:rsidR="0066488D" w:rsidRPr="0066488D" w:rsidRDefault="0066488D" w:rsidP="0066488D">
      <w:pPr>
        <w:pStyle w:val="NormalWeb"/>
        <w:spacing w:line="360" w:lineRule="auto"/>
        <w:jc w:val="both"/>
        <w:rPr>
          <w:rFonts w:asciiTheme="majorBidi" w:hAnsiTheme="majorBidi" w:cstheme="majorBidi"/>
          <w:sz w:val="22"/>
          <w:szCs w:val="22"/>
        </w:rPr>
      </w:pPr>
      <w:r w:rsidRPr="0066488D">
        <w:rPr>
          <w:rFonts w:asciiTheme="majorBidi" w:hAnsiTheme="majorBidi" w:cstheme="majorBidi"/>
          <w:sz w:val="22"/>
          <w:szCs w:val="22"/>
        </w:rPr>
        <w:t xml:space="preserve">L'enregistrement et le chargement du modèle sont des étapes essentielles pour garantir que notre travail d'entraînement n'est pas perdu et que nous pouvons facilement réutiliser le modèle à l'avenir. Pour cela, nous utilisons la fonction </w:t>
      </w:r>
      <w:proofErr w:type="spellStart"/>
      <w:proofErr w:type="gramStart"/>
      <w:r w:rsidRPr="0066488D">
        <w:rPr>
          <w:rStyle w:val="Strong"/>
          <w:rFonts w:asciiTheme="majorBidi" w:eastAsiaTheme="majorEastAsia" w:hAnsiTheme="majorBidi" w:cstheme="majorBidi"/>
          <w:sz w:val="22"/>
          <w:szCs w:val="22"/>
        </w:rPr>
        <w:t>torch.save</w:t>
      </w:r>
      <w:proofErr w:type="spellEnd"/>
      <w:proofErr w:type="gramEnd"/>
      <w:r w:rsidRPr="0066488D">
        <w:rPr>
          <w:rFonts w:asciiTheme="majorBidi" w:hAnsiTheme="majorBidi" w:cstheme="majorBidi"/>
          <w:sz w:val="22"/>
          <w:szCs w:val="22"/>
        </w:rPr>
        <w:t xml:space="preserve"> pour sauvegarder notre modèle dans un fichier. Dans notre exemple, nous avons choisi de stocker le modèle sous le chemin </w:t>
      </w:r>
      <w:r w:rsidRPr="0066488D">
        <w:rPr>
          <w:rStyle w:val="HTMLCode"/>
          <w:rFonts w:asciiTheme="majorBidi" w:eastAsiaTheme="majorEastAsia" w:hAnsiTheme="majorBidi" w:cstheme="majorBidi"/>
          <w:sz w:val="22"/>
          <w:szCs w:val="22"/>
        </w:rPr>
        <w:t>PATH=</w:t>
      </w:r>
      <w:proofErr w:type="gramStart"/>
      <w:r w:rsidRPr="0066488D">
        <w:rPr>
          <w:rStyle w:val="HTMLCode"/>
          <w:rFonts w:asciiTheme="majorBidi" w:eastAsiaTheme="majorEastAsia" w:hAnsiTheme="majorBidi" w:cstheme="majorBidi"/>
          <w:sz w:val="22"/>
          <w:szCs w:val="22"/>
        </w:rPr>
        <w:t>'./</w:t>
      </w:r>
      <w:proofErr w:type="gramEnd"/>
      <w:r w:rsidRPr="0066488D">
        <w:rPr>
          <w:rStyle w:val="HTMLCode"/>
          <w:rFonts w:asciiTheme="majorBidi" w:eastAsiaTheme="majorEastAsia" w:hAnsiTheme="majorBidi" w:cstheme="majorBidi"/>
          <w:sz w:val="22"/>
          <w:szCs w:val="22"/>
        </w:rPr>
        <w:t>outputs/model.pt'</w:t>
      </w:r>
      <w:r w:rsidRPr="0066488D">
        <w:rPr>
          <w:rFonts w:asciiTheme="majorBidi" w:hAnsiTheme="majorBidi" w:cstheme="majorBidi"/>
          <w:sz w:val="22"/>
          <w:szCs w:val="22"/>
        </w:rPr>
        <w:t>. Cela nous permet de conserver une copie persistante de l'état du modèle après son entraînement.</w:t>
      </w:r>
    </w:p>
    <w:p w14:paraId="483432B6" w14:textId="77777777" w:rsidR="0066488D" w:rsidRPr="0066488D" w:rsidRDefault="0066488D" w:rsidP="0066488D">
      <w:pPr>
        <w:pStyle w:val="NormalWeb"/>
        <w:spacing w:line="360" w:lineRule="auto"/>
        <w:jc w:val="both"/>
        <w:rPr>
          <w:rFonts w:asciiTheme="majorBidi" w:hAnsiTheme="majorBidi" w:cstheme="majorBidi"/>
          <w:sz w:val="22"/>
          <w:szCs w:val="22"/>
        </w:rPr>
      </w:pPr>
      <w:r w:rsidRPr="0066488D">
        <w:rPr>
          <w:rFonts w:asciiTheme="majorBidi" w:hAnsiTheme="majorBidi" w:cstheme="majorBidi"/>
          <w:sz w:val="22"/>
          <w:szCs w:val="22"/>
        </w:rPr>
        <w:t>L'enregistrement du modèle inclut tous les paramètres appris ainsi que la structure du modèle lui-même, ce qui nous permet de le restaurer ultérieurement sans avoir à réentraîner le modèle. Cette fonctionnalité est particulièrement utile dans des contextes de recherche ou de production où nous souhaitons tester le modèle sur de nouvelles données ou l'intégrer dans une application sans perdre le travail effectué.</w:t>
      </w:r>
    </w:p>
    <w:p w14:paraId="158A43BD" w14:textId="77777777" w:rsidR="0066488D" w:rsidRPr="0066488D" w:rsidRDefault="0066488D" w:rsidP="0066488D">
      <w:pPr>
        <w:pStyle w:val="NormalWeb"/>
        <w:spacing w:line="360" w:lineRule="auto"/>
        <w:jc w:val="both"/>
        <w:rPr>
          <w:rFonts w:asciiTheme="majorBidi" w:hAnsiTheme="majorBidi" w:cstheme="majorBidi"/>
          <w:sz w:val="22"/>
          <w:szCs w:val="22"/>
        </w:rPr>
      </w:pPr>
      <w:r w:rsidRPr="0066488D">
        <w:rPr>
          <w:rFonts w:asciiTheme="majorBidi" w:hAnsiTheme="majorBidi" w:cstheme="majorBidi"/>
          <w:sz w:val="22"/>
          <w:szCs w:val="22"/>
        </w:rPr>
        <w:t xml:space="preserve">Pour charger le modèle sauvegardé, nous utilisons </w:t>
      </w:r>
      <w:proofErr w:type="spellStart"/>
      <w:proofErr w:type="gramStart"/>
      <w:r w:rsidRPr="0066488D">
        <w:rPr>
          <w:rStyle w:val="Strong"/>
          <w:rFonts w:asciiTheme="majorBidi" w:eastAsiaTheme="majorEastAsia" w:hAnsiTheme="majorBidi" w:cstheme="majorBidi"/>
          <w:sz w:val="22"/>
          <w:szCs w:val="22"/>
        </w:rPr>
        <w:t>torch.load</w:t>
      </w:r>
      <w:proofErr w:type="spellEnd"/>
      <w:proofErr w:type="gramEnd"/>
      <w:r w:rsidRPr="0066488D">
        <w:rPr>
          <w:rStyle w:val="Strong"/>
          <w:rFonts w:asciiTheme="majorBidi" w:eastAsiaTheme="majorEastAsia" w:hAnsiTheme="majorBidi" w:cstheme="majorBidi"/>
          <w:sz w:val="22"/>
          <w:szCs w:val="22"/>
        </w:rPr>
        <w:t xml:space="preserve">(PATH, </w:t>
      </w:r>
      <w:proofErr w:type="spellStart"/>
      <w:r w:rsidRPr="0066488D">
        <w:rPr>
          <w:rStyle w:val="Strong"/>
          <w:rFonts w:asciiTheme="majorBidi" w:eastAsiaTheme="majorEastAsia" w:hAnsiTheme="majorBidi" w:cstheme="majorBidi"/>
          <w:sz w:val="22"/>
          <w:szCs w:val="22"/>
        </w:rPr>
        <w:t>weights_only</w:t>
      </w:r>
      <w:proofErr w:type="spellEnd"/>
      <w:r w:rsidRPr="0066488D">
        <w:rPr>
          <w:rStyle w:val="Strong"/>
          <w:rFonts w:asciiTheme="majorBidi" w:eastAsiaTheme="majorEastAsia" w:hAnsiTheme="majorBidi" w:cstheme="majorBidi"/>
          <w:sz w:val="22"/>
          <w:szCs w:val="22"/>
        </w:rPr>
        <w:t>=False)</w:t>
      </w:r>
      <w:r w:rsidRPr="0066488D">
        <w:rPr>
          <w:rFonts w:asciiTheme="majorBidi" w:hAnsiTheme="majorBidi" w:cstheme="majorBidi"/>
          <w:sz w:val="22"/>
          <w:szCs w:val="22"/>
        </w:rPr>
        <w:t xml:space="preserve">. Cela nous permet de récupérer le modèle exactement tel qu'il était au moment de l'enregistrement. En spécifiant </w:t>
      </w:r>
      <w:proofErr w:type="spellStart"/>
      <w:r w:rsidRPr="0066488D">
        <w:rPr>
          <w:rStyle w:val="Strong"/>
          <w:rFonts w:asciiTheme="majorBidi" w:eastAsiaTheme="majorEastAsia" w:hAnsiTheme="majorBidi" w:cstheme="majorBidi"/>
          <w:sz w:val="22"/>
          <w:szCs w:val="22"/>
        </w:rPr>
        <w:t>weights_only</w:t>
      </w:r>
      <w:proofErr w:type="spellEnd"/>
      <w:r w:rsidRPr="0066488D">
        <w:rPr>
          <w:rStyle w:val="Strong"/>
          <w:rFonts w:asciiTheme="majorBidi" w:eastAsiaTheme="majorEastAsia" w:hAnsiTheme="majorBidi" w:cstheme="majorBidi"/>
          <w:sz w:val="22"/>
          <w:szCs w:val="22"/>
        </w:rPr>
        <w:t>=False</w:t>
      </w:r>
      <w:r w:rsidRPr="0066488D">
        <w:rPr>
          <w:rFonts w:asciiTheme="majorBidi" w:hAnsiTheme="majorBidi" w:cstheme="majorBidi"/>
          <w:sz w:val="22"/>
          <w:szCs w:val="22"/>
        </w:rPr>
        <w:t>, nous assurons que la structure du modèle et ses poids sont tous restaurés, ce qui nous permet de reprendr</w:t>
      </w:r>
      <w:r w:rsidRPr="00D12734">
        <w:rPr>
          <w:rFonts w:asciiTheme="majorBidi" w:eastAsiaTheme="minorHAnsi" w:hAnsiTheme="majorBidi" w:cstheme="majorBidi"/>
          <w:kern w:val="2"/>
          <w:sz w:val="22"/>
          <w:szCs w:val="22"/>
          <w:lang w:eastAsia="en-US"/>
          <w14:ligatures w14:val="standardContextual"/>
        </w:rPr>
        <w:t>e im</w:t>
      </w:r>
      <w:r w:rsidRPr="0066488D">
        <w:rPr>
          <w:rFonts w:asciiTheme="majorBidi" w:hAnsiTheme="majorBidi" w:cstheme="majorBidi"/>
          <w:sz w:val="22"/>
          <w:szCs w:val="22"/>
        </w:rPr>
        <w:t>médiatement l'utilisation du modèle sans avoir à le reconstruire.</w:t>
      </w:r>
    </w:p>
    <w:p w14:paraId="0D7E2064" w14:textId="006B104C" w:rsidR="00D12734" w:rsidRPr="00D12734" w:rsidRDefault="00D12734" w:rsidP="00D12734">
      <w:pPr>
        <w:pStyle w:val="ListParagraph"/>
        <w:numPr>
          <w:ilvl w:val="0"/>
          <w:numId w:val="28"/>
        </w:numPr>
        <w:outlineLvl w:val="1"/>
        <w:rPr>
          <w:rFonts w:asciiTheme="majorBidi" w:eastAsia="Times New Roman" w:hAnsiTheme="majorBidi" w:cstheme="majorBidi"/>
          <w:kern w:val="0"/>
          <w:lang w:val="fr-MA" w:eastAsia="fr-MA"/>
          <w14:ligatures w14:val="none"/>
        </w:rPr>
      </w:pPr>
      <w:bookmarkStart w:id="85" w:name="_Toc177831657"/>
      <w:r w:rsidRPr="00D12734">
        <w:rPr>
          <w:rFonts w:asciiTheme="majorBidi" w:eastAsia="Times New Roman" w:hAnsiTheme="majorBidi" w:cstheme="majorBidi"/>
          <w:kern w:val="0"/>
          <w:lang w:val="fr-MA" w:eastAsia="fr-MA"/>
          <w14:ligatures w14:val="none"/>
        </w:rPr>
        <w:t>Conclusion</w:t>
      </w:r>
      <w:bookmarkEnd w:id="85"/>
    </w:p>
    <w:p w14:paraId="4B59F1B5" w14:textId="77777777" w:rsidR="00D12734" w:rsidRPr="00D12734" w:rsidRDefault="00D12734" w:rsidP="00D12734">
      <w:pPr>
        <w:pStyle w:val="NormalWeb"/>
        <w:spacing w:line="360" w:lineRule="auto"/>
        <w:jc w:val="both"/>
        <w:rPr>
          <w:rFonts w:asciiTheme="majorBidi" w:hAnsiTheme="majorBidi" w:cstheme="majorBidi"/>
          <w:sz w:val="22"/>
          <w:szCs w:val="22"/>
        </w:rPr>
      </w:pPr>
      <w:r w:rsidRPr="00D12734">
        <w:rPr>
          <w:rFonts w:asciiTheme="majorBidi" w:hAnsiTheme="majorBidi" w:cstheme="majorBidi"/>
          <w:sz w:val="22"/>
          <w:szCs w:val="22"/>
        </w:rPr>
        <w:t>En conclusion, notre projet de détection des tumeurs par l'intermédiaire d'un Réseau de Neurones Convolutif (CNN) met en lumière l'importance de l'apprentissage profond dans le domaine de la vision par ordinateur. À travers l'importation des bibliothèques nécessaires, la normalisation des données, la création d'un modèle CNN, et l'évaluation de ses performances, nous avons établi une approche systématique et rigoureuse pour classifier les images médicales.</w:t>
      </w:r>
    </w:p>
    <w:p w14:paraId="7E6570F4" w14:textId="6131B782" w:rsidR="00D12734" w:rsidRPr="00D12734" w:rsidRDefault="00D12734" w:rsidP="00D12734">
      <w:pPr>
        <w:pStyle w:val="NormalWeb"/>
        <w:spacing w:line="360" w:lineRule="auto"/>
        <w:jc w:val="both"/>
        <w:rPr>
          <w:rFonts w:asciiTheme="majorBidi" w:hAnsiTheme="majorBidi" w:cstheme="majorBidi"/>
          <w:sz w:val="22"/>
          <w:szCs w:val="22"/>
        </w:rPr>
      </w:pPr>
      <w:r w:rsidRPr="00D12734">
        <w:rPr>
          <w:rFonts w:asciiTheme="majorBidi" w:hAnsiTheme="majorBidi" w:cstheme="majorBidi"/>
          <w:sz w:val="22"/>
          <w:szCs w:val="22"/>
        </w:rPr>
        <w:t>L'entraînement du modèle, basé sur un taux d'apprentissage optimisé et une fonction de perte adaptée, a permis d'ajuster efficacement les paramètres du réseau pour améliorer sa précision. Les étapes d'enregistrement et de chargement du modèle garantissent que nos efforts sont préservés et que le modèle peut être facilement réutilisé pour des analyses futures.</w:t>
      </w:r>
    </w:p>
    <w:p w14:paraId="14AB4C16" w14:textId="77777777" w:rsidR="00D12734" w:rsidRPr="00D12734" w:rsidRDefault="00D12734" w:rsidP="00D12734">
      <w:pPr>
        <w:pStyle w:val="NormalWeb"/>
        <w:spacing w:line="360" w:lineRule="auto"/>
        <w:jc w:val="both"/>
        <w:rPr>
          <w:rFonts w:asciiTheme="majorBidi" w:hAnsiTheme="majorBidi" w:cstheme="majorBidi"/>
          <w:sz w:val="22"/>
          <w:szCs w:val="22"/>
        </w:rPr>
      </w:pPr>
      <w:r w:rsidRPr="00D12734">
        <w:rPr>
          <w:rFonts w:asciiTheme="majorBidi" w:hAnsiTheme="majorBidi" w:cstheme="majorBidi"/>
          <w:sz w:val="22"/>
          <w:szCs w:val="22"/>
        </w:rPr>
        <w:t>Cette démarche non seulement renforce notre compréhension des techniques d'apprentissage automatique, mais souligne également leur potentiel dans des applications cliniques, offrant une promesse d'amélioration dans le diagnostic précoce des tumeurs. Les résultats obtenus pourraient ainsi servir de base à de futures recherches et développements, contribuant à l'avancement des solutions technologiques en santé.</w:t>
      </w:r>
    </w:p>
    <w:p w14:paraId="51587E6C" w14:textId="57C6342C" w:rsidR="0066488D" w:rsidRPr="00D12734" w:rsidRDefault="0066488D" w:rsidP="00D12734">
      <w:pPr>
        <w:pStyle w:val="NormalWeb"/>
        <w:spacing w:line="360" w:lineRule="auto"/>
        <w:jc w:val="both"/>
        <w:rPr>
          <w:rFonts w:asciiTheme="majorBidi" w:hAnsiTheme="majorBidi" w:cstheme="majorBidi"/>
          <w:sz w:val="22"/>
          <w:szCs w:val="22"/>
        </w:rPr>
      </w:pPr>
    </w:p>
    <w:sectPr w:rsidR="0066488D" w:rsidRPr="00D127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00210"/>
    <w:multiLevelType w:val="multilevel"/>
    <w:tmpl w:val="A290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3185F"/>
    <w:multiLevelType w:val="hybridMultilevel"/>
    <w:tmpl w:val="D51C158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052A5075"/>
    <w:multiLevelType w:val="hybridMultilevel"/>
    <w:tmpl w:val="B4802B7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0C0A0090"/>
    <w:multiLevelType w:val="multilevel"/>
    <w:tmpl w:val="A6DA6B1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D21EF"/>
    <w:multiLevelType w:val="hybridMultilevel"/>
    <w:tmpl w:val="AB5694CC"/>
    <w:lvl w:ilvl="0" w:tplc="380C0019">
      <w:start w:val="1"/>
      <w:numFmt w:val="lowerLetter"/>
      <w:lvlText w:val="%1."/>
      <w:lvlJc w:val="left"/>
      <w:pPr>
        <w:ind w:left="1776" w:hanging="360"/>
      </w:pPr>
      <w:rPr>
        <w:rFonts w:hint="default"/>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5" w15:restartNumberingAfterBreak="0">
    <w:nsid w:val="144B3597"/>
    <w:multiLevelType w:val="hybridMultilevel"/>
    <w:tmpl w:val="DB96A088"/>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166B34C8"/>
    <w:multiLevelType w:val="hybridMultilevel"/>
    <w:tmpl w:val="8182FAA0"/>
    <w:lvl w:ilvl="0" w:tplc="380C0019">
      <w:start w:val="1"/>
      <w:numFmt w:val="lowerLetter"/>
      <w:lvlText w:val="%1."/>
      <w:lvlJc w:val="left"/>
      <w:pPr>
        <w:ind w:left="1068" w:hanging="360"/>
      </w:pPr>
      <w:rPr>
        <w:rFonts w:hint="default"/>
      </w:rPr>
    </w:lvl>
    <w:lvl w:ilvl="1" w:tplc="380C0019" w:tentative="1">
      <w:start w:val="1"/>
      <w:numFmt w:val="lowerLetter"/>
      <w:lvlText w:val="%2."/>
      <w:lvlJc w:val="left"/>
      <w:pPr>
        <w:ind w:left="1788" w:hanging="360"/>
      </w:pPr>
    </w:lvl>
    <w:lvl w:ilvl="2" w:tplc="380C001B" w:tentative="1">
      <w:start w:val="1"/>
      <w:numFmt w:val="lowerRoman"/>
      <w:lvlText w:val="%3."/>
      <w:lvlJc w:val="right"/>
      <w:pPr>
        <w:ind w:left="2508" w:hanging="180"/>
      </w:pPr>
    </w:lvl>
    <w:lvl w:ilvl="3" w:tplc="380C000F" w:tentative="1">
      <w:start w:val="1"/>
      <w:numFmt w:val="decimal"/>
      <w:lvlText w:val="%4."/>
      <w:lvlJc w:val="left"/>
      <w:pPr>
        <w:ind w:left="3228" w:hanging="360"/>
      </w:pPr>
    </w:lvl>
    <w:lvl w:ilvl="4" w:tplc="380C0019" w:tentative="1">
      <w:start w:val="1"/>
      <w:numFmt w:val="lowerLetter"/>
      <w:lvlText w:val="%5."/>
      <w:lvlJc w:val="left"/>
      <w:pPr>
        <w:ind w:left="3948" w:hanging="360"/>
      </w:pPr>
    </w:lvl>
    <w:lvl w:ilvl="5" w:tplc="380C001B" w:tentative="1">
      <w:start w:val="1"/>
      <w:numFmt w:val="lowerRoman"/>
      <w:lvlText w:val="%6."/>
      <w:lvlJc w:val="right"/>
      <w:pPr>
        <w:ind w:left="4668" w:hanging="180"/>
      </w:pPr>
    </w:lvl>
    <w:lvl w:ilvl="6" w:tplc="380C000F" w:tentative="1">
      <w:start w:val="1"/>
      <w:numFmt w:val="decimal"/>
      <w:lvlText w:val="%7."/>
      <w:lvlJc w:val="left"/>
      <w:pPr>
        <w:ind w:left="5388" w:hanging="360"/>
      </w:pPr>
    </w:lvl>
    <w:lvl w:ilvl="7" w:tplc="380C0019" w:tentative="1">
      <w:start w:val="1"/>
      <w:numFmt w:val="lowerLetter"/>
      <w:lvlText w:val="%8."/>
      <w:lvlJc w:val="left"/>
      <w:pPr>
        <w:ind w:left="6108" w:hanging="360"/>
      </w:pPr>
    </w:lvl>
    <w:lvl w:ilvl="8" w:tplc="380C001B" w:tentative="1">
      <w:start w:val="1"/>
      <w:numFmt w:val="lowerRoman"/>
      <w:lvlText w:val="%9."/>
      <w:lvlJc w:val="right"/>
      <w:pPr>
        <w:ind w:left="6828" w:hanging="180"/>
      </w:pPr>
    </w:lvl>
  </w:abstractNum>
  <w:abstractNum w:abstractNumId="7" w15:restartNumberingAfterBreak="0">
    <w:nsid w:val="213952A6"/>
    <w:multiLevelType w:val="hybridMultilevel"/>
    <w:tmpl w:val="E67225C4"/>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8" w15:restartNumberingAfterBreak="0">
    <w:nsid w:val="226D6C19"/>
    <w:multiLevelType w:val="multilevel"/>
    <w:tmpl w:val="A9F818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C21366"/>
    <w:multiLevelType w:val="hybridMultilevel"/>
    <w:tmpl w:val="AA8C4730"/>
    <w:lvl w:ilvl="0" w:tplc="380C0013">
      <w:start w:val="1"/>
      <w:numFmt w:val="upperRoman"/>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0" w15:restartNumberingAfterBreak="0">
    <w:nsid w:val="2A1650C4"/>
    <w:multiLevelType w:val="hybridMultilevel"/>
    <w:tmpl w:val="58E6FD24"/>
    <w:lvl w:ilvl="0" w:tplc="1D4C56E0">
      <w:start w:val="1"/>
      <w:numFmt w:val="lowerRoman"/>
      <w:lvlText w:val="%1."/>
      <w:lvlJc w:val="left"/>
      <w:pPr>
        <w:ind w:left="2844" w:hanging="720"/>
      </w:pPr>
      <w:rPr>
        <w:rFonts w:hint="default"/>
      </w:rPr>
    </w:lvl>
    <w:lvl w:ilvl="1" w:tplc="380C0019" w:tentative="1">
      <w:start w:val="1"/>
      <w:numFmt w:val="lowerLetter"/>
      <w:lvlText w:val="%2."/>
      <w:lvlJc w:val="left"/>
      <w:pPr>
        <w:ind w:left="3204" w:hanging="360"/>
      </w:pPr>
    </w:lvl>
    <w:lvl w:ilvl="2" w:tplc="380C001B" w:tentative="1">
      <w:start w:val="1"/>
      <w:numFmt w:val="lowerRoman"/>
      <w:lvlText w:val="%3."/>
      <w:lvlJc w:val="right"/>
      <w:pPr>
        <w:ind w:left="3924" w:hanging="180"/>
      </w:pPr>
    </w:lvl>
    <w:lvl w:ilvl="3" w:tplc="380C000F" w:tentative="1">
      <w:start w:val="1"/>
      <w:numFmt w:val="decimal"/>
      <w:lvlText w:val="%4."/>
      <w:lvlJc w:val="left"/>
      <w:pPr>
        <w:ind w:left="4644" w:hanging="360"/>
      </w:pPr>
    </w:lvl>
    <w:lvl w:ilvl="4" w:tplc="380C0019" w:tentative="1">
      <w:start w:val="1"/>
      <w:numFmt w:val="lowerLetter"/>
      <w:lvlText w:val="%5."/>
      <w:lvlJc w:val="left"/>
      <w:pPr>
        <w:ind w:left="5364" w:hanging="360"/>
      </w:pPr>
    </w:lvl>
    <w:lvl w:ilvl="5" w:tplc="380C001B" w:tentative="1">
      <w:start w:val="1"/>
      <w:numFmt w:val="lowerRoman"/>
      <w:lvlText w:val="%6."/>
      <w:lvlJc w:val="right"/>
      <w:pPr>
        <w:ind w:left="6084" w:hanging="180"/>
      </w:pPr>
    </w:lvl>
    <w:lvl w:ilvl="6" w:tplc="380C000F" w:tentative="1">
      <w:start w:val="1"/>
      <w:numFmt w:val="decimal"/>
      <w:lvlText w:val="%7."/>
      <w:lvlJc w:val="left"/>
      <w:pPr>
        <w:ind w:left="6804" w:hanging="360"/>
      </w:pPr>
    </w:lvl>
    <w:lvl w:ilvl="7" w:tplc="380C0019" w:tentative="1">
      <w:start w:val="1"/>
      <w:numFmt w:val="lowerLetter"/>
      <w:lvlText w:val="%8."/>
      <w:lvlJc w:val="left"/>
      <w:pPr>
        <w:ind w:left="7524" w:hanging="360"/>
      </w:pPr>
    </w:lvl>
    <w:lvl w:ilvl="8" w:tplc="380C001B" w:tentative="1">
      <w:start w:val="1"/>
      <w:numFmt w:val="lowerRoman"/>
      <w:lvlText w:val="%9."/>
      <w:lvlJc w:val="right"/>
      <w:pPr>
        <w:ind w:left="8244" w:hanging="180"/>
      </w:pPr>
    </w:lvl>
  </w:abstractNum>
  <w:abstractNum w:abstractNumId="11" w15:restartNumberingAfterBreak="0">
    <w:nsid w:val="2A4B3E18"/>
    <w:multiLevelType w:val="hybridMultilevel"/>
    <w:tmpl w:val="878460A6"/>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2E9F32CA"/>
    <w:multiLevelType w:val="hybridMultilevel"/>
    <w:tmpl w:val="E1D65152"/>
    <w:lvl w:ilvl="0" w:tplc="9FBECF0E">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3" w15:restartNumberingAfterBreak="0">
    <w:nsid w:val="330A4F9E"/>
    <w:multiLevelType w:val="hybridMultilevel"/>
    <w:tmpl w:val="8146F02A"/>
    <w:lvl w:ilvl="0" w:tplc="A4F83C66">
      <w:start w:val="1"/>
      <w:numFmt w:val="decimal"/>
      <w:lvlText w:val="%1"/>
      <w:lvlJc w:val="left"/>
      <w:pPr>
        <w:ind w:left="1800" w:hanging="360"/>
      </w:pPr>
      <w:rPr>
        <w:rFonts w:hint="default"/>
      </w:r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14" w15:restartNumberingAfterBreak="0">
    <w:nsid w:val="39BE7769"/>
    <w:multiLevelType w:val="multilevel"/>
    <w:tmpl w:val="9D6E2E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423954"/>
    <w:multiLevelType w:val="multilevel"/>
    <w:tmpl w:val="29B2FF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D56B7"/>
    <w:multiLevelType w:val="hybridMultilevel"/>
    <w:tmpl w:val="C1BAB8F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41F34593"/>
    <w:multiLevelType w:val="multilevel"/>
    <w:tmpl w:val="A6DA6B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F51ADC"/>
    <w:multiLevelType w:val="multilevel"/>
    <w:tmpl w:val="6028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FD5A29"/>
    <w:multiLevelType w:val="hybridMultilevel"/>
    <w:tmpl w:val="0554A48C"/>
    <w:lvl w:ilvl="0" w:tplc="380C0019">
      <w:start w:val="1"/>
      <w:numFmt w:val="lowerLetter"/>
      <w:lvlText w:val="%1."/>
      <w:lvlJc w:val="left"/>
      <w:pPr>
        <w:ind w:left="1776" w:hanging="360"/>
      </w:pPr>
      <w:rPr>
        <w:rFonts w:hint="default"/>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20" w15:restartNumberingAfterBreak="0">
    <w:nsid w:val="5930615E"/>
    <w:multiLevelType w:val="hybridMultilevel"/>
    <w:tmpl w:val="9920FF24"/>
    <w:lvl w:ilvl="0" w:tplc="32FC479C">
      <w:start w:val="2"/>
      <w:numFmt w:val="lowerRoman"/>
      <w:lvlText w:val="%1."/>
      <w:lvlJc w:val="left"/>
      <w:pPr>
        <w:ind w:left="2844" w:hanging="720"/>
      </w:pPr>
      <w:rPr>
        <w:rFonts w:asciiTheme="minorHAnsi" w:hAnsiTheme="minorHAnsi" w:cstheme="minorBidi" w:hint="default"/>
      </w:rPr>
    </w:lvl>
    <w:lvl w:ilvl="1" w:tplc="380C0019" w:tentative="1">
      <w:start w:val="1"/>
      <w:numFmt w:val="lowerLetter"/>
      <w:lvlText w:val="%2."/>
      <w:lvlJc w:val="left"/>
      <w:pPr>
        <w:ind w:left="3204" w:hanging="360"/>
      </w:pPr>
    </w:lvl>
    <w:lvl w:ilvl="2" w:tplc="380C001B" w:tentative="1">
      <w:start w:val="1"/>
      <w:numFmt w:val="lowerRoman"/>
      <w:lvlText w:val="%3."/>
      <w:lvlJc w:val="right"/>
      <w:pPr>
        <w:ind w:left="3924" w:hanging="180"/>
      </w:pPr>
    </w:lvl>
    <w:lvl w:ilvl="3" w:tplc="380C000F" w:tentative="1">
      <w:start w:val="1"/>
      <w:numFmt w:val="decimal"/>
      <w:lvlText w:val="%4."/>
      <w:lvlJc w:val="left"/>
      <w:pPr>
        <w:ind w:left="4644" w:hanging="360"/>
      </w:pPr>
    </w:lvl>
    <w:lvl w:ilvl="4" w:tplc="380C0019" w:tentative="1">
      <w:start w:val="1"/>
      <w:numFmt w:val="lowerLetter"/>
      <w:lvlText w:val="%5."/>
      <w:lvlJc w:val="left"/>
      <w:pPr>
        <w:ind w:left="5364" w:hanging="360"/>
      </w:pPr>
    </w:lvl>
    <w:lvl w:ilvl="5" w:tplc="380C001B" w:tentative="1">
      <w:start w:val="1"/>
      <w:numFmt w:val="lowerRoman"/>
      <w:lvlText w:val="%6."/>
      <w:lvlJc w:val="right"/>
      <w:pPr>
        <w:ind w:left="6084" w:hanging="180"/>
      </w:pPr>
    </w:lvl>
    <w:lvl w:ilvl="6" w:tplc="380C000F" w:tentative="1">
      <w:start w:val="1"/>
      <w:numFmt w:val="decimal"/>
      <w:lvlText w:val="%7."/>
      <w:lvlJc w:val="left"/>
      <w:pPr>
        <w:ind w:left="6804" w:hanging="360"/>
      </w:pPr>
    </w:lvl>
    <w:lvl w:ilvl="7" w:tplc="380C0019" w:tentative="1">
      <w:start w:val="1"/>
      <w:numFmt w:val="lowerLetter"/>
      <w:lvlText w:val="%8."/>
      <w:lvlJc w:val="left"/>
      <w:pPr>
        <w:ind w:left="7524" w:hanging="360"/>
      </w:pPr>
    </w:lvl>
    <w:lvl w:ilvl="8" w:tplc="380C001B" w:tentative="1">
      <w:start w:val="1"/>
      <w:numFmt w:val="lowerRoman"/>
      <w:lvlText w:val="%9."/>
      <w:lvlJc w:val="right"/>
      <w:pPr>
        <w:ind w:left="8244" w:hanging="180"/>
      </w:pPr>
    </w:lvl>
  </w:abstractNum>
  <w:abstractNum w:abstractNumId="21" w15:restartNumberingAfterBreak="0">
    <w:nsid w:val="5A5711C4"/>
    <w:multiLevelType w:val="hybridMultilevel"/>
    <w:tmpl w:val="10B8DAA8"/>
    <w:lvl w:ilvl="0" w:tplc="F2F8B4EA">
      <w:start w:val="1"/>
      <w:numFmt w:val="lowerRoman"/>
      <w:lvlText w:val="%1."/>
      <w:lvlJc w:val="left"/>
      <w:pPr>
        <w:ind w:left="10632" w:hanging="720"/>
      </w:pPr>
      <w:rPr>
        <w:rFonts w:hint="default"/>
      </w:rPr>
    </w:lvl>
    <w:lvl w:ilvl="1" w:tplc="380C0019" w:tentative="1">
      <w:start w:val="1"/>
      <w:numFmt w:val="lowerLetter"/>
      <w:lvlText w:val="%2."/>
      <w:lvlJc w:val="left"/>
      <w:pPr>
        <w:ind w:left="10992" w:hanging="360"/>
      </w:pPr>
    </w:lvl>
    <w:lvl w:ilvl="2" w:tplc="380C001B" w:tentative="1">
      <w:start w:val="1"/>
      <w:numFmt w:val="lowerRoman"/>
      <w:lvlText w:val="%3."/>
      <w:lvlJc w:val="right"/>
      <w:pPr>
        <w:ind w:left="11712" w:hanging="180"/>
      </w:pPr>
    </w:lvl>
    <w:lvl w:ilvl="3" w:tplc="380C000F" w:tentative="1">
      <w:start w:val="1"/>
      <w:numFmt w:val="decimal"/>
      <w:lvlText w:val="%4."/>
      <w:lvlJc w:val="left"/>
      <w:pPr>
        <w:ind w:left="12432" w:hanging="360"/>
      </w:pPr>
    </w:lvl>
    <w:lvl w:ilvl="4" w:tplc="380C0019" w:tentative="1">
      <w:start w:val="1"/>
      <w:numFmt w:val="lowerLetter"/>
      <w:lvlText w:val="%5."/>
      <w:lvlJc w:val="left"/>
      <w:pPr>
        <w:ind w:left="13152" w:hanging="360"/>
      </w:pPr>
    </w:lvl>
    <w:lvl w:ilvl="5" w:tplc="380C001B" w:tentative="1">
      <w:start w:val="1"/>
      <w:numFmt w:val="lowerRoman"/>
      <w:lvlText w:val="%6."/>
      <w:lvlJc w:val="right"/>
      <w:pPr>
        <w:ind w:left="13872" w:hanging="180"/>
      </w:pPr>
    </w:lvl>
    <w:lvl w:ilvl="6" w:tplc="380C000F" w:tentative="1">
      <w:start w:val="1"/>
      <w:numFmt w:val="decimal"/>
      <w:lvlText w:val="%7."/>
      <w:lvlJc w:val="left"/>
      <w:pPr>
        <w:ind w:left="14592" w:hanging="360"/>
      </w:pPr>
    </w:lvl>
    <w:lvl w:ilvl="7" w:tplc="380C0019" w:tentative="1">
      <w:start w:val="1"/>
      <w:numFmt w:val="lowerLetter"/>
      <w:lvlText w:val="%8."/>
      <w:lvlJc w:val="left"/>
      <w:pPr>
        <w:ind w:left="15312" w:hanging="360"/>
      </w:pPr>
    </w:lvl>
    <w:lvl w:ilvl="8" w:tplc="380C001B" w:tentative="1">
      <w:start w:val="1"/>
      <w:numFmt w:val="lowerRoman"/>
      <w:lvlText w:val="%9."/>
      <w:lvlJc w:val="right"/>
      <w:pPr>
        <w:ind w:left="16032" w:hanging="180"/>
      </w:pPr>
    </w:lvl>
  </w:abstractNum>
  <w:abstractNum w:abstractNumId="22" w15:restartNumberingAfterBreak="0">
    <w:nsid w:val="623434BF"/>
    <w:multiLevelType w:val="hybridMultilevel"/>
    <w:tmpl w:val="8E7A7FA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65930F8D"/>
    <w:multiLevelType w:val="hybridMultilevel"/>
    <w:tmpl w:val="6C66EBA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4" w15:restartNumberingAfterBreak="0">
    <w:nsid w:val="67212CFE"/>
    <w:multiLevelType w:val="hybridMultilevel"/>
    <w:tmpl w:val="D6E226D8"/>
    <w:lvl w:ilvl="0" w:tplc="A8204808">
      <w:start w:val="1"/>
      <w:numFmt w:val="lowerRoman"/>
      <w:lvlText w:val="%1."/>
      <w:lvlJc w:val="left"/>
      <w:pPr>
        <w:ind w:left="2136" w:hanging="720"/>
      </w:pPr>
      <w:rPr>
        <w:rFonts w:hint="default"/>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25" w15:restartNumberingAfterBreak="0">
    <w:nsid w:val="6880469A"/>
    <w:multiLevelType w:val="hybridMultilevel"/>
    <w:tmpl w:val="8E2468FC"/>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6" w15:restartNumberingAfterBreak="0">
    <w:nsid w:val="6A60227C"/>
    <w:multiLevelType w:val="multilevel"/>
    <w:tmpl w:val="FE78E7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E6F7385"/>
    <w:multiLevelType w:val="hybridMultilevel"/>
    <w:tmpl w:val="18E4464A"/>
    <w:lvl w:ilvl="0" w:tplc="380C0019">
      <w:start w:val="9"/>
      <w:numFmt w:val="lowerLetter"/>
      <w:lvlText w:val="%1."/>
      <w:lvlJc w:val="left"/>
      <w:pPr>
        <w:ind w:left="2484" w:hanging="360"/>
      </w:pPr>
      <w:rPr>
        <w:rFonts w:hint="default"/>
      </w:rPr>
    </w:lvl>
    <w:lvl w:ilvl="1" w:tplc="380C0019" w:tentative="1">
      <w:start w:val="1"/>
      <w:numFmt w:val="lowerLetter"/>
      <w:lvlText w:val="%2."/>
      <w:lvlJc w:val="left"/>
      <w:pPr>
        <w:ind w:left="3204" w:hanging="360"/>
      </w:pPr>
    </w:lvl>
    <w:lvl w:ilvl="2" w:tplc="380C001B" w:tentative="1">
      <w:start w:val="1"/>
      <w:numFmt w:val="lowerRoman"/>
      <w:lvlText w:val="%3."/>
      <w:lvlJc w:val="right"/>
      <w:pPr>
        <w:ind w:left="3924" w:hanging="180"/>
      </w:pPr>
    </w:lvl>
    <w:lvl w:ilvl="3" w:tplc="380C000F" w:tentative="1">
      <w:start w:val="1"/>
      <w:numFmt w:val="decimal"/>
      <w:lvlText w:val="%4."/>
      <w:lvlJc w:val="left"/>
      <w:pPr>
        <w:ind w:left="4644" w:hanging="360"/>
      </w:pPr>
    </w:lvl>
    <w:lvl w:ilvl="4" w:tplc="380C0019" w:tentative="1">
      <w:start w:val="1"/>
      <w:numFmt w:val="lowerLetter"/>
      <w:lvlText w:val="%5."/>
      <w:lvlJc w:val="left"/>
      <w:pPr>
        <w:ind w:left="5364" w:hanging="360"/>
      </w:pPr>
    </w:lvl>
    <w:lvl w:ilvl="5" w:tplc="380C001B" w:tentative="1">
      <w:start w:val="1"/>
      <w:numFmt w:val="lowerRoman"/>
      <w:lvlText w:val="%6."/>
      <w:lvlJc w:val="right"/>
      <w:pPr>
        <w:ind w:left="6084" w:hanging="180"/>
      </w:pPr>
    </w:lvl>
    <w:lvl w:ilvl="6" w:tplc="380C000F" w:tentative="1">
      <w:start w:val="1"/>
      <w:numFmt w:val="decimal"/>
      <w:lvlText w:val="%7."/>
      <w:lvlJc w:val="left"/>
      <w:pPr>
        <w:ind w:left="6804" w:hanging="360"/>
      </w:pPr>
    </w:lvl>
    <w:lvl w:ilvl="7" w:tplc="380C0019" w:tentative="1">
      <w:start w:val="1"/>
      <w:numFmt w:val="lowerLetter"/>
      <w:lvlText w:val="%8."/>
      <w:lvlJc w:val="left"/>
      <w:pPr>
        <w:ind w:left="7524" w:hanging="360"/>
      </w:pPr>
    </w:lvl>
    <w:lvl w:ilvl="8" w:tplc="380C001B" w:tentative="1">
      <w:start w:val="1"/>
      <w:numFmt w:val="lowerRoman"/>
      <w:lvlText w:val="%9."/>
      <w:lvlJc w:val="right"/>
      <w:pPr>
        <w:ind w:left="8244" w:hanging="180"/>
      </w:pPr>
    </w:lvl>
  </w:abstractNum>
  <w:abstractNum w:abstractNumId="28" w15:restartNumberingAfterBreak="0">
    <w:nsid w:val="6F3220E0"/>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F949B3"/>
    <w:multiLevelType w:val="hybridMultilevel"/>
    <w:tmpl w:val="220A4812"/>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0" w15:restartNumberingAfterBreak="0">
    <w:nsid w:val="78C621BB"/>
    <w:multiLevelType w:val="hybridMultilevel"/>
    <w:tmpl w:val="666807F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1" w15:restartNumberingAfterBreak="0">
    <w:nsid w:val="7B2210C5"/>
    <w:multiLevelType w:val="multilevel"/>
    <w:tmpl w:val="12FCAE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DAF01CD"/>
    <w:multiLevelType w:val="hybridMultilevel"/>
    <w:tmpl w:val="73F26850"/>
    <w:lvl w:ilvl="0" w:tplc="380C000F">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3" w15:restartNumberingAfterBreak="0">
    <w:nsid w:val="7FA07F67"/>
    <w:multiLevelType w:val="multilevel"/>
    <w:tmpl w:val="CF0E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C86FAD"/>
    <w:multiLevelType w:val="multilevel"/>
    <w:tmpl w:val="09A6A33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num w:numId="1" w16cid:durableId="1815220666">
    <w:abstractNumId w:val="26"/>
  </w:num>
  <w:num w:numId="2" w16cid:durableId="247346063">
    <w:abstractNumId w:val="9"/>
  </w:num>
  <w:num w:numId="3" w16cid:durableId="1719086308">
    <w:abstractNumId w:val="28"/>
  </w:num>
  <w:num w:numId="4" w16cid:durableId="842596746">
    <w:abstractNumId w:val="14"/>
  </w:num>
  <w:num w:numId="5" w16cid:durableId="2112696439">
    <w:abstractNumId w:val="34"/>
  </w:num>
  <w:num w:numId="6" w16cid:durableId="1494489071">
    <w:abstractNumId w:val="13"/>
  </w:num>
  <w:num w:numId="7" w16cid:durableId="24604307">
    <w:abstractNumId w:val="12"/>
  </w:num>
  <w:num w:numId="8" w16cid:durableId="2123457580">
    <w:abstractNumId w:val="32"/>
  </w:num>
  <w:num w:numId="9" w16cid:durableId="1759449492">
    <w:abstractNumId w:val="31"/>
  </w:num>
  <w:num w:numId="10" w16cid:durableId="79984289">
    <w:abstractNumId w:val="8"/>
  </w:num>
  <w:num w:numId="11" w16cid:durableId="292566189">
    <w:abstractNumId w:val="1"/>
  </w:num>
  <w:num w:numId="12" w16cid:durableId="1179125445">
    <w:abstractNumId w:val="23"/>
  </w:num>
  <w:num w:numId="13" w16cid:durableId="1902522432">
    <w:abstractNumId w:val="16"/>
  </w:num>
  <w:num w:numId="14" w16cid:durableId="470364586">
    <w:abstractNumId w:val="19"/>
  </w:num>
  <w:num w:numId="15" w16cid:durableId="405886106">
    <w:abstractNumId w:val="24"/>
  </w:num>
  <w:num w:numId="16" w16cid:durableId="828637224">
    <w:abstractNumId w:val="11"/>
  </w:num>
  <w:num w:numId="17" w16cid:durableId="1597246157">
    <w:abstractNumId w:val="10"/>
  </w:num>
  <w:num w:numId="18" w16cid:durableId="711350366">
    <w:abstractNumId w:val="25"/>
  </w:num>
  <w:num w:numId="19" w16cid:durableId="2031179081">
    <w:abstractNumId w:val="29"/>
  </w:num>
  <w:num w:numId="20" w16cid:durableId="1603882538">
    <w:abstractNumId w:val="30"/>
  </w:num>
  <w:num w:numId="21" w16cid:durableId="752555848">
    <w:abstractNumId w:val="4"/>
  </w:num>
  <w:num w:numId="22" w16cid:durableId="1246766138">
    <w:abstractNumId w:val="21"/>
  </w:num>
  <w:num w:numId="23" w16cid:durableId="2047832161">
    <w:abstractNumId w:val="27"/>
  </w:num>
  <w:num w:numId="24" w16cid:durableId="1928147714">
    <w:abstractNumId w:val="5"/>
  </w:num>
  <w:num w:numId="25" w16cid:durableId="1165512486">
    <w:abstractNumId w:val="20"/>
  </w:num>
  <w:num w:numId="26" w16cid:durableId="1654677186">
    <w:abstractNumId w:val="2"/>
  </w:num>
  <w:num w:numId="27" w16cid:durableId="12730814">
    <w:abstractNumId w:val="22"/>
  </w:num>
  <w:num w:numId="28" w16cid:durableId="726880027">
    <w:abstractNumId w:val="7"/>
  </w:num>
  <w:num w:numId="29" w16cid:durableId="375742418">
    <w:abstractNumId w:val="6"/>
  </w:num>
  <w:num w:numId="30" w16cid:durableId="337970824">
    <w:abstractNumId w:val="15"/>
  </w:num>
  <w:num w:numId="31" w16cid:durableId="1909656095">
    <w:abstractNumId w:val="17"/>
  </w:num>
  <w:num w:numId="32" w16cid:durableId="1630473133">
    <w:abstractNumId w:val="3"/>
  </w:num>
  <w:num w:numId="33" w16cid:durableId="1677876593">
    <w:abstractNumId w:val="18"/>
  </w:num>
  <w:num w:numId="34" w16cid:durableId="1641035619">
    <w:abstractNumId w:val="33"/>
  </w:num>
  <w:num w:numId="35" w16cid:durableId="1378310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878"/>
    <w:rsid w:val="00031BD2"/>
    <w:rsid w:val="0003381E"/>
    <w:rsid w:val="0008460A"/>
    <w:rsid w:val="00113F7E"/>
    <w:rsid w:val="001C370A"/>
    <w:rsid w:val="0031587E"/>
    <w:rsid w:val="003A5F81"/>
    <w:rsid w:val="0049043A"/>
    <w:rsid w:val="00570B21"/>
    <w:rsid w:val="005F6A30"/>
    <w:rsid w:val="00653704"/>
    <w:rsid w:val="006639CD"/>
    <w:rsid w:val="0066488D"/>
    <w:rsid w:val="006713E5"/>
    <w:rsid w:val="00691560"/>
    <w:rsid w:val="006A3871"/>
    <w:rsid w:val="006F7AAA"/>
    <w:rsid w:val="0087433A"/>
    <w:rsid w:val="00941878"/>
    <w:rsid w:val="009C3F5A"/>
    <w:rsid w:val="009C5F97"/>
    <w:rsid w:val="00AC620F"/>
    <w:rsid w:val="00B15AB1"/>
    <w:rsid w:val="00B76C5B"/>
    <w:rsid w:val="00BA4569"/>
    <w:rsid w:val="00BC64B5"/>
    <w:rsid w:val="00D12734"/>
    <w:rsid w:val="00E976E8"/>
    <w:rsid w:val="00F37F22"/>
    <w:rsid w:val="00FC4E67"/>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97AF"/>
  <w15:chartTrackingRefBased/>
  <w15:docId w15:val="{E4C168D6-845B-499C-BF7F-4BEC85797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9418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18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18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18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18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8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8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8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8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8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18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18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18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18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18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18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18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1878"/>
    <w:rPr>
      <w:rFonts w:eastAsiaTheme="majorEastAsia" w:cstheme="majorBidi"/>
      <w:color w:val="272727" w:themeColor="text1" w:themeTint="D8"/>
    </w:rPr>
  </w:style>
  <w:style w:type="paragraph" w:styleId="Title">
    <w:name w:val="Title"/>
    <w:basedOn w:val="Normal"/>
    <w:next w:val="Normal"/>
    <w:link w:val="TitleChar"/>
    <w:uiPriority w:val="10"/>
    <w:qFormat/>
    <w:rsid w:val="009418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8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8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8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878"/>
    <w:pPr>
      <w:spacing w:before="160"/>
      <w:jc w:val="center"/>
    </w:pPr>
    <w:rPr>
      <w:i/>
      <w:iCs/>
      <w:color w:val="404040" w:themeColor="text1" w:themeTint="BF"/>
    </w:rPr>
  </w:style>
  <w:style w:type="character" w:customStyle="1" w:styleId="QuoteChar">
    <w:name w:val="Quote Char"/>
    <w:basedOn w:val="DefaultParagraphFont"/>
    <w:link w:val="Quote"/>
    <w:uiPriority w:val="29"/>
    <w:rsid w:val="00941878"/>
    <w:rPr>
      <w:i/>
      <w:iCs/>
      <w:color w:val="404040" w:themeColor="text1" w:themeTint="BF"/>
    </w:rPr>
  </w:style>
  <w:style w:type="paragraph" w:styleId="ListParagraph">
    <w:name w:val="List Paragraph"/>
    <w:basedOn w:val="Normal"/>
    <w:uiPriority w:val="34"/>
    <w:qFormat/>
    <w:rsid w:val="00941878"/>
    <w:pPr>
      <w:ind w:left="720"/>
      <w:contextualSpacing/>
    </w:pPr>
  </w:style>
  <w:style w:type="character" w:styleId="IntenseEmphasis">
    <w:name w:val="Intense Emphasis"/>
    <w:basedOn w:val="DefaultParagraphFont"/>
    <w:uiPriority w:val="21"/>
    <w:qFormat/>
    <w:rsid w:val="00941878"/>
    <w:rPr>
      <w:i/>
      <w:iCs/>
      <w:color w:val="0F4761" w:themeColor="accent1" w:themeShade="BF"/>
    </w:rPr>
  </w:style>
  <w:style w:type="paragraph" w:styleId="IntenseQuote">
    <w:name w:val="Intense Quote"/>
    <w:basedOn w:val="Normal"/>
    <w:next w:val="Normal"/>
    <w:link w:val="IntenseQuoteChar"/>
    <w:uiPriority w:val="30"/>
    <w:qFormat/>
    <w:rsid w:val="009418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878"/>
    <w:rPr>
      <w:i/>
      <w:iCs/>
      <w:color w:val="0F4761" w:themeColor="accent1" w:themeShade="BF"/>
    </w:rPr>
  </w:style>
  <w:style w:type="character" w:styleId="IntenseReference">
    <w:name w:val="Intense Reference"/>
    <w:basedOn w:val="DefaultParagraphFont"/>
    <w:uiPriority w:val="32"/>
    <w:qFormat/>
    <w:rsid w:val="00941878"/>
    <w:rPr>
      <w:b/>
      <w:bCs/>
      <w:smallCaps/>
      <w:color w:val="0F4761" w:themeColor="accent1" w:themeShade="BF"/>
      <w:spacing w:val="5"/>
    </w:rPr>
  </w:style>
  <w:style w:type="paragraph" w:styleId="Caption">
    <w:name w:val="caption"/>
    <w:basedOn w:val="Normal"/>
    <w:next w:val="Normal"/>
    <w:uiPriority w:val="35"/>
    <w:unhideWhenUsed/>
    <w:qFormat/>
    <w:rsid w:val="006639CD"/>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08460A"/>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08460A"/>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BA4569"/>
    <w:pPr>
      <w:tabs>
        <w:tab w:val="right" w:leader="dot" w:pos="9016"/>
      </w:tabs>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08460A"/>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08460A"/>
    <w:rPr>
      <w:color w:val="467886" w:themeColor="hyperlink"/>
      <w:u w:val="single"/>
    </w:rPr>
  </w:style>
  <w:style w:type="character" w:styleId="PlaceholderText">
    <w:name w:val="Placeholder Text"/>
    <w:basedOn w:val="DefaultParagraphFont"/>
    <w:uiPriority w:val="99"/>
    <w:semiHidden/>
    <w:rsid w:val="0087433A"/>
    <w:rPr>
      <w:color w:val="666666"/>
    </w:rPr>
  </w:style>
  <w:style w:type="paragraph" w:styleId="TOC4">
    <w:name w:val="toc 4"/>
    <w:basedOn w:val="Normal"/>
    <w:next w:val="Normal"/>
    <w:autoRedefine/>
    <w:uiPriority w:val="39"/>
    <w:unhideWhenUsed/>
    <w:rsid w:val="00BA4569"/>
    <w:pPr>
      <w:spacing w:after="100"/>
      <w:ind w:left="660"/>
    </w:pPr>
  </w:style>
  <w:style w:type="paragraph" w:styleId="NormalWeb">
    <w:name w:val="Normal (Web)"/>
    <w:basedOn w:val="Normal"/>
    <w:uiPriority w:val="99"/>
    <w:semiHidden/>
    <w:unhideWhenUsed/>
    <w:rsid w:val="009C3F5A"/>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9C3F5A"/>
    <w:rPr>
      <w:b/>
      <w:bCs/>
    </w:rPr>
  </w:style>
  <w:style w:type="character" w:styleId="UnresolvedMention">
    <w:name w:val="Unresolved Mention"/>
    <w:basedOn w:val="DefaultParagraphFont"/>
    <w:uiPriority w:val="99"/>
    <w:semiHidden/>
    <w:unhideWhenUsed/>
    <w:rsid w:val="009C3F5A"/>
    <w:rPr>
      <w:color w:val="605E5C"/>
      <w:shd w:val="clear" w:color="auto" w:fill="E1DFDD"/>
    </w:rPr>
  </w:style>
  <w:style w:type="character" w:styleId="HTMLCode">
    <w:name w:val="HTML Code"/>
    <w:basedOn w:val="DefaultParagraphFont"/>
    <w:uiPriority w:val="99"/>
    <w:semiHidden/>
    <w:unhideWhenUsed/>
    <w:rsid w:val="0066488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9C5F9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2497">
      <w:bodyDiv w:val="1"/>
      <w:marLeft w:val="0"/>
      <w:marRight w:val="0"/>
      <w:marTop w:val="0"/>
      <w:marBottom w:val="0"/>
      <w:divBdr>
        <w:top w:val="none" w:sz="0" w:space="0" w:color="auto"/>
        <w:left w:val="none" w:sz="0" w:space="0" w:color="auto"/>
        <w:bottom w:val="none" w:sz="0" w:space="0" w:color="auto"/>
        <w:right w:val="none" w:sz="0" w:space="0" w:color="auto"/>
      </w:divBdr>
    </w:div>
    <w:div w:id="133984321">
      <w:bodyDiv w:val="1"/>
      <w:marLeft w:val="0"/>
      <w:marRight w:val="0"/>
      <w:marTop w:val="0"/>
      <w:marBottom w:val="0"/>
      <w:divBdr>
        <w:top w:val="none" w:sz="0" w:space="0" w:color="auto"/>
        <w:left w:val="none" w:sz="0" w:space="0" w:color="auto"/>
        <w:bottom w:val="none" w:sz="0" w:space="0" w:color="auto"/>
        <w:right w:val="none" w:sz="0" w:space="0" w:color="auto"/>
      </w:divBdr>
    </w:div>
    <w:div w:id="189227038">
      <w:bodyDiv w:val="1"/>
      <w:marLeft w:val="0"/>
      <w:marRight w:val="0"/>
      <w:marTop w:val="0"/>
      <w:marBottom w:val="0"/>
      <w:divBdr>
        <w:top w:val="none" w:sz="0" w:space="0" w:color="auto"/>
        <w:left w:val="none" w:sz="0" w:space="0" w:color="auto"/>
        <w:bottom w:val="none" w:sz="0" w:space="0" w:color="auto"/>
        <w:right w:val="none" w:sz="0" w:space="0" w:color="auto"/>
      </w:divBdr>
    </w:div>
    <w:div w:id="386415873">
      <w:bodyDiv w:val="1"/>
      <w:marLeft w:val="0"/>
      <w:marRight w:val="0"/>
      <w:marTop w:val="0"/>
      <w:marBottom w:val="0"/>
      <w:divBdr>
        <w:top w:val="none" w:sz="0" w:space="0" w:color="auto"/>
        <w:left w:val="none" w:sz="0" w:space="0" w:color="auto"/>
        <w:bottom w:val="none" w:sz="0" w:space="0" w:color="auto"/>
        <w:right w:val="none" w:sz="0" w:space="0" w:color="auto"/>
      </w:divBdr>
    </w:div>
    <w:div w:id="417823671">
      <w:bodyDiv w:val="1"/>
      <w:marLeft w:val="0"/>
      <w:marRight w:val="0"/>
      <w:marTop w:val="0"/>
      <w:marBottom w:val="0"/>
      <w:divBdr>
        <w:top w:val="none" w:sz="0" w:space="0" w:color="auto"/>
        <w:left w:val="none" w:sz="0" w:space="0" w:color="auto"/>
        <w:bottom w:val="none" w:sz="0" w:space="0" w:color="auto"/>
        <w:right w:val="none" w:sz="0" w:space="0" w:color="auto"/>
      </w:divBdr>
    </w:div>
    <w:div w:id="601837649">
      <w:bodyDiv w:val="1"/>
      <w:marLeft w:val="0"/>
      <w:marRight w:val="0"/>
      <w:marTop w:val="0"/>
      <w:marBottom w:val="0"/>
      <w:divBdr>
        <w:top w:val="none" w:sz="0" w:space="0" w:color="auto"/>
        <w:left w:val="none" w:sz="0" w:space="0" w:color="auto"/>
        <w:bottom w:val="none" w:sz="0" w:space="0" w:color="auto"/>
        <w:right w:val="none" w:sz="0" w:space="0" w:color="auto"/>
      </w:divBdr>
    </w:div>
    <w:div w:id="727459452">
      <w:bodyDiv w:val="1"/>
      <w:marLeft w:val="0"/>
      <w:marRight w:val="0"/>
      <w:marTop w:val="0"/>
      <w:marBottom w:val="0"/>
      <w:divBdr>
        <w:top w:val="none" w:sz="0" w:space="0" w:color="auto"/>
        <w:left w:val="none" w:sz="0" w:space="0" w:color="auto"/>
        <w:bottom w:val="none" w:sz="0" w:space="0" w:color="auto"/>
        <w:right w:val="none" w:sz="0" w:space="0" w:color="auto"/>
      </w:divBdr>
    </w:div>
    <w:div w:id="748817720">
      <w:bodyDiv w:val="1"/>
      <w:marLeft w:val="0"/>
      <w:marRight w:val="0"/>
      <w:marTop w:val="0"/>
      <w:marBottom w:val="0"/>
      <w:divBdr>
        <w:top w:val="none" w:sz="0" w:space="0" w:color="auto"/>
        <w:left w:val="none" w:sz="0" w:space="0" w:color="auto"/>
        <w:bottom w:val="none" w:sz="0" w:space="0" w:color="auto"/>
        <w:right w:val="none" w:sz="0" w:space="0" w:color="auto"/>
      </w:divBdr>
    </w:div>
    <w:div w:id="821585180">
      <w:bodyDiv w:val="1"/>
      <w:marLeft w:val="0"/>
      <w:marRight w:val="0"/>
      <w:marTop w:val="0"/>
      <w:marBottom w:val="0"/>
      <w:divBdr>
        <w:top w:val="none" w:sz="0" w:space="0" w:color="auto"/>
        <w:left w:val="none" w:sz="0" w:space="0" w:color="auto"/>
        <w:bottom w:val="none" w:sz="0" w:space="0" w:color="auto"/>
        <w:right w:val="none" w:sz="0" w:space="0" w:color="auto"/>
      </w:divBdr>
    </w:div>
    <w:div w:id="845050484">
      <w:bodyDiv w:val="1"/>
      <w:marLeft w:val="0"/>
      <w:marRight w:val="0"/>
      <w:marTop w:val="0"/>
      <w:marBottom w:val="0"/>
      <w:divBdr>
        <w:top w:val="none" w:sz="0" w:space="0" w:color="auto"/>
        <w:left w:val="none" w:sz="0" w:space="0" w:color="auto"/>
        <w:bottom w:val="none" w:sz="0" w:space="0" w:color="auto"/>
        <w:right w:val="none" w:sz="0" w:space="0" w:color="auto"/>
      </w:divBdr>
    </w:div>
    <w:div w:id="934945721">
      <w:bodyDiv w:val="1"/>
      <w:marLeft w:val="0"/>
      <w:marRight w:val="0"/>
      <w:marTop w:val="0"/>
      <w:marBottom w:val="0"/>
      <w:divBdr>
        <w:top w:val="none" w:sz="0" w:space="0" w:color="auto"/>
        <w:left w:val="none" w:sz="0" w:space="0" w:color="auto"/>
        <w:bottom w:val="none" w:sz="0" w:space="0" w:color="auto"/>
        <w:right w:val="none" w:sz="0" w:space="0" w:color="auto"/>
      </w:divBdr>
    </w:div>
    <w:div w:id="1605914202">
      <w:bodyDiv w:val="1"/>
      <w:marLeft w:val="0"/>
      <w:marRight w:val="0"/>
      <w:marTop w:val="0"/>
      <w:marBottom w:val="0"/>
      <w:divBdr>
        <w:top w:val="none" w:sz="0" w:space="0" w:color="auto"/>
        <w:left w:val="none" w:sz="0" w:space="0" w:color="auto"/>
        <w:bottom w:val="none" w:sz="0" w:space="0" w:color="auto"/>
        <w:right w:val="none" w:sz="0" w:space="0" w:color="auto"/>
      </w:divBdr>
    </w:div>
    <w:div w:id="1651442966">
      <w:bodyDiv w:val="1"/>
      <w:marLeft w:val="0"/>
      <w:marRight w:val="0"/>
      <w:marTop w:val="0"/>
      <w:marBottom w:val="0"/>
      <w:divBdr>
        <w:top w:val="none" w:sz="0" w:space="0" w:color="auto"/>
        <w:left w:val="none" w:sz="0" w:space="0" w:color="auto"/>
        <w:bottom w:val="none" w:sz="0" w:space="0" w:color="auto"/>
        <w:right w:val="none" w:sz="0" w:space="0" w:color="auto"/>
      </w:divBdr>
    </w:div>
    <w:div w:id="1839928953">
      <w:bodyDiv w:val="1"/>
      <w:marLeft w:val="0"/>
      <w:marRight w:val="0"/>
      <w:marTop w:val="0"/>
      <w:marBottom w:val="0"/>
      <w:divBdr>
        <w:top w:val="none" w:sz="0" w:space="0" w:color="auto"/>
        <w:left w:val="none" w:sz="0" w:space="0" w:color="auto"/>
        <w:bottom w:val="none" w:sz="0" w:space="0" w:color="auto"/>
        <w:right w:val="none" w:sz="0" w:space="0" w:color="auto"/>
      </w:divBdr>
    </w:div>
    <w:div w:id="1885558904">
      <w:bodyDiv w:val="1"/>
      <w:marLeft w:val="0"/>
      <w:marRight w:val="0"/>
      <w:marTop w:val="0"/>
      <w:marBottom w:val="0"/>
      <w:divBdr>
        <w:top w:val="none" w:sz="0" w:space="0" w:color="auto"/>
        <w:left w:val="none" w:sz="0" w:space="0" w:color="auto"/>
        <w:bottom w:val="none" w:sz="0" w:space="0" w:color="auto"/>
        <w:right w:val="none" w:sz="0" w:space="0" w:color="auto"/>
      </w:divBdr>
    </w:div>
    <w:div w:id="2006784334">
      <w:bodyDiv w:val="1"/>
      <w:marLeft w:val="0"/>
      <w:marRight w:val="0"/>
      <w:marTop w:val="0"/>
      <w:marBottom w:val="0"/>
      <w:divBdr>
        <w:top w:val="none" w:sz="0" w:space="0" w:color="auto"/>
        <w:left w:val="none" w:sz="0" w:space="0" w:color="auto"/>
        <w:bottom w:val="none" w:sz="0" w:space="0" w:color="auto"/>
        <w:right w:val="none" w:sz="0" w:space="0" w:color="auto"/>
      </w:divBdr>
    </w:div>
    <w:div w:id="2016302264">
      <w:bodyDiv w:val="1"/>
      <w:marLeft w:val="0"/>
      <w:marRight w:val="0"/>
      <w:marTop w:val="0"/>
      <w:marBottom w:val="0"/>
      <w:divBdr>
        <w:top w:val="none" w:sz="0" w:space="0" w:color="auto"/>
        <w:left w:val="none" w:sz="0" w:space="0" w:color="auto"/>
        <w:bottom w:val="none" w:sz="0" w:space="0" w:color="auto"/>
        <w:right w:val="none" w:sz="0" w:space="0" w:color="auto"/>
      </w:divBdr>
    </w:div>
    <w:div w:id="2047673632">
      <w:bodyDiv w:val="1"/>
      <w:marLeft w:val="0"/>
      <w:marRight w:val="0"/>
      <w:marTop w:val="0"/>
      <w:marBottom w:val="0"/>
      <w:divBdr>
        <w:top w:val="none" w:sz="0" w:space="0" w:color="auto"/>
        <w:left w:val="none" w:sz="0" w:space="0" w:color="auto"/>
        <w:bottom w:val="none" w:sz="0" w:space="0" w:color="auto"/>
        <w:right w:val="none" w:sz="0" w:space="0" w:color="auto"/>
      </w:divBdr>
    </w:div>
    <w:div w:id="213663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F02AD-94EA-4CA9-B6AD-C9818BADB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29</Pages>
  <Words>7092</Words>
  <Characters>39010</Characters>
  <Application>Microsoft Office Word</Application>
  <DocSecurity>0</DocSecurity>
  <Lines>325</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Brahim ARIANI</dc:creator>
  <cp:keywords/>
  <dc:description/>
  <cp:lastModifiedBy>Brahim ARIANI</cp:lastModifiedBy>
  <cp:revision>5</cp:revision>
  <dcterms:created xsi:type="dcterms:W3CDTF">2024-09-21T12:38:00Z</dcterms:created>
  <dcterms:modified xsi:type="dcterms:W3CDTF">2024-09-21T16:25:00Z</dcterms:modified>
</cp:coreProperties>
</file>