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rPr>
      </w:pPr>
      <w:r>
        <w:rPr>
          <w:rFonts w:ascii="Arial" w:hAnsi="Arial"/>
          <w:b/>
          <w:bCs/>
          <w:sz w:val="44"/>
          <w:szCs w:val="44"/>
        </w:rPr>
        <w:t>Lab04 – Ephemeral Volume</w:t>
      </w:r>
    </w:p>
    <w:p>
      <w:pPr>
        <w:pStyle w:val="Normal"/>
        <w:bidi w:val="0"/>
        <w:spacing w:lineRule="auto" w:line="360"/>
        <w:jc w:val="both"/>
        <w:rPr>
          <w:rFonts w:ascii="Arial" w:hAnsi="Arial"/>
        </w:rPr>
      </w:pPr>
      <w:r>
        <w:rPr>
          <w:rFonts w:ascii="Arial" w:hAnsi="Arial"/>
        </w:rPr>
      </w:r>
    </w:p>
    <w:p>
      <w:pPr>
        <w:pStyle w:val="Normal"/>
        <w:bidi w:val="0"/>
        <w:spacing w:lineRule="auto" w:line="360"/>
        <w:jc w:val="left"/>
        <w:rPr>
          <w:rFonts w:ascii="Arial" w:hAnsi="Arial"/>
        </w:rPr>
      </w:pPr>
      <w:r>
        <w:rPr>
          <w:rFonts w:ascii="Arial" w:hAnsi="Arial"/>
        </w:rPr>
        <w:t>In this exercise, you will create a Pod that runs the web server nginx. Nginx requires certains directory paths to be writable. We'll mount ephemeral Volumes to make those paths available to container.</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Pod named `nginx` in the namespace `h92`. Its container should run the container image `nginx:1.21.6`.</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2">
            <wp:simplePos x="0" y="0"/>
            <wp:positionH relativeFrom="column">
              <wp:posOffset>1350645</wp:posOffset>
            </wp:positionH>
            <wp:positionV relativeFrom="paragraph">
              <wp:posOffset>97790</wp:posOffset>
            </wp:positionV>
            <wp:extent cx="3419475" cy="22599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419475" cy="225996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 xml:space="preserve">Define the Volumes of type `emptyDir` named </w:t>
      </w:r>
      <w:r>
        <w:rPr>
          <w:rFonts w:eastAsia="Noto Serif CJK SC" w:cs="Lohit Devanagari" w:ascii="Arial" w:hAnsi="Arial"/>
          <w:color w:val="auto"/>
          <w:kern w:val="2"/>
          <w:sz w:val="24"/>
          <w:szCs w:val="24"/>
          <w:lang w:val="fr-FR" w:eastAsia="zh-CN" w:bidi="hi-IN"/>
        </w:rPr>
        <w:t>`nginx-run`, `nginx-data` and `nginx-cache`</w:t>
      </w:r>
      <w:r>
        <w:rPr>
          <w:rFonts w:ascii="Arial" w:hAnsi="Arial"/>
        </w:rPr>
        <w:t xml:space="preserve"> with their corresponding mount paths </w:t>
      </w:r>
      <w:r>
        <w:rPr>
          <w:rFonts w:eastAsia="Noto Serif CJK SC" w:cs="Lohit Devanagari" w:ascii="Arial" w:hAnsi="Arial"/>
          <w:color w:val="auto"/>
          <w:kern w:val="2"/>
          <w:sz w:val="24"/>
          <w:szCs w:val="24"/>
          <w:lang w:val="fr-FR" w:eastAsia="zh-CN" w:bidi="hi-IN"/>
        </w:rPr>
        <w:t>`/var/run`, `/usr/local/nginx` and `/var/cache/nginx</w:t>
      </w:r>
      <w:r>
        <w:rPr>
          <w:rFonts w:ascii="Arial" w:hAnsi="Arial"/>
        </w:rPr>
        <w:t>. The modified YAML manifest could look as shown below.</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3">
            <wp:simplePos x="0" y="0"/>
            <wp:positionH relativeFrom="column">
              <wp:posOffset>1757045</wp:posOffset>
            </wp:positionH>
            <wp:positionV relativeFrom="paragraph">
              <wp:posOffset>68580</wp:posOffset>
            </wp:positionV>
            <wp:extent cx="3178175" cy="27336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178175" cy="273367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Say you would want to ensure the nginx can only write to those Volume mount paths but not the container's temporary file system. How do you prevent this from being allowed?</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206240" cy="361823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206240" cy="3618230"/>
                    </a:xfrm>
                    <a:prstGeom prst="rect">
                      <a:avLst/>
                    </a:prstGeom>
                  </pic:spPr>
                </pic:pic>
              </a:graphicData>
            </a:graphic>
          </wp:anchor>
        </w:drawing>
      </w:r>
    </w:p>
    <w:p>
      <w:pPr>
        <w:pStyle w:val="Normal"/>
        <w:bidi w:val="0"/>
        <w:spacing w:lineRule="auto" w:line="360"/>
        <w:jc w:val="center"/>
        <w:rPr/>
      </w:pPr>
      <w:r>
        <w:rPr/>
      </w:r>
    </w:p>
    <w:sectPr>
      <w:headerReference w:type="default" r:id="rId5"/>
      <w:footerReference w:type="default" r:id="rId6"/>
      <w:type w:val="nextPage"/>
      <w:pgSz w:w="11906" w:h="16838"/>
      <w:pgMar w:left="1134" w:right="1134" w:gutter="0" w:header="1134" w:top="160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ohit Devanagari">
    <w:charset w:val="01"/>
    <w:family w:val="roman"/>
    <w:pitch w:val="variable"/>
  </w:font>
  <w:font w:name="Noto Sans">
    <w:charset w:val="01"/>
    <w:family w:val="roman"/>
    <w:pitch w:val="variable"/>
  </w:font>
  <w:font w:name="Arial">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bidi w:val="0"/>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bidi w:val="0"/>
      <w:jc w:val="left"/>
      <w:rPr>
        <w:i/>
        <w:i/>
        <w:iCs/>
        <w:sz w:val="16"/>
        <w:szCs w:val="16"/>
      </w:rPr>
    </w:pPr>
    <w:r>
      <w:rPr>
        <w:i/>
        <w:iCs/>
        <w:sz w:val="16"/>
        <w:szCs w:val="16"/>
      </w:rPr>
      <w:t>CKA</w:t>
    </w:r>
    <w:r>
      <w:rPr>
        <w:i/>
        <w:iCs/>
        <w:sz w:val="16"/>
        <w:szCs w:val="16"/>
      </w:rPr>
      <w:t>D</w:t>
    </w:r>
    <w:r>
      <w:rPr>
        <w:i/>
        <w:iCs/>
        <w:sz w:val="16"/>
        <w:szCs w:val="16"/>
      </w:rPr>
      <w:t xml:space="preserve"> labs</w:t>
      <w:tab/>
      <w:tab/>
      <w:t>Brahim HAMDI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Entte">
    <w:name w:val="Header"/>
    <w:basedOn w:val="Entteetpieddepage"/>
    <w:pPr>
      <w:suppressLineNumbers/>
    </w:pPr>
    <w:rPr/>
  </w:style>
  <w:style w:type="paragraph" w:styleId="Pieddepage">
    <w:name w:val="Footer"/>
    <w:basedOn w:val="Entteetpieddepage"/>
    <w:pPr>
      <w:suppressLineNumbers/>
    </w:pPr>
    <w:rPr/>
  </w:style>
  <w:style w:type="paragraph" w:styleId="Stylededessinpardfaut">
    <w:name w:val="Style de dessin par défaut"/>
    <w:qFormat/>
    <w:pPr>
      <w:widowControl/>
      <w:suppressAutoHyphens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fr-FR" w:eastAsia="zh-CN" w:bidi="hi-IN"/>
    </w:rPr>
  </w:style>
  <w:style w:type="paragraph" w:styleId="Objetsansremplissage">
    <w:name w:val="Objet sans remplissag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tsansremplissageetsansligne">
    <w:name w:val="Objet sans remplissage et sans lign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e"/>
    <w:qFormat/>
    <w:pPr/>
    <w:rPr>
      <w:rFonts w:ascii="Noto Sans" w:hAnsi="Noto Sans"/>
      <w:sz w:val="36"/>
    </w:rPr>
  </w:style>
  <w:style w:type="paragraph" w:styleId="Texte">
    <w:name w:val="Texte"/>
    <w:basedOn w:val="Lgende"/>
    <w:qFormat/>
    <w:pPr/>
    <w:rPr/>
  </w:style>
  <w:style w:type="paragraph" w:styleId="TitreA4">
    <w:name w:val="Titre A4"/>
    <w:basedOn w:val="A4"/>
    <w:qFormat/>
    <w:pPr/>
    <w:rPr>
      <w:rFonts w:ascii="Noto Sans" w:hAnsi="Noto Sans"/>
      <w:sz w:val="87"/>
    </w:rPr>
  </w:style>
  <w:style w:type="paragraph" w:styleId="EntteA4">
    <w:name w:val="En-tête A4"/>
    <w:basedOn w:val="A4"/>
    <w:qFormat/>
    <w:pPr/>
    <w:rPr>
      <w:rFonts w:ascii="Noto Sans" w:hAnsi="Noto Sans"/>
      <w:sz w:val="48"/>
    </w:rPr>
  </w:style>
  <w:style w:type="paragraph" w:styleId="TexteA4">
    <w:name w:val="Texte A4"/>
    <w:basedOn w:val="A4"/>
    <w:qFormat/>
    <w:pPr/>
    <w:rPr>
      <w:rFonts w:ascii="Noto Sans" w:hAnsi="Noto Sans"/>
      <w:sz w:val="36"/>
    </w:rPr>
  </w:style>
  <w:style w:type="paragraph" w:styleId="A0">
    <w:name w:val="A0"/>
    <w:basedOn w:val="Texte"/>
    <w:qFormat/>
    <w:pPr/>
    <w:rPr>
      <w:rFonts w:ascii="Noto Sans" w:hAnsi="Noto Sans"/>
      <w:sz w:val="95"/>
    </w:rPr>
  </w:style>
  <w:style w:type="paragraph" w:styleId="TitreA0">
    <w:name w:val="Titre A0"/>
    <w:basedOn w:val="A0"/>
    <w:qFormat/>
    <w:pPr/>
    <w:rPr>
      <w:rFonts w:ascii="Noto Sans" w:hAnsi="Noto Sans"/>
      <w:sz w:val="191"/>
    </w:rPr>
  </w:style>
  <w:style w:type="paragraph" w:styleId="EntteA0">
    <w:name w:val="En-tête A0"/>
    <w:basedOn w:val="A0"/>
    <w:qFormat/>
    <w:pPr/>
    <w:rPr>
      <w:rFonts w:ascii="Noto Sans" w:hAnsi="Noto Sans"/>
      <w:sz w:val="143"/>
    </w:rPr>
  </w:style>
  <w:style w:type="paragraph" w:styleId="TexteA0">
    <w:name w:val="Texte A0"/>
    <w:basedOn w:val="A0"/>
    <w:qFormat/>
    <w:pPr/>
    <w:rPr>
      <w:rFonts w:ascii="Noto Sans" w:hAnsi="Noto Sans"/>
      <w:sz w:val="95"/>
    </w:rPr>
  </w:style>
  <w:style w:type="paragraph" w:styleId="Image">
    <w:name w:val="Image"/>
    <w:qFormat/>
    <w:pPr>
      <w:widowControl/>
      <w:suppressAutoHyphens w:val="true"/>
      <w:bidi w:val="0"/>
      <w:spacing w:before="0" w:after="0"/>
      <w:jc w:val="left"/>
    </w:pPr>
    <w:rPr>
      <w:rFonts w:ascii="Liberation Sans" w:hAnsi="Liberation Sans" w:eastAsia="DejaVu Sans" w:cs="Liberation Sans"/>
      <w:color w:val="auto"/>
      <w:kern w:val="2"/>
      <w:sz w:val="36"/>
      <w:szCs w:val="24"/>
      <w:lang w:val="fr-FR" w:eastAsia="zh-CN" w:bidi="hi-IN"/>
    </w:rPr>
  </w:style>
  <w:style w:type="paragraph" w:styleId="Formes">
    <w:name w:val="Formes"/>
    <w:basedOn w:val="Image"/>
    <w:qFormat/>
    <w:pPr/>
    <w:rPr>
      <w:rFonts w:ascii="Liberation Sans" w:hAnsi="Liberation Sans"/>
      <w:b/>
      <w:sz w:val="28"/>
    </w:rPr>
  </w:style>
  <w:style w:type="paragraph" w:styleId="Plein">
    <w:name w:val="Plein"/>
    <w:basedOn w:val="Formes"/>
    <w:qFormat/>
    <w:pPr/>
    <w:rPr>
      <w:rFonts w:ascii="Liberation Sans" w:hAnsi="Liberation Sans"/>
      <w:b/>
      <w:sz w:val="28"/>
    </w:rPr>
  </w:style>
  <w:style w:type="paragraph" w:styleId="Pleinbleu">
    <w:name w:val="Plein bleu"/>
    <w:basedOn w:val="Plein"/>
    <w:qFormat/>
    <w:pPr/>
    <w:rPr>
      <w:rFonts w:ascii="Liberation Sans" w:hAnsi="Liberation Sans"/>
      <w:b/>
      <w:color w:val="FFFFFF"/>
      <w:sz w:val="28"/>
    </w:rPr>
  </w:style>
  <w:style w:type="paragraph" w:styleId="Pleinvert">
    <w:name w:val="Plein vert"/>
    <w:basedOn w:val="Plein"/>
    <w:qFormat/>
    <w:pPr/>
    <w:rPr>
      <w:rFonts w:ascii="Liberation Sans" w:hAnsi="Liberation Sans"/>
      <w:b/>
      <w:color w:val="FFFFFF"/>
      <w:sz w:val="28"/>
    </w:rPr>
  </w:style>
  <w:style w:type="paragraph" w:styleId="Pleinrouge">
    <w:name w:val="Plein rouge"/>
    <w:basedOn w:val="Plein"/>
    <w:qFormat/>
    <w:pPr/>
    <w:rPr>
      <w:rFonts w:ascii="Liberation Sans" w:hAnsi="Liberation Sans"/>
      <w:b/>
      <w:color w:val="FFFFFF"/>
      <w:sz w:val="28"/>
    </w:rPr>
  </w:style>
  <w:style w:type="paragraph" w:styleId="Pleinjaune">
    <w:name w:val="Plein jaune"/>
    <w:basedOn w:val="Plein"/>
    <w:qFormat/>
    <w:pPr/>
    <w:rPr>
      <w:rFonts w:ascii="Liberation Sans" w:hAnsi="Liberation Sans"/>
      <w:b/>
      <w:color w:val="FFFFFF"/>
      <w:sz w:val="28"/>
    </w:rPr>
  </w:style>
  <w:style w:type="paragraph" w:styleId="Contour">
    <w:name w:val="Contour"/>
    <w:basedOn w:val="Formes"/>
    <w:qFormat/>
    <w:pPr/>
    <w:rPr>
      <w:rFonts w:ascii="Liberation Sans" w:hAnsi="Liberation Sans"/>
      <w:b/>
      <w:sz w:val="28"/>
    </w:rPr>
  </w:style>
  <w:style w:type="paragraph" w:styleId="Contourbleu">
    <w:name w:val="Contour bleu"/>
    <w:basedOn w:val="Contour"/>
    <w:qFormat/>
    <w:pPr/>
    <w:rPr>
      <w:rFonts w:ascii="Liberation Sans" w:hAnsi="Liberation Sans"/>
      <w:b/>
      <w:color w:val="355269"/>
      <w:sz w:val="28"/>
    </w:rPr>
  </w:style>
  <w:style w:type="paragraph" w:styleId="Contourvert">
    <w:name w:val="Contour vert"/>
    <w:basedOn w:val="Contour"/>
    <w:qFormat/>
    <w:pPr/>
    <w:rPr>
      <w:rFonts w:ascii="Liberation Sans" w:hAnsi="Liberation Sans"/>
      <w:b/>
      <w:color w:val="127622"/>
      <w:sz w:val="28"/>
    </w:rPr>
  </w:style>
  <w:style w:type="paragraph" w:styleId="Contourrouge">
    <w:name w:val="Contour rouge"/>
    <w:basedOn w:val="Contour"/>
    <w:qFormat/>
    <w:pPr/>
    <w:rPr>
      <w:rFonts w:ascii="Liberation Sans" w:hAnsi="Liberation Sans"/>
      <w:b/>
      <w:color w:val="C9211E"/>
      <w:sz w:val="28"/>
    </w:rPr>
  </w:style>
  <w:style w:type="paragraph" w:styleId="Contourjaune">
    <w:name w:val="Contour jaune"/>
    <w:basedOn w:val="Contour"/>
    <w:qFormat/>
    <w:pPr/>
    <w:rPr>
      <w:rFonts w:ascii="Liberation Sans" w:hAnsi="Liberation Sans"/>
      <w:b/>
      <w:color w:val="B47804"/>
      <w:sz w:val="28"/>
    </w:rPr>
  </w:style>
  <w:style w:type="paragraph" w:styleId="Lignes">
    <w:name w:val="Lignes"/>
    <w:basedOn w:val="Image"/>
    <w:qFormat/>
    <w:pPr/>
    <w:rPr>
      <w:rFonts w:ascii="Liberation Sans" w:hAnsi="Liberation Sans"/>
      <w:sz w:val="36"/>
    </w:rPr>
  </w:style>
  <w:style w:type="paragraph" w:styleId="Ligneflche">
    <w:name w:val="Ligne fléchée"/>
    <w:basedOn w:val="Lignes"/>
    <w:qFormat/>
    <w:pPr/>
    <w:rPr>
      <w:rFonts w:ascii="Liberation Sans" w:hAnsi="Liberation Sans"/>
      <w:sz w:val="36"/>
    </w:rPr>
  </w:style>
  <w:style w:type="paragraph" w:styleId="Ligneenpointills">
    <w:name w:val="Ligne en pointillés"/>
    <w:basedOn w:val="Lignes"/>
    <w:qFormat/>
    <w:pPr/>
    <w:rPr>
      <w:rFonts w:ascii="Liberation Sans" w:hAnsi="Liberation Sans"/>
      <w:sz w:val="36"/>
    </w:rPr>
  </w:style>
  <w:style w:type="paragraph" w:styleId="BlankSlideLTGliederung1">
    <w:name w:val="Blank Slide~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BlankSlideLTGliederung2">
    <w:name w:val="Blank Slide~LT~Gliederung 2"/>
    <w:basedOn w:val="BlankSlide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BlankSlideLTGliederung3">
    <w:name w:val="Blank Slide~LT~Gliederung 3"/>
    <w:basedOn w:val="BlankSlide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BlankSlideLTGliederung4">
    <w:name w:val="Blank Slide~LT~Gliederung 4"/>
    <w:basedOn w:val="BlankSlide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5">
    <w:name w:val="Blank Slide~LT~Gliederung 5"/>
    <w:basedOn w:val="BlankSlide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6">
    <w:name w:val="Blank Slide~LT~Gliederung 6"/>
    <w:basedOn w:val="BlankSlide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7">
    <w:name w:val="Blank Slide~LT~Gliederung 7"/>
    <w:basedOn w:val="BlankSlide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8">
    <w:name w:val="Blank Slide~LT~Gliederung 8"/>
    <w:basedOn w:val="BlankSlide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9">
    <w:name w:val="Blank Slide~LT~Gliederung 9"/>
    <w:basedOn w:val="BlankSlide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Titel">
    <w:name w:val="Blank Slide~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BlankSlideLTUntertitel">
    <w:name w:val="Blank Slide~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BlankSlideLTNotizen">
    <w:name w:val="Blank Slide~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BlankSlideLTHintergrundobjekte">
    <w:name w:val="Blank Slide~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BlankSlideLTHintergrund">
    <w:name w:val="Blank Slide~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Default">
    <w:name w:val="default"/>
    <w:qFormat/>
    <w:pPr>
      <w:widowControl/>
      <w:suppressAutoHyphens w:val="true"/>
      <w:bidi w:val="0"/>
      <w:spacing w:lineRule="atLeast" w:line="200" w:before="0" w:after="0"/>
      <w:jc w:val="left"/>
    </w:pPr>
    <w:rPr>
      <w:rFonts w:ascii="Lohit Devanagari" w:hAnsi="Lohit Devanagari" w:eastAsia="DejaVu Sans" w:cs="Liberation Sans"/>
      <w:color w:val="auto"/>
      <w:kern w:val="2"/>
      <w:sz w:val="36"/>
      <w:szCs w:val="24"/>
      <w:lang w:val="fr-FR" w:eastAsia="zh-CN" w:bidi="hi-IN"/>
    </w:rPr>
  </w:style>
  <w:style w:type="paragraph" w:styleId="Gray1">
    <w:name w:val="gray1"/>
    <w:basedOn w:val="Default"/>
    <w:qFormat/>
    <w:pPr>
      <w:spacing w:lineRule="atLeast" w:line="200" w:before="0" w:after="0"/>
    </w:pPr>
    <w:rPr>
      <w:rFonts w:ascii="Lohit Devanagari" w:hAnsi="Lohit Devanagari"/>
      <w:color w:val="auto"/>
      <w:kern w:val="2"/>
      <w:sz w:val="36"/>
    </w:rPr>
  </w:style>
  <w:style w:type="paragraph" w:styleId="Gray2">
    <w:name w:val="gray2"/>
    <w:basedOn w:val="Default"/>
    <w:qFormat/>
    <w:pPr>
      <w:spacing w:lineRule="atLeast" w:line="200" w:before="0" w:after="0"/>
    </w:pPr>
    <w:rPr>
      <w:rFonts w:ascii="Lohit Devanagari" w:hAnsi="Lohit Devanagari"/>
      <w:color w:val="auto"/>
      <w:kern w:val="2"/>
      <w:sz w:val="36"/>
    </w:rPr>
  </w:style>
  <w:style w:type="paragraph" w:styleId="Gray3">
    <w:name w:val="gray3"/>
    <w:basedOn w:val="Default"/>
    <w:qFormat/>
    <w:pPr>
      <w:spacing w:lineRule="atLeast" w:line="200" w:before="0" w:after="0"/>
    </w:pPr>
    <w:rPr>
      <w:rFonts w:ascii="Lohit Devanagari" w:hAnsi="Lohit Devanagari"/>
      <w:color w:val="auto"/>
      <w:kern w:val="2"/>
      <w:sz w:val="36"/>
    </w:rPr>
  </w:style>
  <w:style w:type="paragraph" w:styleId="Bw1">
    <w:name w:val="bw1"/>
    <w:basedOn w:val="Default"/>
    <w:qFormat/>
    <w:pPr>
      <w:spacing w:lineRule="atLeast" w:line="200" w:before="0" w:after="0"/>
    </w:pPr>
    <w:rPr>
      <w:rFonts w:ascii="Lohit Devanagari" w:hAnsi="Lohit Devanagari"/>
      <w:color w:val="auto"/>
      <w:kern w:val="2"/>
      <w:sz w:val="36"/>
    </w:rPr>
  </w:style>
  <w:style w:type="paragraph" w:styleId="Bw2">
    <w:name w:val="bw2"/>
    <w:basedOn w:val="Default"/>
    <w:qFormat/>
    <w:pPr>
      <w:spacing w:lineRule="atLeast" w:line="200" w:before="0" w:after="0"/>
    </w:pPr>
    <w:rPr>
      <w:rFonts w:ascii="Lohit Devanagari" w:hAnsi="Lohit Devanagari"/>
      <w:color w:val="auto"/>
      <w:kern w:val="2"/>
      <w:sz w:val="36"/>
    </w:rPr>
  </w:style>
  <w:style w:type="paragraph" w:styleId="Bw3">
    <w:name w:val="bw3"/>
    <w:basedOn w:val="Default"/>
    <w:qFormat/>
    <w:pPr>
      <w:spacing w:lineRule="atLeast" w:line="200" w:before="0" w:after="0"/>
    </w:pPr>
    <w:rPr>
      <w:rFonts w:ascii="Lohit Devanagari" w:hAnsi="Lohit Devanagari"/>
      <w:color w:val="auto"/>
      <w:kern w:val="2"/>
      <w:sz w:val="36"/>
    </w:rPr>
  </w:style>
  <w:style w:type="paragraph" w:styleId="Orange1">
    <w:name w:val="orange1"/>
    <w:basedOn w:val="Default"/>
    <w:qFormat/>
    <w:pPr>
      <w:spacing w:lineRule="atLeast" w:line="200" w:before="0" w:after="0"/>
    </w:pPr>
    <w:rPr>
      <w:rFonts w:ascii="Lohit Devanagari" w:hAnsi="Lohit Devanagari"/>
      <w:color w:val="auto"/>
      <w:kern w:val="2"/>
      <w:sz w:val="36"/>
    </w:rPr>
  </w:style>
  <w:style w:type="paragraph" w:styleId="Orange2">
    <w:name w:val="orange2"/>
    <w:basedOn w:val="Default"/>
    <w:qFormat/>
    <w:pPr>
      <w:spacing w:lineRule="atLeast" w:line="200" w:before="0" w:after="0"/>
    </w:pPr>
    <w:rPr>
      <w:rFonts w:ascii="Lohit Devanagari" w:hAnsi="Lohit Devanagari"/>
      <w:color w:val="auto"/>
      <w:kern w:val="2"/>
      <w:sz w:val="36"/>
    </w:rPr>
  </w:style>
  <w:style w:type="paragraph" w:styleId="Orange3">
    <w:name w:val="orange3"/>
    <w:basedOn w:val="Default"/>
    <w:qFormat/>
    <w:pPr>
      <w:spacing w:lineRule="atLeast" w:line="200" w:before="0" w:after="0"/>
    </w:pPr>
    <w:rPr>
      <w:rFonts w:ascii="Lohit Devanagari" w:hAnsi="Lohit Devanagari"/>
      <w:color w:val="auto"/>
      <w:kern w:val="2"/>
      <w:sz w:val="36"/>
    </w:rPr>
  </w:style>
  <w:style w:type="paragraph" w:styleId="Turquoise1">
    <w:name w:val="turquoise1"/>
    <w:basedOn w:val="Default"/>
    <w:qFormat/>
    <w:pPr>
      <w:spacing w:lineRule="atLeast" w:line="200" w:before="0" w:after="0"/>
    </w:pPr>
    <w:rPr>
      <w:rFonts w:ascii="Lohit Devanagari" w:hAnsi="Lohit Devanagari"/>
      <w:color w:val="auto"/>
      <w:kern w:val="2"/>
      <w:sz w:val="36"/>
    </w:rPr>
  </w:style>
  <w:style w:type="paragraph" w:styleId="Turquoise2">
    <w:name w:val="turquoise2"/>
    <w:basedOn w:val="Default"/>
    <w:qFormat/>
    <w:pPr>
      <w:spacing w:lineRule="atLeast" w:line="200" w:before="0" w:after="0"/>
    </w:pPr>
    <w:rPr>
      <w:rFonts w:ascii="Lohit Devanagari" w:hAnsi="Lohit Devanagari"/>
      <w:color w:val="auto"/>
      <w:kern w:val="2"/>
      <w:sz w:val="36"/>
    </w:rPr>
  </w:style>
  <w:style w:type="paragraph" w:styleId="Turquoise3">
    <w:name w:val="turquoise3"/>
    <w:basedOn w:val="Default"/>
    <w:qFormat/>
    <w:pPr>
      <w:spacing w:lineRule="atLeast" w:line="200" w:before="0" w:after="0"/>
    </w:pPr>
    <w:rPr>
      <w:rFonts w:ascii="Lohit Devanagari" w:hAnsi="Lohit Devanagari"/>
      <w:color w:val="auto"/>
      <w:kern w:val="2"/>
      <w:sz w:val="36"/>
    </w:rPr>
  </w:style>
  <w:style w:type="paragraph" w:styleId="Blue1">
    <w:name w:val="blue1"/>
    <w:basedOn w:val="Default"/>
    <w:qFormat/>
    <w:pPr>
      <w:spacing w:lineRule="atLeast" w:line="200" w:before="0" w:after="0"/>
    </w:pPr>
    <w:rPr>
      <w:rFonts w:ascii="Lohit Devanagari" w:hAnsi="Lohit Devanagari"/>
      <w:color w:val="auto"/>
      <w:kern w:val="2"/>
      <w:sz w:val="36"/>
    </w:rPr>
  </w:style>
  <w:style w:type="paragraph" w:styleId="Blue2">
    <w:name w:val="blue2"/>
    <w:basedOn w:val="Default"/>
    <w:qFormat/>
    <w:pPr>
      <w:spacing w:lineRule="atLeast" w:line="200" w:before="0" w:after="0"/>
    </w:pPr>
    <w:rPr>
      <w:rFonts w:ascii="Lohit Devanagari" w:hAnsi="Lohit Devanagari"/>
      <w:color w:val="auto"/>
      <w:kern w:val="2"/>
      <w:sz w:val="36"/>
    </w:rPr>
  </w:style>
  <w:style w:type="paragraph" w:styleId="Blue3">
    <w:name w:val="blue3"/>
    <w:basedOn w:val="Default"/>
    <w:qFormat/>
    <w:pPr>
      <w:spacing w:lineRule="atLeast" w:line="200" w:before="0" w:after="0"/>
    </w:pPr>
    <w:rPr>
      <w:rFonts w:ascii="Lohit Devanagari" w:hAnsi="Lohit Devanagari"/>
      <w:color w:val="auto"/>
      <w:kern w:val="2"/>
      <w:sz w:val="36"/>
    </w:rPr>
  </w:style>
  <w:style w:type="paragraph" w:styleId="Sun1">
    <w:name w:val="sun1"/>
    <w:basedOn w:val="Default"/>
    <w:qFormat/>
    <w:pPr>
      <w:spacing w:lineRule="atLeast" w:line="200" w:before="0" w:after="0"/>
    </w:pPr>
    <w:rPr>
      <w:rFonts w:ascii="Lohit Devanagari" w:hAnsi="Lohit Devanagari"/>
      <w:color w:val="auto"/>
      <w:kern w:val="2"/>
      <w:sz w:val="36"/>
    </w:rPr>
  </w:style>
  <w:style w:type="paragraph" w:styleId="Sun2">
    <w:name w:val="sun2"/>
    <w:basedOn w:val="Default"/>
    <w:qFormat/>
    <w:pPr>
      <w:spacing w:lineRule="atLeast" w:line="200" w:before="0" w:after="0"/>
    </w:pPr>
    <w:rPr>
      <w:rFonts w:ascii="Lohit Devanagari" w:hAnsi="Lohit Devanagari"/>
      <w:color w:val="auto"/>
      <w:kern w:val="2"/>
      <w:sz w:val="36"/>
    </w:rPr>
  </w:style>
  <w:style w:type="paragraph" w:styleId="Sun3">
    <w:name w:val="sun3"/>
    <w:basedOn w:val="Default"/>
    <w:qFormat/>
    <w:pPr>
      <w:spacing w:lineRule="atLeast" w:line="200" w:before="0" w:after="0"/>
    </w:pPr>
    <w:rPr>
      <w:rFonts w:ascii="Lohit Devanagari" w:hAnsi="Lohit Devanagari"/>
      <w:color w:val="auto"/>
      <w:kern w:val="2"/>
      <w:sz w:val="36"/>
    </w:rPr>
  </w:style>
  <w:style w:type="paragraph" w:styleId="Earth1">
    <w:name w:val="earth1"/>
    <w:basedOn w:val="Default"/>
    <w:qFormat/>
    <w:pPr>
      <w:spacing w:lineRule="atLeast" w:line="200" w:before="0" w:after="0"/>
    </w:pPr>
    <w:rPr>
      <w:rFonts w:ascii="Lohit Devanagari" w:hAnsi="Lohit Devanagari"/>
      <w:color w:val="auto"/>
      <w:kern w:val="2"/>
      <w:sz w:val="36"/>
    </w:rPr>
  </w:style>
  <w:style w:type="paragraph" w:styleId="Earth2">
    <w:name w:val="earth2"/>
    <w:basedOn w:val="Default"/>
    <w:qFormat/>
    <w:pPr>
      <w:spacing w:lineRule="atLeast" w:line="200" w:before="0" w:after="0"/>
    </w:pPr>
    <w:rPr>
      <w:rFonts w:ascii="Lohit Devanagari" w:hAnsi="Lohit Devanagari"/>
      <w:color w:val="auto"/>
      <w:kern w:val="2"/>
      <w:sz w:val="36"/>
    </w:rPr>
  </w:style>
  <w:style w:type="paragraph" w:styleId="Earth3">
    <w:name w:val="earth3"/>
    <w:basedOn w:val="Default"/>
    <w:qFormat/>
    <w:pPr>
      <w:spacing w:lineRule="atLeast" w:line="200" w:before="0" w:after="0"/>
    </w:pPr>
    <w:rPr>
      <w:rFonts w:ascii="Lohit Devanagari" w:hAnsi="Lohit Devanagari"/>
      <w:color w:val="auto"/>
      <w:kern w:val="2"/>
      <w:sz w:val="36"/>
    </w:rPr>
  </w:style>
  <w:style w:type="paragraph" w:styleId="Green1">
    <w:name w:val="green1"/>
    <w:basedOn w:val="Default"/>
    <w:qFormat/>
    <w:pPr>
      <w:spacing w:lineRule="atLeast" w:line="200" w:before="0" w:after="0"/>
    </w:pPr>
    <w:rPr>
      <w:rFonts w:ascii="Lohit Devanagari" w:hAnsi="Lohit Devanagari"/>
      <w:color w:val="auto"/>
      <w:kern w:val="2"/>
      <w:sz w:val="36"/>
    </w:rPr>
  </w:style>
  <w:style w:type="paragraph" w:styleId="Green2">
    <w:name w:val="green2"/>
    <w:basedOn w:val="Default"/>
    <w:qFormat/>
    <w:pPr>
      <w:spacing w:lineRule="atLeast" w:line="200" w:before="0" w:after="0"/>
    </w:pPr>
    <w:rPr>
      <w:rFonts w:ascii="Lohit Devanagari" w:hAnsi="Lohit Devanagari"/>
      <w:color w:val="auto"/>
      <w:kern w:val="2"/>
      <w:sz w:val="36"/>
    </w:rPr>
  </w:style>
  <w:style w:type="paragraph" w:styleId="Green3">
    <w:name w:val="green3"/>
    <w:basedOn w:val="Default"/>
    <w:qFormat/>
    <w:pPr>
      <w:spacing w:lineRule="atLeast" w:line="200" w:before="0" w:after="0"/>
    </w:pPr>
    <w:rPr>
      <w:rFonts w:ascii="Lohit Devanagari" w:hAnsi="Lohit Devanagari"/>
      <w:color w:val="auto"/>
      <w:kern w:val="2"/>
      <w:sz w:val="36"/>
    </w:rPr>
  </w:style>
  <w:style w:type="paragraph" w:styleId="Seetang1">
    <w:name w:val="seetang1"/>
    <w:basedOn w:val="Default"/>
    <w:qFormat/>
    <w:pPr>
      <w:spacing w:lineRule="atLeast" w:line="200" w:before="0" w:after="0"/>
    </w:pPr>
    <w:rPr>
      <w:rFonts w:ascii="Lohit Devanagari" w:hAnsi="Lohit Devanagari"/>
      <w:color w:val="auto"/>
      <w:kern w:val="2"/>
      <w:sz w:val="36"/>
    </w:rPr>
  </w:style>
  <w:style w:type="paragraph" w:styleId="Seetang2">
    <w:name w:val="seetang2"/>
    <w:basedOn w:val="Default"/>
    <w:qFormat/>
    <w:pPr>
      <w:spacing w:lineRule="atLeast" w:line="200" w:before="0" w:after="0"/>
    </w:pPr>
    <w:rPr>
      <w:rFonts w:ascii="Lohit Devanagari" w:hAnsi="Lohit Devanagari"/>
      <w:color w:val="auto"/>
      <w:kern w:val="2"/>
      <w:sz w:val="36"/>
    </w:rPr>
  </w:style>
  <w:style w:type="paragraph" w:styleId="Seetang3">
    <w:name w:val="seetang3"/>
    <w:basedOn w:val="Default"/>
    <w:qFormat/>
    <w:pPr>
      <w:spacing w:lineRule="atLeast" w:line="200" w:before="0" w:after="0"/>
    </w:pPr>
    <w:rPr>
      <w:rFonts w:ascii="Lohit Devanagari" w:hAnsi="Lohit Devanagari"/>
      <w:color w:val="auto"/>
      <w:kern w:val="2"/>
      <w:sz w:val="36"/>
    </w:rPr>
  </w:style>
  <w:style w:type="paragraph" w:styleId="Lightblue1">
    <w:name w:val="lightblue1"/>
    <w:basedOn w:val="Default"/>
    <w:qFormat/>
    <w:pPr>
      <w:spacing w:lineRule="atLeast" w:line="200" w:before="0" w:after="0"/>
    </w:pPr>
    <w:rPr>
      <w:rFonts w:ascii="Lohit Devanagari" w:hAnsi="Lohit Devanagari"/>
      <w:color w:val="auto"/>
      <w:kern w:val="2"/>
      <w:sz w:val="36"/>
    </w:rPr>
  </w:style>
  <w:style w:type="paragraph" w:styleId="Lightblue2">
    <w:name w:val="lightblue2"/>
    <w:basedOn w:val="Default"/>
    <w:qFormat/>
    <w:pPr>
      <w:spacing w:lineRule="atLeast" w:line="200" w:before="0" w:after="0"/>
    </w:pPr>
    <w:rPr>
      <w:rFonts w:ascii="Lohit Devanagari" w:hAnsi="Lohit Devanagari"/>
      <w:color w:val="auto"/>
      <w:kern w:val="2"/>
      <w:sz w:val="36"/>
    </w:rPr>
  </w:style>
  <w:style w:type="paragraph" w:styleId="Lightblue3">
    <w:name w:val="lightblue3"/>
    <w:basedOn w:val="Default"/>
    <w:qFormat/>
    <w:pPr>
      <w:spacing w:lineRule="atLeast" w:line="200" w:before="0" w:after="0"/>
    </w:pPr>
    <w:rPr>
      <w:rFonts w:ascii="Lohit Devanagari" w:hAnsi="Lohit Devanagari"/>
      <w:color w:val="auto"/>
      <w:kern w:val="2"/>
      <w:sz w:val="36"/>
    </w:rPr>
  </w:style>
  <w:style w:type="paragraph" w:styleId="Yellow1">
    <w:name w:val="yellow1"/>
    <w:basedOn w:val="Default"/>
    <w:qFormat/>
    <w:pPr>
      <w:spacing w:lineRule="atLeast" w:line="200" w:before="0" w:after="0"/>
    </w:pPr>
    <w:rPr>
      <w:rFonts w:ascii="Lohit Devanagari" w:hAnsi="Lohit Devanagari"/>
      <w:color w:val="auto"/>
      <w:kern w:val="2"/>
      <w:sz w:val="36"/>
    </w:rPr>
  </w:style>
  <w:style w:type="paragraph" w:styleId="Yellow2">
    <w:name w:val="yellow2"/>
    <w:basedOn w:val="Default"/>
    <w:qFormat/>
    <w:pPr>
      <w:spacing w:lineRule="atLeast" w:line="200" w:before="0" w:after="0"/>
    </w:pPr>
    <w:rPr>
      <w:rFonts w:ascii="Lohit Devanagari" w:hAnsi="Lohit Devanagari"/>
      <w:color w:val="auto"/>
      <w:kern w:val="2"/>
      <w:sz w:val="36"/>
    </w:rPr>
  </w:style>
  <w:style w:type="paragraph" w:styleId="Yellow3">
    <w:name w:val="yellow3"/>
    <w:basedOn w:val="Default"/>
    <w:qFormat/>
    <w:pPr>
      <w:spacing w:lineRule="atLeast" w:line="200" w:before="0" w:after="0"/>
    </w:pPr>
    <w:rPr>
      <w:rFonts w:ascii="Lohit Devanagari" w:hAnsi="Lohit Devanagari"/>
      <w:color w:val="auto"/>
      <w:kern w:val="2"/>
      <w:sz w:val="36"/>
    </w:rPr>
  </w:style>
  <w:style w:type="paragraph" w:styleId="Objetsdarrireplan">
    <w:name w:val="Objets d'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Arrireplan">
    <w:name w:val="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Notes">
    <w:name w:val="Notes"/>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Plan1">
    <w:name w:val="Plan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Plan2">
    <w:name w:val="Plan 2"/>
    <w:basedOn w:val="Plan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Plan3">
    <w:name w:val="Plan 3"/>
    <w:basedOn w:val="Plan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Plan4">
    <w:name w:val="Plan 4"/>
    <w:basedOn w:val="Plan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5">
    <w:name w:val="Plan 5"/>
    <w:basedOn w:val="Plan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6">
    <w:name w:val="Plan 6"/>
    <w:basedOn w:val="Plan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7">
    <w:name w:val="Plan 7"/>
    <w:basedOn w:val="Plan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8">
    <w:name w:val="Plan 8"/>
    <w:basedOn w:val="Plan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9">
    <w:name w:val="Plan 9"/>
    <w:basedOn w:val="Plan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1">
    <w:name w:val="Standard~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LTGliederung2">
    <w:name w:val="Standard~LT~Gliederung 2"/>
    <w:basedOn w:val="Standard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LTGliederung3">
    <w:name w:val="Standard~LT~Gliederung 3"/>
    <w:basedOn w:val="Standard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LTGliederung4">
    <w:name w:val="Standard~LT~Gliederung 4"/>
    <w:basedOn w:val="Standard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5">
    <w:name w:val="Standard~LT~Gliederung 5"/>
    <w:basedOn w:val="Standard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6">
    <w:name w:val="Standard~LT~Gliederung 6"/>
    <w:basedOn w:val="Standard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7">
    <w:name w:val="Standard~LT~Gliederung 7"/>
    <w:basedOn w:val="Standard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8">
    <w:name w:val="Standard~LT~Gliederung 8"/>
    <w:basedOn w:val="Standard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9">
    <w:name w:val="Standard~LT~Gliederung 9"/>
    <w:basedOn w:val="Standard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Titel">
    <w:name w:val="Standard~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LTUntertitel">
    <w:name w:val="Standard~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LTNotizen">
    <w:name w:val="Standard~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LTHintergrundobjekte">
    <w:name w:val="Standard~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LTHintergrund">
    <w:name w:val="Standard~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Gliederung1">
    <w:name w:val="Standard 1~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1LTGliederung2">
    <w:name w:val="Standard 1~LT~Gliederung 2"/>
    <w:basedOn w:val="Standard1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1LTGliederung3">
    <w:name w:val="Standard 1~LT~Gliederung 3"/>
    <w:basedOn w:val="Standard1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1LTGliederung4">
    <w:name w:val="Standard 1~LT~Gliederung 4"/>
    <w:basedOn w:val="Standard1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5">
    <w:name w:val="Standard 1~LT~Gliederung 5"/>
    <w:basedOn w:val="Standard1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6">
    <w:name w:val="Standard 1~LT~Gliederung 6"/>
    <w:basedOn w:val="Standard1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7">
    <w:name w:val="Standard 1~LT~Gliederung 7"/>
    <w:basedOn w:val="Standard1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8">
    <w:name w:val="Standard 1~LT~Gliederung 8"/>
    <w:basedOn w:val="Standard1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9">
    <w:name w:val="Standard 1~LT~Gliederung 9"/>
    <w:basedOn w:val="Standard1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Titel">
    <w:name w:val="Standard 1~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1LTUntertitel">
    <w:name w:val="Standard 1~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1LTNotizen">
    <w:name w:val="Standard 1~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1LTHintergrundobjekte">
    <w:name w:val="Standard 1~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Hintergrund">
    <w:name w:val="Standard 1~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Gliederung1">
    <w:name w:val="Standard 2~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2LTGliederung2">
    <w:name w:val="Standard 2~LT~Gliederung 2"/>
    <w:basedOn w:val="Standard2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2LTGliederung3">
    <w:name w:val="Standard 2~LT~Gliederung 3"/>
    <w:basedOn w:val="Standard2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2LTGliederung4">
    <w:name w:val="Standard 2~LT~Gliederung 4"/>
    <w:basedOn w:val="Standard2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5">
    <w:name w:val="Standard 2~LT~Gliederung 5"/>
    <w:basedOn w:val="Standard2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6">
    <w:name w:val="Standard 2~LT~Gliederung 6"/>
    <w:basedOn w:val="Standard2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7">
    <w:name w:val="Standard 2~LT~Gliederung 7"/>
    <w:basedOn w:val="Standard2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8">
    <w:name w:val="Standard 2~LT~Gliederung 8"/>
    <w:basedOn w:val="Standard2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9">
    <w:name w:val="Standard 2~LT~Gliederung 9"/>
    <w:basedOn w:val="Standard2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Titel">
    <w:name w:val="Standard 2~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2LTUntertitel">
    <w:name w:val="Standard 2~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2LTNotizen">
    <w:name w:val="Standard 2~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2LTHintergrundobjekte">
    <w:name w:val="Standard 2~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Hintergrund">
    <w:name w:val="Standard 2~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164</TotalTime>
  <Application>LibreOffice/7.3.7.2$Linux_X86_64 LibreOffice_project/30$Build-2</Application>
  <AppVersion>15.0000</AppVersion>
  <Pages>2</Pages>
  <Words>121</Words>
  <Characters>657</Characters>
  <CharactersWithSpaces>770</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2023-07-19T21:30:19Z</dcterms:created>
  <dc:creator/>
  <dc:description/>
  <dc:language>fr-FR</dc:language>
  <cp:lastModifiedBy/>
  <dcterms:modified xsi:type="dcterms:W3CDTF">2023-08-12T15:05:50Z</dcterms:modified>
  <cp:revision>137</cp:revision>
  <dc:subject/>
  <dc:title/>
</cp:coreProperties>
</file>

<file path=docProps/custom.xml><?xml version="1.0" encoding="utf-8"?>
<Properties xmlns="http://schemas.openxmlformats.org/officeDocument/2006/custom-properties" xmlns:vt="http://schemas.openxmlformats.org/officeDocument/2006/docPropsVTypes"/>
</file>