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0FA8F42C" w:rsidR="00FB7F57" w:rsidRPr="00F04754" w:rsidRDefault="00137578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الاستكشاف عن </w:t>
            </w:r>
            <w:r w:rsidR="005D46A1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>المناجم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66545041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TEM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36420727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9560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الشركة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B6BC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ذات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المسؤولية المحدودة </w:t>
            </w:r>
            <w:r w:rsidR="00182EA5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.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</w:t>
            </w:r>
            <w:r w:rsidR="00182EA5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..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1A817EB8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......... 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6E157FAD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1CF682A4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65005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البنتونيت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2A80B3AA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اربعة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04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182EA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سنوات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00/00/0000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00/00/0000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182EA5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383AFC1B" w:rsidR="00182EA5" w:rsidRPr="00F26BAA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75CEBDDA" w:rsidR="00182EA5" w:rsidRPr="00C0566B" w:rsidRDefault="00182EA5" w:rsidP="00182EA5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B777689" w14:textId="50C4D9DB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182EA5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7F8F9A10" w:rsidR="00182EA5" w:rsidRPr="00F26BAA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01B0EF6B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182EA5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49FCFC0F" w:rsidR="00182EA5" w:rsidRPr="00F26BAA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4E3AB614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182EA5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47AAEFED" w:rsidR="00182EA5" w:rsidRPr="00F26BAA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4E2C53F9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182EA5" w:rsidRPr="00C0566B" w:rsidRDefault="00182EA5" w:rsidP="00182EA5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182EA5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182EA5" w:rsidRPr="00F26BAA" w:rsidRDefault="00182EA5" w:rsidP="00182EA5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182EA5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2A91D4A6" w:rsidR="00182EA5" w:rsidRPr="00F26BAA" w:rsidRDefault="00182EA5" w:rsidP="00182EA5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6C24F216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4F7619">
        <w:rPr>
          <w:rFonts w:ascii="Traditional Arabic" w:hAnsi="Traditional Arabic" w:cs="Traditional Arabic"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المتضمن القانون المنظم للنشاطات المنجمية ؛</w:t>
      </w:r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دل 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الذي يحدد كيفيات وإجراءات منح التراخيص المنجمية ؛</w:t>
      </w:r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244CA9B7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1C4CD775" w14:textId="0803B02A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الاستكشاف عن المناجم المقدم من طرف 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>الشركة</w:t>
      </w:r>
      <w:r w:rsidR="0091358A">
        <w:rPr>
          <w:rFonts w:ascii="Traditional Arabic" w:hAnsi="Traditional Arabic" w:cs="Traditional Arabic" w:hint="cs"/>
          <w:sz w:val="28"/>
          <w:szCs w:val="28"/>
          <w:rtl/>
        </w:rPr>
        <w:t xml:space="preserve"> ذات المسؤولية المحدودة </w:t>
      </w:r>
      <w:r w:rsidR="00182EA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...........</w:t>
      </w:r>
      <w:r w:rsidR="00956012" w:rsidRPr="00956012">
        <w:rPr>
          <w:rFonts w:ascii="Traditional Arabic" w:hAnsi="Traditional Arabic" w:cs="Traditional Arabic" w:hint="cs"/>
          <w:sz w:val="24"/>
          <w:szCs w:val="24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 w:rsidR="00182EA5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</w:rPr>
        <w:t>/</w:t>
      </w:r>
      <w:r w:rsidR="00182EA5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</w:rPr>
        <w:t>/</w:t>
      </w:r>
      <w:r w:rsidR="00182EA5">
        <w:rPr>
          <w:rFonts w:ascii="Traditional Arabic" w:hAnsi="Traditional Arabic" w:cs="Traditional Arabic" w:hint="cs"/>
          <w:rtl/>
        </w:rPr>
        <w:t>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4AF2679D" w14:textId="054B918C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182EA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182EA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182EA5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507DD025" w14:textId="4B7CE300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182EA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182EA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182EA5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0A2BF4A5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لل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 xml:space="preserve">شركة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ذات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المسؤولية المحدودة </w:t>
      </w:r>
      <w:r w:rsidR="00182EA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........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ترخيص الاستكشاف عن </w:t>
      </w:r>
      <w:r w:rsidR="001B3383">
        <w:rPr>
          <w:rFonts w:ascii="Traditional Arabic" w:hAnsi="Traditional Arabic" w:cs="Traditional Arabic" w:hint="cs"/>
          <w:sz w:val="28"/>
          <w:szCs w:val="28"/>
          <w:rtl/>
        </w:rPr>
        <w:t>المناجم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8102F1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182EA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...........</w:t>
      </w:r>
      <w:r w:rsidR="00E97BF9" w:rsidRPr="00E97BF9">
        <w:rPr>
          <w:rFonts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182EA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182EA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182EA5">
        <w:rPr>
          <w:rFonts w:ascii="Traditional Arabic" w:hAnsi="Traditional Arabic" w:cs="Traditional Arabic" w:hint="cs"/>
          <w:sz w:val="28"/>
          <w:szCs w:val="28"/>
          <w:rtl/>
        </w:rPr>
        <w:t xml:space="preserve">......... 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2AF251E1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="00182EA5">
        <w:rPr>
          <w:rFonts w:ascii="Traditional Arabic" w:hAnsi="Traditional Arabic" w:cs="Traditional Arabic" w:hint="cs"/>
          <w:b/>
          <w:bCs/>
          <w:rtl/>
        </w:rPr>
        <w:t>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318D04D5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يمنح ترخيص الاستكشاف عن المناجم لمدة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أربعة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(</w:t>
      </w:r>
      <w:r w:rsidR="00375546" w:rsidRPr="00C73C00">
        <w:rPr>
          <w:rFonts w:ascii="Traditional Arabic" w:hAnsi="Traditional Arabic" w:cs="Traditional Arabic" w:hint="cs"/>
          <w:rtl/>
        </w:rPr>
        <w:t>0</w:t>
      </w:r>
      <w:r w:rsidRPr="00C73C00">
        <w:rPr>
          <w:rFonts w:ascii="Traditional Arabic" w:hAnsi="Traditional Arabic" w:cs="Traditional Arabic"/>
          <w:rtl/>
        </w:rPr>
        <w:t>4)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سنوات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إبتداءًا من تاريخ إمضاء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8102F1"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قابلة للتمديد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477DA618" w14:textId="685B1CB4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8102F1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8102F1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36E99520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8102F1"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102F1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منجمي إجراء إحالة كلية أو جزئية للحقوق وللالتزامات المترتبة عن هذا السند المنجمي للموافقة المسبقة من قبل الوكالة الوطنية للنشاطات المنجمية طبقا لأحكام المادة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74723B51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8102F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8102F1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70ADA" w14:textId="77777777" w:rsidR="00F84604" w:rsidRDefault="00F84604" w:rsidP="0038505D">
      <w:pPr>
        <w:spacing w:after="0" w:line="240" w:lineRule="auto"/>
      </w:pPr>
      <w:r>
        <w:separator/>
      </w:r>
    </w:p>
  </w:endnote>
  <w:endnote w:type="continuationSeparator" w:id="0">
    <w:p w14:paraId="4FFEED47" w14:textId="77777777" w:rsidR="00F84604" w:rsidRDefault="00F84604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4DB8B" w14:textId="77777777" w:rsidR="00F84604" w:rsidRDefault="00F84604" w:rsidP="0038505D">
      <w:pPr>
        <w:spacing w:after="0" w:line="240" w:lineRule="auto"/>
      </w:pPr>
      <w:r>
        <w:separator/>
      </w:r>
    </w:p>
  </w:footnote>
  <w:footnote w:type="continuationSeparator" w:id="0">
    <w:p w14:paraId="778EBEC2" w14:textId="77777777" w:rsidR="00F84604" w:rsidRDefault="00F84604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D250C"/>
    <w:rsid w:val="000F0685"/>
    <w:rsid w:val="000F48E8"/>
    <w:rsid w:val="001263C3"/>
    <w:rsid w:val="00136192"/>
    <w:rsid w:val="00137578"/>
    <w:rsid w:val="00142F7D"/>
    <w:rsid w:val="001527E2"/>
    <w:rsid w:val="00153A2B"/>
    <w:rsid w:val="00157951"/>
    <w:rsid w:val="00182EA5"/>
    <w:rsid w:val="00195FC0"/>
    <w:rsid w:val="001A0E40"/>
    <w:rsid w:val="001A1FE6"/>
    <w:rsid w:val="001B3383"/>
    <w:rsid w:val="00202152"/>
    <w:rsid w:val="002347A8"/>
    <w:rsid w:val="00246076"/>
    <w:rsid w:val="002933C0"/>
    <w:rsid w:val="002A01F5"/>
    <w:rsid w:val="002A207D"/>
    <w:rsid w:val="002A2C77"/>
    <w:rsid w:val="002F72E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44025B"/>
    <w:rsid w:val="004511F4"/>
    <w:rsid w:val="00455526"/>
    <w:rsid w:val="0045767C"/>
    <w:rsid w:val="004615C5"/>
    <w:rsid w:val="004B4F16"/>
    <w:rsid w:val="004C5015"/>
    <w:rsid w:val="004D5D58"/>
    <w:rsid w:val="004F7619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97B42"/>
    <w:rsid w:val="005B0969"/>
    <w:rsid w:val="005C7F78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82B58"/>
    <w:rsid w:val="006906C5"/>
    <w:rsid w:val="006C0130"/>
    <w:rsid w:val="006F4D0F"/>
    <w:rsid w:val="007100E2"/>
    <w:rsid w:val="00746480"/>
    <w:rsid w:val="00766E55"/>
    <w:rsid w:val="007A2FDB"/>
    <w:rsid w:val="007A4CF5"/>
    <w:rsid w:val="007B6E40"/>
    <w:rsid w:val="007C3234"/>
    <w:rsid w:val="007F51E7"/>
    <w:rsid w:val="008102F1"/>
    <w:rsid w:val="008109FB"/>
    <w:rsid w:val="00814F9F"/>
    <w:rsid w:val="00857568"/>
    <w:rsid w:val="00860E6F"/>
    <w:rsid w:val="00862837"/>
    <w:rsid w:val="00883B1D"/>
    <w:rsid w:val="008A3400"/>
    <w:rsid w:val="008B4170"/>
    <w:rsid w:val="008E1AE7"/>
    <w:rsid w:val="008E1E8D"/>
    <w:rsid w:val="008F559A"/>
    <w:rsid w:val="0091358A"/>
    <w:rsid w:val="00914616"/>
    <w:rsid w:val="00921893"/>
    <w:rsid w:val="009455F7"/>
    <w:rsid w:val="009553EC"/>
    <w:rsid w:val="00956012"/>
    <w:rsid w:val="0095614C"/>
    <w:rsid w:val="009610BB"/>
    <w:rsid w:val="0097446C"/>
    <w:rsid w:val="0098697A"/>
    <w:rsid w:val="009B6BC2"/>
    <w:rsid w:val="009D17B7"/>
    <w:rsid w:val="009D3011"/>
    <w:rsid w:val="009F1656"/>
    <w:rsid w:val="00A27548"/>
    <w:rsid w:val="00A31CB7"/>
    <w:rsid w:val="00A50A3D"/>
    <w:rsid w:val="00A63261"/>
    <w:rsid w:val="00A75781"/>
    <w:rsid w:val="00A8094D"/>
    <w:rsid w:val="00A81C5E"/>
    <w:rsid w:val="00A85EFB"/>
    <w:rsid w:val="00AB1C26"/>
    <w:rsid w:val="00AB7230"/>
    <w:rsid w:val="00AD4D54"/>
    <w:rsid w:val="00AD708B"/>
    <w:rsid w:val="00AD7BE7"/>
    <w:rsid w:val="00B1257B"/>
    <w:rsid w:val="00B417B1"/>
    <w:rsid w:val="00B4453A"/>
    <w:rsid w:val="00BA174A"/>
    <w:rsid w:val="00BA3B7B"/>
    <w:rsid w:val="00BB0506"/>
    <w:rsid w:val="00BC63F0"/>
    <w:rsid w:val="00BF0D6B"/>
    <w:rsid w:val="00BF231E"/>
    <w:rsid w:val="00C052EE"/>
    <w:rsid w:val="00C0566B"/>
    <w:rsid w:val="00C70D6C"/>
    <w:rsid w:val="00C70FA5"/>
    <w:rsid w:val="00C718BD"/>
    <w:rsid w:val="00C73C00"/>
    <w:rsid w:val="00C900D2"/>
    <w:rsid w:val="00CA1D61"/>
    <w:rsid w:val="00CB1C1A"/>
    <w:rsid w:val="00CB6BB2"/>
    <w:rsid w:val="00CC2EB0"/>
    <w:rsid w:val="00D0078A"/>
    <w:rsid w:val="00D121CB"/>
    <w:rsid w:val="00DA456C"/>
    <w:rsid w:val="00DA7ACE"/>
    <w:rsid w:val="00DB50F7"/>
    <w:rsid w:val="00DE6B6B"/>
    <w:rsid w:val="00DF056A"/>
    <w:rsid w:val="00E23A57"/>
    <w:rsid w:val="00E26316"/>
    <w:rsid w:val="00E828E0"/>
    <w:rsid w:val="00E85595"/>
    <w:rsid w:val="00E97BF9"/>
    <w:rsid w:val="00F04754"/>
    <w:rsid w:val="00F05E37"/>
    <w:rsid w:val="00F20C5E"/>
    <w:rsid w:val="00F214C1"/>
    <w:rsid w:val="00F26BAA"/>
    <w:rsid w:val="00F35F8D"/>
    <w:rsid w:val="00F42661"/>
    <w:rsid w:val="00F7192D"/>
    <w:rsid w:val="00F82226"/>
    <w:rsid w:val="00F84604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Mohamed El Amine MADI</cp:lastModifiedBy>
  <cp:revision>5</cp:revision>
  <cp:lastPrinted>2025-10-22T11:06:00Z</cp:lastPrinted>
  <dcterms:created xsi:type="dcterms:W3CDTF">2025-10-26T11:13:00Z</dcterms:created>
  <dcterms:modified xsi:type="dcterms:W3CDTF">2025-10-26T14:31:00Z</dcterms:modified>
</cp:coreProperties>
</file>