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80" w:rightFromText="180" w:vertAnchor="text" w:horzAnchor="page" w:tblpX="405" w:tblpY="1852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57"/>
      </w:tblGrid>
      <w:tr w:rsidR="00FB7F57" w:rsidRPr="00F26BAA" w14:paraId="0D3045C8" w14:textId="77777777" w:rsidTr="005D5923">
        <w:trPr>
          <w:trHeight w:val="964"/>
        </w:trPr>
        <w:tc>
          <w:tcPr>
            <w:tcW w:w="11057" w:type="dxa"/>
            <w:tcBorders>
              <w:top w:val="single" w:sz="8" w:space="0" w:color="auto"/>
            </w:tcBorders>
            <w:vAlign w:val="center"/>
          </w:tcPr>
          <w:p w14:paraId="4584A810" w14:textId="1E1369CA" w:rsidR="00FB7F57" w:rsidRPr="00F04754" w:rsidRDefault="007E0EE4" w:rsidP="005D5923">
            <w:pPr>
              <w:bidi/>
              <w:ind w:left="47"/>
              <w:jc w:val="center"/>
              <w:rPr>
                <w:rFonts w:ascii="Traditional Arabic" w:hAnsi="Traditional Arabic" w:cs="Traditional Arabic"/>
                <w:b/>
                <w:bCs/>
                <w:sz w:val="52"/>
                <w:szCs w:val="52"/>
                <w:lang w:bidi="ar-DZ"/>
              </w:rPr>
            </w:pPr>
            <w:bookmarkStart w:id="0" w:name="_Hlk211781313"/>
            <w:r>
              <w:rPr>
                <w:rFonts w:ascii="Traditional Arabic" w:hAnsi="Traditional Arabic" w:cs="Traditional Arabic" w:hint="cs"/>
                <w:b/>
                <w:bCs/>
                <w:sz w:val="52"/>
                <w:szCs w:val="52"/>
                <w:rtl/>
                <w:lang w:bidi="ar-DZ"/>
              </w:rPr>
              <w:t xml:space="preserve">توسيع مجال محيط </w:t>
            </w:r>
            <w:r w:rsidR="00137578" w:rsidRPr="00F04754">
              <w:rPr>
                <w:rFonts w:ascii="Traditional Arabic" w:hAnsi="Traditional Arabic" w:cs="Traditional Arabic"/>
                <w:b/>
                <w:bCs/>
                <w:sz w:val="52"/>
                <w:szCs w:val="52"/>
                <w:rtl/>
                <w:lang w:bidi="ar-DZ"/>
              </w:rPr>
              <w:t xml:space="preserve">ترخيص الاستكشاف عن </w:t>
            </w:r>
            <w:r w:rsidR="00B62CCE">
              <w:rPr>
                <w:rFonts w:ascii="Traditional Arabic" w:hAnsi="Traditional Arabic" w:cs="Traditional Arabic" w:hint="cs"/>
                <w:b/>
                <w:bCs/>
                <w:sz w:val="52"/>
                <w:szCs w:val="52"/>
                <w:rtl/>
                <w:lang w:bidi="ar-DZ"/>
              </w:rPr>
              <w:t>المقالع</w:t>
            </w:r>
          </w:p>
        </w:tc>
      </w:tr>
      <w:tr w:rsidR="00FB7F57" w:rsidRPr="00F26BAA" w14:paraId="6A3F2BD7" w14:textId="77777777" w:rsidTr="005D5923">
        <w:trPr>
          <w:trHeight w:val="794"/>
        </w:trPr>
        <w:tc>
          <w:tcPr>
            <w:tcW w:w="11057" w:type="dxa"/>
            <w:tcBorders>
              <w:bottom w:val="single" w:sz="8" w:space="0" w:color="auto"/>
            </w:tcBorders>
            <w:vAlign w:val="center"/>
          </w:tcPr>
          <w:p w14:paraId="7D66C276" w14:textId="30709D82" w:rsidR="00FB7F57" w:rsidRPr="00E23A57" w:rsidRDefault="00345B00" w:rsidP="005D5923">
            <w:pPr>
              <w:bidi/>
              <w:ind w:left="47"/>
              <w:jc w:val="center"/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  <w:lang w:bidi="ar-DZ"/>
              </w:rPr>
            </w:pPr>
            <w:r w:rsidRPr="00E23A57"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  <w:lang w:bidi="ar-DZ"/>
              </w:rPr>
              <w:t>رق</w:t>
            </w:r>
            <w:r w:rsidRPr="00E23A57"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</w:rPr>
              <w:t>ـ</w:t>
            </w:r>
            <w:r w:rsidRPr="00E23A57"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  <w:lang w:bidi="ar-DZ"/>
              </w:rPr>
              <w:t>م:</w:t>
            </w:r>
            <w:r w:rsidR="00AB7230" w:rsidRPr="00E23A57">
              <w:rPr>
                <w:rFonts w:ascii="Traditional Arabic" w:hAnsi="Traditional Arabic" w:cs="Traditional Arabic" w:hint="cs"/>
                <w:b/>
                <w:bCs/>
                <w:sz w:val="44"/>
                <w:szCs w:val="44"/>
                <w:rtl/>
                <w:lang w:bidi="ar-DZ"/>
              </w:rPr>
              <w:t xml:space="preserve"> </w:t>
            </w:r>
            <w:r w:rsidRPr="00E23A57">
              <w:rPr>
                <w:rFonts w:ascii="Traditional Arabic" w:hAnsi="Traditional Arabic" w:cs="Traditional Arabic"/>
                <w:b/>
                <w:bCs/>
                <w:sz w:val="40"/>
                <w:szCs w:val="40"/>
                <w:lang w:bidi="ar-DZ"/>
              </w:rPr>
              <w:t>TE</w:t>
            </w:r>
            <w:r w:rsidR="00B62CCE">
              <w:rPr>
                <w:rFonts w:ascii="Traditional Arabic" w:hAnsi="Traditional Arabic" w:cs="Traditional Arabic"/>
                <w:b/>
                <w:bCs/>
                <w:sz w:val="40"/>
                <w:szCs w:val="40"/>
                <w:lang w:bidi="ar-DZ"/>
              </w:rPr>
              <w:t>C</w:t>
            </w:r>
            <w:r w:rsidR="00FB7F57" w:rsidRPr="00E23A57">
              <w:rPr>
                <w:rFonts w:ascii="Traditional Arabic" w:hAnsi="Traditional Arabic" w:cs="Traditional Arabic"/>
                <w:b/>
                <w:bCs/>
                <w:sz w:val="40"/>
                <w:szCs w:val="40"/>
                <w:rtl/>
                <w:lang w:bidi="ar-DZ"/>
              </w:rPr>
              <w:t xml:space="preserve"> </w:t>
            </w:r>
            <w:r w:rsidR="007E0EE4"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  <w:lang w:bidi="ar-DZ"/>
              </w:rPr>
              <w:t>..........</w:t>
            </w:r>
          </w:p>
        </w:tc>
      </w:tr>
    </w:tbl>
    <w:tbl>
      <w:tblPr>
        <w:tblStyle w:val="Grilledutableau"/>
        <w:tblpPr w:leftFromText="180" w:rightFromText="180" w:vertAnchor="text" w:horzAnchor="page" w:tblpX="321" w:tblpY="3758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15"/>
      </w:tblGrid>
      <w:tr w:rsidR="00FB7F57" w:rsidRPr="00F26BAA" w14:paraId="40AABE86" w14:textId="77777777" w:rsidTr="00B417B1">
        <w:trPr>
          <w:trHeight w:val="553"/>
        </w:trPr>
        <w:tc>
          <w:tcPr>
            <w:tcW w:w="10915" w:type="dxa"/>
          </w:tcPr>
          <w:p w14:paraId="299B2A19" w14:textId="04D1C265" w:rsidR="00FB7F57" w:rsidRPr="00F26BAA" w:rsidRDefault="00B417B1" w:rsidP="00B417B1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يُمنـــح إلى</w:t>
            </w:r>
            <w:r w:rsidR="009D301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>:</w:t>
            </w:r>
            <w:r w:rsidR="009D3011" w:rsidRPr="00F26BAA">
              <w:rPr>
                <w:rFonts w:ascii="Traditional Arabic" w:hAnsi="Traditional Arabic" w:cs="Traditional Arabic"/>
                <w:sz w:val="26"/>
                <w:szCs w:val="26"/>
                <w:rtl/>
              </w:rPr>
              <w:t xml:space="preserve"> </w:t>
            </w:r>
            <w:r w:rsidR="007E0EE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..............</w:t>
            </w:r>
            <w:r w:rsidR="008E1AE7" w:rsidRPr="00F26BAA">
              <w:rPr>
                <w:rFonts w:ascii="Traditional Arabic" w:hAnsi="Traditional Arabic" w:cs="Traditional Arabic"/>
                <w:sz w:val="26"/>
                <w:szCs w:val="26"/>
                <w:rtl/>
                <w:lang w:bidi="ar-DZ"/>
              </w:rPr>
              <w:t>.</w:t>
            </w:r>
          </w:p>
        </w:tc>
      </w:tr>
      <w:tr w:rsidR="00FB7F57" w:rsidRPr="00F26BAA" w14:paraId="6F6FE79B" w14:textId="77777777" w:rsidTr="00B417B1">
        <w:trPr>
          <w:trHeight w:val="515"/>
        </w:trPr>
        <w:tc>
          <w:tcPr>
            <w:tcW w:w="10915" w:type="dxa"/>
          </w:tcPr>
          <w:p w14:paraId="715BF26B" w14:textId="2392F864" w:rsidR="00FB7F57" w:rsidRPr="00F26BAA" w:rsidRDefault="002A207D" w:rsidP="00B417B1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الموقــع</w:t>
            </w:r>
            <w:r w:rsidR="00B417B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: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ولايــة</w:t>
            </w:r>
            <w:r w:rsidR="009D301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7E0EE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.......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FB7F57" w:rsidRPr="00F26BAA" w14:paraId="4D4CE456" w14:textId="77777777" w:rsidTr="00B417B1">
        <w:trPr>
          <w:trHeight w:val="553"/>
        </w:trPr>
        <w:tc>
          <w:tcPr>
            <w:tcW w:w="10915" w:type="dxa"/>
            <w:vAlign w:val="center"/>
          </w:tcPr>
          <w:p w14:paraId="33152583" w14:textId="3A9F12A0" w:rsidR="00FB7F57" w:rsidRPr="00F26BAA" w:rsidRDefault="0098697A" w:rsidP="00B417B1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المســاحــة:</w:t>
            </w:r>
            <w:r w:rsidR="009D301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="007E0EE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...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هكتــار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FB7F57" w:rsidRPr="00F26BAA" w14:paraId="5824B90C" w14:textId="77777777" w:rsidTr="00B417B1">
        <w:trPr>
          <w:trHeight w:val="553"/>
        </w:trPr>
        <w:tc>
          <w:tcPr>
            <w:tcW w:w="10915" w:type="dxa"/>
            <w:vAlign w:val="center"/>
          </w:tcPr>
          <w:p w14:paraId="19E0979A" w14:textId="211162A5" w:rsidR="00FB7F57" w:rsidRPr="00F26BAA" w:rsidRDefault="002A207D" w:rsidP="00B417B1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المــادة المُرخص باستكشافها</w:t>
            </w:r>
            <w:r w:rsidR="00B417B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: </w:t>
            </w:r>
            <w:r w:rsidR="007E0EE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........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.</w:t>
            </w:r>
            <w:r w:rsidR="00136192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97446C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B417B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</w:tc>
      </w:tr>
      <w:tr w:rsidR="00FB7F57" w:rsidRPr="00F26BAA" w14:paraId="7826BAA6" w14:textId="77777777" w:rsidTr="00B417B1">
        <w:trPr>
          <w:trHeight w:val="515"/>
        </w:trPr>
        <w:tc>
          <w:tcPr>
            <w:tcW w:w="10915" w:type="dxa"/>
            <w:vAlign w:val="center"/>
          </w:tcPr>
          <w:p w14:paraId="649D67CA" w14:textId="6A840FE7" w:rsidR="00BC63F0" w:rsidRPr="00F26BAA" w:rsidRDefault="00032B00" w:rsidP="00E23A57">
            <w:pPr>
              <w:tabs>
                <w:tab w:val="left" w:pos="6009"/>
              </w:tabs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المــدة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>: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CA63A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ثلاث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(</w:t>
            </w:r>
            <w:r w:rsidR="00CA63AE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03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)</w:t>
            </w:r>
            <w:r w:rsidR="005D46A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سنوات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8109FB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7E0EE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/</w:t>
            </w:r>
            <w:r w:rsidR="007E0EE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/</w:t>
            </w:r>
            <w:r w:rsidR="007E0EE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....</w:t>
            </w:r>
            <w:r w:rsidR="008109FB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9D17B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إلى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7E0EE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/</w:t>
            </w:r>
            <w:r w:rsidR="007E0EE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/</w:t>
            </w:r>
            <w:r w:rsidR="007E0EE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.....</w:t>
            </w:r>
            <w:r w:rsidR="008109FB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.</w:t>
            </w:r>
          </w:p>
          <w:p w14:paraId="13DBF3DA" w14:textId="2C2154B3" w:rsidR="00A27548" w:rsidRPr="00F26BAA" w:rsidRDefault="00E23A57" w:rsidP="00A27548">
            <w:pPr>
              <w:tabs>
                <w:tab w:val="left" w:pos="6009"/>
              </w:tabs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kern w:val="0"/>
                <w:lang w:val="fr-DZ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E940A0E" wp14:editId="3040FF5A">
                      <wp:simplePos x="0" y="0"/>
                      <wp:positionH relativeFrom="column">
                        <wp:posOffset>422275</wp:posOffset>
                      </wp:positionH>
                      <wp:positionV relativeFrom="paragraph">
                        <wp:posOffset>2245995</wp:posOffset>
                      </wp:positionV>
                      <wp:extent cx="6315710" cy="3168015"/>
                      <wp:effectExtent l="0" t="0" r="27940" b="32385"/>
                      <wp:wrapNone/>
                      <wp:docPr id="896120427" name="Connecteur droit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15710" cy="316801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FC1ADA" id="Connecteur droit 9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.25pt,176.85pt" to="530.55pt,4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"/>
                  </w:pict>
                </mc:Fallback>
              </mc:AlternateContent>
            </w:r>
          </w:p>
        </w:tc>
      </w:tr>
    </w:tbl>
    <w:tbl>
      <w:tblPr>
        <w:tblStyle w:val="Grilledutableau"/>
        <w:tblW w:w="10479" w:type="dxa"/>
        <w:jc w:val="center"/>
        <w:tblLook w:val="04A0" w:firstRow="1" w:lastRow="0" w:firstColumn="1" w:lastColumn="0" w:noHBand="0" w:noVBand="1"/>
      </w:tblPr>
      <w:tblGrid>
        <w:gridCol w:w="4675"/>
        <w:gridCol w:w="4676"/>
        <w:gridCol w:w="1128"/>
      </w:tblGrid>
      <w:tr w:rsidR="00A27548" w:rsidRPr="00F26BAA" w14:paraId="415593DB" w14:textId="77777777" w:rsidTr="00573612">
        <w:trPr>
          <w:trHeight w:val="339"/>
          <w:jc w:val="center"/>
        </w:trPr>
        <w:tc>
          <w:tcPr>
            <w:tcW w:w="10479" w:type="dxa"/>
            <w:gridSpan w:val="3"/>
            <w:vAlign w:val="center"/>
          </w:tcPr>
          <w:p w14:paraId="4243E283" w14:textId="2386B955" w:rsidR="00A27548" w:rsidRPr="00F26BAA" w:rsidRDefault="00A27548" w:rsidP="00A27548">
            <w:pPr>
              <w:bidi/>
              <w:ind w:left="47"/>
              <w:jc w:val="center"/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</w:rPr>
            </w:pPr>
            <w:bookmarkStart w:id="1" w:name="_Hlk211514696"/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</w:rPr>
              <w:t>إ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حـداثيات قمم 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</w:rPr>
              <w:t>المحيط المنجمي حسب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 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</w:rPr>
              <w:t>نظام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4"/>
                <w:szCs w:val="24"/>
              </w:rPr>
              <w:t xml:space="preserve">UTM 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  <w:lang w:bidi="ar-DZ"/>
              </w:rPr>
              <w:t>شمال الصحراء</w:t>
            </w:r>
          </w:p>
        </w:tc>
      </w:tr>
      <w:tr w:rsidR="009D17B7" w:rsidRPr="00F26BAA" w14:paraId="09AEB1D4" w14:textId="77777777" w:rsidTr="009D17B7">
        <w:trPr>
          <w:trHeight w:val="235"/>
          <w:jc w:val="center"/>
        </w:trPr>
        <w:tc>
          <w:tcPr>
            <w:tcW w:w="4675" w:type="dxa"/>
            <w:vAlign w:val="center"/>
          </w:tcPr>
          <w:p w14:paraId="0B16115A" w14:textId="284DEE8A" w:rsidR="009D17B7" w:rsidRPr="009D17B7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</w:pPr>
            <w:r w:rsidRPr="009D17B7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ع</w:t>
            </w:r>
          </w:p>
        </w:tc>
        <w:tc>
          <w:tcPr>
            <w:tcW w:w="4676" w:type="dxa"/>
            <w:vAlign w:val="center"/>
          </w:tcPr>
          <w:p w14:paraId="68A46689" w14:textId="4B822F52" w:rsidR="009D17B7" w:rsidRPr="009D17B7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</w:pPr>
            <w:r w:rsidRPr="009D17B7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س</w:t>
            </w:r>
          </w:p>
        </w:tc>
        <w:tc>
          <w:tcPr>
            <w:tcW w:w="1128" w:type="dxa"/>
            <w:vAlign w:val="center"/>
          </w:tcPr>
          <w:p w14:paraId="05FE827F" w14:textId="57C9328E" w:rsidR="009D17B7" w:rsidRPr="00F26BAA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 w:rsidRPr="009D17B7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النقطة</w:t>
            </w:r>
          </w:p>
        </w:tc>
      </w:tr>
      <w:tr w:rsidR="009D17B7" w:rsidRPr="00F26BAA" w14:paraId="29CF8BEE" w14:textId="77777777" w:rsidTr="009D17B7">
        <w:trPr>
          <w:trHeight w:val="129"/>
          <w:jc w:val="center"/>
        </w:trPr>
        <w:tc>
          <w:tcPr>
            <w:tcW w:w="4675" w:type="dxa"/>
            <w:vAlign w:val="center"/>
          </w:tcPr>
          <w:p w14:paraId="0DE8D621" w14:textId="7D5F54D6" w:rsidR="009D17B7" w:rsidRPr="00F26BAA" w:rsidRDefault="007E0EE4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</w:t>
            </w:r>
            <w:r w:rsidR="009D17B7" w:rsidRPr="00C0566B">
              <w:rPr>
                <w:rFonts w:ascii="Traditional Arabic" w:hAnsi="Traditional Arabic" w:cs="Traditional Arabic"/>
                <w:b/>
                <w:bCs/>
              </w:rPr>
              <w:t> 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 w:rsidR="009D17B7" w:rsidRPr="00C0566B"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4676" w:type="dxa"/>
            <w:vAlign w:val="center"/>
          </w:tcPr>
          <w:p w14:paraId="386B67BC" w14:textId="794C28EC" w:rsidR="009D17B7" w:rsidRPr="00C0566B" w:rsidRDefault="009D17B7" w:rsidP="009D17B7">
            <w:pPr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 w:rsidR="007E0EE4"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 w:rsidR="007E0EE4">
              <w:rPr>
                <w:rFonts w:ascii="Traditional Arabic" w:hAnsi="Traditional Arabic" w:cs="Traditional Arabic" w:hint="cs"/>
                <w:b/>
                <w:bCs/>
                <w:rtl/>
              </w:rPr>
              <w:t xml:space="preserve">... </w:t>
            </w:r>
          </w:p>
        </w:tc>
        <w:tc>
          <w:tcPr>
            <w:tcW w:w="1128" w:type="dxa"/>
            <w:vAlign w:val="center"/>
          </w:tcPr>
          <w:p w14:paraId="0B777689" w14:textId="50C4D9DB" w:rsidR="009D17B7" w:rsidRPr="00C0566B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1</w:t>
            </w:r>
          </w:p>
        </w:tc>
      </w:tr>
      <w:tr w:rsidR="009D17B7" w:rsidRPr="00F26BAA" w14:paraId="53790723" w14:textId="77777777" w:rsidTr="009D17B7">
        <w:trPr>
          <w:trHeight w:val="157"/>
          <w:jc w:val="center"/>
        </w:trPr>
        <w:tc>
          <w:tcPr>
            <w:tcW w:w="4675" w:type="dxa"/>
            <w:vAlign w:val="center"/>
          </w:tcPr>
          <w:p w14:paraId="1A380314" w14:textId="34E695CD" w:rsidR="009D17B7" w:rsidRPr="00F26BAA" w:rsidRDefault="007E0EE4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</w:t>
            </w:r>
            <w:r w:rsidR="009D17B7" w:rsidRPr="00C0566B">
              <w:rPr>
                <w:rFonts w:ascii="Traditional Arabic" w:hAnsi="Traditional Arabic" w:cs="Traditional Arabic"/>
                <w:b/>
                <w:bCs/>
              </w:rPr>
              <w:t> 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 w:rsidR="009D17B7" w:rsidRPr="00C0566B"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4676" w:type="dxa"/>
            <w:vAlign w:val="center"/>
          </w:tcPr>
          <w:p w14:paraId="71DAD308" w14:textId="39B3C380" w:rsidR="009D17B7" w:rsidRPr="00C0566B" w:rsidRDefault="007E0EE4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 w:rsidR="009D17B7"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1128" w:type="dxa"/>
            <w:vAlign w:val="center"/>
          </w:tcPr>
          <w:p w14:paraId="72DEBFA8" w14:textId="2AE68977" w:rsidR="009D17B7" w:rsidRPr="00C0566B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2</w:t>
            </w:r>
          </w:p>
        </w:tc>
      </w:tr>
      <w:tr w:rsidR="009D17B7" w:rsidRPr="00F26BAA" w14:paraId="75E43D9A" w14:textId="77777777" w:rsidTr="009D17B7">
        <w:trPr>
          <w:trHeight w:val="152"/>
          <w:jc w:val="center"/>
        </w:trPr>
        <w:tc>
          <w:tcPr>
            <w:tcW w:w="4675" w:type="dxa"/>
            <w:vAlign w:val="center"/>
          </w:tcPr>
          <w:p w14:paraId="6513AB58" w14:textId="2C2FF1F4" w:rsidR="009D17B7" w:rsidRPr="00F26BAA" w:rsidRDefault="007E0EE4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</w:t>
            </w:r>
            <w:r w:rsidR="009D17B7" w:rsidRPr="00C0566B">
              <w:rPr>
                <w:rFonts w:ascii="Traditional Arabic" w:hAnsi="Traditional Arabic" w:cs="Traditional Arabic"/>
                <w:b/>
                <w:bCs/>
              </w:rPr>
              <w:t> 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 w:rsidR="009D17B7" w:rsidRPr="00C0566B"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4676" w:type="dxa"/>
            <w:vAlign w:val="center"/>
          </w:tcPr>
          <w:p w14:paraId="3EA142CF" w14:textId="45BB59C4" w:rsidR="009D17B7" w:rsidRPr="00C0566B" w:rsidRDefault="007E0EE4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 w:rsidR="009D17B7"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1128" w:type="dxa"/>
            <w:vAlign w:val="center"/>
          </w:tcPr>
          <w:p w14:paraId="4B8CD1FF" w14:textId="69346B13" w:rsidR="009D17B7" w:rsidRPr="00C0566B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3</w:t>
            </w:r>
          </w:p>
        </w:tc>
      </w:tr>
      <w:tr w:rsidR="009D17B7" w:rsidRPr="00F26BAA" w14:paraId="34C7DF11" w14:textId="77777777" w:rsidTr="009D17B7">
        <w:trPr>
          <w:trHeight w:val="155"/>
          <w:jc w:val="center"/>
        </w:trPr>
        <w:tc>
          <w:tcPr>
            <w:tcW w:w="4675" w:type="dxa"/>
            <w:vAlign w:val="center"/>
          </w:tcPr>
          <w:p w14:paraId="501C3607" w14:textId="12F2A75E" w:rsidR="009D17B7" w:rsidRPr="00F26BAA" w:rsidRDefault="007E0EE4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</w:t>
            </w:r>
            <w:r w:rsidR="009D17B7" w:rsidRPr="00C0566B">
              <w:rPr>
                <w:rFonts w:ascii="Traditional Arabic" w:hAnsi="Traditional Arabic" w:cs="Traditional Arabic"/>
                <w:b/>
                <w:bCs/>
              </w:rPr>
              <w:t> 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 w:rsidR="009D17B7" w:rsidRPr="00C0566B"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4676" w:type="dxa"/>
            <w:vAlign w:val="center"/>
          </w:tcPr>
          <w:p w14:paraId="655198C3" w14:textId="2705DDFC" w:rsidR="009D17B7" w:rsidRPr="00C0566B" w:rsidRDefault="007E0EE4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 w:rsidR="009D17B7"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1128" w:type="dxa"/>
            <w:vAlign w:val="center"/>
          </w:tcPr>
          <w:p w14:paraId="065E521A" w14:textId="1AFCB7BC" w:rsidR="009D17B7" w:rsidRPr="00C0566B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4</w:t>
            </w:r>
          </w:p>
        </w:tc>
      </w:tr>
      <w:tr w:rsidR="002A207D" w:rsidRPr="00F26BAA" w14:paraId="16495C0A" w14:textId="77777777" w:rsidTr="00573612">
        <w:trPr>
          <w:trHeight w:val="20"/>
          <w:jc w:val="center"/>
        </w:trPr>
        <w:tc>
          <w:tcPr>
            <w:tcW w:w="10479" w:type="dxa"/>
            <w:gridSpan w:val="3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1E2BEDAA" w14:textId="77777777" w:rsidR="002A207D" w:rsidRPr="00F26BAA" w:rsidRDefault="002A207D" w:rsidP="00A27548">
            <w:pPr>
              <w:bidi/>
              <w:ind w:left="47"/>
              <w:rPr>
                <w:rFonts w:ascii="Traditional Arabic" w:hAnsi="Traditional Arabic" w:cs="Traditional Arabic"/>
                <w:b/>
                <w:bCs/>
                <w:sz w:val="12"/>
                <w:szCs w:val="12"/>
              </w:rPr>
            </w:pPr>
          </w:p>
        </w:tc>
      </w:tr>
      <w:tr w:rsidR="00A27548" w:rsidRPr="00F26BAA" w14:paraId="5CB670A1" w14:textId="77777777" w:rsidTr="00573612">
        <w:trPr>
          <w:trHeight w:val="31"/>
          <w:jc w:val="center"/>
        </w:trPr>
        <w:tc>
          <w:tcPr>
            <w:tcW w:w="10479" w:type="dxa"/>
            <w:gridSpan w:val="3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454755E1" w14:textId="209CBA28" w:rsidR="00A27548" w:rsidRPr="00F26BAA" w:rsidRDefault="00A27548" w:rsidP="00A27548">
            <w:pPr>
              <w:bidi/>
              <w:ind w:left="47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سند منجمي مسجل 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في السجل المنجمي تحت رقم </w:t>
            </w:r>
            <w:r w:rsidR="00137578" w:rsidRPr="00F26BAA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TE</w:t>
            </w:r>
            <w:r w:rsidR="00B62CCE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C</w:t>
            </w:r>
            <w:r w:rsidRPr="00F26BA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7E0EE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....</w:t>
            </w:r>
            <w:r w:rsidRPr="00F26BA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</w:p>
        </w:tc>
      </w:tr>
    </w:tbl>
    <w:bookmarkEnd w:id="1"/>
    <w:p w14:paraId="13D53915" w14:textId="6C32529C" w:rsidR="003C3258" w:rsidRDefault="002A207D" w:rsidP="0038505D">
      <w:pPr>
        <w:rPr>
          <w:rFonts w:asciiTheme="majorBidi" w:hAnsiTheme="majorBidi" w:cstheme="majorBidi"/>
          <w:b/>
          <w:bCs/>
          <w:noProof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6C3F889" wp14:editId="2B41B0C1">
            <wp:simplePos x="0" y="0"/>
            <wp:positionH relativeFrom="column">
              <wp:posOffset>-24809</wp:posOffset>
            </wp:positionH>
            <wp:positionV relativeFrom="page">
              <wp:posOffset>368595</wp:posOffset>
            </wp:positionV>
            <wp:extent cx="1238250" cy="1096645"/>
            <wp:effectExtent l="0" t="0" r="0" b="8255"/>
            <wp:wrapNone/>
            <wp:docPr id="20548028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02884" name="Imag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7548" w:rsidRPr="00A37CCB">
        <w:rPr>
          <w:rFonts w:asciiTheme="majorBidi" w:hAnsiTheme="majorBidi" w:cstheme="majorBid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1A8FCB98" wp14:editId="64B6F470">
                <wp:simplePos x="0" y="0"/>
                <wp:positionH relativeFrom="margin">
                  <wp:posOffset>793750</wp:posOffset>
                </wp:positionH>
                <wp:positionV relativeFrom="margin">
                  <wp:posOffset>-251565</wp:posOffset>
                </wp:positionV>
                <wp:extent cx="5057775" cy="1419283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7775" cy="141928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8496B6" w14:textId="77777777" w:rsidR="003C3258" w:rsidRPr="00F04754" w:rsidRDefault="003C3258" w:rsidP="00336CE7">
                            <w:pPr>
                              <w:spacing w:after="0" w:line="276" w:lineRule="auto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الجمـهوريــة الجزائــريــة الديــمقراطيــة الشعــبيــة</w:t>
                            </w:r>
                          </w:p>
                          <w:p w14:paraId="17115CA5" w14:textId="2EA08C97" w:rsidR="00CC2EB0" w:rsidRPr="00F04754" w:rsidRDefault="003C3258" w:rsidP="00336CE7">
                            <w:pPr>
                              <w:spacing w:line="240" w:lineRule="auto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  <w:t>People's Democratic Republic of Algeria</w:t>
                            </w:r>
                            <w:r w:rsidRPr="003C325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وزارة المحــروقــات و</w:t>
                            </w:r>
                            <w:r w:rsidR="00F04754" w:rsidRPr="00F04754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</w:t>
                            </w: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لمنــاجــم</w:t>
                            </w: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</w:rPr>
                              <w:br/>
                            </w: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الوكــالــة الـوطـنـيــة للنشــاطــات الـمنـجـميــة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8FCB9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62.5pt;margin-top:-19.8pt;width:398.25pt;height:111.7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" filled="f" stroked="f">
                <v:textbox>
                  <w:txbxContent>
                    <w:p w14:paraId="548496B6" w14:textId="77777777" w:rsidR="003C3258" w:rsidRPr="00F04754" w:rsidRDefault="003C3258" w:rsidP="00336CE7">
                      <w:pPr>
                        <w:spacing w:after="0" w:line="276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</w:rPr>
                      </w:pP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الجمـهوريــة الجزائــريــة الديــمقراطيــة الشعــبيــة</w:t>
                      </w:r>
                    </w:p>
                    <w:p w14:paraId="17115CA5" w14:textId="2EA08C97" w:rsidR="00CC2EB0" w:rsidRPr="00F04754" w:rsidRDefault="003C3258" w:rsidP="00336CE7">
                      <w:pPr>
                        <w:spacing w:line="240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</w:rPr>
                      </w:pP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  <w:t>People's Democratic Republic of Algeria</w:t>
                      </w:r>
                      <w:r w:rsidRPr="003C3258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وزارة المحــروقــات و</w:t>
                      </w:r>
                      <w:r w:rsidR="00F04754" w:rsidRPr="00F04754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>ا</w:t>
                      </w: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لمنــاجــم</w:t>
                      </w: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</w:rPr>
                        <w:br/>
                      </w: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الوكــالــة الـوطـنـيــة للنشــاطــات الـمنـجـميــة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219B5433" w14:textId="77777777" w:rsidR="00F26BAA" w:rsidRDefault="00F26BAA">
      <w:pPr>
        <w:rPr>
          <w:rFonts w:ascii="Traditional Arabic" w:hAnsi="Traditional Arabic" w:cs="Traditional Arabic"/>
          <w:b/>
          <w:bCs/>
          <w:sz w:val="28"/>
          <w:szCs w:val="28"/>
          <w:rtl/>
          <w:lang w:eastAsia="fr-FR"/>
        </w:rPr>
      </w:pPr>
      <w:r>
        <w:rPr>
          <w:rFonts w:ascii="Traditional Arabic" w:hAnsi="Traditional Arabic" w:cs="Traditional Arabic"/>
          <w:b/>
          <w:bCs/>
          <w:sz w:val="28"/>
          <w:szCs w:val="28"/>
          <w:rtl/>
          <w:lang w:eastAsia="fr-FR"/>
        </w:rPr>
        <w:br w:type="page"/>
      </w:r>
    </w:p>
    <w:p w14:paraId="0681BC94" w14:textId="09DADB67" w:rsidR="00FC7304" w:rsidRPr="00F26BAA" w:rsidRDefault="007100E2" w:rsidP="009610BB">
      <w:pPr>
        <w:bidi/>
        <w:jc w:val="both"/>
        <w:rPr>
          <w:rFonts w:cstheme="minorHAnsi"/>
          <w:b/>
          <w:bCs/>
          <w:sz w:val="32"/>
          <w:szCs w:val="32"/>
          <w:rtl/>
          <w:lang w:eastAsia="fr-FR"/>
        </w:rPr>
      </w:pPr>
      <w:r w:rsidRPr="00A31CB7">
        <w:rPr>
          <w:rFonts w:ascii="Traditional Arabic" w:hAnsi="Traditional Arabic" w:cs="Traditional Arabic"/>
          <w:b/>
          <w:bCs/>
          <w:sz w:val="28"/>
          <w:szCs w:val="28"/>
          <w:rtl/>
          <w:lang w:eastAsia="fr-FR"/>
        </w:rPr>
        <w:lastRenderedPageBreak/>
        <w:t>إن</w:t>
      </w:r>
      <w:r w:rsidR="00FC7304">
        <w:rPr>
          <w:rFonts w:ascii="Traditional Arabic" w:hAnsi="Traditional Arabic" w:cs="Traditional Arabic" w:hint="cs"/>
          <w:b/>
          <w:bCs/>
          <w:sz w:val="28"/>
          <w:szCs w:val="28"/>
          <w:rtl/>
          <w:lang w:eastAsia="fr-FR"/>
        </w:rPr>
        <w:t xml:space="preserve"> </w:t>
      </w:r>
      <w:r w:rsidR="00FC7304" w:rsidRPr="00A31CB7">
        <w:rPr>
          <w:rFonts w:ascii="Traditional Arabic" w:hAnsi="Traditional Arabic" w:cs="Traditional Arabic"/>
          <w:b/>
          <w:bCs/>
          <w:sz w:val="28"/>
          <w:szCs w:val="28"/>
          <w:rtl/>
          <w:lang w:eastAsia="fr-FR"/>
        </w:rPr>
        <w:t>رئـيس اللجنة المديرة</w:t>
      </w:r>
      <w:r w:rsidR="00F26BAA">
        <w:rPr>
          <w:rFonts w:ascii="Traditional Arabic" w:hAnsi="Traditional Arabic" w:cs="Traditional Arabic" w:hint="cs"/>
          <w:b/>
          <w:bCs/>
          <w:sz w:val="28"/>
          <w:szCs w:val="28"/>
          <w:rtl/>
          <w:lang w:eastAsia="fr-FR"/>
        </w:rPr>
        <w:t xml:space="preserve"> </w:t>
      </w:r>
      <w:r w:rsidR="00F26BAA" w:rsidRPr="008A3400">
        <w:rPr>
          <w:rFonts w:ascii="Traditional Arabic" w:hAnsi="Traditional Arabic" w:cs="Traditional Arabic"/>
          <w:sz w:val="28"/>
          <w:szCs w:val="28"/>
          <w:rtl/>
        </w:rPr>
        <w:t>؛</w:t>
      </w:r>
      <w:r w:rsidR="00FC7304" w:rsidRPr="008A3400">
        <w:rPr>
          <w:rFonts w:ascii="Traditional Arabic" w:hAnsi="Traditional Arabic" w:cs="Traditional Arabic"/>
          <w:b/>
          <w:bCs/>
          <w:sz w:val="32"/>
          <w:szCs w:val="32"/>
          <w:lang w:eastAsia="fr-FR"/>
        </w:rPr>
        <w:t xml:space="preserve">                       </w:t>
      </w:r>
    </w:p>
    <w:p w14:paraId="3A2C2394" w14:textId="322C375D" w:rsidR="00FC7304" w:rsidRPr="008A3400" w:rsidRDefault="00FC7304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القانون رقم </w:t>
      </w:r>
      <w:r w:rsidRPr="00C73C00">
        <w:rPr>
          <w:rFonts w:ascii="Traditional Arabic" w:hAnsi="Traditional Arabic" w:cs="Traditional Arabic"/>
        </w:rPr>
        <w:t>25</w:t>
      </w:r>
      <w:r w:rsidRPr="00C73C00">
        <w:rPr>
          <w:rFonts w:ascii="Traditional Arabic" w:hAnsi="Traditional Arabic" w:cs="Traditional Arabic"/>
          <w:rtl/>
        </w:rPr>
        <w:t xml:space="preserve">-12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المؤرخ في </w:t>
      </w:r>
      <w:r w:rsidR="001A5F02">
        <w:rPr>
          <w:rFonts w:ascii="Traditional Arabic" w:hAnsi="Traditional Arabic" w:cs="Traditional Arabic" w:hint="cs"/>
          <w:rtl/>
        </w:rPr>
        <w:t>09</w:t>
      </w:r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صفر عام </w:t>
      </w:r>
      <w:r w:rsidRPr="00C73C00">
        <w:rPr>
          <w:rFonts w:ascii="Traditional Arabic" w:hAnsi="Traditional Arabic" w:cs="Traditional Arabic"/>
          <w:rtl/>
        </w:rPr>
        <w:t xml:space="preserve">1447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الموافق </w:t>
      </w:r>
      <w:r w:rsidRPr="00C73C00">
        <w:rPr>
          <w:rFonts w:ascii="Traditional Arabic" w:hAnsi="Traditional Arabic" w:cs="Traditional Arabic"/>
          <w:rtl/>
        </w:rPr>
        <w:t xml:space="preserve">03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أوت سنة </w:t>
      </w:r>
      <w:r w:rsidRPr="00C73C00">
        <w:rPr>
          <w:rFonts w:ascii="Traditional Arabic" w:hAnsi="Traditional Arabic" w:cs="Traditional Arabic"/>
          <w:rtl/>
        </w:rPr>
        <w:t xml:space="preserve">2025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المتضمن القانون المنظم للنشاطات المنجمية ؛</w:t>
      </w:r>
    </w:p>
    <w:p w14:paraId="4A5DA5E1" w14:textId="422ED1C1" w:rsidR="00FC7304" w:rsidRPr="008A3400" w:rsidRDefault="00FC7304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القانون رقم </w:t>
      </w:r>
      <w:r w:rsidRPr="00C73C00">
        <w:rPr>
          <w:rFonts w:ascii="Traditional Arabic" w:hAnsi="Traditional Arabic" w:cs="Traditional Arabic"/>
        </w:rPr>
        <w:t>30-90</w:t>
      </w:r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المؤرخ في </w:t>
      </w:r>
      <w:r w:rsidRPr="00C73C00">
        <w:rPr>
          <w:rFonts w:ascii="Traditional Arabic" w:hAnsi="Traditional Arabic" w:cs="Traditional Arabic"/>
        </w:rPr>
        <w:t>14</w:t>
      </w:r>
      <w:r w:rsidR="00C73C00" w:rsidRPr="00C73C00">
        <w:rPr>
          <w:rFonts w:ascii="Traditional Arabic" w:hAnsi="Traditional Arabic" w:cs="Traditional Arabic" w:hint="cs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جمادى الاولى ع</w:t>
      </w:r>
      <w:r w:rsidR="0032789C">
        <w:rPr>
          <w:rFonts w:ascii="Traditional Arabic" w:hAnsi="Traditional Arabic" w:cs="Traditional Arabic" w:hint="cs"/>
          <w:sz w:val="28"/>
          <w:szCs w:val="28"/>
          <w:rtl/>
        </w:rPr>
        <w:t>ــــ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ام </w:t>
      </w:r>
      <w:r w:rsidRPr="00C73C00">
        <w:rPr>
          <w:rFonts w:ascii="Traditional Arabic" w:hAnsi="Traditional Arabic" w:cs="Traditional Arabic"/>
        </w:rPr>
        <w:t>1411</w:t>
      </w:r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الموافق اول ديسمبر سنة </w:t>
      </w:r>
      <w:r w:rsidRPr="00C73C00">
        <w:rPr>
          <w:rFonts w:ascii="Traditional Arabic" w:hAnsi="Traditional Arabic" w:cs="Traditional Arabic"/>
        </w:rPr>
        <w:t>1990</w:t>
      </w:r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والمتض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>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من ق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>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انون الأملاك ال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>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وطنية المع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>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دل والمتمم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؛</w:t>
      </w:r>
    </w:p>
    <w:p w14:paraId="05B17CA9" w14:textId="77777777" w:rsidR="00FC7304" w:rsidRPr="008A3400" w:rsidRDefault="00FC7304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المرسوم التنفيذي رقم </w:t>
      </w:r>
      <w:r w:rsidRPr="00C73C00">
        <w:rPr>
          <w:rFonts w:ascii="Traditional Arabic" w:hAnsi="Traditional Arabic" w:cs="Traditional Arabic"/>
        </w:rPr>
        <w:t>202-18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المؤرخ في </w:t>
      </w:r>
      <w:r w:rsidRPr="008A3400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C73C00">
        <w:rPr>
          <w:rFonts w:ascii="Traditional Arabic" w:hAnsi="Traditional Arabic" w:cs="Traditional Arabic"/>
        </w:rPr>
        <w:t>23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ذو القعدة عام</w:t>
      </w:r>
      <w:r w:rsidRPr="008A3400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C73C00">
        <w:rPr>
          <w:rFonts w:ascii="Traditional Arabic" w:hAnsi="Traditional Arabic" w:cs="Traditional Arabic"/>
        </w:rPr>
        <w:t>1439</w:t>
      </w:r>
      <w:r w:rsidRPr="00C73C00">
        <w:rPr>
          <w:rFonts w:ascii="Traditional Arabic" w:hAnsi="Traditional Arabic" w:cs="Traditional Arabic"/>
          <w:sz w:val="24"/>
          <w:szCs w:val="24"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الموافق </w:t>
      </w:r>
      <w:r w:rsidRPr="00C73C00">
        <w:rPr>
          <w:rFonts w:ascii="Traditional Arabic" w:hAnsi="Traditional Arabic" w:cs="Traditional Arabic"/>
        </w:rPr>
        <w:t>05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أوت سنة </w:t>
      </w:r>
      <w:r w:rsidRPr="00C73C00">
        <w:rPr>
          <w:rFonts w:ascii="Traditional Arabic" w:hAnsi="Traditional Arabic" w:cs="Traditional Arabic"/>
          <w:rtl/>
        </w:rPr>
        <w:t>2018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الذي يحدد كيفيات وإجراءات منح التراخيص المنجمية ؛</w:t>
      </w:r>
    </w:p>
    <w:p w14:paraId="050823A8" w14:textId="77777777" w:rsidR="00FC7304" w:rsidRPr="008A3400" w:rsidRDefault="00FC7304" w:rsidP="00AD708B">
      <w:pPr>
        <w:pStyle w:val="Paragraphedeliste"/>
        <w:numPr>
          <w:ilvl w:val="0"/>
          <w:numId w:val="1"/>
        </w:numPr>
        <w:tabs>
          <w:tab w:val="right" w:pos="-96"/>
        </w:tabs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المرسوم الرئاسي المؤرخ في </w:t>
      </w:r>
      <w:r w:rsidRPr="00C73C00">
        <w:rPr>
          <w:rFonts w:ascii="Traditional Arabic" w:hAnsi="Traditional Arabic" w:cs="Traditional Arabic"/>
          <w:rtl/>
        </w:rPr>
        <w:t xml:space="preserve">14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رمضان </w:t>
      </w:r>
      <w:r w:rsidRPr="00C73C00">
        <w:rPr>
          <w:rFonts w:ascii="Traditional Arabic" w:hAnsi="Traditional Arabic" w:cs="Traditional Arabic"/>
          <w:rtl/>
        </w:rPr>
        <w:t>1444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الموافق </w:t>
      </w:r>
      <w:r w:rsidRPr="00C73C00">
        <w:rPr>
          <w:rFonts w:ascii="Traditional Arabic" w:hAnsi="Traditional Arabic" w:cs="Traditional Arabic"/>
          <w:rtl/>
        </w:rPr>
        <w:t>05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أفريل </w:t>
      </w:r>
      <w:r w:rsidRPr="00C73C00">
        <w:rPr>
          <w:rFonts w:ascii="Traditional Arabic" w:hAnsi="Traditional Arabic" w:cs="Traditional Arabic"/>
          <w:rtl/>
        </w:rPr>
        <w:t>2023</w:t>
      </w:r>
      <w:r w:rsidRPr="00C73C00">
        <w:rPr>
          <w:rFonts w:ascii="Traditional Arabic" w:hAnsi="Traditional Arabic" w:cs="Traditional Arabic"/>
          <w:sz w:val="24"/>
          <w:szCs w:val="24"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المتضمن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تعيين السيد مراد حنيفي بصفة رئيس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اللجنة المديرة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للوكالة الوطنية للنشاطات المنجمية ؛</w:t>
      </w:r>
    </w:p>
    <w:p w14:paraId="244CA9B7" w14:textId="77777777" w:rsidR="00FC7304" w:rsidRPr="008A3400" w:rsidRDefault="00FC7304" w:rsidP="00AD708B">
      <w:pPr>
        <w:pStyle w:val="Paragraphedeliste"/>
        <w:numPr>
          <w:ilvl w:val="0"/>
          <w:numId w:val="1"/>
        </w:numPr>
        <w:tabs>
          <w:tab w:val="right" w:pos="-96"/>
        </w:tabs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المرسومين التنفيذيين المؤرخين في </w:t>
      </w:r>
      <w:r w:rsidRPr="00C73C00">
        <w:rPr>
          <w:rFonts w:ascii="Traditional Arabic" w:hAnsi="Traditional Arabic" w:cs="Traditional Arabic"/>
          <w:rtl/>
        </w:rPr>
        <w:t>09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ربيع الأول </w:t>
      </w:r>
      <w:r w:rsidRPr="00C73C00">
        <w:rPr>
          <w:rFonts w:ascii="Traditional Arabic" w:hAnsi="Traditional Arabic" w:cs="Traditional Arabic"/>
          <w:rtl/>
        </w:rPr>
        <w:t>1445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الموافق </w:t>
      </w:r>
      <w:r w:rsidRPr="00C73C00">
        <w:rPr>
          <w:rFonts w:ascii="Traditional Arabic" w:hAnsi="Traditional Arabic" w:cs="Traditional Arabic"/>
          <w:rtl/>
        </w:rPr>
        <w:t>25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سبتمبر </w:t>
      </w:r>
      <w:r w:rsidRPr="00C73C00">
        <w:rPr>
          <w:rFonts w:ascii="Traditional Arabic" w:hAnsi="Traditional Arabic" w:cs="Traditional Arabic"/>
          <w:rtl/>
        </w:rPr>
        <w:t>2023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و </w:t>
      </w:r>
      <w:r w:rsidRPr="00C73C00">
        <w:rPr>
          <w:rFonts w:ascii="Traditional Arabic" w:hAnsi="Traditional Arabic" w:cs="Traditional Arabic"/>
          <w:rtl/>
        </w:rPr>
        <w:t xml:space="preserve">06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>جمادى الأول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C73C00">
        <w:rPr>
          <w:rFonts w:ascii="Traditional Arabic" w:hAnsi="Traditional Arabic" w:cs="Traditional Arabic"/>
          <w:rtl/>
        </w:rPr>
        <w:t>1445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الموافق </w:t>
      </w:r>
      <w:r w:rsidRPr="00C73C00">
        <w:rPr>
          <w:rFonts w:ascii="Traditional Arabic" w:hAnsi="Traditional Arabic" w:cs="Traditional Arabic"/>
          <w:rtl/>
        </w:rPr>
        <w:t>20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نوفمبر </w:t>
      </w:r>
      <w:r w:rsidRPr="00C73C00">
        <w:rPr>
          <w:rFonts w:ascii="Traditional Arabic" w:hAnsi="Traditional Arabic" w:cs="Traditional Arabic"/>
          <w:rtl/>
        </w:rPr>
        <w:t>2023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 المتضمنين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تعيين أعضاء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اللجنة المديرة للوكالة الوطنية للنشاطات المنجمية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>؛</w:t>
      </w:r>
    </w:p>
    <w:p w14:paraId="1C4CD775" w14:textId="0EB932D9" w:rsidR="005D46A1" w:rsidRDefault="005D46A1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7F6723">
        <w:rPr>
          <w:rFonts w:ascii="Traditional Arabic" w:hAnsi="Traditional Arabic" w:cs="Traditional Arabic"/>
          <w:sz w:val="28"/>
          <w:szCs w:val="28"/>
          <w:rtl/>
        </w:rPr>
        <w:t>وبناء</w:t>
      </w:r>
      <w:r w:rsidR="006F5904">
        <w:rPr>
          <w:rFonts w:ascii="Traditional Arabic" w:hAnsi="Traditional Arabic" w:cs="Traditional Arabic" w:hint="cs"/>
          <w:sz w:val="28"/>
          <w:szCs w:val="28"/>
          <w:rtl/>
        </w:rPr>
        <w:t xml:space="preserve"> على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6F5904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ترخيص </w:t>
      </w:r>
      <w:r w:rsidR="005B1B35">
        <w:rPr>
          <w:rFonts w:ascii="Traditional Arabic" w:hAnsi="Traditional Arabic" w:cs="Traditional Arabic" w:hint="cs"/>
          <w:sz w:val="28"/>
          <w:szCs w:val="28"/>
          <w:rtl/>
        </w:rPr>
        <w:t>ب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الاستكشاف</w:t>
      </w:r>
      <w:r w:rsidR="005B1B35">
        <w:rPr>
          <w:rFonts w:ascii="Traditional Arabic" w:hAnsi="Traditional Arabic" w:cs="Traditional Arabic" w:hint="cs"/>
          <w:sz w:val="28"/>
          <w:szCs w:val="28"/>
          <w:rtl/>
        </w:rPr>
        <w:t xml:space="preserve"> المنجمي رقم </w:t>
      </w:r>
      <w:r w:rsidR="00910EB7" w:rsidRPr="00CA63AE">
        <w:rPr>
          <w:rFonts w:ascii="Traditional Arabic" w:hAnsi="Traditional Arabic" w:cs="Traditional Arabic"/>
        </w:rPr>
        <w:t>P</w:t>
      </w:r>
      <w:r w:rsidR="005B1B35" w:rsidRPr="00CA63AE">
        <w:rPr>
          <w:rFonts w:ascii="Traditional Arabic" w:hAnsi="Traditional Arabic" w:cs="Traditional Arabic"/>
        </w:rPr>
        <w:t>E</w:t>
      </w:r>
      <w:r w:rsidR="00B62CCE" w:rsidRPr="00CA63AE">
        <w:rPr>
          <w:rFonts w:ascii="Traditional Arabic" w:hAnsi="Traditional Arabic" w:cs="Traditional Arabic"/>
        </w:rPr>
        <w:t>C</w:t>
      </w:r>
      <w:r w:rsidR="005B1B35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 المؤرخ في ../../....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6F5904">
        <w:rPr>
          <w:rFonts w:ascii="Traditional Arabic" w:hAnsi="Traditional Arabic" w:cs="Traditional Arabic" w:hint="cs"/>
          <w:sz w:val="28"/>
          <w:szCs w:val="28"/>
          <w:rtl/>
        </w:rPr>
        <w:t xml:space="preserve"> المتضمن ترخيص بالإستكشاف المنجمي من نظام المقالع </w:t>
      </w:r>
      <w:r w:rsidR="005B1B35">
        <w:rPr>
          <w:rFonts w:ascii="Traditional Arabic" w:hAnsi="Traditional Arabic" w:cs="Traditional Arabic" w:hint="cs"/>
          <w:sz w:val="28"/>
          <w:szCs w:val="28"/>
          <w:rtl/>
        </w:rPr>
        <w:t>لفائدة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5B1B35">
        <w:rPr>
          <w:rFonts w:ascii="Traditional Arabic" w:hAnsi="Traditional Arabic" w:cs="Traditional Arabic" w:hint="cs"/>
          <w:sz w:val="28"/>
          <w:szCs w:val="28"/>
          <w:rtl/>
        </w:rPr>
        <w:t>..............................</w:t>
      </w:r>
      <w:r w:rsidR="00375546" w:rsidRPr="00C73C00">
        <w:rPr>
          <w:rFonts w:ascii="Traditional Arabic" w:hAnsi="Traditional Arabic" w:cs="Traditional Arabic" w:hint="cs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؛</w:t>
      </w:r>
    </w:p>
    <w:p w14:paraId="3B84E278" w14:textId="6107AE50" w:rsidR="005B1B35" w:rsidRPr="007F6723" w:rsidRDefault="005B1B35" w:rsidP="005B1B35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  <w:rtl/>
        </w:rPr>
      </w:pPr>
      <w:r>
        <w:rPr>
          <w:rFonts w:ascii="Traditional Arabic" w:hAnsi="Traditional Arabic" w:cs="Traditional Arabic" w:hint="cs"/>
          <w:sz w:val="28"/>
          <w:szCs w:val="28"/>
          <w:rtl/>
        </w:rPr>
        <w:t>و بناء على طلب توسيع حدود المساحة المرخص باستكشافها في الترخيص المنجمي المذكور أعلاه المقدم من طرف ..................</w:t>
      </w:r>
      <w:r w:rsidRPr="005B1B35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المسجل</w:t>
      </w:r>
      <w:r w:rsidRPr="007F6723">
        <w:rPr>
          <w:rFonts w:ascii="Traditional Arabic" w:hAnsi="Traditional Arabic" w:cs="Traditional Arabic"/>
          <w:sz w:val="28"/>
          <w:szCs w:val="28"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ب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تاريخ </w:t>
      </w:r>
      <w:r>
        <w:rPr>
          <w:rFonts w:ascii="Traditional Arabic" w:hAnsi="Traditional Arabic" w:cs="Traditional Arabic" w:hint="cs"/>
          <w:rtl/>
        </w:rPr>
        <w:t>..</w:t>
      </w:r>
      <w:r w:rsidRPr="00C73C00">
        <w:rPr>
          <w:rFonts w:ascii="Traditional Arabic" w:hAnsi="Traditional Arabic" w:cs="Traditional Arabic" w:hint="cs"/>
          <w:rtl/>
        </w:rPr>
        <w:t>/</w:t>
      </w:r>
      <w:r>
        <w:rPr>
          <w:rFonts w:ascii="Traditional Arabic" w:hAnsi="Traditional Arabic" w:cs="Traditional Arabic" w:hint="cs"/>
          <w:rtl/>
        </w:rPr>
        <w:t>..</w:t>
      </w:r>
      <w:r w:rsidRPr="00C73C00">
        <w:rPr>
          <w:rFonts w:ascii="Traditional Arabic" w:hAnsi="Traditional Arabic" w:cs="Traditional Arabic" w:hint="cs"/>
          <w:rtl/>
        </w:rPr>
        <w:t>/</w:t>
      </w:r>
      <w:r>
        <w:rPr>
          <w:rFonts w:ascii="Traditional Arabic" w:hAnsi="Traditional Arabic" w:cs="Traditional Arabic" w:hint="cs"/>
          <w:rtl/>
        </w:rPr>
        <w:t>.....</w:t>
      </w:r>
      <w:r w:rsidRPr="00C73C00">
        <w:rPr>
          <w:rFonts w:ascii="Traditional Arabic" w:hAnsi="Traditional Arabic" w:cs="Traditional Arabic" w:hint="cs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؛</w:t>
      </w:r>
    </w:p>
    <w:p w14:paraId="4AF2679D" w14:textId="473F0F1F" w:rsidR="005D46A1" w:rsidRPr="007F6723" w:rsidRDefault="005D46A1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وبناء على رأي الموافقة </w:t>
      </w:r>
      <w:r w:rsidR="001B3383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لل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سيد والي ولايـة </w:t>
      </w:r>
      <w:r w:rsidR="005B1B35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بتاريخ </w:t>
      </w:r>
      <w:r w:rsidR="005B1B35">
        <w:rPr>
          <w:rFonts w:ascii="Traditional Arabic" w:hAnsi="Traditional Arabic" w:cs="Traditional Arabic" w:hint="cs"/>
          <w:rtl/>
          <w:lang w:bidi="ar-DZ"/>
        </w:rPr>
        <w:t>..</w:t>
      </w:r>
      <w:r w:rsidR="00375546" w:rsidRPr="00C73C00">
        <w:rPr>
          <w:rFonts w:ascii="Traditional Arabic" w:hAnsi="Traditional Arabic" w:cs="Traditional Arabic" w:hint="cs"/>
          <w:rtl/>
          <w:lang w:bidi="ar-DZ"/>
        </w:rPr>
        <w:t>/</w:t>
      </w:r>
      <w:r w:rsidR="005B1B35">
        <w:rPr>
          <w:rFonts w:ascii="Traditional Arabic" w:hAnsi="Traditional Arabic" w:cs="Traditional Arabic" w:hint="cs"/>
          <w:rtl/>
          <w:lang w:bidi="ar-DZ"/>
        </w:rPr>
        <w:t>..</w:t>
      </w:r>
      <w:r w:rsidR="00375546" w:rsidRPr="00C73C00">
        <w:rPr>
          <w:rFonts w:ascii="Traditional Arabic" w:hAnsi="Traditional Arabic" w:cs="Traditional Arabic" w:hint="cs"/>
          <w:rtl/>
          <w:lang w:bidi="ar-DZ"/>
        </w:rPr>
        <w:t>/</w:t>
      </w:r>
      <w:r w:rsidR="005B1B35">
        <w:rPr>
          <w:rFonts w:ascii="Traditional Arabic" w:hAnsi="Traditional Arabic" w:cs="Traditional Arabic" w:hint="cs"/>
          <w:rtl/>
          <w:lang w:bidi="ar-DZ"/>
        </w:rPr>
        <w:t>....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؛</w:t>
      </w:r>
    </w:p>
    <w:p w14:paraId="507DD025" w14:textId="5703C8E6" w:rsidR="005D46A1" w:rsidRPr="007F6723" w:rsidRDefault="005D46A1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  <w:lang w:bidi="ar-DZ"/>
        </w:rPr>
      </w:pP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وبناء على مداولة اللجنة المديرة بتاريخ </w:t>
      </w:r>
      <w:r w:rsidR="005B1B35">
        <w:rPr>
          <w:rFonts w:ascii="Traditional Arabic" w:hAnsi="Traditional Arabic" w:cs="Traditional Arabic" w:hint="cs"/>
          <w:rtl/>
          <w:lang w:bidi="ar-DZ"/>
        </w:rPr>
        <w:t>..</w:t>
      </w:r>
      <w:r w:rsidR="00375546" w:rsidRPr="00C73C00">
        <w:rPr>
          <w:rFonts w:ascii="Traditional Arabic" w:hAnsi="Traditional Arabic" w:cs="Traditional Arabic" w:hint="cs"/>
          <w:rtl/>
          <w:lang w:bidi="ar-DZ"/>
        </w:rPr>
        <w:t>/</w:t>
      </w:r>
      <w:r w:rsidR="005B1B35">
        <w:rPr>
          <w:rFonts w:ascii="Traditional Arabic" w:hAnsi="Traditional Arabic" w:cs="Traditional Arabic" w:hint="cs"/>
          <w:rtl/>
          <w:lang w:bidi="ar-DZ"/>
        </w:rPr>
        <w:t>..</w:t>
      </w:r>
      <w:r w:rsidR="00375546" w:rsidRPr="00C73C00">
        <w:rPr>
          <w:rFonts w:ascii="Traditional Arabic" w:hAnsi="Traditional Arabic" w:cs="Traditional Arabic" w:hint="cs"/>
          <w:rtl/>
          <w:lang w:bidi="ar-DZ"/>
        </w:rPr>
        <w:t>/</w:t>
      </w:r>
      <w:r w:rsidR="005B1B35">
        <w:rPr>
          <w:rFonts w:ascii="Traditional Arabic" w:hAnsi="Traditional Arabic" w:cs="Traditional Arabic" w:hint="cs"/>
          <w:rtl/>
          <w:lang w:bidi="ar-DZ"/>
        </w:rPr>
        <w:t>....</w:t>
      </w:r>
      <w:r w:rsidRPr="00C73C00">
        <w:rPr>
          <w:rFonts w:ascii="Traditional Arabic" w:hAnsi="Traditional Arabic" w:cs="Traditional Arabic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؛</w:t>
      </w:r>
    </w:p>
    <w:p w14:paraId="6CF532C5" w14:textId="77777777" w:rsidR="00FC7304" w:rsidRPr="008A3400" w:rsidRDefault="00FC7304" w:rsidP="009610BB">
      <w:pPr>
        <w:bidi/>
        <w:spacing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</w:rPr>
        <w:t>يــقــرر مــا يــلــي :</w:t>
      </w:r>
      <w:r w:rsidRPr="008A3400">
        <w:rPr>
          <w:rFonts w:ascii="Traditional Arabic" w:hAnsi="Traditional Arabic" w:cs="Traditional Arabic"/>
          <w:noProof/>
          <w:sz w:val="32"/>
          <w:szCs w:val="32"/>
        </w:rPr>
        <w:t xml:space="preserve"> </w:t>
      </w:r>
    </w:p>
    <w:p w14:paraId="5A3813CC" w14:textId="5E0FB5B0" w:rsidR="005D46A1" w:rsidRPr="007F6723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rtl/>
        </w:rPr>
      </w:pPr>
      <w:bookmarkStart w:id="2" w:name="_Hlk211781852"/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المـادة </w:t>
      </w:r>
      <w:r w:rsidR="003414C5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الأولى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>: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يمنح </w:t>
      </w:r>
      <w:r w:rsidR="007E0EE4">
        <w:rPr>
          <w:rFonts w:ascii="Traditional Arabic" w:hAnsi="Traditional Arabic" w:cs="Traditional Arabic" w:hint="cs"/>
          <w:sz w:val="28"/>
          <w:szCs w:val="28"/>
          <w:rtl/>
        </w:rPr>
        <w:t>................................. توسيع</w:t>
      </w:r>
      <w:r w:rsidR="00F01AEF">
        <w:rPr>
          <w:rFonts w:ascii="Traditional Arabic" w:hAnsi="Traditional Arabic" w:cs="Traditional Arabic"/>
          <w:sz w:val="28"/>
          <w:szCs w:val="28"/>
        </w:rPr>
        <w:t xml:space="preserve"> </w:t>
      </w:r>
      <w:r w:rsidR="00F01AEF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مجال محيط ترخيص </w:t>
      </w:r>
      <w:r w:rsidR="00CA63AE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</w:t>
      </w:r>
      <w:r w:rsidR="00F01AEF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استكشاف </w:t>
      </w:r>
      <w:r w:rsidR="00CA63AE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عن </w:t>
      </w:r>
      <w:r w:rsidR="00F01AEF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المقالع</w:t>
      </w:r>
      <w:r w:rsidR="007E0EE4">
        <w:rPr>
          <w:rFonts w:ascii="Traditional Arabic" w:hAnsi="Traditional Arabic" w:cs="Traditional Arabic" w:hint="cs"/>
          <w:sz w:val="28"/>
          <w:szCs w:val="28"/>
          <w:rtl/>
        </w:rPr>
        <w:t xml:space="preserve"> رقم </w:t>
      </w:r>
      <w:r w:rsidR="00910EB7" w:rsidRPr="00CA63AE">
        <w:rPr>
          <w:rFonts w:ascii="Traditional Arabic" w:hAnsi="Traditional Arabic" w:cs="Traditional Arabic"/>
        </w:rPr>
        <w:t>P</w:t>
      </w:r>
      <w:r w:rsidR="007E0EE4" w:rsidRPr="00CA63AE">
        <w:rPr>
          <w:rFonts w:ascii="Traditional Arabic" w:hAnsi="Traditional Arabic" w:cs="Traditional Arabic"/>
        </w:rPr>
        <w:t>E</w:t>
      </w:r>
      <w:r w:rsidR="00B62CCE" w:rsidRPr="00CA63AE">
        <w:rPr>
          <w:rFonts w:ascii="Traditional Arabic" w:hAnsi="Traditional Arabic" w:cs="Traditional Arabic"/>
        </w:rPr>
        <w:t>C</w:t>
      </w:r>
      <w:r w:rsidR="007E0EE4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</w:t>
      </w:r>
      <w:r w:rsidR="00956012" w:rsidRPr="00956012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="007E0EE4" w:rsidRPr="007E0EE4">
        <w:rPr>
          <w:rFonts w:ascii="Traditional Arabic" w:hAnsi="Traditional Arabic" w:cs="Traditional Arabic" w:hint="cs"/>
          <w:sz w:val="28"/>
          <w:szCs w:val="28"/>
          <w:rtl/>
        </w:rPr>
        <w:t>المؤرخ</w:t>
      </w:r>
      <w:r w:rsidR="007E0EE4">
        <w:rPr>
          <w:rFonts w:ascii="Traditional Arabic" w:hAnsi="Traditional Arabic" w:cs="Traditional Arabic" w:hint="cs"/>
          <w:sz w:val="28"/>
          <w:szCs w:val="28"/>
          <w:rtl/>
        </w:rPr>
        <w:t xml:space="preserve"> في ../../....</w:t>
      </w:r>
      <w:r w:rsidR="003117B1" w:rsidRPr="003117B1">
        <w:rPr>
          <w:rFonts w:ascii="Times New Roman" w:eastAsia="Times New Roman" w:hAnsi="Times New Roman" w:cs="Traditional Arabic" w:hint="cs"/>
          <w:noProof/>
          <w:kern w:val="0"/>
          <w:sz w:val="32"/>
          <w:szCs w:val="32"/>
          <w:rtl/>
          <w:lang w:eastAsia="fr-FR"/>
          <w14:ligatures w14:val="none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لمادة</w:t>
      </w:r>
      <w:r w:rsidR="0095614C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</w:t>
      </w:r>
      <w:r w:rsidR="007E0EE4">
        <w:rPr>
          <w:rFonts w:ascii="Traditional Arabic" w:hAnsi="Traditional Arabic" w:cs="Traditional Arabic" w:hint="cs"/>
          <w:sz w:val="28"/>
          <w:szCs w:val="28"/>
          <w:rtl/>
        </w:rPr>
        <w:t>.......</w:t>
      </w:r>
      <w:r w:rsidR="0033472E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بالمكان المسمى </w:t>
      </w:r>
      <w:r w:rsidR="007E0EE4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</w:t>
      </w:r>
      <w:r w:rsidR="00E97BF9" w:rsidRPr="00E97BF9">
        <w:rPr>
          <w:rFonts w:hint="cs"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الواقع على تراب بلدية </w:t>
      </w:r>
      <w:r w:rsidR="007E0EE4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دائرة </w:t>
      </w:r>
      <w:r w:rsidR="007E0EE4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ولاية </w:t>
      </w:r>
      <w:r w:rsidR="007E0EE4">
        <w:rPr>
          <w:rFonts w:ascii="Traditional Arabic" w:hAnsi="Traditional Arabic" w:cs="Traditional Arabic" w:hint="cs"/>
          <w:sz w:val="28"/>
          <w:szCs w:val="28"/>
          <w:rtl/>
        </w:rPr>
        <w:t>.......</w:t>
      </w:r>
      <w:r w:rsidR="003414C5">
        <w:rPr>
          <w:rFonts w:ascii="Traditional Arabic" w:hAnsi="Traditional Arabic" w:cs="Traditional Arabic" w:hint="cs"/>
          <w:sz w:val="28"/>
          <w:szCs w:val="28"/>
          <w:rtl/>
        </w:rPr>
        <w:t>.</w:t>
      </w:r>
    </w:p>
    <w:p w14:paraId="345C5B91" w14:textId="373DF0A4" w:rsidR="005D46A1" w:rsidRPr="007F6723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المـادة 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u w:val="single"/>
        </w:rPr>
        <w:t>2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: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تقدر المساحة </w:t>
      </w:r>
      <w:r w:rsidR="007E0EE4">
        <w:rPr>
          <w:rFonts w:ascii="Traditional Arabic" w:hAnsi="Traditional Arabic" w:cs="Traditional Arabic" w:hint="cs"/>
          <w:sz w:val="28"/>
          <w:szCs w:val="28"/>
          <w:rtl/>
        </w:rPr>
        <w:t>الجديدة لمحيط الاستكشاف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بـ </w:t>
      </w:r>
      <w:r w:rsidR="007E0EE4">
        <w:rPr>
          <w:rFonts w:ascii="Traditional Arabic" w:hAnsi="Traditional Arabic" w:cs="Traditional Arabic" w:hint="cs"/>
          <w:b/>
          <w:bCs/>
          <w:rtl/>
        </w:rPr>
        <w:t>...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هكتار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محددة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حسب إحداثيات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نظام </w:t>
      </w:r>
      <w:r w:rsidRPr="00C73C00">
        <w:rPr>
          <w:rFonts w:ascii="Traditional Arabic" w:hAnsi="Traditional Arabic" w:cs="Traditional Arabic"/>
        </w:rPr>
        <w:t>UTM</w:t>
      </w:r>
      <w:r w:rsidRPr="00C73C00">
        <w:rPr>
          <w:rFonts w:ascii="Traditional Arabic" w:hAnsi="Traditional Arabic" w:cs="Traditional Arabic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شمال الصحراء كما هي مبينة ضمن هذا </w:t>
      </w:r>
      <w:r w:rsidR="00507E56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السند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.</w:t>
      </w:r>
    </w:p>
    <w:p w14:paraId="56319713" w14:textId="78E7FD28" w:rsidR="005D46A1" w:rsidRPr="007F6723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المـادة 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u w:val="single"/>
        </w:rPr>
        <w:t>3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: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يمنح </w:t>
      </w:r>
      <w:r w:rsidR="00507E56">
        <w:rPr>
          <w:rFonts w:ascii="Traditional Arabic" w:hAnsi="Traditional Arabic" w:cs="Traditional Arabic" w:hint="cs"/>
          <w:sz w:val="28"/>
          <w:szCs w:val="28"/>
          <w:rtl/>
        </w:rPr>
        <w:t>السند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7E0EE4">
        <w:rPr>
          <w:rFonts w:ascii="Traditional Arabic" w:hAnsi="Traditional Arabic" w:cs="Traditional Arabic" w:hint="cs"/>
          <w:sz w:val="28"/>
          <w:szCs w:val="28"/>
          <w:rtl/>
        </w:rPr>
        <w:t>المنجمي الى غاية ../../....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.</w:t>
      </w:r>
      <w:r w:rsidR="007E0EE4">
        <w:rPr>
          <w:rFonts w:ascii="Traditional Arabic" w:hAnsi="Traditional Arabic" w:cs="Traditional Arabic" w:hint="cs"/>
          <w:sz w:val="28"/>
          <w:szCs w:val="28"/>
          <w:rtl/>
        </w:rPr>
        <w:t xml:space="preserve"> .</w:t>
      </w:r>
    </w:p>
    <w:p w14:paraId="477DA618" w14:textId="4A96E1CA" w:rsidR="005D46A1" w:rsidRPr="007F6723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color w:val="000000"/>
          <w:sz w:val="28"/>
          <w:szCs w:val="28"/>
        </w:rPr>
      </w:pP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م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ـادة 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u w:val="single"/>
          <w:rtl/>
        </w:rPr>
        <w:t>4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: 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>يجب على صاحب هذا ال</w:t>
      </w:r>
      <w:r w:rsidR="00507E56">
        <w:rPr>
          <w:rFonts w:ascii="Traditional Arabic" w:hAnsi="Traditional Arabic" w:cs="Traditional Arabic" w:hint="cs"/>
          <w:color w:val="000000"/>
          <w:sz w:val="28"/>
          <w:szCs w:val="28"/>
          <w:rtl/>
        </w:rPr>
        <w:t>سند المنجمي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أن يحترم جميع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 الشروط المـحددة في دفتر ا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>لأ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عباء المرفق لهذا </w:t>
      </w:r>
      <w:r w:rsidR="000B7990">
        <w:rPr>
          <w:rFonts w:ascii="Traditional Arabic" w:hAnsi="Traditional Arabic" w:cs="Traditional Arabic" w:hint="cs"/>
          <w:color w:val="000000"/>
          <w:sz w:val="28"/>
          <w:szCs w:val="28"/>
          <w:rtl/>
        </w:rPr>
        <w:t>السند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 و</w:t>
      </w:r>
      <w:r w:rsidR="00CA63AE">
        <w:rPr>
          <w:rFonts w:ascii="Traditional Arabic" w:hAnsi="Traditional Arabic" w:cs="Traditional Arabic" w:hint="cs"/>
          <w:color w:val="000000"/>
          <w:sz w:val="28"/>
          <w:szCs w:val="28"/>
          <w:rtl/>
        </w:rPr>
        <w:t xml:space="preserve"> 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>الذي يحـدد فيه برنامج ا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>لأ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>شغال.</w:t>
      </w:r>
    </w:p>
    <w:p w14:paraId="3A59B9AA" w14:textId="2FBA94BC" w:rsidR="005D46A1" w:rsidRPr="003414C5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lang w:bidi="ar-DZ"/>
        </w:rPr>
      </w:pPr>
      <w:r w:rsidRPr="003414C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</w:t>
      </w:r>
      <w:r w:rsidRPr="003414C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م</w:t>
      </w:r>
      <w:r w:rsidRPr="003414C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ـادة 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u w:val="single"/>
          <w:rtl/>
        </w:rPr>
        <w:t>5</w:t>
      </w:r>
      <w:r w:rsidRPr="003414C5">
        <w:rPr>
          <w:rFonts w:ascii="Traditional Arabic" w:hAnsi="Traditional Arabic" w:cs="Traditional Arabic"/>
          <w:b/>
          <w:bCs/>
          <w:sz w:val="28"/>
          <w:szCs w:val="28"/>
          <w:rtl/>
        </w:rPr>
        <w:t>: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 xml:space="preserve"> يخضع كل عقد يرغب بموجبه صاحب سند </w:t>
      </w:r>
      <w:r w:rsidR="00CA282A">
        <w:rPr>
          <w:rFonts w:ascii="Traditional Arabic" w:hAnsi="Traditional Arabic" w:cs="Traditional Arabic" w:hint="cs"/>
          <w:sz w:val="28"/>
          <w:szCs w:val="28"/>
          <w:rtl/>
        </w:rPr>
        <w:t>م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 xml:space="preserve">نجمي إجراء إحالة كلية أو جزئية للحقوق وللالتزامات المترتبة عن هذا السند المنجمي للموافقة المسبقة من قبل الوكالة الوطنية للنشاطات المنجمية طبقا لأحكام المادة </w:t>
      </w:r>
      <w:r w:rsidRPr="00C73C00">
        <w:rPr>
          <w:rFonts w:ascii="Traditional Arabic" w:hAnsi="Traditional Arabic" w:cs="Traditional Arabic"/>
          <w:rtl/>
        </w:rPr>
        <w:t>71</w:t>
      </w:r>
      <w:r w:rsidRPr="001B3383">
        <w:rPr>
          <w:rFonts w:ascii="Traditional Arabic" w:hAnsi="Traditional Arabic" w:cs="Traditional Arabic"/>
          <w:rtl/>
        </w:rPr>
        <w:t xml:space="preserve"> 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>من القانون المنظم للنشاطات المنجمية</w:t>
      </w:r>
      <w:r w:rsidR="00097F64" w:rsidRPr="003414C5">
        <w:rPr>
          <w:rFonts w:ascii="Traditional Arabic" w:hAnsi="Traditional Arabic" w:cs="Traditional Arabic" w:hint="cs"/>
          <w:sz w:val="28"/>
          <w:szCs w:val="28"/>
          <w:rtl/>
        </w:rPr>
        <w:t>.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</w:p>
    <w:p w14:paraId="1F348B85" w14:textId="3CF3527A" w:rsidR="005D46A1" w:rsidRPr="007F6723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lang w:bidi="ar-DZ"/>
        </w:rPr>
      </w:pP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المـادة </w:t>
      </w:r>
      <w:r w:rsidR="009610BB" w:rsidRPr="001B3383">
        <w:rPr>
          <w:rFonts w:ascii="Traditional Arabic" w:hAnsi="Traditional Arabic" w:cs="Traditional Arabic" w:hint="cs"/>
          <w:b/>
          <w:bCs/>
          <w:sz w:val="24"/>
          <w:szCs w:val="24"/>
          <w:u w:val="single"/>
          <w:rtl/>
        </w:rPr>
        <w:t>6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>: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 xml:space="preserve">تكلف الوكالة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الوطنية للنشاطات المنجمية 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 xml:space="preserve">بتنفيذ 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هذا </w:t>
      </w:r>
      <w:r w:rsidR="00507E56">
        <w:rPr>
          <w:rFonts w:ascii="Traditional Arabic" w:hAnsi="Traditional Arabic" w:cs="Traditional Arabic" w:hint="cs"/>
          <w:sz w:val="28"/>
          <w:szCs w:val="28"/>
          <w:rtl/>
        </w:rPr>
        <w:t>السند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 xml:space="preserve">. تبلغ نسخة من هذا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ال</w:t>
      </w:r>
      <w:r w:rsidR="00507E56">
        <w:rPr>
          <w:rFonts w:ascii="Traditional Arabic" w:hAnsi="Traditional Arabic" w:cs="Traditional Arabic" w:hint="cs"/>
          <w:sz w:val="28"/>
          <w:szCs w:val="28"/>
          <w:rtl/>
        </w:rPr>
        <w:t>سند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للسيد الوالي في إطار تنفيذ صلاحيته.</w:t>
      </w:r>
    </w:p>
    <w:bookmarkEnd w:id="2"/>
    <w:p w14:paraId="1FE53A20" w14:textId="77777777" w:rsidR="00AD7BE7" w:rsidRDefault="00AD7BE7" w:rsidP="005D46A1">
      <w:pPr>
        <w:spacing w:line="276" w:lineRule="auto"/>
        <w:jc w:val="both"/>
        <w:rPr>
          <w:rFonts w:ascii="Traditional Arabic" w:hAnsi="Traditional Arabic" w:cs="Traditional Arabic"/>
          <w:sz w:val="28"/>
          <w:szCs w:val="28"/>
          <w:lang w:bidi="ar-DZ"/>
        </w:rPr>
      </w:pPr>
    </w:p>
    <w:p w14:paraId="13E74C1E" w14:textId="7C0385F2" w:rsidR="00FC7304" w:rsidRPr="008A3400" w:rsidRDefault="00FC7304" w:rsidP="008E1E8D">
      <w:pPr>
        <w:bidi/>
        <w:jc w:val="both"/>
        <w:rPr>
          <w:rFonts w:ascii="Traditional Arabic" w:hAnsi="Traditional Arabic" w:cs="Traditional Arabic"/>
          <w:b/>
          <w:bCs/>
          <w:color w:val="000000"/>
          <w:sz w:val="32"/>
          <w:szCs w:val="32"/>
          <w:rtl/>
        </w:rPr>
      </w:pP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رئـيس اللجنة المديرة</w:t>
      </w: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                   </w:t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 xml:space="preserve">    </w:t>
      </w: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  </w:t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ab/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ab/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ab/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ab/>
      </w: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حـرر بالـجزائـر </w:t>
      </w:r>
      <w:r w:rsidR="002A01F5" w:rsidRPr="008A3400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في</w:t>
      </w:r>
      <w:r w:rsidR="002A01F5" w:rsidRPr="008A3400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:</w:t>
      </w:r>
    </w:p>
    <w:p w14:paraId="45EC7C13" w14:textId="66F1E530" w:rsidR="007100E2" w:rsidRPr="00A81C5E" w:rsidRDefault="00FC7304" w:rsidP="00FC7304">
      <w:pPr>
        <w:spacing w:after="0" w:line="360" w:lineRule="auto"/>
        <w:jc w:val="right"/>
        <w:rPr>
          <w:rFonts w:cstheme="minorHAnsi"/>
        </w:rPr>
      </w:pP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مراد حنيفي</w:t>
      </w:r>
      <w:bookmarkEnd w:id="0"/>
    </w:p>
    <w:sectPr w:rsidR="007100E2" w:rsidRPr="00A81C5E" w:rsidSect="00857568">
      <w:pgSz w:w="11906" w:h="16838" w:code="9"/>
      <w:pgMar w:top="720" w:right="720" w:bottom="720" w:left="993" w:header="708" w:footer="708" w:gutter="0"/>
      <w:pgBorders w:offsetFrom="page">
        <w:top w:val="single" w:sz="18" w:space="16" w:color="8A4F8A"/>
        <w:left w:val="single" w:sz="18" w:space="16" w:color="8A4F8A"/>
        <w:bottom w:val="single" w:sz="18" w:space="24" w:color="8A4F8A"/>
        <w:right w:val="single" w:sz="18" w:space="16" w:color="8A4F8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640D0" w14:textId="77777777" w:rsidR="00A63717" w:rsidRDefault="00A63717" w:rsidP="0038505D">
      <w:pPr>
        <w:spacing w:after="0" w:line="240" w:lineRule="auto"/>
      </w:pPr>
      <w:r>
        <w:separator/>
      </w:r>
    </w:p>
  </w:endnote>
  <w:endnote w:type="continuationSeparator" w:id="0">
    <w:p w14:paraId="2539FB04" w14:textId="77777777" w:rsidR="00A63717" w:rsidRDefault="00A63717" w:rsidP="00385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C44F2" w14:textId="77777777" w:rsidR="00A63717" w:rsidRDefault="00A63717" w:rsidP="0038505D">
      <w:pPr>
        <w:spacing w:after="0" w:line="240" w:lineRule="auto"/>
      </w:pPr>
      <w:r>
        <w:separator/>
      </w:r>
    </w:p>
  </w:footnote>
  <w:footnote w:type="continuationSeparator" w:id="0">
    <w:p w14:paraId="3C30D228" w14:textId="77777777" w:rsidR="00A63717" w:rsidRDefault="00A63717" w:rsidP="00385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10E84"/>
    <w:multiLevelType w:val="hybridMultilevel"/>
    <w:tmpl w:val="07F0016A"/>
    <w:lvl w:ilvl="0" w:tplc="ED6CF1EC">
      <w:start w:val="3"/>
      <w:numFmt w:val="bullet"/>
      <w:lvlText w:val="-"/>
      <w:lvlJc w:val="left"/>
      <w:pPr>
        <w:ind w:left="36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23D1DE9"/>
    <w:multiLevelType w:val="hybridMultilevel"/>
    <w:tmpl w:val="8FC28B4C"/>
    <w:lvl w:ilvl="0" w:tplc="52587D90">
      <w:start w:val="3"/>
      <w:numFmt w:val="bullet"/>
      <w:lvlText w:val="-"/>
      <w:lvlJc w:val="left"/>
      <w:pPr>
        <w:ind w:left="360" w:hanging="360"/>
      </w:pPr>
      <w:rPr>
        <w:rFonts w:hint="default"/>
        <w:lang w:bidi="ar-DZ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4327694">
    <w:abstractNumId w:val="1"/>
  </w:num>
  <w:num w:numId="2" w16cid:durableId="1462185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05D"/>
    <w:rsid w:val="00000328"/>
    <w:rsid w:val="00002FB2"/>
    <w:rsid w:val="00032B00"/>
    <w:rsid w:val="00057D69"/>
    <w:rsid w:val="00066EB1"/>
    <w:rsid w:val="00097F64"/>
    <w:rsid w:val="000B12D0"/>
    <w:rsid w:val="000B7990"/>
    <w:rsid w:val="000C03DF"/>
    <w:rsid w:val="000C530C"/>
    <w:rsid w:val="000D250C"/>
    <w:rsid w:val="000D5D9C"/>
    <w:rsid w:val="000F0685"/>
    <w:rsid w:val="000F48E8"/>
    <w:rsid w:val="001263C3"/>
    <w:rsid w:val="00136192"/>
    <w:rsid w:val="00137578"/>
    <w:rsid w:val="00142F7D"/>
    <w:rsid w:val="001527E2"/>
    <w:rsid w:val="00157951"/>
    <w:rsid w:val="00164D17"/>
    <w:rsid w:val="00195FC0"/>
    <w:rsid w:val="001A0E40"/>
    <w:rsid w:val="001A1FE6"/>
    <w:rsid w:val="001A5F02"/>
    <w:rsid w:val="001B27D8"/>
    <w:rsid w:val="001B3383"/>
    <w:rsid w:val="00202152"/>
    <w:rsid w:val="002347A8"/>
    <w:rsid w:val="00246076"/>
    <w:rsid w:val="002933C0"/>
    <w:rsid w:val="002A01F5"/>
    <w:rsid w:val="002A207D"/>
    <w:rsid w:val="002A2C77"/>
    <w:rsid w:val="002F72EA"/>
    <w:rsid w:val="003117B1"/>
    <w:rsid w:val="0032789C"/>
    <w:rsid w:val="00330B51"/>
    <w:rsid w:val="0033472E"/>
    <w:rsid w:val="00336CE7"/>
    <w:rsid w:val="003414C5"/>
    <w:rsid w:val="00345B00"/>
    <w:rsid w:val="003751DE"/>
    <w:rsid w:val="00375546"/>
    <w:rsid w:val="003758B3"/>
    <w:rsid w:val="00375CCF"/>
    <w:rsid w:val="0038505D"/>
    <w:rsid w:val="00395D1A"/>
    <w:rsid w:val="003C3258"/>
    <w:rsid w:val="003C3C17"/>
    <w:rsid w:val="0044025B"/>
    <w:rsid w:val="004511F4"/>
    <w:rsid w:val="00455526"/>
    <w:rsid w:val="0045767C"/>
    <w:rsid w:val="004615C5"/>
    <w:rsid w:val="00463193"/>
    <w:rsid w:val="004B4F16"/>
    <w:rsid w:val="004C5015"/>
    <w:rsid w:val="004D5D58"/>
    <w:rsid w:val="00507E56"/>
    <w:rsid w:val="00513A33"/>
    <w:rsid w:val="00514F71"/>
    <w:rsid w:val="00515923"/>
    <w:rsid w:val="0051762E"/>
    <w:rsid w:val="00543714"/>
    <w:rsid w:val="00552EEB"/>
    <w:rsid w:val="00556335"/>
    <w:rsid w:val="00573612"/>
    <w:rsid w:val="005950AF"/>
    <w:rsid w:val="005B0969"/>
    <w:rsid w:val="005B1B35"/>
    <w:rsid w:val="005C7F78"/>
    <w:rsid w:val="005D37AE"/>
    <w:rsid w:val="005D46A1"/>
    <w:rsid w:val="005D5923"/>
    <w:rsid w:val="005F69C9"/>
    <w:rsid w:val="00636256"/>
    <w:rsid w:val="00650054"/>
    <w:rsid w:val="0066124C"/>
    <w:rsid w:val="006660F3"/>
    <w:rsid w:val="0067186B"/>
    <w:rsid w:val="00682B58"/>
    <w:rsid w:val="006906C5"/>
    <w:rsid w:val="006B7C87"/>
    <w:rsid w:val="006C0130"/>
    <w:rsid w:val="006F4D0F"/>
    <w:rsid w:val="006F5904"/>
    <w:rsid w:val="007100E2"/>
    <w:rsid w:val="00746480"/>
    <w:rsid w:val="00766E55"/>
    <w:rsid w:val="007A2FDB"/>
    <w:rsid w:val="007A4CF5"/>
    <w:rsid w:val="007B6E40"/>
    <w:rsid w:val="007C3234"/>
    <w:rsid w:val="007E0EE4"/>
    <w:rsid w:val="007F51E7"/>
    <w:rsid w:val="008109FB"/>
    <w:rsid w:val="00814F9F"/>
    <w:rsid w:val="008233F5"/>
    <w:rsid w:val="00857568"/>
    <w:rsid w:val="00860E6F"/>
    <w:rsid w:val="00862837"/>
    <w:rsid w:val="00883B1D"/>
    <w:rsid w:val="008A3400"/>
    <w:rsid w:val="008B4170"/>
    <w:rsid w:val="008E1AE7"/>
    <w:rsid w:val="008E1E8D"/>
    <w:rsid w:val="00910EB7"/>
    <w:rsid w:val="0091358A"/>
    <w:rsid w:val="00914616"/>
    <w:rsid w:val="00921893"/>
    <w:rsid w:val="00922337"/>
    <w:rsid w:val="009267EF"/>
    <w:rsid w:val="009455F7"/>
    <w:rsid w:val="009553EC"/>
    <w:rsid w:val="00956012"/>
    <w:rsid w:val="0095614C"/>
    <w:rsid w:val="009610BB"/>
    <w:rsid w:val="009709E0"/>
    <w:rsid w:val="00973618"/>
    <w:rsid w:val="0097446C"/>
    <w:rsid w:val="0098697A"/>
    <w:rsid w:val="009B6BC2"/>
    <w:rsid w:val="009D17B7"/>
    <w:rsid w:val="009D3011"/>
    <w:rsid w:val="009F1656"/>
    <w:rsid w:val="00A27548"/>
    <w:rsid w:val="00A31CB7"/>
    <w:rsid w:val="00A50A3D"/>
    <w:rsid w:val="00A63261"/>
    <w:rsid w:val="00A63717"/>
    <w:rsid w:val="00A75781"/>
    <w:rsid w:val="00A8094D"/>
    <w:rsid w:val="00A81C5E"/>
    <w:rsid w:val="00A85EFB"/>
    <w:rsid w:val="00A91165"/>
    <w:rsid w:val="00AB1C26"/>
    <w:rsid w:val="00AB7230"/>
    <w:rsid w:val="00AD4D54"/>
    <w:rsid w:val="00AD708B"/>
    <w:rsid w:val="00AD7BE7"/>
    <w:rsid w:val="00B1257B"/>
    <w:rsid w:val="00B417B1"/>
    <w:rsid w:val="00B4453A"/>
    <w:rsid w:val="00B62CCE"/>
    <w:rsid w:val="00BA174A"/>
    <w:rsid w:val="00BA3B7B"/>
    <w:rsid w:val="00BB0506"/>
    <w:rsid w:val="00BC63F0"/>
    <w:rsid w:val="00BF0D6B"/>
    <w:rsid w:val="00BF231E"/>
    <w:rsid w:val="00C052EE"/>
    <w:rsid w:val="00C0566B"/>
    <w:rsid w:val="00C70D6C"/>
    <w:rsid w:val="00C70FA5"/>
    <w:rsid w:val="00C718BD"/>
    <w:rsid w:val="00C73C00"/>
    <w:rsid w:val="00C900D2"/>
    <w:rsid w:val="00CA282A"/>
    <w:rsid w:val="00CA63AE"/>
    <w:rsid w:val="00CB1C1A"/>
    <w:rsid w:val="00CB6BB2"/>
    <w:rsid w:val="00CC2EB0"/>
    <w:rsid w:val="00D0078A"/>
    <w:rsid w:val="00D121CB"/>
    <w:rsid w:val="00D415EF"/>
    <w:rsid w:val="00DA456C"/>
    <w:rsid w:val="00DA7ACE"/>
    <w:rsid w:val="00DB50F7"/>
    <w:rsid w:val="00DE6B6B"/>
    <w:rsid w:val="00DF056A"/>
    <w:rsid w:val="00E23A57"/>
    <w:rsid w:val="00E26316"/>
    <w:rsid w:val="00E828E0"/>
    <w:rsid w:val="00E97BF9"/>
    <w:rsid w:val="00F01AEF"/>
    <w:rsid w:val="00F04754"/>
    <w:rsid w:val="00F20C5E"/>
    <w:rsid w:val="00F214C1"/>
    <w:rsid w:val="00F26BAA"/>
    <w:rsid w:val="00F35F8D"/>
    <w:rsid w:val="00F42661"/>
    <w:rsid w:val="00F7192D"/>
    <w:rsid w:val="00F82226"/>
    <w:rsid w:val="00F91162"/>
    <w:rsid w:val="00F96422"/>
    <w:rsid w:val="00F97443"/>
    <w:rsid w:val="00FA0E21"/>
    <w:rsid w:val="00FB7F57"/>
    <w:rsid w:val="00FC7304"/>
    <w:rsid w:val="00FD1416"/>
    <w:rsid w:val="00FE0B73"/>
    <w:rsid w:val="00FF4038"/>
    <w:rsid w:val="00FF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948785"/>
  <w15:chartTrackingRefBased/>
  <w15:docId w15:val="{8CD15092-53C1-47D4-A940-0A81C2F20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F57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385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85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5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5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5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5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5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5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5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505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38505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38505D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38505D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38505D"/>
    <w:rPr>
      <w:rFonts w:eastAsiaTheme="majorEastAsia" w:cstheme="majorBidi"/>
      <w:color w:val="2F5496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38505D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38505D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38505D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38505D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385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505D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5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505D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385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505D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3850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505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5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505D"/>
    <w:rPr>
      <w:i/>
      <w:iCs/>
      <w:color w:val="2F5496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38505D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850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505D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3850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505D"/>
    <w:rPr>
      <w:lang w:val="fr-FR"/>
    </w:rPr>
  </w:style>
  <w:style w:type="table" w:styleId="Grilledutableau">
    <w:name w:val="Table Grid"/>
    <w:basedOn w:val="TableauNormal"/>
    <w:uiPriority w:val="39"/>
    <w:rsid w:val="00FB7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E617E-C0DC-4276-A767-E82C2648B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Zineddine Yacine Djender</dc:creator>
  <cp:keywords/>
  <dc:description/>
  <cp:lastModifiedBy>Mounia Habachi</cp:lastModifiedBy>
  <cp:revision>14</cp:revision>
  <cp:lastPrinted>2025-10-26T14:29:00Z</cp:lastPrinted>
  <dcterms:created xsi:type="dcterms:W3CDTF">2025-10-26T11:09:00Z</dcterms:created>
  <dcterms:modified xsi:type="dcterms:W3CDTF">2025-11-09T09:52:00Z</dcterms:modified>
</cp:coreProperties>
</file>