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105" w:rsidRDefault="00642DDD">
      <w:pPr>
        <w:rPr>
          <w:rFonts w:ascii="Times New Roman" w:eastAsia="Times New Roman" w:hAnsi="Times New Roman" w:cs="Times New Roman"/>
          <w:b/>
          <w:bCs/>
          <w:kern w:val="36"/>
          <w:sz w:val="24"/>
          <w:szCs w:val="24"/>
          <w:lang w:eastAsia="fr-FR"/>
        </w:rPr>
      </w:pPr>
      <w:r>
        <w:rPr>
          <w:noProof/>
          <w:lang w:eastAsia="fr-FR"/>
        </w:rPr>
        <mc:AlternateContent>
          <mc:Choice Requires="wps">
            <w:drawing>
              <wp:anchor distT="0" distB="0" distL="114300" distR="114300" simplePos="0" relativeHeight="251671552" behindDoc="0" locked="0" layoutInCell="1" allowOverlap="1" wp14:anchorId="042A81CF" wp14:editId="6DC28543">
                <wp:simplePos x="0" y="0"/>
                <wp:positionH relativeFrom="column">
                  <wp:posOffset>1748320</wp:posOffset>
                </wp:positionH>
                <wp:positionV relativeFrom="margin">
                  <wp:align>bottom</wp:align>
                </wp:positionV>
                <wp:extent cx="2226310" cy="783590"/>
                <wp:effectExtent l="0" t="0" r="0" b="0"/>
                <wp:wrapSquare wrapText="bothSides"/>
                <wp:docPr id="96"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310" cy="7835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Pr="00315248" w:rsidRDefault="008C4126"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C4126" w:rsidRPr="00315248" w:rsidRDefault="008C4126" w:rsidP="00642DDD">
                            <w:pPr>
                              <w:jc w:val="center"/>
                              <w:rPr>
                                <w:b/>
                                <w:bCs/>
                                <w:sz w:val="28"/>
                                <w:szCs w:val="28"/>
                              </w:rPr>
                            </w:pPr>
                            <w:r>
                              <w:rPr>
                                <w:b/>
                                <w:bCs/>
                                <w:color w:val="003782"/>
                              </w:rPr>
                              <w:t>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A81CF" id="_x0000_t202" coordsize="21600,21600" o:spt="202" path="m,l,21600r21600,l21600,xe">
                <v:stroke joinstyle="miter"/>
                <v:path gradientshapeok="t" o:connecttype="rect"/>
              </v:shapetype>
              <v:shape id="Zone de texte 14" o:spid="_x0000_s1026" type="#_x0000_t202" style="position:absolute;margin-left:137.65pt;margin-top:0;width:175.3pt;height:61.7pt;z-index:25167155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" filled="f" stroked="f">
                <v:path arrowok="t"/>
                <v:textbox>
                  <w:txbxContent>
                    <w:p w:rsidR="008C4126" w:rsidRPr="00315248" w:rsidRDefault="008C4126"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C4126" w:rsidRPr="00315248" w:rsidRDefault="008C4126" w:rsidP="00642DDD">
                      <w:pPr>
                        <w:jc w:val="center"/>
                        <w:rPr>
                          <w:b/>
                          <w:bCs/>
                          <w:sz w:val="28"/>
                          <w:szCs w:val="28"/>
                        </w:rPr>
                      </w:pPr>
                      <w:r>
                        <w:rPr>
                          <w:b/>
                          <w:bCs/>
                          <w:color w:val="003782"/>
                        </w:rPr>
                        <w:t>Décembre 2025</w:t>
                      </w:r>
                    </w:p>
                  </w:txbxContent>
                </v:textbox>
                <w10:wrap type="square" anchory="margin"/>
              </v:shape>
            </w:pict>
          </mc:Fallback>
        </mc:AlternateContent>
      </w:r>
      <w:r>
        <w:rPr>
          <w:noProof/>
          <w:lang w:eastAsia="fr-FR"/>
        </w:rPr>
        <mc:AlternateContent>
          <mc:Choice Requires="wps">
            <w:drawing>
              <wp:anchor distT="0" distB="0" distL="114300" distR="114300" simplePos="0" relativeHeight="251669504" behindDoc="0" locked="0" layoutInCell="1" allowOverlap="1" wp14:anchorId="62230B83" wp14:editId="757D922E">
                <wp:simplePos x="0" y="0"/>
                <wp:positionH relativeFrom="column">
                  <wp:posOffset>4146526</wp:posOffset>
                </wp:positionH>
                <wp:positionV relativeFrom="paragraph">
                  <wp:posOffset>7050117</wp:posOffset>
                </wp:positionV>
                <wp:extent cx="2036445" cy="819150"/>
                <wp:effectExtent l="0" t="0" r="0" b="0"/>
                <wp:wrapSquare wrapText="bothSides"/>
                <wp:docPr id="95"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6445" cy="8191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Default="008C4126" w:rsidP="00AA30BD">
                            <w:pPr>
                              <w:spacing w:line="360" w:lineRule="auto"/>
                              <w:jc w:val="both"/>
                              <w:rPr>
                                <w:b/>
                                <w:color w:val="A0D9F3"/>
                              </w:rPr>
                            </w:pPr>
                            <w:r w:rsidRPr="006139CB">
                              <w:rPr>
                                <w:b/>
                                <w:color w:val="A0D9F3"/>
                              </w:rPr>
                              <w:t>Présenté et soutenu par</w:t>
                            </w:r>
                          </w:p>
                          <w:p w:rsidR="008C4126" w:rsidRPr="000A72BF" w:rsidRDefault="008C4126"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C4126" w:rsidRPr="005A56DF" w:rsidRDefault="008C4126" w:rsidP="00AA30BD">
                            <w:pPr>
                              <w:jc w:val="right"/>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30B83" id="Zone de texte 10" o:spid="_x0000_s1027" type="#_x0000_t202" style="position:absolute;margin-left:326.5pt;margin-top:555.15pt;width:160.35pt;height: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" filled="f" stroked="f">
                <v:path arrowok="t"/>
                <v:textbox>
                  <w:txbxContent>
                    <w:p w:rsidR="008C4126" w:rsidRDefault="008C4126" w:rsidP="00AA30BD">
                      <w:pPr>
                        <w:spacing w:line="360" w:lineRule="auto"/>
                        <w:jc w:val="both"/>
                        <w:rPr>
                          <w:b/>
                          <w:color w:val="A0D9F3"/>
                        </w:rPr>
                      </w:pPr>
                      <w:r w:rsidRPr="006139CB">
                        <w:rPr>
                          <w:b/>
                          <w:color w:val="A0D9F3"/>
                        </w:rPr>
                        <w:t>Présenté et soutenu par</w:t>
                      </w:r>
                    </w:p>
                    <w:p w:rsidR="008C4126" w:rsidRPr="000A72BF" w:rsidRDefault="008C4126"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C4126" w:rsidRPr="005A56DF" w:rsidRDefault="008C4126" w:rsidP="00AA30BD">
                      <w:pPr>
                        <w:jc w:val="right"/>
                        <w:rPr>
                          <w:sz w:val="28"/>
                          <w:szCs w:val="28"/>
                          <w:lang w:val="en-US"/>
                        </w:rPr>
                      </w:pPr>
                    </w:p>
                  </w:txbxContent>
                </v:textbox>
                <w10:wrap type="square"/>
              </v:shape>
            </w:pict>
          </mc:Fallback>
        </mc:AlternateContent>
      </w:r>
      <w:r w:rsidR="00AA30BD">
        <w:rPr>
          <w:noProof/>
          <w:lang w:eastAsia="fr-FR"/>
        </w:rPr>
        <mc:AlternateContent>
          <mc:Choice Requires="wps">
            <w:drawing>
              <wp:anchor distT="0" distB="0" distL="114300" distR="114300" simplePos="0" relativeHeight="251667456" behindDoc="0" locked="0" layoutInCell="1" allowOverlap="1" wp14:anchorId="4FB3C205" wp14:editId="3E27196D">
                <wp:simplePos x="0" y="0"/>
                <wp:positionH relativeFrom="column">
                  <wp:posOffset>-264795</wp:posOffset>
                </wp:positionH>
                <wp:positionV relativeFrom="paragraph">
                  <wp:posOffset>7092184</wp:posOffset>
                </wp:positionV>
                <wp:extent cx="2101850" cy="1041400"/>
                <wp:effectExtent l="0" t="0" r="0" b="6350"/>
                <wp:wrapSquare wrapText="bothSides"/>
                <wp:docPr id="9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0" cy="1041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Default="008C4126" w:rsidP="00671703">
                            <w:pPr>
                              <w:spacing w:after="0" w:line="360" w:lineRule="auto"/>
                              <w:rPr>
                                <w:b/>
                                <w:color w:val="A0D9F3"/>
                                <w:szCs w:val="24"/>
                              </w:rPr>
                            </w:pPr>
                            <w:r w:rsidRPr="006139CB">
                              <w:rPr>
                                <w:b/>
                                <w:color w:val="A0D9F3"/>
                              </w:rPr>
                              <w:t>Sous la di</w:t>
                            </w:r>
                            <w:r w:rsidRPr="006139CB">
                              <w:rPr>
                                <w:b/>
                                <w:color w:val="A0D9F3"/>
                                <w:szCs w:val="24"/>
                              </w:rPr>
                              <w:t>rection de</w:t>
                            </w:r>
                          </w:p>
                          <w:p w:rsidR="008C4126" w:rsidRDefault="008C4126"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C4126" w:rsidRPr="000A72BF" w:rsidRDefault="008C4126" w:rsidP="00671703">
                            <w:pPr>
                              <w:spacing w:after="0" w:line="360" w:lineRule="auto"/>
                              <w:rPr>
                                <w:b/>
                                <w:color w:val="0070C0"/>
                                <w:szCs w:val="24"/>
                              </w:rPr>
                            </w:pPr>
                            <w:r w:rsidRPr="005059BD">
                              <w:rPr>
                                <w:b/>
                                <w:color w:val="2E74B5" w:themeColor="accent1" w:themeShade="BF"/>
                                <w:szCs w:val="24"/>
                              </w:rPr>
                              <w:t>Enseignant-Chercheur à l’ESMT</w:t>
                            </w:r>
                          </w:p>
                          <w:p w:rsidR="008C4126" w:rsidRPr="009E3E9B" w:rsidRDefault="008C4126" w:rsidP="00671703">
                            <w:pPr>
                              <w:pStyle w:val="Textedebulles"/>
                              <w:spacing w:after="0"/>
                              <w:rPr>
                                <w:rFonts w:ascii="Times New Roman" w:hAnsi="Times New Roman"/>
                                <w:b/>
                                <w:bCs/>
                                <w:color w:val="00378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3C205" id="Zone de texte 8" o:spid="_x0000_s1028" type="#_x0000_t202" style="position:absolute;margin-left:-20.85pt;margin-top:558.45pt;width:165.5pt;height: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" filled="f" stroked="f">
                <v:path arrowok="t"/>
                <v:textbox>
                  <w:txbxContent>
                    <w:p w:rsidR="008C4126" w:rsidRDefault="008C4126" w:rsidP="00671703">
                      <w:pPr>
                        <w:spacing w:after="0" w:line="360" w:lineRule="auto"/>
                        <w:rPr>
                          <w:b/>
                          <w:color w:val="A0D9F3"/>
                          <w:szCs w:val="24"/>
                        </w:rPr>
                      </w:pPr>
                      <w:r w:rsidRPr="006139CB">
                        <w:rPr>
                          <w:b/>
                          <w:color w:val="A0D9F3"/>
                        </w:rPr>
                        <w:t>Sous la di</w:t>
                      </w:r>
                      <w:r w:rsidRPr="006139CB">
                        <w:rPr>
                          <w:b/>
                          <w:color w:val="A0D9F3"/>
                          <w:szCs w:val="24"/>
                        </w:rPr>
                        <w:t>rection de</w:t>
                      </w:r>
                    </w:p>
                    <w:p w:rsidR="008C4126" w:rsidRDefault="008C4126"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C4126" w:rsidRPr="000A72BF" w:rsidRDefault="008C4126" w:rsidP="00671703">
                      <w:pPr>
                        <w:spacing w:after="0" w:line="360" w:lineRule="auto"/>
                        <w:rPr>
                          <w:b/>
                          <w:color w:val="0070C0"/>
                          <w:szCs w:val="24"/>
                        </w:rPr>
                      </w:pPr>
                      <w:r w:rsidRPr="005059BD">
                        <w:rPr>
                          <w:b/>
                          <w:color w:val="2E74B5" w:themeColor="accent1" w:themeShade="BF"/>
                          <w:szCs w:val="24"/>
                        </w:rPr>
                        <w:t>Enseignant-Chercheur à l’ESMT</w:t>
                      </w:r>
                    </w:p>
                    <w:p w:rsidR="008C4126" w:rsidRPr="009E3E9B" w:rsidRDefault="008C4126" w:rsidP="00671703">
                      <w:pPr>
                        <w:pStyle w:val="Textedebulles"/>
                        <w:spacing w:after="0"/>
                        <w:rPr>
                          <w:rFonts w:ascii="Times New Roman" w:hAnsi="Times New Roman"/>
                          <w:b/>
                          <w:bCs/>
                          <w:color w:val="003782"/>
                          <w:sz w:val="24"/>
                          <w:szCs w:val="24"/>
                        </w:rPr>
                      </w:pPr>
                    </w:p>
                  </w:txbxContent>
                </v:textbox>
                <w10:wrap type="square"/>
              </v:shape>
            </w:pict>
          </mc:Fallback>
        </mc:AlternateContent>
      </w:r>
      <w:r w:rsidR="005D0148">
        <w:rPr>
          <w:noProof/>
          <w:lang w:eastAsia="fr-FR"/>
        </w:rPr>
        <mc:AlternateContent>
          <mc:Choice Requires="wps">
            <w:drawing>
              <wp:anchor distT="0" distB="0" distL="114300" distR="114300" simplePos="0" relativeHeight="251665408" behindDoc="0" locked="0" layoutInCell="1" allowOverlap="1" wp14:anchorId="29E764C1" wp14:editId="2D110520">
                <wp:simplePos x="0" y="0"/>
                <wp:positionH relativeFrom="margin">
                  <wp:align>center</wp:align>
                </wp:positionH>
                <wp:positionV relativeFrom="paragraph">
                  <wp:posOffset>4776478</wp:posOffset>
                </wp:positionV>
                <wp:extent cx="6406515" cy="1911350"/>
                <wp:effectExtent l="0" t="0" r="0" b="0"/>
                <wp:wrapSquare wrapText="bothSides"/>
                <wp:docPr id="98"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6515" cy="1911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Pr="006320FB" w:rsidRDefault="008C4126"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C4126" w:rsidRPr="006320FB" w:rsidRDefault="008C4126" w:rsidP="006320FB">
                            <w:pPr>
                              <w:jc w:val="cente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764C1" id="Zone de texte 7" o:spid="_x0000_s1029" type="#_x0000_t202" style="position:absolute;margin-left:0;margin-top:376.1pt;width:504.45pt;height:15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" filled="f" stroked="f">
                <v:path arrowok="t"/>
                <v:textbox>
                  <w:txbxContent>
                    <w:p w:rsidR="008C4126" w:rsidRPr="006320FB" w:rsidRDefault="008C4126"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C4126" w:rsidRPr="006320FB" w:rsidRDefault="008C4126" w:rsidP="006320FB">
                      <w:pPr>
                        <w:jc w:val="center"/>
                        <w:rPr>
                          <w:sz w:val="18"/>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3360" behindDoc="0" locked="0" layoutInCell="1" allowOverlap="1" wp14:anchorId="00FE5B45" wp14:editId="390013D9">
                <wp:simplePos x="0" y="0"/>
                <wp:positionH relativeFrom="margin">
                  <wp:posOffset>1870289</wp:posOffset>
                </wp:positionH>
                <wp:positionV relativeFrom="paragraph">
                  <wp:posOffset>3305999</wp:posOffset>
                </wp:positionV>
                <wp:extent cx="3805555" cy="304800"/>
                <wp:effectExtent l="0" t="0" r="0" b="0"/>
                <wp:wrapSquare wrapText="bothSides"/>
                <wp:docPr id="99"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5555" cy="30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Pr="005D0148" w:rsidRDefault="008C4126" w:rsidP="002D2105">
                            <w:pPr>
                              <w:rPr>
                                <w:b/>
                                <w:bCs/>
                                <w:iCs/>
                                <w:color w:val="003782"/>
                                <w:sz w:val="28"/>
                                <w:szCs w:val="30"/>
                              </w:rPr>
                            </w:pPr>
                            <w:r>
                              <w:rPr>
                                <w:b/>
                                <w:bCs/>
                                <w:iCs/>
                                <w:color w:val="003782"/>
                                <w:sz w:val="28"/>
                                <w:szCs w:val="30"/>
                              </w:rPr>
                              <w:t>DEVELOPPEMENT D’APPLICATIONS REPARTIES</w:t>
                            </w:r>
                          </w:p>
                          <w:p w:rsidR="008C4126" w:rsidRPr="000377DD" w:rsidRDefault="008C4126"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E5B45" id="Zone de texte 18" o:spid="_x0000_s1030" type="#_x0000_t202" style="position:absolute;margin-left:147.25pt;margin-top:260.3pt;width:299.6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" filled="f" stroked="f">
                <v:path arrowok="t"/>
                <v:textbox>
                  <w:txbxContent>
                    <w:p w:rsidR="008C4126" w:rsidRPr="005D0148" w:rsidRDefault="008C4126" w:rsidP="002D2105">
                      <w:pPr>
                        <w:rPr>
                          <w:b/>
                          <w:bCs/>
                          <w:iCs/>
                          <w:color w:val="003782"/>
                          <w:sz w:val="28"/>
                          <w:szCs w:val="30"/>
                        </w:rPr>
                      </w:pPr>
                      <w:r>
                        <w:rPr>
                          <w:b/>
                          <w:bCs/>
                          <w:iCs/>
                          <w:color w:val="003782"/>
                          <w:sz w:val="28"/>
                          <w:szCs w:val="30"/>
                        </w:rPr>
                        <w:t>DEVELOPPEMENT D’APPLICATIONS REPARTIES</w:t>
                      </w:r>
                    </w:p>
                    <w:p w:rsidR="008C4126" w:rsidRPr="000377DD" w:rsidRDefault="008C4126" w:rsidP="002D2105">
                      <w:pPr>
                        <w:rPr>
                          <w:b/>
                          <w:color w:val="1B2764"/>
                          <w:sz w:val="28"/>
                          <w:szCs w:val="30"/>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1312" behindDoc="0" locked="0" layoutInCell="1" allowOverlap="1" wp14:anchorId="530644FF" wp14:editId="3291D5C9">
                <wp:simplePos x="0" y="0"/>
                <wp:positionH relativeFrom="margin">
                  <wp:posOffset>1427480</wp:posOffset>
                </wp:positionH>
                <wp:positionV relativeFrom="paragraph">
                  <wp:posOffset>3030855</wp:posOffset>
                </wp:positionV>
                <wp:extent cx="4803140" cy="361950"/>
                <wp:effectExtent l="0" t="0" r="0" b="0"/>
                <wp:wrapSquare wrapText="bothSides"/>
                <wp:docPr id="100"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140" cy="3619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C4126" w:rsidRPr="005D0148" w:rsidRDefault="008C4126"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C4126" w:rsidRPr="000377DD" w:rsidRDefault="008C4126"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644FF" id="Zone de texte 6" o:spid="_x0000_s1031" type="#_x0000_t202" style="position:absolute;margin-left:112.4pt;margin-top:238.65pt;width:378.2pt;height:2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" filled="f" stroked="f">
                <v:path arrowok="t"/>
                <v:textbox>
                  <w:txbxContent>
                    <w:p w:rsidR="008C4126" w:rsidRPr="005D0148" w:rsidRDefault="008C4126"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C4126" w:rsidRPr="000377DD" w:rsidRDefault="008C4126" w:rsidP="002D2105">
                      <w:pPr>
                        <w:rPr>
                          <w:b/>
                          <w:color w:val="1B2764"/>
                          <w:sz w:val="28"/>
                          <w:szCs w:val="30"/>
                        </w:rPr>
                      </w:pPr>
                    </w:p>
                  </w:txbxContent>
                </v:textbox>
                <w10:wrap type="square" anchorx="margin"/>
              </v:shape>
            </w:pict>
          </mc:Fallback>
        </mc:AlternateContent>
      </w:r>
      <w:r w:rsidR="002D2105">
        <w:rPr>
          <w:noProof/>
          <w:lang w:eastAsia="fr-FR"/>
        </w:rPr>
        <w:drawing>
          <wp:anchor distT="0" distB="0" distL="114300" distR="114300" simplePos="0" relativeHeight="251659264" behindDoc="0" locked="0" layoutInCell="1" allowOverlap="1" wp14:anchorId="1FC3501F" wp14:editId="22E56F68">
            <wp:simplePos x="0" y="0"/>
            <wp:positionH relativeFrom="margin">
              <wp:align>center</wp:align>
            </wp:positionH>
            <wp:positionV relativeFrom="paragraph">
              <wp:posOffset>-883319</wp:posOffset>
            </wp:positionV>
            <wp:extent cx="7521146" cy="10654030"/>
            <wp:effectExtent l="0" t="0" r="0" b="0"/>
            <wp:wrapNone/>
            <wp:docPr id="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1146" cy="1065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105">
        <w:rPr>
          <w:rFonts w:ascii="Times New Roman" w:eastAsia="Times New Roman" w:hAnsi="Times New Roman" w:cs="Times New Roman"/>
          <w:b/>
          <w:bCs/>
          <w:kern w:val="36"/>
          <w:sz w:val="24"/>
          <w:szCs w:val="24"/>
          <w:lang w:eastAsia="fr-FR"/>
        </w:rPr>
        <w:br w:type="page"/>
      </w:r>
    </w:p>
    <w:p w:rsidR="006075B6" w:rsidRPr="00335662" w:rsidRDefault="006075B6"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lastRenderedPageBreak/>
        <w:t>REMERCIEMENTS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Je tiens à exprimer ma profonde gratitude envers toutes les personnes qui ont contribué, de près ou de loin, à la réalisation de ce projet de fin d'études.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Mes remerciements s'adressent tout particulièrement à :</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Monsieur</w:t>
      </w:r>
      <w:r w:rsidR="00472571" w:rsidRPr="00335662">
        <w:rPr>
          <w:rFonts w:ascii="Times New Roman" w:eastAsia="Times New Roman" w:hAnsi="Times New Roman" w:cs="Times New Roman"/>
          <w:b/>
          <w:bCs/>
          <w:sz w:val="24"/>
          <w:szCs w:val="24"/>
          <w:lang w:eastAsia="fr-FR"/>
        </w:rPr>
        <w:t xml:space="preserve"> DER</w:t>
      </w:r>
      <w:r w:rsidRPr="00335662">
        <w:rPr>
          <w:rFonts w:ascii="Times New Roman" w:eastAsia="Times New Roman" w:hAnsi="Times New Roman" w:cs="Times New Roman"/>
          <w:sz w:val="24"/>
          <w:szCs w:val="24"/>
          <w:lang w:eastAsia="fr-FR"/>
        </w:rPr>
        <w:t xml:space="preserve"> mon encadreur académique, pour sa disponibilité, ses conseils avisés et son soutien constant tout au long de ce projet.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Monsieur</w:t>
      </w:r>
      <w:r w:rsidR="00472571" w:rsidRPr="00335662">
        <w:rPr>
          <w:rFonts w:ascii="Times New Roman" w:eastAsia="Times New Roman" w:hAnsi="Times New Roman" w:cs="Times New Roman"/>
          <w:b/>
          <w:bCs/>
          <w:sz w:val="24"/>
          <w:szCs w:val="24"/>
          <w:lang w:eastAsia="fr-FR"/>
        </w:rPr>
        <w:t xml:space="preserve"> SARR</w:t>
      </w:r>
      <w:r w:rsidRPr="00335662">
        <w:rPr>
          <w:rFonts w:ascii="Times New Roman" w:eastAsia="Times New Roman" w:hAnsi="Times New Roman" w:cs="Times New Roman"/>
          <w:sz w:val="24"/>
          <w:szCs w:val="24"/>
          <w:lang w:eastAsia="fr-FR"/>
        </w:rPr>
        <w:t>, Responsable du Centre des Ressources Techniques de l'ESMT, pour m'avoir accueilli au sein de son service et pour sa collaboration précieuse dans la compréhension des besoins métier.</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L'équipe du CRT</w:t>
      </w:r>
      <w:r w:rsidRPr="00335662">
        <w:rPr>
          <w:rFonts w:ascii="Times New Roman" w:eastAsia="Times New Roman" w:hAnsi="Times New Roman" w:cs="Times New Roman"/>
          <w:sz w:val="24"/>
          <w:szCs w:val="24"/>
          <w:lang w:eastAsia="fr-FR"/>
        </w:rPr>
        <w:t>, techniciens informaticiens et électriciens, pour leur disponibilité et leur participation active lors des phases d'analyse et de tests.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Le corps professoral de l'ESMT</w:t>
      </w:r>
      <w:r w:rsidRPr="00335662">
        <w:rPr>
          <w:rFonts w:ascii="Times New Roman" w:eastAsia="Times New Roman" w:hAnsi="Times New Roman" w:cs="Times New Roman"/>
          <w:sz w:val="24"/>
          <w:szCs w:val="24"/>
          <w:lang w:eastAsia="fr-FR"/>
        </w:rPr>
        <w:t>, pour la qualité de la formation dispensée durant mon cursus et qui a rendu possible la réalisation de ce projet.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Ma famille</w:t>
      </w:r>
      <w:r w:rsidRPr="00335662">
        <w:rPr>
          <w:rFonts w:ascii="Times New Roman" w:eastAsia="Times New Roman" w:hAnsi="Times New Roman" w:cs="Times New Roman"/>
          <w:sz w:val="24"/>
          <w:szCs w:val="24"/>
          <w:lang w:eastAsia="fr-FR"/>
        </w:rPr>
        <w:t>, pour son soutien indéfectible et ses encouragements permanents.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Mes camarades de promotion</w:t>
      </w:r>
      <w:r w:rsidRPr="00335662">
        <w:rPr>
          <w:rFonts w:ascii="Times New Roman" w:eastAsia="Times New Roman" w:hAnsi="Times New Roman" w:cs="Times New Roman"/>
          <w:sz w:val="24"/>
          <w:szCs w:val="24"/>
          <w:lang w:eastAsia="fr-FR"/>
        </w:rPr>
        <w:t>, pour les échanges enrichissants et l'entraide qui ont marqué ces années d'études.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À </w:t>
      </w:r>
      <w:r w:rsidR="006577D9" w:rsidRPr="00335662">
        <w:rPr>
          <w:rFonts w:ascii="Times New Roman" w:eastAsia="Times New Roman" w:hAnsi="Times New Roman" w:cs="Times New Roman"/>
          <w:sz w:val="24"/>
          <w:szCs w:val="24"/>
          <w:lang w:eastAsia="fr-FR"/>
        </w:rPr>
        <w:t>tous, je dis sincèrement merci.</w:t>
      </w: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335662" w:rsidRDefault="00B607F9"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6075B6" w:rsidRPr="00335662" w:rsidRDefault="006075B6" w:rsidP="00335662">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r w:rsidRPr="00335662">
        <w:rPr>
          <w:rFonts w:ascii="Times New Roman" w:eastAsia="Times New Roman" w:hAnsi="Times New Roman" w:cs="Times New Roman"/>
          <w:b/>
          <w:bCs/>
          <w:sz w:val="24"/>
          <w:szCs w:val="24"/>
          <w:lang w:eastAsia="fr-FR"/>
        </w:rPr>
        <w:t>LISTE DES ABRÉVIATIONS</w:t>
      </w:r>
    </w:p>
    <w:tbl>
      <w:tblPr>
        <w:tblStyle w:val="Grilledutableau"/>
        <w:tblW w:w="0" w:type="auto"/>
        <w:tblLook w:val="04A0" w:firstRow="1" w:lastRow="0" w:firstColumn="1" w:lastColumn="0" w:noHBand="0" w:noVBand="1"/>
      </w:tblPr>
      <w:tblGrid>
        <w:gridCol w:w="1443"/>
        <w:gridCol w:w="7619"/>
      </w:tblGrid>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b/>
                <w:bCs/>
                <w:sz w:val="24"/>
                <w:szCs w:val="24"/>
                <w:lang w:eastAsia="fr-FR"/>
              </w:rPr>
            </w:pPr>
            <w:r w:rsidRPr="00335662">
              <w:rPr>
                <w:rFonts w:ascii="Times New Roman" w:eastAsia="Times New Roman" w:hAnsi="Times New Roman" w:cs="Times New Roman"/>
                <w:b/>
                <w:bCs/>
                <w:sz w:val="24"/>
                <w:szCs w:val="24"/>
                <w:lang w:eastAsia="fr-FR"/>
              </w:rPr>
              <w:t>Abréviation</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b/>
                <w:bCs/>
                <w:sz w:val="24"/>
                <w:szCs w:val="24"/>
                <w:lang w:eastAsia="fr-FR"/>
              </w:rPr>
            </w:pPr>
            <w:r w:rsidRPr="00335662">
              <w:rPr>
                <w:rFonts w:ascii="Times New Roman" w:eastAsia="Times New Roman" w:hAnsi="Times New Roman" w:cs="Times New Roman"/>
                <w:b/>
                <w:bCs/>
                <w:sz w:val="24"/>
                <w:szCs w:val="24"/>
                <w:lang w:eastAsia="fr-FR"/>
              </w:rPr>
              <w:t>Signification</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API</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Application Programming Interface (Interface de Programmation d'Applications)</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CRT</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Centre des Ressources Techniques</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CRUD</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Create, Read, Update, Delete</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CSS</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Cascading Style Sheets (Feuilles de style en cascade)</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ESMT</w:t>
            </w:r>
          </w:p>
        </w:tc>
        <w:tc>
          <w:tcPr>
            <w:tcW w:w="0" w:type="auto"/>
            <w:tcBorders>
              <w:bottom w:val="single" w:sz="4" w:space="0" w:color="auto"/>
            </w:tcBorders>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École Supérieure Multinationale des Télécommunications</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HTML</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HyperText Markup Language (Langage de balisage hypertexte)</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HTTP</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HyperText Transfer Protocol (Protocole de transfert hypertexte)</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JS</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JavaScript</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JSON</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JavaScript Object Notation</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JWT</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JSON Web Token</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MVC</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Model-View-Controller (Modèle-Vue-Contrôleur)</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NoSQL</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Not Only SQL</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ODM</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Object Document Mapper</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REST</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REpresentational State Transfer</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SGBD</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Système de Gestion de Base de Données</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UML</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Unified Modeling Language (Langage de modélisation unifié)</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UI</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User Interface (Interface utilisateur)</w:t>
            </w:r>
          </w:p>
        </w:tc>
      </w:tr>
      <w:tr w:rsidR="006075B6" w:rsidRPr="00335662" w:rsidTr="00E93773">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UX</w:t>
            </w:r>
          </w:p>
        </w:tc>
        <w:tc>
          <w:tcPr>
            <w:tcW w:w="0" w:type="auto"/>
            <w:hideMark/>
          </w:tcPr>
          <w:p w:rsidR="006075B6" w:rsidRPr="00335662" w:rsidRDefault="006075B6"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User Experience (Expérience utilisateur)</w:t>
            </w:r>
          </w:p>
        </w:tc>
      </w:tr>
    </w:tbl>
    <w:p w:rsidR="004B6C7C" w:rsidRPr="00335662" w:rsidRDefault="004B6C7C"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335662" w:rsidRDefault="006075B6"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lastRenderedPageBreak/>
        <w:t>INTRODUCTION GÉNÉRALE</w:t>
      </w:r>
    </w:p>
    <w:p w:rsidR="006075B6" w:rsidRPr="00335662" w:rsidRDefault="00E76490" w:rsidP="00335662">
      <w:pPr>
        <w:pStyle w:val="Paragraphedeliste"/>
        <w:numPr>
          <w:ilvl w:val="0"/>
          <w:numId w:val="6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Contexte général</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évolution rapide des technologies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 et de la communication a profondément transformé le fonctionnement des établissements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enseignement supérieur. La gestion efficace des infrastructures techniques est devenue un enjeu stratégique majeur pour garantir la continuité des activités pédagogiques et administratives. Dans ce contexte,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École Supérieure Multinationale des Télécommunications (ESMT), institution de référence en Afrique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Ouest, 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inscrit dans une démarche de modernisation de ses processus de gestion technique.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Centre des Ressources Techniques (CRT)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joue un rôle crucial dans le maintien opérationnel des équipements informatiques et électriques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établissement. Quotidiennement, les techniciens du CRT interviennent dans les salles de classe, les laboratoires, les bureaux administratifs et les espaces communs pour assurer la maintenance préventive et corrective des matériels. Cependant, la gestion actuelle de ces interventions repose sur des méthodes manuelles et des outils traditionnels (registres papier, tableaux Excel dispersés, communication informelle), générant des difficultés dans le suivi, la planification et la traçabilité des activités.</w:t>
      </w:r>
    </w:p>
    <w:p w:rsidR="006075B6" w:rsidRPr="00335662" w:rsidRDefault="006075B6" w:rsidP="00335662">
      <w:pPr>
        <w:pStyle w:val="Paragraphedeliste"/>
        <w:numPr>
          <w:ilvl w:val="0"/>
          <w:numId w:val="6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Justification du projet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Face aux limites du système actuel, plusieurs constats ont motivé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initiation de ce projet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Premièrement</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absence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système centralisé de gestion des interventions entraîne une perte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informations et des difficultés dans le suivi des tâches. Les interventions sont parfois oubliées, dupliquées ou mal priorisées, affectant la qualité du service rendu.</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Deuxièmement</w:t>
      </w:r>
      <w:r w:rsidRPr="00335662">
        <w:rPr>
          <w:rFonts w:ascii="Times New Roman" w:eastAsia="Times New Roman" w:hAnsi="Times New Roman" w:cs="Times New Roman"/>
          <w:sz w:val="24"/>
          <w:szCs w:val="24"/>
          <w:lang w:eastAsia="fr-FR"/>
        </w:rPr>
        <w:t>, la gestion manuelle du stock de matériel (câbles, multiprises, points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accès WiFi, lampes, etc.) ne permet pas un contrôle efficace des disponibilités et des emprunts. Les ruptures de stock, les pertes de matériel et les retards dans les retours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emprunts sont fréquents.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Troisièmement</w:t>
      </w:r>
      <w:r w:rsidRPr="00335662">
        <w:rPr>
          <w:rFonts w:ascii="Times New Roman" w:eastAsia="Times New Roman" w:hAnsi="Times New Roman" w:cs="Times New Roman"/>
          <w:sz w:val="24"/>
          <w:szCs w:val="24"/>
          <w:lang w:eastAsia="fr-FR"/>
        </w:rPr>
        <w:t>, la planification des interventions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affectation des techniciens se font de manière informelle, sans optimisation des ressources humaines et matérielles disponibles. Cette situation génère des surcharges de travail pour certains techniciens et des temps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inactivité pour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autres.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Quatrièmement</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absence de traçabilité et de reporting empêche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des performances du service,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identification des équipements problématiques et la prise de décisions éclairées pour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amélioration continue.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digitalisation des processus du CRT apparaît donc comme une nécessité pour améliorer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efficacité opérationnelle, optimiser les ressources et offrir un service de meilleure qualité aux usagers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w:t>
      </w:r>
    </w:p>
    <w:p w:rsidR="006075B6" w:rsidRPr="00335662" w:rsidRDefault="006075B6" w:rsidP="00335662">
      <w:pPr>
        <w:pStyle w:val="Paragraphedeliste"/>
        <w:numPr>
          <w:ilvl w:val="0"/>
          <w:numId w:val="6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Objectif du mémoire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mémoire présente la conception et le développement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application web moderne dédiée à la gestion complète des interventions techniques du CRT.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objectif principal est de fournir un outil informatique intégré permettant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gestion complète du cycle de vie des interventions (création, affectation, suivi, clôture)</w:t>
      </w:r>
    </w:p>
    <w:p w:rsidR="006075B6" w:rsidRPr="00335662" w:rsidRDefault="006075B6" w:rsidP="0033566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planification optimisée des activités des techniciens</w:t>
      </w:r>
    </w:p>
    <w:p w:rsidR="006075B6" w:rsidRPr="00335662" w:rsidRDefault="006075B6" w:rsidP="0033566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gestion rigoureuse du stock de matériel et des emprunts</w:t>
      </w:r>
    </w:p>
    <w:p w:rsidR="006075B6" w:rsidRPr="00335662" w:rsidRDefault="006075B6" w:rsidP="0033566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traçabilité exhaustive de toutes les opérations</w:t>
      </w:r>
    </w:p>
    <w:p w:rsidR="006075B6" w:rsidRPr="00335662" w:rsidRDefault="006075B6" w:rsidP="0033566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génération de statistiques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indicateurs de performance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application vise à moderniser les pratiques de travail, à améliorer la communication entre les différents acteurs (administration, techniciens) et à garantir un service technique plus réactif et mieux organisé.</w:t>
      </w:r>
    </w:p>
    <w:p w:rsidR="006075B6" w:rsidRPr="00335662" w:rsidRDefault="006075B6" w:rsidP="00335662">
      <w:pPr>
        <w:pStyle w:val="Paragraphedeliste"/>
        <w:numPr>
          <w:ilvl w:val="0"/>
          <w:numId w:val="6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Démarche méthodologique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réalisation de ce projet 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articule autour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méthodologie</w:t>
      </w:r>
      <w:r w:rsidR="006321DB" w:rsidRPr="00335662">
        <w:rPr>
          <w:rFonts w:ascii="Times New Roman" w:eastAsia="Times New Roman" w:hAnsi="Times New Roman" w:cs="Times New Roman"/>
          <w:sz w:val="24"/>
          <w:szCs w:val="24"/>
          <w:lang w:eastAsia="fr-FR"/>
        </w:rPr>
        <w:t xml:space="preserve"> rigoureuse en plusieurs phases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 xml:space="preserve">Phase 1 </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 xml:space="preserve"> Analyse et étude de l</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existant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Cette phase initiale a consisté en une immersion au sein du CRT pour comprendre les processus actuels, identifier les acteurs, recenser les besoins et documenter les problèmes rencontrés. Des entretiens avec le responsable du CRT et les techniciens ont permis de cerner précisément les attentes et les contraintes.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 xml:space="preserve">Phase 2 </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 xml:space="preserve"> Conception et modélisation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xml:space="preserve">: À partir des besoins identifiés, nous avons procédé à la modélisation complète du système en utilisant le langage UML (Unified Modeling </w:t>
      </w:r>
      <w:r w:rsidRPr="00335662">
        <w:rPr>
          <w:rFonts w:ascii="Times New Roman" w:eastAsia="Times New Roman" w:hAnsi="Times New Roman" w:cs="Times New Roman"/>
          <w:sz w:val="24"/>
          <w:szCs w:val="24"/>
          <w:lang w:eastAsia="fr-FR"/>
        </w:rPr>
        <w:lastRenderedPageBreak/>
        <w:t>Language). Cette phase a produit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des diagrammes nécessaires à la compréhension et à la communication autour du projet.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 xml:space="preserve">Phase 3 </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 xml:space="preserve"> Choix technologiques et architecture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Sur la base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des besoins et des contraintes techniques, nous avons défini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architecture logicielle du système et sélectionné les technologies les plus appropriées pour le développement.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 xml:space="preserve">Phase 4 </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 xml:space="preserve"> Développement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développement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a été réalisé de manière itérative et incrémentale, en commençant par les fonctionnalités essentielles puis en ajoutant progressivement les fonctionnalités avancées.</w:t>
      </w:r>
    </w:p>
    <w:p w:rsidR="008942A6" w:rsidRPr="00335662" w:rsidRDefault="008942A6" w:rsidP="00335662">
      <w:pPr>
        <w:pStyle w:val="Paragraphedeliste"/>
        <w:numPr>
          <w:ilvl w:val="0"/>
          <w:numId w:val="6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Organisation du mémoire</w:t>
      </w:r>
    </w:p>
    <w:p w:rsidR="008942A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mémoire est structuré en cinq chapitres principaux</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942A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Le premier chapitre</w:t>
      </w:r>
      <w:r w:rsidRPr="00335662">
        <w:rPr>
          <w:rFonts w:ascii="Times New Roman" w:eastAsia="Times New Roman" w:hAnsi="Times New Roman" w:cs="Times New Roman"/>
          <w:sz w:val="24"/>
          <w:szCs w:val="24"/>
          <w:lang w:eastAsia="fr-FR"/>
        </w:rPr>
        <w:t xml:space="preserve"> présente le cadre général du projet, en commençant par une présentation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et du CRT, puis en exposant le contexte, la problématique et les objectifs du projet.</w:t>
      </w:r>
    </w:p>
    <w:p w:rsidR="008942A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Le deuxième chapitre</w:t>
      </w:r>
      <w:r w:rsidRPr="00335662">
        <w:rPr>
          <w:rFonts w:ascii="Times New Roman" w:eastAsia="Times New Roman" w:hAnsi="Times New Roman" w:cs="Times New Roman"/>
          <w:sz w:val="24"/>
          <w:szCs w:val="24"/>
          <w:lang w:eastAsia="fr-FR"/>
        </w:rPr>
        <w:t xml:space="preserve"> est consacré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et à la conception de la solution. Il se divise en deux grandes parties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942A6" w:rsidRPr="00335662" w:rsidRDefault="008942A6" w:rsidP="0033566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partie </w:t>
      </w:r>
      <w:r w:rsidRPr="00335662">
        <w:rPr>
          <w:rFonts w:ascii="Times New Roman" w:eastAsia="Times New Roman" w:hAnsi="Times New Roman" w:cs="Times New Roman"/>
          <w:b/>
          <w:bCs/>
          <w:sz w:val="24"/>
          <w:szCs w:val="24"/>
          <w:lang w:eastAsia="fr-FR"/>
        </w:rPr>
        <w:t>Analyse</w:t>
      </w:r>
      <w:r w:rsidRPr="00335662">
        <w:rPr>
          <w:rFonts w:ascii="Times New Roman" w:eastAsia="Times New Roman" w:hAnsi="Times New Roman" w:cs="Times New Roman"/>
          <w:sz w:val="24"/>
          <w:szCs w:val="24"/>
          <w:lang w:eastAsia="fr-FR"/>
        </w:rPr>
        <w:t xml:space="preserve"> décrit en détail les processus métier, identifie les acteurs du système, et spécifie les besoins fonctionnels et non fonctionnels ainsi que les règles de gestion.</w:t>
      </w:r>
    </w:p>
    <w:p w:rsidR="008942A6" w:rsidRPr="00335662" w:rsidRDefault="008942A6" w:rsidP="0033566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partie </w:t>
      </w:r>
      <w:r w:rsidRPr="00335662">
        <w:rPr>
          <w:rFonts w:ascii="Times New Roman" w:eastAsia="Times New Roman" w:hAnsi="Times New Roman" w:cs="Times New Roman"/>
          <w:b/>
          <w:bCs/>
          <w:sz w:val="24"/>
          <w:szCs w:val="24"/>
          <w:lang w:eastAsia="fr-FR"/>
        </w:rPr>
        <w:t>Conception</w:t>
      </w:r>
      <w:r w:rsidRPr="00335662">
        <w:rPr>
          <w:rFonts w:ascii="Times New Roman" w:eastAsia="Times New Roman" w:hAnsi="Times New Roman" w:cs="Times New Roman"/>
          <w:sz w:val="24"/>
          <w:szCs w:val="24"/>
          <w:lang w:eastAsia="fr-FR"/>
        </w:rPr>
        <w:t xml:space="preserve"> présente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 la modélisation UML du système (diagrammes de cas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utilisation, de classes, de séquences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activités).</w:t>
      </w:r>
    </w:p>
    <w:p w:rsidR="00285DAF" w:rsidRPr="00335662" w:rsidRDefault="00285DA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sz w:val="24"/>
          <w:szCs w:val="24"/>
          <w:lang w:eastAsia="fr-FR"/>
        </w:rPr>
        <w:t>Le</w:t>
      </w:r>
      <w:r w:rsidRPr="00335662">
        <w:rPr>
          <w:rFonts w:ascii="Times New Roman" w:eastAsia="Times New Roman" w:hAnsi="Times New Roman" w:cs="Times New Roman"/>
          <w:sz w:val="24"/>
          <w:szCs w:val="24"/>
          <w:lang w:eastAsia="fr-FR"/>
        </w:rPr>
        <w:t xml:space="preserve"> </w:t>
      </w:r>
      <w:r w:rsidRPr="00335662">
        <w:rPr>
          <w:rFonts w:ascii="Times New Roman" w:eastAsia="Times New Roman" w:hAnsi="Times New Roman" w:cs="Times New Roman"/>
          <w:b/>
          <w:bCs/>
          <w:sz w:val="24"/>
          <w:szCs w:val="24"/>
          <w:lang w:eastAsia="fr-FR"/>
        </w:rPr>
        <w:t>troisième chapitre</w:t>
      </w:r>
      <w:r w:rsidRPr="00335662">
        <w:rPr>
          <w:rFonts w:ascii="Times New Roman" w:eastAsia="Times New Roman" w:hAnsi="Times New Roman" w:cs="Times New Roman"/>
          <w:sz w:val="24"/>
          <w:szCs w:val="24"/>
          <w:lang w:eastAsia="fr-FR"/>
        </w:rPr>
        <w:t xml:space="preserve"> expose l’architecture logicielle, l’implémentation et le déploiement de la solution. Il est articulé en trois parties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285DAF" w:rsidRPr="00335662" w:rsidRDefault="00285DAF" w:rsidP="0033566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La partie Architecture logicielle</w:t>
      </w:r>
      <w:r w:rsidRPr="00335662">
        <w:rPr>
          <w:rFonts w:ascii="Times New Roman" w:eastAsia="Times New Roman" w:hAnsi="Times New Roman" w:cs="Times New Roman"/>
          <w:sz w:val="24"/>
          <w:szCs w:val="24"/>
          <w:lang w:eastAsia="fr-FR"/>
        </w:rPr>
        <w:t xml:space="preserve"> décrit l’architecture globale du système, l’architecture Client-Serveur, l’architecture backend (API REST), l’architecture frontend (React) ainsi que l’architecture de la base de données.</w:t>
      </w:r>
    </w:p>
    <w:p w:rsidR="00285DAF" w:rsidRPr="00335662" w:rsidRDefault="00285DAF" w:rsidP="0033566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La partie Implémentation de la solution</w:t>
      </w:r>
      <w:r w:rsidRPr="00335662">
        <w:rPr>
          <w:rFonts w:ascii="Times New Roman" w:eastAsia="Times New Roman" w:hAnsi="Times New Roman" w:cs="Times New Roman"/>
          <w:sz w:val="24"/>
          <w:szCs w:val="24"/>
          <w:lang w:eastAsia="fr-FR"/>
        </w:rPr>
        <w:t xml:space="preserve"> présente les principaux aspects techniques du développement backend et frontend, les interfaces utilisateur et les tests réalisés.</w:t>
      </w:r>
    </w:p>
    <w:p w:rsidR="00285DAF" w:rsidRPr="00335662" w:rsidRDefault="00285DAF" w:rsidP="0033566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La partie Déploiement de la solution</w:t>
      </w:r>
      <w:r w:rsidRPr="00335662">
        <w:rPr>
          <w:rFonts w:ascii="Times New Roman" w:eastAsia="Times New Roman" w:hAnsi="Times New Roman" w:cs="Times New Roman"/>
          <w:sz w:val="24"/>
          <w:szCs w:val="24"/>
          <w:lang w:eastAsia="fr-FR"/>
        </w:rPr>
        <w:t xml:space="preserve"> détaille la stratégie de déploiement, la configuration des environnements locaux, puis le déploiement dans le Cloud (frontend </w:t>
      </w:r>
      <w:r w:rsidRPr="00335662">
        <w:rPr>
          <w:rFonts w:ascii="Times New Roman" w:eastAsia="Times New Roman" w:hAnsi="Times New Roman" w:cs="Times New Roman"/>
          <w:sz w:val="24"/>
          <w:szCs w:val="24"/>
          <w:lang w:eastAsia="fr-FR"/>
        </w:rPr>
        <w:lastRenderedPageBreak/>
        <w:t>sur Vercel/Netlify, backend sur Render, base de données sur MongoDB Atlas), ainsi que la gestion des variables d’environnement et la validation post-déploiement.</w:t>
      </w:r>
    </w:p>
    <w:p w:rsidR="008942A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Le quatrième chapitre</w:t>
      </w:r>
      <w:r w:rsidRPr="00335662">
        <w:rPr>
          <w:rFonts w:ascii="Times New Roman" w:eastAsia="Times New Roman" w:hAnsi="Times New Roman" w:cs="Times New Roman"/>
          <w:sz w:val="24"/>
          <w:szCs w:val="24"/>
          <w:lang w:eastAsia="fr-FR"/>
        </w:rPr>
        <w:t xml:space="preserve"> justifie les choix technologiques et présente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étude financière du projet. Il comprend deux parties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942A6" w:rsidRPr="00335662" w:rsidRDefault="008942A6" w:rsidP="00335662">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partie </w:t>
      </w:r>
      <w:r w:rsidRPr="00335662">
        <w:rPr>
          <w:rFonts w:ascii="Times New Roman" w:eastAsia="Times New Roman" w:hAnsi="Times New Roman" w:cs="Times New Roman"/>
          <w:b/>
          <w:bCs/>
          <w:sz w:val="24"/>
          <w:szCs w:val="24"/>
          <w:lang w:eastAsia="fr-FR"/>
        </w:rPr>
        <w:t>Choix des technologies</w:t>
      </w:r>
      <w:r w:rsidRPr="00335662">
        <w:rPr>
          <w:rFonts w:ascii="Times New Roman" w:eastAsia="Times New Roman" w:hAnsi="Times New Roman" w:cs="Times New Roman"/>
          <w:sz w:val="24"/>
          <w:szCs w:val="24"/>
          <w:lang w:eastAsia="fr-FR"/>
        </w:rPr>
        <w:t xml:space="preserve"> détaille et justifie les technologies retenues pour le backend, le frontend, la base de données et la sécurité, ainsi que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environnement de développement mis en place.</w:t>
      </w:r>
    </w:p>
    <w:p w:rsidR="008942A6" w:rsidRPr="00335662" w:rsidRDefault="008942A6" w:rsidP="00335662">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partie </w:t>
      </w:r>
      <w:r w:rsidRPr="00335662">
        <w:rPr>
          <w:rFonts w:ascii="Times New Roman" w:eastAsia="Times New Roman" w:hAnsi="Times New Roman" w:cs="Times New Roman"/>
          <w:b/>
          <w:bCs/>
          <w:sz w:val="24"/>
          <w:szCs w:val="24"/>
          <w:lang w:eastAsia="fr-FR"/>
        </w:rPr>
        <w:t>Étude financière</w:t>
      </w:r>
      <w:r w:rsidRPr="00335662">
        <w:rPr>
          <w:rFonts w:ascii="Times New Roman" w:eastAsia="Times New Roman" w:hAnsi="Times New Roman" w:cs="Times New Roman"/>
          <w:sz w:val="24"/>
          <w:szCs w:val="24"/>
          <w:lang w:eastAsia="fr-FR"/>
        </w:rPr>
        <w:t xml:space="preserve"> présente une évaluation des coûts liés au développement et au déploiement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w:t>
      </w:r>
    </w:p>
    <w:p w:rsidR="008942A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Enfin, une </w:t>
      </w:r>
      <w:r w:rsidRPr="00335662">
        <w:rPr>
          <w:rFonts w:ascii="Times New Roman" w:eastAsia="Times New Roman" w:hAnsi="Times New Roman" w:cs="Times New Roman"/>
          <w:b/>
          <w:bCs/>
          <w:sz w:val="24"/>
          <w:szCs w:val="24"/>
          <w:lang w:eastAsia="fr-FR"/>
        </w:rPr>
        <w:t>conclusion générale</w:t>
      </w:r>
      <w:r w:rsidRPr="00335662">
        <w:rPr>
          <w:rFonts w:ascii="Times New Roman" w:eastAsia="Times New Roman" w:hAnsi="Times New Roman" w:cs="Times New Roman"/>
          <w:sz w:val="24"/>
          <w:szCs w:val="24"/>
          <w:lang w:eastAsia="fr-FR"/>
        </w:rPr>
        <w:t xml:space="preserve"> synthétise les apports du projet et propose des perspectives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évolution futures pour enrichir et étendre les fonctionnalités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w:t>
      </w:r>
    </w:p>
    <w:p w:rsidR="006075B6" w:rsidRPr="00335662" w:rsidRDefault="008942A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organisation reflète fidèlement votre nouvelle structure et met en évidence la logique de progression du mémoire. Voulez-vous que je continue maintenant avec la suite de la rédaction en tenan</w:t>
      </w:r>
      <w:r w:rsidR="004F05DC" w:rsidRPr="00335662">
        <w:rPr>
          <w:rFonts w:ascii="Times New Roman" w:eastAsia="Times New Roman" w:hAnsi="Times New Roman" w:cs="Times New Roman"/>
          <w:sz w:val="24"/>
          <w:szCs w:val="24"/>
          <w:lang w:eastAsia="fr-FR"/>
        </w:rPr>
        <w:t>t compte de vos modifications</w:t>
      </w:r>
      <w:r w:rsidR="00833D24" w:rsidRPr="00335662">
        <w:rPr>
          <w:rFonts w:ascii="Times New Roman" w:eastAsia="Times New Roman" w:hAnsi="Times New Roman" w:cs="Times New Roman"/>
          <w:sz w:val="24"/>
          <w:szCs w:val="24"/>
          <w:lang w:eastAsia="fr-FR"/>
        </w:rPr>
        <w:t> </w:t>
      </w:r>
      <w:r w:rsidR="004F05DC" w:rsidRPr="00335662">
        <w:rPr>
          <w:rFonts w:ascii="Times New Roman" w:eastAsia="Times New Roman" w:hAnsi="Times New Roman" w:cs="Times New Roman"/>
          <w:sz w:val="24"/>
          <w:szCs w:val="24"/>
          <w:lang w:eastAsia="fr-FR"/>
        </w:rPr>
        <w:t>?</w:t>
      </w: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335662" w:rsidRDefault="0080597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335662" w:rsidRDefault="004B6C7C"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335662" w:rsidRDefault="006075B6"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lastRenderedPageBreak/>
        <w:t>CHAPITRE 1</w:t>
      </w:r>
      <w:r w:rsidR="00833D24" w:rsidRPr="00335662">
        <w:rPr>
          <w:rFonts w:ascii="Times New Roman" w:eastAsia="Times New Roman" w:hAnsi="Times New Roman" w:cs="Times New Roman"/>
          <w:b/>
          <w:bCs/>
          <w:color w:val="5B9BD5" w:themeColor="accent1"/>
          <w:kern w:val="36"/>
          <w:sz w:val="24"/>
          <w:szCs w:val="24"/>
          <w:lang w:eastAsia="fr-FR"/>
        </w:rPr>
        <w:t> </w:t>
      </w:r>
      <w:r w:rsidRPr="00335662">
        <w:rPr>
          <w:rFonts w:ascii="Times New Roman" w:eastAsia="Times New Roman" w:hAnsi="Times New Roman" w:cs="Times New Roman"/>
          <w:b/>
          <w:bCs/>
          <w:color w:val="5B9BD5" w:themeColor="accent1"/>
          <w:kern w:val="36"/>
          <w:sz w:val="24"/>
          <w:szCs w:val="24"/>
          <w:lang w:eastAsia="fr-FR"/>
        </w:rPr>
        <w:t>: PRÉSENTATION GÉNÉRALE</w:t>
      </w:r>
    </w:p>
    <w:p w:rsidR="006075B6" w:rsidRPr="00335662" w:rsidRDefault="00E76490"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Introduction</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premier chapitre vise à poser le cadre général de notre projet. Dans une première section, nous présenterons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École Supérieure Multinationale des Télécommunications (ESMT) et plus particulièrement le Centre des Ressources Techniques (CRT), structure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accueil de ce projet. La seconde section sera consacrée à la présentation détaillée du sujet, en exposant le contexte, la problématique, les objectifs et la méthodologie de travail adoptée.</w:t>
      </w:r>
    </w:p>
    <w:p w:rsidR="006075B6" w:rsidRPr="00335662" w:rsidRDefault="006075B6" w:rsidP="00335662">
      <w:pPr>
        <w:pStyle w:val="Paragraphedeliste"/>
        <w:numPr>
          <w:ilvl w:val="2"/>
          <w:numId w:val="5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Présentation de l</w:t>
      </w:r>
      <w:r w:rsidR="00833D24" w:rsidRPr="00335662">
        <w:rPr>
          <w:rFonts w:ascii="Times New Roman" w:eastAsia="Times New Roman" w:hAnsi="Times New Roman" w:cs="Times New Roman"/>
          <w:b/>
          <w:bCs/>
          <w:color w:val="5B9BD5" w:themeColor="accent1"/>
          <w:sz w:val="24"/>
          <w:szCs w:val="24"/>
          <w:lang w:eastAsia="fr-FR"/>
        </w:rPr>
        <w:t>’</w:t>
      </w:r>
      <w:r w:rsidRPr="00335662">
        <w:rPr>
          <w:rFonts w:ascii="Times New Roman" w:eastAsia="Times New Roman" w:hAnsi="Times New Roman" w:cs="Times New Roman"/>
          <w:b/>
          <w:bCs/>
          <w:color w:val="5B9BD5" w:themeColor="accent1"/>
          <w:sz w:val="24"/>
          <w:szCs w:val="24"/>
          <w:lang w:eastAsia="fr-FR"/>
        </w:rPr>
        <w:t>ESMT</w:t>
      </w:r>
    </w:p>
    <w:p w:rsidR="00D25AE8" w:rsidRPr="00335662" w:rsidRDefault="00D25AE8" w:rsidP="00335662">
      <w:pPr>
        <w:spacing w:line="360" w:lineRule="auto"/>
        <w:jc w:val="both"/>
        <w:rPr>
          <w:rFonts w:ascii="Times New Roman" w:eastAsia="Times New Roman" w:hAnsi="Times New Roman" w:cs="Times New Roman"/>
          <w:sz w:val="24"/>
          <w:szCs w:val="24"/>
          <w14:ligatures w14:val="standardContextual"/>
        </w:rPr>
      </w:pPr>
      <w:r w:rsidRPr="00335662">
        <w:rPr>
          <w:rFonts w:ascii="Times New Roman" w:eastAsia="Times New Roman" w:hAnsi="Times New Roman" w:cs="Times New Roman"/>
          <w:sz w:val="24"/>
          <w:szCs w:val="24"/>
          <w14:ligatures w14:val="standardContextual"/>
        </w:rPr>
        <w:t>L’ESMT constitue le cadre où le sujet de recherche a été proposé, par conséquent, il convient de faire sa présentation à travers les aspects suivants.</w:t>
      </w:r>
    </w:p>
    <w:p w:rsidR="00D25AE8" w:rsidRPr="00335662" w:rsidRDefault="00D25AE8" w:rsidP="00335662">
      <w:pPr>
        <w:keepNext/>
        <w:keepLines/>
        <w:numPr>
          <w:ilvl w:val="0"/>
          <w:numId w:val="12"/>
        </w:numPr>
        <w:tabs>
          <w:tab w:val="num" w:pos="360"/>
        </w:tabs>
        <w:spacing w:before="160" w:after="80" w:line="360" w:lineRule="auto"/>
        <w:ind w:left="0" w:firstLine="0"/>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0" w:name="_Toc171701246"/>
      <w:bookmarkStart w:id="1" w:name="_Toc171802600"/>
      <w:bookmarkStart w:id="2" w:name="_Toc182838252"/>
      <w:bookmarkStart w:id="3" w:name="_Toc190250617"/>
      <w:r w:rsidRPr="00335662">
        <w:rPr>
          <w:rFonts w:ascii="Times New Roman" w:eastAsia="Times New Roman" w:hAnsi="Times New Roman" w:cs="Times New Roman"/>
          <w:color w:val="5B9BD5" w:themeColor="accent1"/>
          <w:sz w:val="24"/>
          <w:szCs w:val="24"/>
          <w:lang w:eastAsia="fr-SN"/>
          <w14:ligatures w14:val="standardContextual"/>
        </w:rPr>
        <w:t>Historique</w:t>
      </w:r>
      <w:bookmarkEnd w:id="0"/>
      <w:bookmarkEnd w:id="1"/>
      <w:bookmarkEnd w:id="2"/>
      <w:bookmarkEnd w:id="3"/>
    </w:p>
    <w:p w:rsidR="00D25AE8" w:rsidRPr="00335662" w:rsidRDefault="00D25AE8" w:rsidP="00335662">
      <w:pPr>
        <w:spacing w:line="360" w:lineRule="auto"/>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de Dakar, créée en 1981 par sept pays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Afrique de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Ouest avec le soutien de la coopération internationale, est née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un projet des Nations Unies pour le développement (PNUD). Depuis 1986,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école bénéficie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un statut diplomatique. En 1998, la Guinée-Conakry est devenue un pays fondateur, rejoignant plus de quinze autres pays utilisateurs. En tant que centre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excellence de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UIT,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joue un rôle de pôle de convergence et de recherche appliquée en matière de technologies de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information et de la communication (TIC) en Afrique francophone. Aujourd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hui, elle accueille plus de 17 nationalités pour des formations initiales et continues. Pour mieux comprendre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impact et les contributions de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de Dakar, il est essentiel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examiner ses programmes de formation, ses partenariats stratégiques et ses initiatives de recherche.</w:t>
      </w:r>
    </w:p>
    <w:p w:rsidR="00D25AE8" w:rsidRPr="00335662" w:rsidRDefault="00D25AE8" w:rsidP="00335662">
      <w:pPr>
        <w:keepNext/>
        <w:keepLines/>
        <w:numPr>
          <w:ilvl w:val="2"/>
          <w:numId w:val="13"/>
        </w:numPr>
        <w:tabs>
          <w:tab w:val="num" w:pos="360"/>
        </w:tabs>
        <w:spacing w:before="160" w:after="80" w:line="360" w:lineRule="auto"/>
        <w:ind w:left="0" w:firstLine="0"/>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4" w:name="_Toc171701247"/>
      <w:bookmarkStart w:id="5" w:name="_Toc171802601"/>
      <w:bookmarkStart w:id="6" w:name="_Toc182838253"/>
      <w:bookmarkStart w:id="7" w:name="_Toc190250618"/>
      <w:r w:rsidRPr="00335662">
        <w:rPr>
          <w:rFonts w:ascii="Times New Roman" w:eastAsia="Times New Roman" w:hAnsi="Times New Roman" w:cs="Times New Roman"/>
          <w:color w:val="5B9BD5" w:themeColor="accent1"/>
          <w:sz w:val="24"/>
          <w:szCs w:val="24"/>
          <w:lang w:eastAsia="fr-SN"/>
          <w14:ligatures w14:val="standardContextual"/>
        </w:rPr>
        <w:t>Missions</w:t>
      </w:r>
      <w:bookmarkEnd w:id="4"/>
      <w:bookmarkEnd w:id="5"/>
      <w:bookmarkEnd w:id="6"/>
      <w:bookmarkEnd w:id="7"/>
    </w:p>
    <w:p w:rsidR="00D25AE8" w:rsidRPr="00335662" w:rsidRDefault="00D25AE8" w:rsidP="00335662">
      <w:pPr>
        <w:spacing w:line="360" w:lineRule="auto"/>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est une institution multinationale qui forme des diplômés dans les domaines techniques et managériaux des télécommunications et des TIC. Elle propose des sessions de formation continue pour les opérateurs et régulateurs de télécommunications, couvrant des sujets comme</w:t>
      </w:r>
      <w:r w:rsidR="00833D24" w:rsidRPr="00335662">
        <w:rPr>
          <w:rFonts w:ascii="Times New Roman" w:eastAsia="Times New Roman" w:hAnsi="Times New Roman" w:cs="Times New Roman"/>
          <w:sz w:val="24"/>
          <w:szCs w:val="24"/>
          <w:lang w:eastAsia="fr-SN"/>
          <w14:ligatures w14:val="standardContextual"/>
        </w:rPr>
        <w:t> </w:t>
      </w:r>
      <w:r w:rsidRPr="00335662">
        <w:rPr>
          <w:rFonts w:ascii="Times New Roman" w:eastAsia="Times New Roman" w:hAnsi="Times New Roman" w:cs="Times New Roman"/>
          <w:sz w:val="24"/>
          <w:szCs w:val="24"/>
          <w:lang w:eastAsia="fr-SN"/>
          <w14:ligatures w14:val="standardContextual"/>
        </w:rPr>
        <w:t>:</w:t>
      </w:r>
    </w:p>
    <w:p w:rsidR="00D25AE8" w:rsidRPr="00335662" w:rsidRDefault="00D25AE8" w:rsidP="00335662">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interconnexion</w:t>
      </w:r>
      <w:r w:rsidR="00833D24" w:rsidRPr="00335662">
        <w:rPr>
          <w:rFonts w:ascii="Times New Roman" w:eastAsia="Times New Roman" w:hAnsi="Times New Roman" w:cs="Times New Roman"/>
          <w:sz w:val="24"/>
          <w:szCs w:val="24"/>
          <w:lang w:eastAsia="fr-SN"/>
          <w14:ligatures w14:val="standardContextual"/>
        </w:rPr>
        <w:t> </w:t>
      </w:r>
      <w:r w:rsidRPr="00335662">
        <w:rPr>
          <w:rFonts w:ascii="Times New Roman" w:eastAsia="Times New Roman" w:hAnsi="Times New Roman" w:cs="Times New Roman"/>
          <w:sz w:val="24"/>
          <w:szCs w:val="24"/>
          <w:lang w:eastAsia="fr-SN"/>
          <w14:ligatures w14:val="standardContextual"/>
        </w:rPr>
        <w:t>;</w:t>
      </w:r>
    </w:p>
    <w:p w:rsidR="00D25AE8" w:rsidRPr="00335662" w:rsidRDefault="00D25AE8" w:rsidP="00335662">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La migration vers le NGN</w:t>
      </w:r>
      <w:r w:rsidR="00833D24" w:rsidRPr="00335662">
        <w:rPr>
          <w:rFonts w:ascii="Times New Roman" w:eastAsia="Times New Roman" w:hAnsi="Times New Roman" w:cs="Times New Roman"/>
          <w:sz w:val="24"/>
          <w:szCs w:val="24"/>
          <w:lang w:eastAsia="fr-SN"/>
          <w14:ligatures w14:val="standardContextual"/>
        </w:rPr>
        <w:t> </w:t>
      </w:r>
      <w:r w:rsidRPr="00335662">
        <w:rPr>
          <w:rFonts w:ascii="Times New Roman" w:eastAsia="Times New Roman" w:hAnsi="Times New Roman" w:cs="Times New Roman"/>
          <w:sz w:val="24"/>
          <w:szCs w:val="24"/>
          <w:lang w:eastAsia="fr-SN"/>
          <w14:ligatures w14:val="standardContextual"/>
        </w:rPr>
        <w:t xml:space="preserve">; </w:t>
      </w:r>
    </w:p>
    <w:p w:rsidR="00D25AE8" w:rsidRPr="00335662" w:rsidRDefault="00D25AE8" w:rsidP="00335662">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accès universel</w:t>
      </w:r>
      <w:r w:rsidR="00833D24" w:rsidRPr="00335662">
        <w:rPr>
          <w:rFonts w:ascii="Times New Roman" w:eastAsia="Times New Roman" w:hAnsi="Times New Roman" w:cs="Times New Roman"/>
          <w:sz w:val="24"/>
          <w:szCs w:val="24"/>
          <w:lang w:eastAsia="fr-SN"/>
          <w14:ligatures w14:val="standardContextual"/>
        </w:rPr>
        <w:t> </w:t>
      </w:r>
      <w:r w:rsidRPr="00335662">
        <w:rPr>
          <w:rFonts w:ascii="Times New Roman" w:eastAsia="Times New Roman" w:hAnsi="Times New Roman" w:cs="Times New Roman"/>
          <w:sz w:val="24"/>
          <w:szCs w:val="24"/>
          <w:lang w:eastAsia="fr-SN"/>
          <w14:ligatures w14:val="standardContextual"/>
        </w:rPr>
        <w:t>;</w:t>
      </w:r>
    </w:p>
    <w:p w:rsidR="00D25AE8" w:rsidRPr="00335662" w:rsidRDefault="00D25AE8" w:rsidP="00335662">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lastRenderedPageBreak/>
        <w:t xml:space="preserve">La planification des réseaux et la régulation. </w:t>
      </w:r>
    </w:p>
    <w:p w:rsidR="00D25AE8" w:rsidRPr="00335662" w:rsidRDefault="00D25AE8" w:rsidP="00335662">
      <w:pPr>
        <w:spacing w:line="360" w:lineRule="auto"/>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En plus de ses formations,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offre des services d</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expertise et de conseil aux entreprises et institutions.</w:t>
      </w:r>
    </w:p>
    <w:p w:rsidR="00D25AE8" w:rsidRPr="00335662" w:rsidRDefault="00D25AE8" w:rsidP="00335662">
      <w:pPr>
        <w:spacing w:line="360" w:lineRule="auto"/>
        <w:jc w:val="both"/>
        <w:rPr>
          <w:rFonts w:ascii="Times New Roman" w:eastAsia="Times New Roman" w:hAnsi="Times New Roman" w:cs="Times New Roman"/>
          <w:sz w:val="24"/>
          <w:szCs w:val="24"/>
          <w:lang w:eastAsia="fr-SN"/>
          <w14:ligatures w14:val="standardContextual"/>
        </w:rPr>
      </w:pPr>
      <w:r w:rsidRPr="00335662">
        <w:rPr>
          <w:rFonts w:ascii="Times New Roman" w:eastAsia="Times New Roman" w:hAnsi="Times New Roman" w:cs="Times New Roman"/>
          <w:sz w:val="24"/>
          <w:szCs w:val="24"/>
          <w:lang w:eastAsia="fr-SN"/>
          <w14:ligatures w14:val="standardContextual"/>
        </w:rPr>
        <w:t>Pour assurer une transition fluide vers la section suivante, nous pouvons conclure la description des missions de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ESMT en soulignant l</w:t>
      </w:r>
      <w:r w:rsidR="00833D24" w:rsidRPr="00335662">
        <w:rPr>
          <w:rFonts w:ascii="Times New Roman" w:eastAsia="Times New Roman" w:hAnsi="Times New Roman" w:cs="Times New Roman"/>
          <w:sz w:val="24"/>
          <w:szCs w:val="24"/>
          <w:lang w:eastAsia="fr-SN"/>
          <w14:ligatures w14:val="standardContextual"/>
        </w:rPr>
        <w:t>’</w:t>
      </w:r>
      <w:r w:rsidRPr="00335662">
        <w:rPr>
          <w:rFonts w:ascii="Times New Roman" w:eastAsia="Times New Roman" w:hAnsi="Times New Roman" w:cs="Times New Roman"/>
          <w:sz w:val="24"/>
          <w:szCs w:val="24"/>
          <w:lang w:eastAsia="fr-SN"/>
          <w14:ligatures w14:val="standardContextual"/>
        </w:rPr>
        <w:t>importance de ses contributions et en introduisant brièvement son organisation.</w:t>
      </w:r>
    </w:p>
    <w:p w:rsidR="00D25AE8" w:rsidRPr="00335662" w:rsidRDefault="00D25AE8" w:rsidP="00335662">
      <w:pPr>
        <w:keepNext/>
        <w:keepLines/>
        <w:numPr>
          <w:ilvl w:val="2"/>
          <w:numId w:val="13"/>
        </w:numPr>
        <w:tabs>
          <w:tab w:val="num" w:pos="360"/>
        </w:tabs>
        <w:spacing w:before="160" w:after="80" w:line="360" w:lineRule="auto"/>
        <w:ind w:left="0" w:firstLine="0"/>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8" w:name="_Toc171701248"/>
      <w:bookmarkStart w:id="9" w:name="_Toc171802602"/>
      <w:bookmarkStart w:id="10" w:name="_Toc182838254"/>
      <w:bookmarkStart w:id="11" w:name="_Toc190250619"/>
      <w:r w:rsidRPr="00335662">
        <w:rPr>
          <w:rFonts w:ascii="Times New Roman" w:eastAsia="Times New Roman" w:hAnsi="Times New Roman" w:cs="Times New Roman"/>
          <w:color w:val="5B9BD5" w:themeColor="accent1"/>
          <w:sz w:val="24"/>
          <w:szCs w:val="24"/>
          <w:lang w:eastAsia="fr-SN"/>
          <w14:ligatures w14:val="standardContextual"/>
        </w:rPr>
        <w:t>Organigramme</w:t>
      </w:r>
      <w:bookmarkEnd w:id="8"/>
      <w:bookmarkEnd w:id="9"/>
      <w:bookmarkEnd w:id="10"/>
      <w:bookmarkEnd w:id="11"/>
    </w:p>
    <w:p w:rsidR="00D25AE8" w:rsidRPr="00335662" w:rsidRDefault="00D25AE8" w:rsidP="00335662">
      <w:pPr>
        <w:spacing w:line="360" w:lineRule="auto"/>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t>Le personnel de 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ESMT comprend des enseignants-chercheurs et du personnel de soutien. Son organigramme est structuré comme dans la figure 1.1.</w:t>
      </w:r>
    </w:p>
    <w:p w:rsidR="00D25AE8" w:rsidRPr="00335662" w:rsidRDefault="00D25AE8" w:rsidP="00335662">
      <w:pPr>
        <w:spacing w:line="360" w:lineRule="auto"/>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noProof/>
          <w:sz w:val="24"/>
          <w:szCs w:val="24"/>
          <w:lang w:eastAsia="fr-FR"/>
          <w14:ligatures w14:val="standardContextual"/>
        </w:rPr>
        <w:drawing>
          <wp:inline distT="0" distB="0" distL="0" distR="0" wp14:anchorId="09CAC0A7" wp14:editId="424D6BAF">
            <wp:extent cx="5722620" cy="4715916"/>
            <wp:effectExtent l="0" t="0" r="0" b="8890"/>
            <wp:docPr id="1" name="Image 1" descr="Une image contenant texte, capture d’écran, carte de vis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texte, capture d’écran, carte de visite, Police&#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7989" cy="4827472"/>
                    </a:xfrm>
                    <a:prstGeom prst="rect">
                      <a:avLst/>
                    </a:prstGeom>
                    <a:noFill/>
                    <a:ln>
                      <a:noFill/>
                    </a:ln>
                  </pic:spPr>
                </pic:pic>
              </a:graphicData>
            </a:graphic>
          </wp:inline>
        </w:drawing>
      </w:r>
    </w:p>
    <w:p w:rsidR="00D25AE8" w:rsidRPr="00335662" w:rsidRDefault="00D25AE8" w:rsidP="00335662">
      <w:pPr>
        <w:spacing w:line="360" w:lineRule="auto"/>
        <w:jc w:val="both"/>
        <w:rPr>
          <w:rFonts w:ascii="Times New Roman" w:eastAsia="Times New Roman" w:hAnsi="Times New Roman" w:cs="Times New Roman"/>
          <w:sz w:val="24"/>
          <w:szCs w:val="24"/>
          <w:u w:val="single"/>
          <w14:ligatures w14:val="standardContextual"/>
        </w:rPr>
      </w:pPr>
      <w:bookmarkStart w:id="12" w:name="_Toc182842933"/>
      <w:bookmarkStart w:id="13" w:name="_Toc182863233"/>
      <w:bookmarkStart w:id="14" w:name="_Toc182897625"/>
      <w:bookmarkStart w:id="15" w:name="_Toc182982655"/>
      <w:bookmarkStart w:id="16" w:name="_Toc182983736"/>
      <w:bookmarkStart w:id="17" w:name="_Toc182983961"/>
      <w:bookmarkStart w:id="18" w:name="_Toc183032981"/>
      <w:bookmarkStart w:id="19" w:name="_Toc183036179"/>
      <w:bookmarkStart w:id="20" w:name="_Toc183041376"/>
      <w:bookmarkStart w:id="21" w:name="_Toc184903874"/>
      <w:r w:rsidRPr="00335662">
        <w:rPr>
          <w:rFonts w:ascii="Times New Roman" w:eastAsia="Times New Roman" w:hAnsi="Times New Roman" w:cs="Times New Roman"/>
          <w:sz w:val="24"/>
          <w:szCs w:val="24"/>
          <w:u w:val="single"/>
          <w:lang w:eastAsia="fr-SN"/>
          <w14:ligatures w14:val="standardContextual"/>
        </w:rPr>
        <w:t xml:space="preserve">Figure </w:t>
      </w:r>
      <w:r w:rsidRPr="00335662">
        <w:rPr>
          <w:rFonts w:ascii="Times New Roman" w:eastAsia="Times New Roman" w:hAnsi="Times New Roman" w:cs="Times New Roman"/>
          <w:sz w:val="24"/>
          <w:szCs w:val="24"/>
          <w:u w:val="single"/>
          <w:lang w:eastAsia="fr-SN"/>
          <w14:ligatures w14:val="standardContextual"/>
        </w:rPr>
        <w:fldChar w:fldCharType="begin"/>
      </w:r>
      <w:r w:rsidRPr="00335662">
        <w:rPr>
          <w:rFonts w:ascii="Times New Roman" w:eastAsia="Times New Roman" w:hAnsi="Times New Roman" w:cs="Times New Roman"/>
          <w:sz w:val="24"/>
          <w:szCs w:val="24"/>
          <w:u w:val="single"/>
          <w:lang w:eastAsia="fr-SN"/>
          <w14:ligatures w14:val="standardContextual"/>
        </w:rPr>
        <w:instrText xml:space="preserve"> SEQ Figure \* ARABIC </w:instrText>
      </w:r>
      <w:r w:rsidRPr="00335662">
        <w:rPr>
          <w:rFonts w:ascii="Times New Roman" w:eastAsia="Times New Roman" w:hAnsi="Times New Roman" w:cs="Times New Roman"/>
          <w:sz w:val="24"/>
          <w:szCs w:val="24"/>
          <w:u w:val="single"/>
          <w:lang w:eastAsia="fr-SN"/>
          <w14:ligatures w14:val="standardContextual"/>
        </w:rPr>
        <w:fldChar w:fldCharType="separate"/>
      </w:r>
      <w:r w:rsidRPr="00335662">
        <w:rPr>
          <w:rFonts w:ascii="Times New Roman" w:eastAsia="Times New Roman" w:hAnsi="Times New Roman" w:cs="Times New Roman"/>
          <w:noProof/>
          <w:sz w:val="24"/>
          <w:szCs w:val="24"/>
          <w:u w:val="single"/>
          <w:lang w:eastAsia="fr-SN"/>
          <w14:ligatures w14:val="standardContextual"/>
        </w:rPr>
        <w:t>1</w:t>
      </w:r>
      <w:r w:rsidRPr="00335662">
        <w:rPr>
          <w:rFonts w:ascii="Times New Roman" w:eastAsia="Times New Roman" w:hAnsi="Times New Roman" w:cs="Times New Roman"/>
          <w:noProof/>
          <w:sz w:val="24"/>
          <w:szCs w:val="24"/>
          <w:u w:val="single"/>
          <w:lang w:eastAsia="fr-SN"/>
          <w14:ligatures w14:val="standardContextual"/>
        </w:rPr>
        <w:fldChar w:fldCharType="end"/>
      </w:r>
      <w:r w:rsidRPr="00335662">
        <w:rPr>
          <w:rFonts w:ascii="Times New Roman" w:eastAsia="Times New Roman" w:hAnsi="Times New Roman" w:cs="Times New Roman"/>
          <w:sz w:val="24"/>
          <w:szCs w:val="24"/>
          <w:u w:val="single"/>
          <w:lang w:eastAsia="fr-SN"/>
          <w14:ligatures w14:val="standardContextual"/>
        </w:rPr>
        <w:t>.1</w:t>
      </w:r>
      <w:r w:rsidR="00833D24" w:rsidRPr="00335662">
        <w:rPr>
          <w:rFonts w:ascii="Times New Roman" w:eastAsia="Times New Roman" w:hAnsi="Times New Roman" w:cs="Times New Roman"/>
          <w:sz w:val="24"/>
          <w:szCs w:val="24"/>
          <w:u w:val="single"/>
          <w:lang w:eastAsia="fr-SN"/>
          <w14:ligatures w14:val="standardContextual"/>
        </w:rPr>
        <w:t> </w:t>
      </w:r>
      <w:r w:rsidRPr="00335662">
        <w:rPr>
          <w:rFonts w:ascii="Times New Roman" w:eastAsia="Times New Roman" w:hAnsi="Times New Roman" w:cs="Times New Roman"/>
          <w:sz w:val="24"/>
          <w:szCs w:val="24"/>
          <w:u w:val="single"/>
          <w:lang w:eastAsia="fr-SN"/>
          <w14:ligatures w14:val="standardContextual"/>
        </w:rPr>
        <w:t>: Organigramme ESMT</w:t>
      </w:r>
      <w:bookmarkEnd w:id="12"/>
      <w:bookmarkEnd w:id="13"/>
      <w:bookmarkEnd w:id="14"/>
      <w:bookmarkEnd w:id="15"/>
      <w:bookmarkEnd w:id="16"/>
      <w:bookmarkEnd w:id="17"/>
      <w:bookmarkEnd w:id="18"/>
      <w:bookmarkEnd w:id="19"/>
      <w:bookmarkEnd w:id="20"/>
      <w:bookmarkEnd w:id="21"/>
    </w:p>
    <w:p w:rsidR="00D25AE8" w:rsidRPr="00335662" w:rsidRDefault="00D25AE8" w:rsidP="00335662">
      <w:pPr>
        <w:spacing w:line="360" w:lineRule="auto"/>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t>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institution est structurée hiérarchiquement avec des entités spécifiques pour assurer des services efficaces. À la tête de 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ESMT, plusieurs organes dirigent 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institution</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w:t>
      </w:r>
    </w:p>
    <w:p w:rsidR="00D25AE8" w:rsidRPr="00335662" w:rsidRDefault="00D25AE8" w:rsidP="00335662">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lastRenderedPageBreak/>
        <w:t>Le Conseil des Ministres</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 Organe suprême de décision, composé des ministres des télécommunications/TIC des États membres, il fixe les grandes orientations stratégiques</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w:t>
      </w:r>
    </w:p>
    <w:p w:rsidR="00D25AE8" w:rsidRPr="00335662" w:rsidRDefault="00D25AE8" w:rsidP="00335662">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t>Le Conseil d</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Administration</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 Composé de deux représentants par État membre, il approuve le programme d</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activités et le budget de 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ESMT</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w:t>
      </w:r>
    </w:p>
    <w:p w:rsidR="00D25AE8" w:rsidRPr="00335662" w:rsidRDefault="00D25AE8" w:rsidP="00335662">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t>La Direction Générale</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 Composée du Directeur Général, du Directeur de l</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Enseignement, de la Formation et de la Recherche et du Secrétaire Général, nommés par le Conseil des Ministres pour un mandat de quatre ans renouvelables une fois</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w:t>
      </w:r>
    </w:p>
    <w:p w:rsidR="00D25AE8" w:rsidRPr="00335662" w:rsidRDefault="00D25AE8" w:rsidP="00335662">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val="fr-SN" w:eastAsia="ja-JP"/>
          <w14:ligatures w14:val="standardContextual"/>
        </w:rPr>
        <w:t>Le Conseil Scientifique et Pédagogique</w:t>
      </w:r>
      <w:r w:rsidR="00833D24" w:rsidRPr="00335662">
        <w:rPr>
          <w:rFonts w:ascii="Times New Roman" w:eastAsia="Times New Roman" w:hAnsi="Times New Roman" w:cs="Times New Roman"/>
          <w:sz w:val="24"/>
          <w:szCs w:val="24"/>
          <w:lang w:val="fr-SN" w:eastAsia="ja-JP"/>
          <w14:ligatures w14:val="standardContextual"/>
        </w:rPr>
        <w:t> </w:t>
      </w:r>
      <w:r w:rsidRPr="00335662">
        <w:rPr>
          <w:rFonts w:ascii="Times New Roman" w:eastAsia="Times New Roman" w:hAnsi="Times New Roman" w:cs="Times New Roman"/>
          <w:sz w:val="24"/>
          <w:szCs w:val="24"/>
          <w:lang w:val="fr-SN" w:eastAsia="ja-JP"/>
          <w14:ligatures w14:val="standardContextual"/>
        </w:rPr>
        <w:t>: Il assure le développement et le maintien des programmes d</w:t>
      </w:r>
      <w:r w:rsidR="00833D24" w:rsidRPr="00335662">
        <w:rPr>
          <w:rFonts w:ascii="Times New Roman" w:eastAsia="Times New Roman" w:hAnsi="Times New Roman" w:cs="Times New Roman"/>
          <w:sz w:val="24"/>
          <w:szCs w:val="24"/>
          <w:lang w:val="fr-SN" w:eastAsia="ja-JP"/>
          <w14:ligatures w14:val="standardContextual"/>
        </w:rPr>
        <w:t>’</w:t>
      </w:r>
      <w:r w:rsidRPr="00335662">
        <w:rPr>
          <w:rFonts w:ascii="Times New Roman" w:eastAsia="Times New Roman" w:hAnsi="Times New Roman" w:cs="Times New Roman"/>
          <w:sz w:val="24"/>
          <w:szCs w:val="24"/>
          <w:lang w:val="fr-SN" w:eastAsia="ja-JP"/>
          <w14:ligatures w14:val="standardContextual"/>
        </w:rPr>
        <w:t>études de qualité.</w:t>
      </w:r>
    </w:p>
    <w:p w:rsidR="00D25AE8" w:rsidRPr="00335662" w:rsidRDefault="00D25AE8" w:rsidP="00335662">
      <w:pPr>
        <w:spacing w:line="360" w:lineRule="auto"/>
        <w:jc w:val="both"/>
        <w:rPr>
          <w:rFonts w:ascii="Times New Roman" w:eastAsia="Times New Roman" w:hAnsi="Times New Roman" w:cs="Times New Roman"/>
          <w:sz w:val="24"/>
          <w:szCs w:val="24"/>
          <w:lang w:val="fr-SN" w:eastAsia="ja-JP"/>
          <w14:ligatures w14:val="standardContextual"/>
        </w:rPr>
      </w:pPr>
      <w:r w:rsidRPr="00335662">
        <w:rPr>
          <w:rFonts w:ascii="Times New Roman" w:eastAsia="Times New Roman" w:hAnsi="Times New Roman" w:cs="Times New Roman"/>
          <w:sz w:val="24"/>
          <w:szCs w:val="24"/>
          <w:lang w:eastAsia="ja-JP"/>
          <w14:ligatures w14:val="standardContextual"/>
        </w:rPr>
        <w:t>La structure hiérarchique de l</w:t>
      </w:r>
      <w:r w:rsidR="00833D24" w:rsidRPr="00335662">
        <w:rPr>
          <w:rFonts w:ascii="Times New Roman" w:eastAsia="Times New Roman" w:hAnsi="Times New Roman" w:cs="Times New Roman"/>
          <w:sz w:val="24"/>
          <w:szCs w:val="24"/>
          <w:lang w:eastAsia="ja-JP"/>
          <w14:ligatures w14:val="standardContextual"/>
        </w:rPr>
        <w:t>’</w:t>
      </w:r>
      <w:r w:rsidRPr="00335662">
        <w:rPr>
          <w:rFonts w:ascii="Times New Roman" w:eastAsia="Times New Roman" w:hAnsi="Times New Roman" w:cs="Times New Roman"/>
          <w:sz w:val="24"/>
          <w:szCs w:val="24"/>
          <w:lang w:eastAsia="ja-JP"/>
          <w14:ligatures w14:val="standardContextual"/>
        </w:rPr>
        <w:t>ESMT assure une gouvernance efficace. Examinons maintenant les initiatives et projets clés de l</w:t>
      </w:r>
      <w:r w:rsidR="00833D24" w:rsidRPr="00335662">
        <w:rPr>
          <w:rFonts w:ascii="Times New Roman" w:eastAsia="Times New Roman" w:hAnsi="Times New Roman" w:cs="Times New Roman"/>
          <w:sz w:val="24"/>
          <w:szCs w:val="24"/>
          <w:lang w:eastAsia="ja-JP"/>
          <w14:ligatures w14:val="standardContextual"/>
        </w:rPr>
        <w:t>’</w:t>
      </w:r>
      <w:r w:rsidRPr="00335662">
        <w:rPr>
          <w:rFonts w:ascii="Times New Roman" w:eastAsia="Times New Roman" w:hAnsi="Times New Roman" w:cs="Times New Roman"/>
          <w:sz w:val="24"/>
          <w:szCs w:val="24"/>
          <w:lang w:eastAsia="ja-JP"/>
          <w14:ligatures w14:val="standardContextual"/>
        </w:rPr>
        <w:t>institution.</w:t>
      </w:r>
    </w:p>
    <w:p w:rsidR="006075B6" w:rsidRPr="00335662" w:rsidRDefault="006075B6"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w:t>
      </w:r>
      <w:r w:rsidR="008D7B54" w:rsidRPr="00335662">
        <w:rPr>
          <w:rFonts w:ascii="Times New Roman" w:eastAsia="Times New Roman" w:hAnsi="Times New Roman" w:cs="Times New Roman"/>
          <w:b/>
          <w:bCs/>
          <w:color w:val="5B9BD5" w:themeColor="accent1"/>
          <w:sz w:val="24"/>
          <w:szCs w:val="24"/>
          <w:lang w:eastAsia="fr-FR"/>
        </w:rPr>
        <w:t>.1.4</w:t>
      </w:r>
      <w:r w:rsidRPr="00335662">
        <w:rPr>
          <w:rFonts w:ascii="Times New Roman" w:eastAsia="Times New Roman" w:hAnsi="Times New Roman" w:cs="Times New Roman"/>
          <w:b/>
          <w:bCs/>
          <w:color w:val="5B9BD5" w:themeColor="accent1"/>
          <w:sz w:val="24"/>
          <w:szCs w:val="24"/>
          <w:lang w:eastAsia="fr-FR"/>
        </w:rPr>
        <w:t xml:space="preserve"> Le Centre des Ressources Techniques (CRT)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Centre des Ressources Techniques (CRT) est le service technique chargé de la maintenance et du bon fonctionnement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des équipements informatiques et électriques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Créé pour répondre aux besoins croissants de support technique dans un établissement de plus en plus équipé en matériels technologiques, le CRT joue un rôle stratégique dans la continuité des activités pédagogiques et administratives.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Composition de l</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équipe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CRT est composé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équipe pluridisciplinaire comprenant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Un responsable du CRT qui coordonne les activités et gère les ressources</w:t>
      </w:r>
    </w:p>
    <w:p w:rsidR="006075B6" w:rsidRPr="00335662" w:rsidRDefault="00DF352A" w:rsidP="0033566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Un technicien informaticien spécialisé</w:t>
      </w:r>
      <w:r w:rsidR="006075B6" w:rsidRPr="00335662">
        <w:rPr>
          <w:rFonts w:ascii="Times New Roman" w:eastAsia="Times New Roman" w:hAnsi="Times New Roman" w:cs="Times New Roman"/>
          <w:sz w:val="24"/>
          <w:szCs w:val="24"/>
          <w:lang w:eastAsia="fr-FR"/>
        </w:rPr>
        <w:t xml:space="preserve"> dans la maintenance des équipements informatiques (ordinateurs, serveurs, équipements réseau, vidéoprojecteurs, etc.)</w:t>
      </w:r>
    </w:p>
    <w:p w:rsidR="006075B6" w:rsidRPr="00335662" w:rsidRDefault="00DF352A" w:rsidP="00335662">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Un technicien</w:t>
      </w:r>
      <w:r w:rsidR="006075B6" w:rsidRPr="00335662">
        <w:rPr>
          <w:rFonts w:ascii="Times New Roman" w:eastAsia="Times New Roman" w:hAnsi="Times New Roman" w:cs="Times New Roman"/>
          <w:sz w:val="24"/>
          <w:szCs w:val="24"/>
          <w:lang w:eastAsia="fr-FR"/>
        </w:rPr>
        <w:t xml:space="preserve"> élec</w:t>
      </w:r>
      <w:r w:rsidRPr="00335662">
        <w:rPr>
          <w:rFonts w:ascii="Times New Roman" w:eastAsia="Times New Roman" w:hAnsi="Times New Roman" w:cs="Times New Roman"/>
          <w:sz w:val="24"/>
          <w:szCs w:val="24"/>
          <w:lang w:eastAsia="fr-FR"/>
        </w:rPr>
        <w:t>tricien chargé</w:t>
      </w:r>
      <w:r w:rsidR="006075B6" w:rsidRPr="00335662">
        <w:rPr>
          <w:rFonts w:ascii="Times New Roman" w:eastAsia="Times New Roman" w:hAnsi="Times New Roman" w:cs="Times New Roman"/>
          <w:sz w:val="24"/>
          <w:szCs w:val="24"/>
          <w:lang w:eastAsia="fr-FR"/>
        </w:rPr>
        <w:t xml:space="preserve"> de la maintenance des installations électriques (climatisation, éclairage, câblage, etc.)</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Missions et responsabilités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principales missions du CRT incluent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Maintenance préventive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Inspections régulières et entretien programmé des équipements pour prévenir les pannes et prolonger leur durée de vie</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Maintenance corrective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Réparation et dépannage des équipements en panne pour assurer une remise en service rapide</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Installation et mise en service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Déploiement de nouveaux équipements et mise en place de nouvelles infrastructures</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Support aux utilisateurs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Assistance technique aux enseignants, étudiants et personnel administratif pour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utilisation des équipements</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du stock</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Approvisionnement, stockage et distribution du matériel technique (câbles, multiprises, lampes, consommables, etc.)</w:t>
      </w:r>
    </w:p>
    <w:p w:rsidR="006075B6" w:rsidRPr="00335662" w:rsidRDefault="006075B6" w:rsidP="00335662">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des emprunts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xml:space="preserve">: Prêt de matériel aux enseignants </w:t>
      </w:r>
      <w:r w:rsidR="00DF352A" w:rsidRPr="00335662">
        <w:rPr>
          <w:rFonts w:ascii="Times New Roman" w:eastAsia="Times New Roman" w:hAnsi="Times New Roman" w:cs="Times New Roman"/>
          <w:sz w:val="24"/>
          <w:szCs w:val="24"/>
          <w:lang w:eastAsia="fr-FR"/>
        </w:rPr>
        <w:t xml:space="preserve">aux étudiants </w:t>
      </w:r>
      <w:r w:rsidRPr="00335662">
        <w:rPr>
          <w:rFonts w:ascii="Times New Roman" w:eastAsia="Times New Roman" w:hAnsi="Times New Roman" w:cs="Times New Roman"/>
          <w:sz w:val="24"/>
          <w:szCs w:val="24"/>
          <w:lang w:eastAsia="fr-FR"/>
        </w:rPr>
        <w:t>et aux services pour des besoins ponctuels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Périmètre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intervention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CRT intervient dans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des locaux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notamment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sa</w:t>
      </w:r>
      <w:r w:rsidR="00595630" w:rsidRPr="00335662">
        <w:rPr>
          <w:rFonts w:ascii="Times New Roman" w:eastAsia="Times New Roman" w:hAnsi="Times New Roman" w:cs="Times New Roman"/>
          <w:sz w:val="24"/>
          <w:szCs w:val="24"/>
          <w:lang w:eastAsia="fr-FR"/>
        </w:rPr>
        <w:t xml:space="preserve">lles de classe </w:t>
      </w:r>
      <w:r w:rsidRPr="00335662">
        <w:rPr>
          <w:rFonts w:ascii="Times New Roman" w:eastAsia="Times New Roman" w:hAnsi="Times New Roman" w:cs="Times New Roman"/>
          <w:sz w:val="24"/>
          <w:szCs w:val="24"/>
          <w:lang w:eastAsia="fr-FR"/>
        </w:rPr>
        <w:t>équipé</w:t>
      </w:r>
      <w:r w:rsidR="00595630" w:rsidRPr="00335662">
        <w:rPr>
          <w:rFonts w:ascii="Times New Roman" w:eastAsia="Times New Roman" w:hAnsi="Times New Roman" w:cs="Times New Roman"/>
          <w:sz w:val="24"/>
          <w:szCs w:val="24"/>
          <w:lang w:eastAsia="fr-FR"/>
        </w:rPr>
        <w:t>e</w:t>
      </w:r>
      <w:r w:rsidRPr="00335662">
        <w:rPr>
          <w:rFonts w:ascii="Times New Roman" w:eastAsia="Times New Roman" w:hAnsi="Times New Roman" w:cs="Times New Roman"/>
          <w:sz w:val="24"/>
          <w:szCs w:val="24"/>
          <w:lang w:eastAsia="fr-FR"/>
        </w:rPr>
        <w:t>s de vidéoprojecteurs, systèm</w:t>
      </w:r>
      <w:r w:rsidR="00595630" w:rsidRPr="00335662">
        <w:rPr>
          <w:rFonts w:ascii="Times New Roman" w:eastAsia="Times New Roman" w:hAnsi="Times New Roman" w:cs="Times New Roman"/>
          <w:sz w:val="24"/>
          <w:szCs w:val="24"/>
          <w:lang w:eastAsia="fr-FR"/>
        </w:rPr>
        <w:t>es audio, etc.</w:t>
      </w:r>
    </w:p>
    <w:p w:rsidR="006075B6" w:rsidRPr="00335662" w:rsidRDefault="006075B6" w:rsidP="00335662">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laboratoires informatiques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électronique dotés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équipements spécialisés</w:t>
      </w:r>
    </w:p>
    <w:p w:rsidR="006075B6" w:rsidRPr="00335662" w:rsidRDefault="006075B6" w:rsidP="00335662">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salles des serveurs abritant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infrastructure réseau et les serveurs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école</w:t>
      </w:r>
    </w:p>
    <w:p w:rsidR="006075B6" w:rsidRPr="00335662" w:rsidRDefault="006075B6" w:rsidP="00335662">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bureaux administratifs et les espaces communs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Contraintes et défis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CRT fait face à plusieurs défis dans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exercice de ses missions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Des demandes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nombreuses et parfois urgentes nécessitant une gestion optimale des priorités</w:t>
      </w:r>
    </w:p>
    <w:p w:rsidR="006075B6" w:rsidRPr="00335662" w:rsidRDefault="006075B6" w:rsidP="00335662">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Des ressources humaines limitées face à un volume de travail important</w:t>
      </w:r>
    </w:p>
    <w:p w:rsidR="006075B6" w:rsidRPr="00335662" w:rsidRDefault="006075B6" w:rsidP="00335662">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Une gestion manuelle des interventions rendant difficile le suivi et la traçabilité</w:t>
      </w:r>
    </w:p>
    <w:p w:rsidR="006075B6" w:rsidRPr="00335662" w:rsidRDefault="006075B6" w:rsidP="00335662">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Des difficultés dans la gestion du stock et des emprunts de matériel</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est dans ce contexte que 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inscrit notre projet de développement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application web de gestion des interventions, visant à apporter des solutions concrètes aux défis rencontrés par le CRT.</w:t>
      </w:r>
    </w:p>
    <w:p w:rsidR="006075B6" w:rsidRPr="00335662" w:rsidRDefault="006075B6"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 Présentation du sujet</w:t>
      </w:r>
    </w:p>
    <w:p w:rsidR="006075B6" w:rsidRPr="00335662" w:rsidRDefault="006075B6"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1.2.1 Contexte du projet</w:t>
      </w:r>
    </w:p>
    <w:p w:rsidR="006075B6" w:rsidRPr="00335662" w:rsidRDefault="003E6801"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1.2.1.1 </w:t>
      </w:r>
      <w:r w:rsidR="006075B6" w:rsidRPr="00335662">
        <w:rPr>
          <w:rFonts w:ascii="Times New Roman" w:eastAsia="Times New Roman" w:hAnsi="Times New Roman" w:cs="Times New Roman"/>
          <w:b/>
          <w:bCs/>
          <w:color w:val="5B9BD5" w:themeColor="accent1"/>
          <w:sz w:val="24"/>
          <w:szCs w:val="24"/>
          <w:lang w:eastAsia="fr-FR"/>
        </w:rPr>
        <w:t>Situation actuelle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Actuellement, la gestion des interventions au sein du CRT repose sur un ensemble de pratiques manuelles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outils disparates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Enregistrement des demandes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demandes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proviennent de différentes sources (appels téléphoniques, emails, demandes verbales) et sont notées dans un registre papier ou dans des fichiers Excel non partagés. Cette multiplicité de canaux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absence de centralisation entraînent parfois des pertes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 ou des demandes non traitées.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Affectation des techniciens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attribution des interventions aux techniciens se fait de manière informelle, généralement lors de réunions matinales ou par communication directe avec le responsable. Cette approche ne permet pas une vision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 la charge de travail ni une optimisation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affectation en fonction des compétences et des disponibilités.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Suivi des interventions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suivi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avancement des interventions est assuré principalement par communication orale. Les techniciens informent le responsable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état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avancement de leurs tâches, mais cette information n</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est pas toujours formalisée ni accessible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équipe.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du stock</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stock de matériel est géré manuellement avec des fiches cartonnées indiquant les quantités disponibles.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inventaire est rarement à jour, et il est difficile de connaître en temps réel la disponibilité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matériel donné.</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des emprunts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emprunts de matériel sont enregistrés dans un cahier avec les informations du projet de fin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études. Cette gestion manuelle rend difficile le suivi des retours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identification des matériels non restitués.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Reporting et statistiques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absence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historisation des données rend impossible la génération de statistiques sur les interventions (types de pannes les plus fréquentes, équipements problématiques, charge de travail, temps de résolution, etc.). Cette lacune empêche toute analyse de performance et amélioration continue du service.</w:t>
      </w:r>
    </w:p>
    <w:p w:rsidR="006075B6" w:rsidRPr="00335662" w:rsidRDefault="003E6801"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1.2.1.2 </w:t>
      </w:r>
      <w:r w:rsidR="006075B6" w:rsidRPr="00335662">
        <w:rPr>
          <w:rFonts w:ascii="Times New Roman" w:eastAsia="Times New Roman" w:hAnsi="Times New Roman" w:cs="Times New Roman"/>
          <w:b/>
          <w:bCs/>
          <w:color w:val="5B9BD5" w:themeColor="accent1"/>
          <w:sz w:val="24"/>
          <w:szCs w:val="24"/>
          <w:lang w:eastAsia="fr-FR"/>
        </w:rPr>
        <w:t>Limites et insuffisances</w:t>
      </w:r>
    </w:p>
    <w:p w:rsidR="006075B6" w:rsidRPr="00335662" w:rsidRDefault="006075B6" w:rsidP="00335662">
      <w:pPr>
        <w:pStyle w:val="Paragraphedeliste"/>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situation génère plusieurs problèmes concrets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Perte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information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Des demandes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peuvent être oubliées ou perdues</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Manque de traçabilité</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Difficulté à retracer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historique des interventions sur un équipement donné</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inefficace des priorités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Absence de vision globale pour prioriser les interventions urgentes</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Sous-optimisation des ressources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Répartition non équilibrée de la charge de travail entre les techniciens</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Ruptures de stock</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Impossibilité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anticiper les besoins en approvisionnement</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Retards dans les retours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emprunts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Absence de système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alerte pour les matériels non restitués</w:t>
      </w:r>
    </w:p>
    <w:p w:rsidR="006075B6" w:rsidRPr="00335662" w:rsidRDefault="006075B6" w:rsidP="00335662">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Absence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indicateurs de performance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Impossibilité de mesurer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efficacité du service</w:t>
      </w:r>
    </w:p>
    <w:p w:rsidR="006075B6" w:rsidRPr="00335662" w:rsidRDefault="003E6801"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1.2.1.3 </w:t>
      </w:r>
      <w:r w:rsidR="006075B6" w:rsidRPr="00335662">
        <w:rPr>
          <w:rFonts w:ascii="Times New Roman" w:eastAsia="Times New Roman" w:hAnsi="Times New Roman" w:cs="Times New Roman"/>
          <w:b/>
          <w:bCs/>
          <w:color w:val="5B9BD5" w:themeColor="accent1"/>
          <w:sz w:val="24"/>
          <w:szCs w:val="24"/>
          <w:lang w:eastAsia="fr-FR"/>
        </w:rPr>
        <w:t>Opportunités de la digitalisation</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mise en place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solution informatique présente de nombreux avantages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Centralisation de l</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information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Toutes les données sont accessibles depuis une interface unique</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Automatisation des processus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Réduction des tâches manuelles répétitives</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Traçabilité complète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Historisation de toutes les opérations avec horodatage</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Optimisation de la planification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Vue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facilitant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affectation optimale des ressources</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Amélioration de la communication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Partage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 en temps réel entre tous les acteurs</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Aide à la décision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Génération de statistiques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indicateurs pour piloter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activité</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Gain de temps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Accès rapide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 et réduction des délais de traitement</w:t>
      </w:r>
    </w:p>
    <w:p w:rsidR="006075B6" w:rsidRPr="00335662" w:rsidRDefault="006075B6" w:rsidP="00335662">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Amélioration de la qualité de service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Réactivité accrue et meilleure satisfaction des usagers</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est dans cette perspective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amélioration continue et de modernisation des processus que 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inscrit notre projet de développement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application web de gestion des interventions techniques.</w:t>
      </w:r>
    </w:p>
    <w:p w:rsidR="006075B6" w:rsidRPr="00335662" w:rsidRDefault="006075B6"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1.2.2 Problématique</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problématique centrale de ce projet peut être formulée ainsi</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Comment concevoir et développer une application web permettant d</w:t>
      </w:r>
      <w:r w:rsidR="00833D24" w:rsidRPr="00335662">
        <w:rPr>
          <w:rFonts w:ascii="Times New Roman" w:eastAsia="Times New Roman" w:hAnsi="Times New Roman" w:cs="Times New Roman"/>
          <w:b/>
          <w:bCs/>
          <w:color w:val="5B9BD5" w:themeColor="accent1"/>
          <w:sz w:val="24"/>
          <w:szCs w:val="24"/>
          <w:lang w:eastAsia="fr-FR"/>
        </w:rPr>
        <w:t>’</w:t>
      </w:r>
      <w:r w:rsidRPr="00335662">
        <w:rPr>
          <w:rFonts w:ascii="Times New Roman" w:eastAsia="Times New Roman" w:hAnsi="Times New Roman" w:cs="Times New Roman"/>
          <w:b/>
          <w:bCs/>
          <w:color w:val="5B9BD5" w:themeColor="accent1"/>
          <w:sz w:val="24"/>
          <w:szCs w:val="24"/>
          <w:lang w:eastAsia="fr-FR"/>
        </w:rPr>
        <w:t>améliorer significativement la gestion des interventions techniques, du planning des techniciens, du stock de matériel et des emprunts au sein du CRT de l</w:t>
      </w:r>
      <w:r w:rsidR="00833D24" w:rsidRPr="00335662">
        <w:rPr>
          <w:rFonts w:ascii="Times New Roman" w:eastAsia="Times New Roman" w:hAnsi="Times New Roman" w:cs="Times New Roman"/>
          <w:b/>
          <w:bCs/>
          <w:color w:val="5B9BD5" w:themeColor="accent1"/>
          <w:sz w:val="24"/>
          <w:szCs w:val="24"/>
          <w:lang w:eastAsia="fr-FR"/>
        </w:rPr>
        <w:t>’</w:t>
      </w:r>
      <w:r w:rsidRPr="00335662">
        <w:rPr>
          <w:rFonts w:ascii="Times New Roman" w:eastAsia="Times New Roman" w:hAnsi="Times New Roman" w:cs="Times New Roman"/>
          <w:b/>
          <w:bCs/>
          <w:color w:val="5B9BD5" w:themeColor="accent1"/>
          <w:sz w:val="24"/>
          <w:szCs w:val="24"/>
          <w:lang w:eastAsia="fr-FR"/>
        </w:rPr>
        <w:t>ESMT</w:t>
      </w:r>
      <w:r w:rsidR="00833D24" w:rsidRPr="00335662">
        <w:rPr>
          <w:rFonts w:ascii="Times New Roman" w:eastAsia="Times New Roman" w:hAnsi="Times New Roman" w:cs="Times New Roman"/>
          <w:b/>
          <w:bCs/>
          <w:color w:val="5B9BD5" w:themeColor="accent1"/>
          <w:sz w:val="24"/>
          <w:szCs w:val="24"/>
          <w:lang w:eastAsia="fr-FR"/>
        </w:rPr>
        <w:t> </w:t>
      </w:r>
      <w:r w:rsidRPr="00335662">
        <w:rPr>
          <w:rFonts w:ascii="Times New Roman" w:eastAsia="Times New Roman" w:hAnsi="Times New Roman" w:cs="Times New Roman"/>
          <w:b/>
          <w:bCs/>
          <w:color w:val="5B9BD5" w:themeColor="accent1"/>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Cette question principale se décline en plusieurs sous-questions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Questions fonctionnelles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Quels sont les besoins réels et prioritaires des utilisateurs (responsable CRT, techniciens, administration)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modéliser les processus métier existants et les optimiser</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Quelles fonctionnalités doivent être implémentées pour répondre efficacement aux besoins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assurer une gestion fine des droits et des permissions selon les profils utilisateurs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garantir la traçabilité complète de toutes les opérations effectuées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Questions techniques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Quelle architecture logicielle adopter pour garantir la scalabilité et la maintenabilité du système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Quelles technologies choisir pour le développement du frontend et du backend</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 système de gestion de base de données utiliser pour stocker les données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sécuriser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et protéger les données sensibles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assurer la disponibilité et la performance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Questions organisationnelles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intégrer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dans les processus de travail existants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Quelle stratégie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accompagnement au changement mettre en place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former les utilisateurs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utilisation de la nouvelle application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Comment assurer la maintenance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évolution future du système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réponse à ces questions guidera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ensemble de notre démarche de conception et de développement.</w:t>
      </w:r>
    </w:p>
    <w:p w:rsidR="006075B6" w:rsidRPr="00335662" w:rsidRDefault="006075B6"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1.2.3 Objectifs du projet</w:t>
      </w:r>
    </w:p>
    <w:p w:rsidR="006075B6" w:rsidRPr="00335662" w:rsidRDefault="00AB2B8B"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1.2.3.1 </w:t>
      </w:r>
      <w:r w:rsidR="006075B6" w:rsidRPr="00335662">
        <w:rPr>
          <w:rFonts w:ascii="Times New Roman" w:eastAsia="Times New Roman" w:hAnsi="Times New Roman" w:cs="Times New Roman"/>
          <w:b/>
          <w:bCs/>
          <w:color w:val="5B9BD5" w:themeColor="accent1"/>
          <w:sz w:val="24"/>
          <w:szCs w:val="24"/>
          <w:lang w:eastAsia="fr-FR"/>
        </w:rPr>
        <w:t>Objectif général</w:t>
      </w:r>
    </w:p>
    <w:p w:rsidR="006075B6" w:rsidRPr="00335662" w:rsidRDefault="006075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objectif général de ce projet est de concevoir et de développer une application web moderne, ergonomique et sécurisée permettant la gestion complète et optimisée des activités du Centre des Ressources Techniques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w:t>
      </w:r>
    </w:p>
    <w:p w:rsidR="003364D9" w:rsidRPr="00335662" w:rsidRDefault="00AB2B8B"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1.2.3.2 </w:t>
      </w:r>
      <w:r w:rsidR="003364D9" w:rsidRPr="00335662">
        <w:rPr>
          <w:rFonts w:ascii="Times New Roman" w:eastAsia="Times New Roman" w:hAnsi="Times New Roman" w:cs="Times New Roman"/>
          <w:b/>
          <w:bCs/>
          <w:color w:val="5B9BD5" w:themeColor="accent1"/>
          <w:sz w:val="24"/>
          <w:szCs w:val="24"/>
          <w:lang w:eastAsia="fr-FR"/>
        </w:rPr>
        <w:t>Objectifs spécifiques</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L’objectif général du projet se décline en plusieurs objectifs spécifiques articulés autour des principaux domaines fonctionnels du système.</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En ce qui concerne la </w:t>
      </w:r>
      <w:r w:rsidR="00DF352A" w:rsidRPr="00335662">
        <w:rPr>
          <w:rFonts w:ascii="Times New Roman" w:eastAsia="Times New Roman" w:hAnsi="Times New Roman" w:cs="Times New Roman"/>
          <w:b/>
          <w:bCs/>
          <w:sz w:val="24"/>
          <w:szCs w:val="24"/>
          <w:lang w:eastAsia="fr-FR"/>
        </w:rPr>
        <w:t>gestion des interventions</w:t>
      </w:r>
      <w:r w:rsidRPr="00335662">
        <w:rPr>
          <w:rFonts w:ascii="Times New Roman" w:eastAsia="Times New Roman" w:hAnsi="Times New Roman" w:cs="Times New Roman"/>
          <w:sz w:val="24"/>
          <w:szCs w:val="24"/>
          <w:lang w:eastAsia="fr-FR"/>
        </w:rPr>
        <w:t>, il s’agissait de permettre l’enregistrement standardisé de toutes les demandes, de faciliter leur affectation aux techniciens selon leurs compétences et disponibilités, d’assurer un suivi en temps réel de l’avancement, et d’offrir aux techniciens la possibilité de mettre à jour le statut de leurs interventions et d’ajouter des commentaires. Cette partie visait également à conserver l’historique de toutes les interventions effectuées sur chaque équipement.</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Pour ce qui est de la </w:t>
      </w:r>
      <w:r w:rsidRPr="00335662">
        <w:rPr>
          <w:rFonts w:ascii="Times New Roman" w:eastAsia="Times New Roman" w:hAnsi="Times New Roman" w:cs="Times New Roman"/>
          <w:b/>
          <w:bCs/>
          <w:sz w:val="24"/>
          <w:szCs w:val="24"/>
          <w:lang w:eastAsia="fr-FR"/>
        </w:rPr>
        <w:t>planification et de l’org</w:t>
      </w:r>
      <w:r w:rsidR="00DF352A" w:rsidRPr="00335662">
        <w:rPr>
          <w:rFonts w:ascii="Times New Roman" w:eastAsia="Times New Roman" w:hAnsi="Times New Roman" w:cs="Times New Roman"/>
          <w:b/>
          <w:bCs/>
          <w:sz w:val="24"/>
          <w:szCs w:val="24"/>
          <w:lang w:eastAsia="fr-FR"/>
        </w:rPr>
        <w:t>anisation</w:t>
      </w:r>
      <w:r w:rsidRPr="00335662">
        <w:rPr>
          <w:rFonts w:ascii="Times New Roman" w:eastAsia="Times New Roman" w:hAnsi="Times New Roman" w:cs="Times New Roman"/>
          <w:sz w:val="24"/>
          <w:szCs w:val="24"/>
          <w:lang w:eastAsia="fr-FR"/>
        </w:rPr>
        <w:t>, l’objectif était de fournir une vue globale du planning des interventions sous différents formats (jour, semaine, mois), de visualiser la charge de travail de chaque technicien, de faciliter la priorisation des demandes selon leur niveau d’urgence et d’optimiser l’allocation des ressources humaines. Le système devait aussi être en mesure de générer automatiquement des alertes pour les interventions urgentes ou en retard.</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w:t>
      </w:r>
      <w:r w:rsidR="00DF352A" w:rsidRPr="00335662">
        <w:rPr>
          <w:rFonts w:ascii="Times New Roman" w:eastAsia="Times New Roman" w:hAnsi="Times New Roman" w:cs="Times New Roman"/>
          <w:b/>
          <w:bCs/>
          <w:sz w:val="24"/>
          <w:szCs w:val="24"/>
          <w:lang w:eastAsia="fr-FR"/>
        </w:rPr>
        <w:t xml:space="preserve">gestion du stock </w:t>
      </w:r>
      <w:r w:rsidRPr="00335662">
        <w:rPr>
          <w:rFonts w:ascii="Times New Roman" w:eastAsia="Times New Roman" w:hAnsi="Times New Roman" w:cs="Times New Roman"/>
          <w:sz w:val="24"/>
          <w:szCs w:val="24"/>
          <w:lang w:eastAsia="fr-FR"/>
        </w:rPr>
        <w:t>avait pour ambition de maintenir un inventaire constamment à jour, de suivre en temps réel les quantités disponibles, de générer des alertes lorsque les niveaux atteignent un seuil critique, de simplifier les opérations d’approvisionnement et de réapprovisionnement, et de permettre la catégorisation des matériels, notamment entre équipements informatiques et électriques.</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L’objectif lié à la </w:t>
      </w:r>
      <w:r w:rsidR="00DF352A" w:rsidRPr="00335662">
        <w:rPr>
          <w:rFonts w:ascii="Times New Roman" w:eastAsia="Times New Roman" w:hAnsi="Times New Roman" w:cs="Times New Roman"/>
          <w:b/>
          <w:bCs/>
          <w:sz w:val="24"/>
          <w:szCs w:val="24"/>
          <w:lang w:eastAsia="fr-FR"/>
        </w:rPr>
        <w:t xml:space="preserve">gestion des emprunts </w:t>
      </w:r>
      <w:r w:rsidRPr="00335662">
        <w:rPr>
          <w:rFonts w:ascii="Times New Roman" w:eastAsia="Times New Roman" w:hAnsi="Times New Roman" w:cs="Times New Roman"/>
          <w:sz w:val="24"/>
          <w:szCs w:val="24"/>
          <w:lang w:eastAsia="fr-FR"/>
        </w:rPr>
        <w:t>portait sur l’enregistrement systématique de tous les emprunts de matériel, incluant les informations détaillées sur l’emprunteur, la date et les quantités. Il s’agissait également de suivre les dates de retour prévues, de générer des alertes pour les retards, de mettre à jour automatiquement le stock lors des emprunts et des restitutions, d’offrir une consultation de l’historique par matériel ou par emprunteur, et de faciliter la gestion des retours partiels ou complets.</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 xml:space="preserve">En matière de </w:t>
      </w:r>
      <w:r w:rsidRPr="00335662">
        <w:rPr>
          <w:rFonts w:ascii="Times New Roman" w:eastAsia="Times New Roman" w:hAnsi="Times New Roman" w:cs="Times New Roman"/>
          <w:b/>
          <w:bCs/>
          <w:sz w:val="24"/>
          <w:szCs w:val="24"/>
          <w:lang w:eastAsia="fr-FR"/>
        </w:rPr>
        <w:t>t</w:t>
      </w:r>
      <w:r w:rsidR="00DF352A" w:rsidRPr="00335662">
        <w:rPr>
          <w:rFonts w:ascii="Times New Roman" w:eastAsia="Times New Roman" w:hAnsi="Times New Roman" w:cs="Times New Roman"/>
          <w:b/>
          <w:bCs/>
          <w:sz w:val="24"/>
          <w:szCs w:val="24"/>
          <w:lang w:eastAsia="fr-FR"/>
        </w:rPr>
        <w:t xml:space="preserve">raçabilité et de </w:t>
      </w:r>
      <w:r w:rsidR="008E47B9" w:rsidRPr="00335662">
        <w:rPr>
          <w:rFonts w:ascii="Times New Roman" w:eastAsia="Times New Roman" w:hAnsi="Times New Roman" w:cs="Times New Roman"/>
          <w:b/>
          <w:bCs/>
          <w:sz w:val="24"/>
          <w:szCs w:val="24"/>
          <w:lang w:eastAsia="fr-FR"/>
        </w:rPr>
        <w:t>reporting,</w:t>
      </w:r>
      <w:r w:rsidRPr="00335662">
        <w:rPr>
          <w:rFonts w:ascii="Times New Roman" w:eastAsia="Times New Roman" w:hAnsi="Times New Roman" w:cs="Times New Roman"/>
          <w:sz w:val="24"/>
          <w:szCs w:val="24"/>
          <w:lang w:eastAsia="fr-FR"/>
        </w:rPr>
        <w:t xml:space="preserve"> il était attendu d’assurer une traçabilité complète des opérations, de produire des statistiques et indicateurs de performance, de générer des rapports périodiques (hebdomadaires, mensuels, annuels), d’identifier les équipements nécessitant une attention particulière et de mesurer la performance du service notamment en termes de temps de résolution et de satisfaction.</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Les objectifs relatifs à la </w:t>
      </w:r>
      <w:r w:rsidRPr="00335662">
        <w:rPr>
          <w:rFonts w:ascii="Times New Roman" w:eastAsia="Times New Roman" w:hAnsi="Times New Roman" w:cs="Times New Roman"/>
          <w:b/>
          <w:bCs/>
          <w:sz w:val="24"/>
          <w:szCs w:val="24"/>
          <w:lang w:eastAsia="fr-FR"/>
        </w:rPr>
        <w:t>sécuri</w:t>
      </w:r>
      <w:r w:rsidR="00DF352A" w:rsidRPr="00335662">
        <w:rPr>
          <w:rFonts w:ascii="Times New Roman" w:eastAsia="Times New Roman" w:hAnsi="Times New Roman" w:cs="Times New Roman"/>
          <w:b/>
          <w:bCs/>
          <w:sz w:val="24"/>
          <w:szCs w:val="24"/>
          <w:lang w:eastAsia="fr-FR"/>
        </w:rPr>
        <w:t xml:space="preserve">té et à la confidentialité </w:t>
      </w:r>
      <w:r w:rsidRPr="00335662">
        <w:rPr>
          <w:rFonts w:ascii="Times New Roman" w:eastAsia="Times New Roman" w:hAnsi="Times New Roman" w:cs="Times New Roman"/>
          <w:sz w:val="24"/>
          <w:szCs w:val="24"/>
          <w:lang w:eastAsia="fr-FR"/>
        </w:rPr>
        <w:t>portaient sur l’implémentation d’un système d’authentification robuste, la gestion fine des droits d’accès selon les profils, la protection des données sensibles, la garantie de leur intégrité et de leur confidentialité, ainsi que la mise en place de mécanismes de sauvegarde et de récupération.</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Enfin, les objectifs d’</w:t>
      </w:r>
      <w:r w:rsidRPr="00335662">
        <w:rPr>
          <w:rFonts w:ascii="Times New Roman" w:eastAsia="Times New Roman" w:hAnsi="Times New Roman" w:cs="Times New Roman"/>
          <w:b/>
          <w:bCs/>
          <w:sz w:val="24"/>
          <w:szCs w:val="24"/>
          <w:lang w:eastAsia="fr-FR"/>
        </w:rPr>
        <w:t>er</w:t>
      </w:r>
      <w:r w:rsidR="00DF352A" w:rsidRPr="00335662">
        <w:rPr>
          <w:rFonts w:ascii="Times New Roman" w:eastAsia="Times New Roman" w:hAnsi="Times New Roman" w:cs="Times New Roman"/>
          <w:b/>
          <w:bCs/>
          <w:sz w:val="24"/>
          <w:szCs w:val="24"/>
          <w:lang w:eastAsia="fr-FR"/>
        </w:rPr>
        <w:t xml:space="preserve">gonomie et d’utilisabilité </w:t>
      </w:r>
      <w:r w:rsidRPr="00335662">
        <w:rPr>
          <w:rFonts w:ascii="Times New Roman" w:eastAsia="Times New Roman" w:hAnsi="Times New Roman" w:cs="Times New Roman"/>
          <w:sz w:val="24"/>
          <w:szCs w:val="24"/>
          <w:lang w:eastAsia="fr-FR"/>
        </w:rPr>
        <w:t>visaient la conception d’une interface intuitive et ergonomique, assurant une expérience utilisateur fluide, adaptée aux différents profils (administrateurs, techniciens) et compatible avec divers appareils et navigateurs. L’intention était également de réduire le temps d’apprentissage nécessa</w:t>
      </w:r>
      <w:r w:rsidR="00177063" w:rsidRPr="00335662">
        <w:rPr>
          <w:rFonts w:ascii="Times New Roman" w:eastAsia="Times New Roman" w:hAnsi="Times New Roman" w:cs="Times New Roman"/>
          <w:sz w:val="24"/>
          <w:szCs w:val="24"/>
          <w:lang w:eastAsia="fr-FR"/>
        </w:rPr>
        <w:t>ire à l’utilisation du système.</w:t>
      </w:r>
    </w:p>
    <w:p w:rsidR="003364D9" w:rsidRPr="00335662" w:rsidRDefault="003364D9"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1.2.4 Résultats attendus</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À l’issue du projet, plusieurs catégories de résultats étaient attendues.</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Sur le plan </w:t>
      </w:r>
      <w:r w:rsidRPr="00335662">
        <w:rPr>
          <w:rFonts w:ascii="Times New Roman" w:eastAsia="Times New Roman" w:hAnsi="Times New Roman" w:cs="Times New Roman"/>
          <w:b/>
          <w:bCs/>
          <w:sz w:val="24"/>
          <w:szCs w:val="24"/>
          <w:lang w:eastAsia="fr-FR"/>
        </w:rPr>
        <w:t>technique</w:t>
      </w:r>
      <w:r w:rsidRPr="00335662">
        <w:rPr>
          <w:rFonts w:ascii="Times New Roman" w:eastAsia="Times New Roman" w:hAnsi="Times New Roman" w:cs="Times New Roman"/>
          <w:sz w:val="24"/>
          <w:szCs w:val="24"/>
          <w:lang w:eastAsia="fr-FR"/>
        </w:rPr>
        <w:t>, il était prévu de disposer d’une application web pleinement fonctionnelle, reposant sur une architecture logicielle robuste et évolutive, dotée d’une base de données structurée et optimisée, ainsi que d’une API REST complète et bien documentée. Le code source devait être de qualité, soigneusement commenté et facilement maintenable, accompagné d’une documentation technique exhaustive.</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Sur le plan </w:t>
      </w:r>
      <w:r w:rsidRPr="00335662">
        <w:rPr>
          <w:rFonts w:ascii="Times New Roman" w:eastAsia="Times New Roman" w:hAnsi="Times New Roman" w:cs="Times New Roman"/>
          <w:b/>
          <w:bCs/>
          <w:sz w:val="24"/>
          <w:szCs w:val="24"/>
          <w:lang w:eastAsia="fr-FR"/>
        </w:rPr>
        <w:t>fonctionnel</w:t>
      </w:r>
      <w:r w:rsidRPr="00335662">
        <w:rPr>
          <w:rFonts w:ascii="Times New Roman" w:eastAsia="Times New Roman" w:hAnsi="Times New Roman" w:cs="Times New Roman"/>
          <w:sz w:val="24"/>
          <w:szCs w:val="24"/>
          <w:lang w:eastAsia="fr-FR"/>
        </w:rPr>
        <w:t>, les résultats attendus comprenaient un système de gestion des interventions performant, un module de planification des activités des techniciens, un module de gestion de stock intégrant des alertes automatiques, ainsi qu’un module de gestion des emprunts permettant un suivi précis des retours. Il était également prévu de fournir des tableaux de bord incluant des indicateurs de performance et des rapports d’activité générables à la demande.</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En termes </w:t>
      </w:r>
      <w:r w:rsidRPr="00335662">
        <w:rPr>
          <w:rFonts w:ascii="Times New Roman" w:eastAsia="Times New Roman" w:hAnsi="Times New Roman" w:cs="Times New Roman"/>
          <w:b/>
          <w:bCs/>
          <w:sz w:val="24"/>
          <w:szCs w:val="24"/>
          <w:lang w:eastAsia="fr-FR"/>
        </w:rPr>
        <w:t>organisationnels</w:t>
      </w:r>
      <w:r w:rsidRPr="00335662">
        <w:rPr>
          <w:rFonts w:ascii="Times New Roman" w:eastAsia="Times New Roman" w:hAnsi="Times New Roman" w:cs="Times New Roman"/>
          <w:sz w:val="24"/>
          <w:szCs w:val="24"/>
          <w:lang w:eastAsia="fr-FR"/>
        </w:rPr>
        <w:t xml:space="preserve">, le projet devait permettre une amélioration notable de l’organisation du travail au sein du CRT, favoriser une meilleure communication entre les </w:t>
      </w:r>
      <w:r w:rsidRPr="00335662">
        <w:rPr>
          <w:rFonts w:ascii="Times New Roman" w:eastAsia="Times New Roman" w:hAnsi="Times New Roman" w:cs="Times New Roman"/>
          <w:sz w:val="24"/>
          <w:szCs w:val="24"/>
          <w:lang w:eastAsia="fr-FR"/>
        </w:rPr>
        <w:lastRenderedPageBreak/>
        <w:t>différents acteurs, réduire les délais de traitement des demandes d’intervention, optimiser l’utilisation des ressources humaines et matérielles, et améliorer la qualité du service rendu aux usagers. Il devait également constituer une base de données historique utile pour l’analyse et l’amélioration continue.</w:t>
      </w:r>
    </w:p>
    <w:p w:rsidR="003364D9" w:rsidRPr="00335662" w:rsidRDefault="003364D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Enfin, sur le plan </w:t>
      </w:r>
      <w:r w:rsidRPr="00335662">
        <w:rPr>
          <w:rFonts w:ascii="Times New Roman" w:eastAsia="Times New Roman" w:hAnsi="Times New Roman" w:cs="Times New Roman"/>
          <w:b/>
          <w:bCs/>
          <w:sz w:val="24"/>
          <w:szCs w:val="24"/>
          <w:lang w:eastAsia="fr-FR"/>
        </w:rPr>
        <w:t>académique</w:t>
      </w:r>
      <w:r w:rsidRPr="00335662">
        <w:rPr>
          <w:rFonts w:ascii="Times New Roman" w:eastAsia="Times New Roman" w:hAnsi="Times New Roman" w:cs="Times New Roman"/>
          <w:sz w:val="24"/>
          <w:szCs w:val="24"/>
          <w:lang w:eastAsia="fr-FR"/>
        </w:rPr>
        <w:t>, les résultats attendus incluaient la réalisation d’un mémoire de fin d’études complet et structuré, la présentation claire de la démarche méthodologique, une modélisation UML exhaustive du système, une analyse approfondie des choix technologiques effectués, ainsi qu’un retour d’expérience sur les difficultés rencontrées et les solutions apportées.</w:t>
      </w:r>
    </w:p>
    <w:p w:rsidR="00522891" w:rsidRPr="00335662" w:rsidRDefault="00522891"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Style w:val="lev"/>
          <w:rFonts w:ascii="Times New Roman" w:hAnsi="Times New Roman" w:cs="Times New Roman"/>
          <w:color w:val="5B9BD5" w:themeColor="accent1"/>
          <w:sz w:val="24"/>
          <w:szCs w:val="24"/>
        </w:rPr>
        <w:t>1.2.5 Méthodologie de travail</w:t>
      </w:r>
    </w:p>
    <w:p w:rsidR="00522891" w:rsidRPr="00335662" w:rsidRDefault="00522891" w:rsidP="00335662">
      <w:pPr>
        <w:pStyle w:val="NormalWeb"/>
        <w:spacing w:line="360" w:lineRule="auto"/>
        <w:jc w:val="both"/>
      </w:pPr>
      <w:r w:rsidRPr="00335662">
        <w:t>Pour atteindre les objectifs fixés, une méthodologie de travail organisée en plusieurs phases successives a été adoptée.</w:t>
      </w:r>
    </w:p>
    <w:p w:rsidR="00522891" w:rsidRPr="00335662" w:rsidRDefault="00AB2B8B"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1.2.5.1 </w:t>
      </w:r>
      <w:r w:rsidR="00522891" w:rsidRPr="00335662">
        <w:rPr>
          <w:rStyle w:val="lev"/>
          <w:b/>
          <w:bCs/>
          <w:color w:val="5B9BD5" w:themeColor="accent1"/>
          <w:sz w:val="24"/>
          <w:szCs w:val="24"/>
        </w:rPr>
        <w:t>Étude préalable et analyse de l</w:t>
      </w:r>
      <w:r w:rsidR="00833D24" w:rsidRPr="00335662">
        <w:rPr>
          <w:rStyle w:val="lev"/>
          <w:b/>
          <w:bCs/>
          <w:color w:val="5B9BD5" w:themeColor="accent1"/>
          <w:sz w:val="24"/>
          <w:szCs w:val="24"/>
        </w:rPr>
        <w:t>’</w:t>
      </w:r>
      <w:r w:rsidR="00522891" w:rsidRPr="00335662">
        <w:rPr>
          <w:rStyle w:val="lev"/>
          <w:b/>
          <w:bCs/>
          <w:color w:val="5B9BD5" w:themeColor="accent1"/>
          <w:sz w:val="24"/>
          <w:szCs w:val="24"/>
        </w:rPr>
        <w:t>existant</w:t>
      </w:r>
    </w:p>
    <w:p w:rsidR="00522891" w:rsidRPr="00335662" w:rsidRDefault="00522891" w:rsidP="00335662">
      <w:pPr>
        <w:pStyle w:val="NormalWeb"/>
        <w:spacing w:line="360" w:lineRule="auto"/>
        <w:jc w:val="both"/>
      </w:pPr>
      <w:r w:rsidRPr="00335662">
        <w:t>Cette première phase consistait à comprendre le fonctionnement actuel du CRT, à identifier les acteurs et leurs rôles, à recenser leurs besoins, ainsi qu’à analyser les problèmes et contraintes du système existant. Pour cela, nous avons réalisé des observations sur site, mené des entretiens avec le responsable du CRT et les techniciens (informaticiens et électriciens), puis analysé les documents existants tels que les registres et les fichiers Excel. Cette étape a également permis d’identifier les flux d’information et de documenter les processus métiers.</w:t>
      </w:r>
    </w:p>
    <w:p w:rsidR="00522891" w:rsidRPr="00335662" w:rsidRDefault="00AB2B8B"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1.2.5.2 </w:t>
      </w:r>
      <w:r w:rsidR="00522891" w:rsidRPr="00335662">
        <w:rPr>
          <w:rStyle w:val="lev"/>
          <w:b/>
          <w:bCs/>
          <w:color w:val="5B9BD5" w:themeColor="accent1"/>
          <w:sz w:val="24"/>
          <w:szCs w:val="24"/>
        </w:rPr>
        <w:t>Conception et modélisation</w:t>
      </w:r>
    </w:p>
    <w:p w:rsidR="00522891" w:rsidRPr="00335662" w:rsidRDefault="00522891" w:rsidP="00335662">
      <w:pPr>
        <w:pStyle w:val="NormalWeb"/>
        <w:spacing w:line="360" w:lineRule="auto"/>
        <w:jc w:val="both"/>
      </w:pPr>
      <w:r w:rsidRPr="00335662">
        <w:t xml:space="preserve">La deuxième phase visait à modéliser des processus métier optimisés, à concevoir l’architecture du système et à réaliser une modélisation UML complète. Nous avons élaboré les diagrammes de cas d’utilisation, conçu le diagramme de classes, produit les diagrammes de séquence pour les scénarios </w:t>
      </w:r>
      <w:r w:rsidR="000460D8" w:rsidRPr="00335662">
        <w:t>principaux</w:t>
      </w:r>
      <w:r w:rsidRPr="00335662">
        <w:t>. Nous avons ensuite défini la structure de la base de données (schéma conceptuel et logique) et validé la conception globale avec le responsable du CRT.</w:t>
      </w:r>
    </w:p>
    <w:p w:rsidR="00522891" w:rsidRPr="00335662" w:rsidRDefault="00AB2B8B"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1.2.5.3 </w:t>
      </w:r>
      <w:r w:rsidR="00522891" w:rsidRPr="00335662">
        <w:rPr>
          <w:rStyle w:val="lev"/>
          <w:b/>
          <w:bCs/>
          <w:color w:val="5B9BD5" w:themeColor="accent1"/>
          <w:sz w:val="24"/>
          <w:szCs w:val="24"/>
        </w:rPr>
        <w:t>Choix technologiques et mise en place de l’environnement</w:t>
      </w:r>
    </w:p>
    <w:p w:rsidR="00522891" w:rsidRPr="00335662" w:rsidRDefault="00522891" w:rsidP="00335662">
      <w:pPr>
        <w:pStyle w:val="NormalWeb"/>
        <w:spacing w:line="360" w:lineRule="auto"/>
        <w:jc w:val="both"/>
      </w:pPr>
      <w:r w:rsidRPr="00335662">
        <w:t xml:space="preserve">Cette phase avait pour objectif de sélectionner les technologies appropriées, de justifier ces choix et de mettre en place l’environnement de développement. Elle a impliqué une étude </w:t>
      </w:r>
      <w:r w:rsidRPr="00335662">
        <w:lastRenderedPageBreak/>
        <w:t>comparative des technologies disponibles, la sélection des frameworks et outils, puis l’installation et la configuration de l’environnement. Les projets frontend et backend ont été initialisés, la gestion de version a été mise en place via Git, et la base de données de développement a été configurée.</w:t>
      </w:r>
    </w:p>
    <w:p w:rsidR="00522891" w:rsidRPr="00335662" w:rsidRDefault="00AB2B8B"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1.2.5.4 </w:t>
      </w:r>
      <w:r w:rsidR="00522891" w:rsidRPr="00335662">
        <w:rPr>
          <w:rStyle w:val="lev"/>
          <w:b/>
          <w:bCs/>
          <w:color w:val="5B9BD5" w:themeColor="accent1"/>
          <w:sz w:val="24"/>
          <w:szCs w:val="24"/>
        </w:rPr>
        <w:t>Développement</w:t>
      </w:r>
    </w:p>
    <w:p w:rsidR="00522891" w:rsidRPr="00335662" w:rsidRDefault="00522891" w:rsidP="00335662">
      <w:pPr>
        <w:pStyle w:val="NormalWeb"/>
        <w:spacing w:line="360" w:lineRule="auto"/>
        <w:jc w:val="both"/>
      </w:pPr>
      <w:r w:rsidRPr="00335662">
        <w:t>Le développement s’est déroulé de manière itérative et incrémentale, selon une approche agile organisée en sprints.</w:t>
      </w:r>
      <w:r w:rsidRPr="00335662">
        <w:br/>
        <w:t>Le premier sprint a porté sur les fondations, notamment la mise en place de l’architecture backend (Express, MongoDB), l’implémentation de l’authentification par JWT, la création des modèles de données et des routes API, ainsi que l’initialisation du projet React accompagné des premières fonctionnalités d’authentification et des composants de base.</w:t>
      </w:r>
    </w:p>
    <w:p w:rsidR="00522891" w:rsidRPr="00335662" w:rsidRDefault="00522891" w:rsidP="00335662">
      <w:pPr>
        <w:pStyle w:val="NormalWeb"/>
        <w:spacing w:line="360" w:lineRule="auto"/>
        <w:jc w:val="both"/>
      </w:pPr>
      <w:r w:rsidRPr="00335662">
        <w:t>Le deuxième sprint a été consacré à la gestion des interventions avec le développement du CRUD complet, la création des contrôleurs et services, la conception de l’interface correspondante, la mise en place des formulaires, des filtres, de la recherche et de l’affichage détaillé d’une intervention.</w:t>
      </w:r>
    </w:p>
    <w:p w:rsidR="00522891" w:rsidRPr="00335662" w:rsidRDefault="00522891" w:rsidP="00335662">
      <w:pPr>
        <w:pStyle w:val="NormalWeb"/>
        <w:spacing w:line="360" w:lineRule="auto"/>
        <w:jc w:val="both"/>
      </w:pPr>
      <w:r w:rsidRPr="00335662">
        <w:t>Le troisième sprint a introduit les modules de planning et de gestion du stock. Il a permis de développer les vues du calendrier (jour, semaine, mois), d’implémenter les modèles Stock et Emprunt, de réaliser le CRUD du stock ainsi que la gestion des emprunts et les alertes de stock faible.</w:t>
      </w:r>
    </w:p>
    <w:p w:rsidR="00522891" w:rsidRPr="00335662" w:rsidRDefault="00522891" w:rsidP="00335662">
      <w:pPr>
        <w:pStyle w:val="NormalWeb"/>
        <w:spacing w:line="360" w:lineRule="auto"/>
        <w:jc w:val="both"/>
      </w:pPr>
      <w:r w:rsidRPr="00335662">
        <w:t>Le quatrième sprint a concerné les fonctionnalités avancées, notamment le développement du tableau de bord statistique, l’intégration des graphiques et indicateurs, la gestion des utilisateurs par l’administrateur, la recherche avancée, le système de commentaires, ainsi que diverses optimisations et corrections.</w:t>
      </w:r>
    </w:p>
    <w:p w:rsidR="00522891" w:rsidRPr="00335662" w:rsidRDefault="00522891" w:rsidP="00335662">
      <w:pPr>
        <w:pStyle w:val="NormalWeb"/>
        <w:spacing w:line="360" w:lineRule="auto"/>
        <w:jc w:val="both"/>
      </w:pPr>
      <w:r w:rsidRPr="00335662">
        <w:t>Tout au long du développement, des pratiques rigoureuses ont été respectées</w:t>
      </w:r>
      <w:r w:rsidR="00833D24" w:rsidRPr="00335662">
        <w:t> </w:t>
      </w:r>
      <w:r w:rsidRPr="00335662">
        <w:t>: revues de c</w:t>
      </w:r>
      <w:r w:rsidR="0037259A" w:rsidRPr="00335662">
        <w:t xml:space="preserve">ode régulières, </w:t>
      </w:r>
      <w:r w:rsidRPr="00335662">
        <w:t>documentation du code, commits Git fréquents et réunions hebdomadaires de suivi avec l’encadreur et l’équipe du CRT.</w:t>
      </w:r>
    </w:p>
    <w:p w:rsidR="00522891" w:rsidRPr="00335662" w:rsidRDefault="00AB2B8B"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1.2.5.5 </w:t>
      </w:r>
      <w:r w:rsidR="00522891" w:rsidRPr="00335662">
        <w:rPr>
          <w:rStyle w:val="lev"/>
          <w:b/>
          <w:bCs/>
          <w:color w:val="5B9BD5" w:themeColor="accent1"/>
          <w:sz w:val="24"/>
          <w:szCs w:val="24"/>
        </w:rPr>
        <w:t>Déploiement de la solution (Local et Cloud)</w:t>
      </w:r>
    </w:p>
    <w:p w:rsidR="00522891" w:rsidRPr="00335662" w:rsidRDefault="00522891" w:rsidP="00335662">
      <w:pPr>
        <w:pStyle w:val="NormalWeb"/>
        <w:spacing w:line="360" w:lineRule="auto"/>
        <w:jc w:val="both"/>
      </w:pPr>
      <w:r w:rsidRPr="00335662">
        <w:lastRenderedPageBreak/>
        <w:t>La cinquième phase a consisté à rendre la solution opérationnelle, d’abord en local puis dans le Cloud, afin d’assurer sa stabilité, son accessibilité et sa disponibilité.</w:t>
      </w:r>
      <w:r w:rsidRPr="00335662">
        <w:br/>
        <w:t>Le déploiement local a débuté par l’installation des dépendances du backend, la configuration des variables d’environnement, la connexion à MongoDB en mode développement, l’exécution du serveur et la vérification des endpoints. Le frontend a également été installé, configuré et testé afin de s’assurer du bon fonctionnement des modules d’authentification, d’intervention, de planning, de stock et du tableau de bord. La base de données a été mise en place localement via un cluster MongoDB Atlas, et les collections nécessaires ont été vérifiées à l’aide de MongoDB Compass. Ce déploiement local avait pour objectif de valider l’intégration complète backend–frontend et de corriger les éventuelles anomalies avant la mise en ligne.</w:t>
      </w:r>
    </w:p>
    <w:p w:rsidR="00522891" w:rsidRPr="00335662" w:rsidRDefault="00522891" w:rsidP="00335662">
      <w:pPr>
        <w:pStyle w:val="NormalWeb"/>
        <w:spacing w:line="360" w:lineRule="auto"/>
        <w:jc w:val="both"/>
      </w:pPr>
      <w:r w:rsidRPr="00335662">
        <w:t>Après validation, la solution a été déployée dans le Cloud. Le backend a été hébergé sur Render, avec configuration des variables d’environnement, définition du script de démarrage et déploiement automatique à chaque push Git. Le frontend a été mis en ligne via Vercel ou Netlify, en définissant l’URL de l’API de production. La base de données a été hébergée sur MongoDB Atlas, avec configuration des accès, création d’un utilisateur dédié et génération d’une URI sécurisée. Une configuration transversale a ensuite été appliquée</w:t>
      </w:r>
      <w:r w:rsidR="00833D24" w:rsidRPr="00335662">
        <w:t> </w:t>
      </w:r>
      <w:r w:rsidRPr="00335662">
        <w:t>: gestion du CORS, sécurisation des variables d’environnement et optimisation des performances en production.</w:t>
      </w:r>
      <w:r w:rsidRPr="00335662">
        <w:br/>
        <w:t>Enfin, des tests post-déploiement ont permis de valider l</w:t>
      </w:r>
      <w:r w:rsidR="00833D24" w:rsidRPr="00335662">
        <w:t>’</w:t>
      </w:r>
      <w:r w:rsidRPr="00335662">
        <w:t>authentification, les différents CRUD, le planning, le module de stock et d’emprunts, le tableau de bord, le routing et la stabilité générale de l’application.</w:t>
      </w:r>
    </w:p>
    <w:p w:rsidR="00452662" w:rsidRPr="00335662" w:rsidRDefault="00452662"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Conclusion du chapitre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premier chapitre a permis de poser le cadre général de notre projet. Nous avons présenté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et le CRT, structure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accueil qui fait face à des défis importants dans la gestion de ses interventions techniques. Nous avons exposé la problématique, défini les objectifs du projet et présenté la méthodologie de travail adoptée.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chapitre suivant sera consacré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approfondie des besoins et à la conception détaillée de la solution proposée</w:t>
      </w:r>
      <w:r w:rsidR="00853F26" w:rsidRPr="00335662">
        <w:rPr>
          <w:rFonts w:ascii="Times New Roman" w:eastAsia="Times New Roman" w:hAnsi="Times New Roman" w:cs="Times New Roman"/>
          <w:sz w:val="24"/>
          <w:szCs w:val="24"/>
          <w:lang w:eastAsia="fr-FR"/>
        </w:rPr>
        <w:t>.</w:t>
      </w:r>
    </w:p>
    <w:p w:rsidR="00054267" w:rsidRPr="00335662" w:rsidRDefault="00054267"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335662" w:rsidRDefault="004B6C7C"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52662" w:rsidRPr="00335662" w:rsidRDefault="00452662"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lastRenderedPageBreak/>
        <w:t>CHAPITRE 2</w:t>
      </w:r>
      <w:r w:rsidR="00833D24" w:rsidRPr="00335662">
        <w:rPr>
          <w:rFonts w:ascii="Times New Roman" w:eastAsia="Times New Roman" w:hAnsi="Times New Roman" w:cs="Times New Roman"/>
          <w:b/>
          <w:bCs/>
          <w:color w:val="5B9BD5" w:themeColor="accent1"/>
          <w:kern w:val="36"/>
          <w:sz w:val="24"/>
          <w:szCs w:val="24"/>
          <w:lang w:eastAsia="fr-FR"/>
        </w:rPr>
        <w:t> </w:t>
      </w:r>
      <w:r w:rsidRPr="00335662">
        <w:rPr>
          <w:rFonts w:ascii="Times New Roman" w:eastAsia="Times New Roman" w:hAnsi="Times New Roman" w:cs="Times New Roman"/>
          <w:b/>
          <w:bCs/>
          <w:color w:val="5B9BD5" w:themeColor="accent1"/>
          <w:kern w:val="36"/>
          <w:sz w:val="24"/>
          <w:szCs w:val="24"/>
          <w:lang w:eastAsia="fr-FR"/>
        </w:rPr>
        <w:t>: ANALYSE ET CONCEPTION DE LA</w:t>
      </w:r>
      <w:r w:rsidR="0017778D" w:rsidRPr="00335662">
        <w:rPr>
          <w:rFonts w:ascii="Times New Roman" w:eastAsia="Times New Roman" w:hAnsi="Times New Roman" w:cs="Times New Roman"/>
          <w:b/>
          <w:bCs/>
          <w:color w:val="5B9BD5" w:themeColor="accent1"/>
          <w:kern w:val="36"/>
          <w:sz w:val="24"/>
          <w:szCs w:val="24"/>
          <w:lang w:eastAsia="fr-FR"/>
        </w:rPr>
        <w:t xml:space="preserve"> </w:t>
      </w:r>
      <w:r w:rsidRPr="00335662">
        <w:rPr>
          <w:rFonts w:ascii="Times New Roman" w:eastAsia="Times New Roman" w:hAnsi="Times New Roman" w:cs="Times New Roman"/>
          <w:b/>
          <w:bCs/>
          <w:color w:val="5B9BD5" w:themeColor="accent1"/>
          <w:kern w:val="36"/>
          <w:sz w:val="24"/>
          <w:szCs w:val="24"/>
          <w:lang w:eastAsia="fr-FR"/>
        </w:rPr>
        <w:t>SOLUTION</w:t>
      </w:r>
    </w:p>
    <w:p w:rsidR="00452662" w:rsidRPr="00335662" w:rsidRDefault="00E762DB"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Introduction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et la conception constituent des phases cruciales dans le développement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système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 Ce chapitre présente la démarche suivie pour analyser les besoins du CRT et concevoir une solution adaptée. Dans une première section, nous décrivons les processus métier actuels et leur optimisation. La deuxième section est consacrée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et à la spécification détaillée des besoins fonctionnels et non fonctionnels. Enfin, la troisième section présente la modélisation UML complète du système.</w:t>
      </w:r>
    </w:p>
    <w:p w:rsidR="00452662" w:rsidRPr="00335662" w:rsidRDefault="00452662"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 Description des processus métier</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compréhension approfondie des processus métier est essentielle pour concevoir une solution pertinente et efficace. Cette section décrit les principaux processus du CRT, en mettant en évidence leurs étapes, les acteurs impliqués et les flux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information.</w:t>
      </w:r>
    </w:p>
    <w:p w:rsidR="00452662" w:rsidRPr="00335662" w:rsidRDefault="00452662"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2.1.1 Processus de gestion des interventions</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processus de gestion des interventions est au cœur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activité du CRT. Il comprend plusieurs étapes depuis la réception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demande jusqu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à la clôture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w:t>
      </w:r>
    </w:p>
    <w:p w:rsidR="00452662" w:rsidRPr="00335662" w:rsidRDefault="00E202FD"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2.1.1.1 </w:t>
      </w:r>
      <w:r w:rsidR="00452662" w:rsidRPr="00335662">
        <w:rPr>
          <w:rFonts w:ascii="Times New Roman" w:eastAsia="Times New Roman" w:hAnsi="Times New Roman" w:cs="Times New Roman"/>
          <w:b/>
          <w:bCs/>
          <w:color w:val="5B9BD5" w:themeColor="accent1"/>
          <w:sz w:val="24"/>
          <w:szCs w:val="24"/>
          <w:lang w:eastAsia="fr-FR"/>
        </w:rPr>
        <w:t>Description du processus actuel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Réception de la demande</w:t>
      </w:r>
      <w:r w:rsidR="000E639A"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Une demande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peut provenir de différentes sources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un enseignant constate qu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vidéoprojecteur ne fonctionne pas, le personnel administratif signale une panne de climatisation, ou un étudiant informe que les ordinateurs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laboratoire sont hors service. Ces demandes arrivent par téléphone, email ou demande verbale au responsable du CRT ou directement à un technicien.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Enregistrement de la demande</w:t>
      </w:r>
      <w:r w:rsidR="00B3219D"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Le responsable du CRT enregistre la demande dans un registre papier ou un fichier Excel, en notant les informations essentielles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date, lieu, nature du problème, équipement concerné, demandeur.</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Évaluation et priorisation</w:t>
      </w:r>
      <w:r w:rsidR="00B3219D" w:rsidRPr="00335662">
        <w:rPr>
          <w:rFonts w:ascii="Times New Roman" w:eastAsia="Times New Roman" w:hAnsi="Times New Roman" w:cs="Times New Roman"/>
          <w:b/>
          <w:bCs/>
          <w:sz w:val="24"/>
          <w:szCs w:val="24"/>
          <w:lang w:eastAsia="fr-FR"/>
        </w:rPr>
        <w:t> :</w:t>
      </w:r>
      <w:r w:rsidRPr="00335662">
        <w:rPr>
          <w:rFonts w:ascii="Times New Roman" w:eastAsia="Times New Roman" w:hAnsi="Times New Roman" w:cs="Times New Roman"/>
          <w:sz w:val="24"/>
          <w:szCs w:val="24"/>
          <w:lang w:eastAsia="fr-FR"/>
        </w:rPr>
        <w:t xml:space="preserve"> Le responsable évalue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urgence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importance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en fonction de plusieurs critères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impact sur les activités pédagogiques, nombre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utilisateurs </w:t>
      </w:r>
      <w:r w:rsidRPr="00335662">
        <w:rPr>
          <w:rFonts w:ascii="Times New Roman" w:eastAsia="Times New Roman" w:hAnsi="Times New Roman" w:cs="Times New Roman"/>
          <w:sz w:val="24"/>
          <w:szCs w:val="24"/>
          <w:lang w:eastAsia="fr-FR"/>
        </w:rPr>
        <w:lastRenderedPageBreak/>
        <w:t>affectés, disponibilité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solution de contournement. Il attribue une priorité (haute, moyenne, basse)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Affectation à un technicien</w:t>
      </w:r>
      <w:r w:rsidR="003A7AB1"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En fonction de la nature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(informatique ou électrique) et de la disponibilité des techniciens, le responsable affecte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à un technicien compétent. Cette affectation se fait généralement lors de la réunion matinale ou par communication directe.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Réalisation de l</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intervention</w:t>
      </w:r>
      <w:r w:rsidR="003A7AB1"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Le technicien se rend sur le lieu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diagnostique le problème et effectue la réparation ou signale la nécessité de commander une pièce de rechange. Il peut documenter son intervention dans un carnet personnel mais cette pratique n</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est pas systématique.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Compte-rendu et clôture</w:t>
      </w:r>
      <w:r w:rsidR="003A7AB1"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Une fois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terminée, le technicien informe verbalement le responsable du CRT de la résolution du problème. Le responsable met à jour le registre en indiquant que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est clôturée. Si des pièces ou du matériel ont été utilisés, cela est noté pour ajuster le stock.</w:t>
      </w:r>
    </w:p>
    <w:p w:rsidR="00452662" w:rsidRPr="00335662" w:rsidRDefault="00E202FD"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2.1.1.2 </w:t>
      </w:r>
      <w:r w:rsidR="00452662" w:rsidRPr="00335662">
        <w:rPr>
          <w:rFonts w:ascii="Times New Roman" w:eastAsia="Times New Roman" w:hAnsi="Times New Roman" w:cs="Times New Roman"/>
          <w:b/>
          <w:bCs/>
          <w:color w:val="5B9BD5" w:themeColor="accent1"/>
          <w:sz w:val="24"/>
          <w:szCs w:val="24"/>
          <w:lang w:eastAsia="fr-FR"/>
        </w:rPr>
        <w:t>Processus optimisé proposé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proposée optimise ce processus de la manière suivante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940810" w:rsidRPr="00335662" w:rsidRDefault="00452662" w:rsidP="00335662">
      <w:pPr>
        <w:pStyle w:val="NormalWeb"/>
        <w:spacing w:line="360" w:lineRule="auto"/>
        <w:jc w:val="both"/>
      </w:pPr>
      <w:r w:rsidRPr="00335662">
        <w:rPr>
          <w:b/>
          <w:bCs/>
        </w:rPr>
        <w:t>Création de la demande dans le système</w:t>
      </w:r>
      <w:r w:rsidR="001910D3" w:rsidRPr="00335662">
        <w:t xml:space="preserve"> : </w:t>
      </w:r>
      <w:r w:rsidR="00940810" w:rsidRPr="00335662">
        <w:t>Dans le système, tout utilisateur autorisé peut créer une demande d’intervention en remplissant un formulaire qui renseigne le lieu, l’équipement concerné, la description du problème et le niveau d’urgence. L’administrateur a également la possibilité de créer une demande au nom d’un utilisateur si nécessaire.</w:t>
      </w:r>
    </w:p>
    <w:p w:rsidR="00940810" w:rsidRPr="00335662" w:rsidRDefault="00940810" w:rsidP="00335662">
      <w:pPr>
        <w:pStyle w:val="NormalWeb"/>
        <w:spacing w:line="360" w:lineRule="auto"/>
        <w:jc w:val="both"/>
      </w:pPr>
      <w:r w:rsidRPr="00335662">
        <w:t>Lorsque des demandes sont soumises, l’administrateur les reçoit et les examine. Il est le seul à pouvoir les traiter. Ainsi, il peut décider d’accepter la demande, de la rejeter ou de la convertir directement en intervention lorsqu’elle est pertinente.</w:t>
      </w:r>
    </w:p>
    <w:p w:rsidR="00940810" w:rsidRPr="00335662" w:rsidRDefault="00940810" w:rsidP="00335662">
      <w:pPr>
        <w:pStyle w:val="NormalWeb"/>
        <w:spacing w:line="360" w:lineRule="auto"/>
        <w:jc w:val="both"/>
      </w:pPr>
      <w:r w:rsidRPr="00335662">
        <w:t>Une fois la décision prise, l’administrateur est le seul responsable de la gestion des interventions. Il peut créer une intervention, la modifier ou la supprimer à tout moment. Lors de la création d’une intervention, il peut également l’assigner directement à un technicien afin d’assurer sa prise en charge.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Enregistrement automatique</w:t>
      </w:r>
      <w:r w:rsidR="001910D3"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La demande est automatiquement enregistrée dans la base de données avec horodatage, numéro unique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intervention et statut initial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planifiée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Notification et affectation</w:t>
      </w:r>
      <w:r w:rsidR="001910D3"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administrateur reçoit une notification de la nouvelle demande. Il examine les détails, évalue la priorité et affecte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à un technic</w:t>
      </w:r>
      <w:r w:rsidR="008E47B9" w:rsidRPr="00335662">
        <w:rPr>
          <w:rFonts w:ascii="Times New Roman" w:eastAsia="Times New Roman" w:hAnsi="Times New Roman" w:cs="Times New Roman"/>
          <w:sz w:val="24"/>
          <w:szCs w:val="24"/>
          <w:lang w:eastAsia="fr-FR"/>
        </w:rPr>
        <w:t>ien disponible</w:t>
      </w:r>
      <w:r w:rsidRPr="00335662">
        <w:rPr>
          <w:rFonts w:ascii="Times New Roman" w:eastAsia="Times New Roman" w:hAnsi="Times New Roman" w:cs="Times New Roman"/>
          <w:sz w:val="24"/>
          <w:szCs w:val="24"/>
          <w:lang w:eastAsia="fr-FR"/>
        </w:rPr>
        <w:t>. Le technicien reçoit une notification de sa nouvelle affectation.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Consultation et démarrage</w:t>
      </w:r>
      <w:r w:rsidR="001910D3"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Le technicien consulte sa liste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interventions via son interface personnalisée, prend connaissance des détails et démarre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intervention en changeant le statut vers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en cours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Cette action est horodatée.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Réalisation et documentation</w:t>
      </w:r>
      <w:r w:rsidR="001910D3"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sz w:val="24"/>
          <w:szCs w:val="24"/>
          <w:lang w:eastAsia="fr-FR"/>
        </w:rPr>
        <w:t>Pendant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le technicien peut ajouter des commentaires</w:t>
      </w:r>
      <w:r w:rsidR="00B07089" w:rsidRPr="00335662">
        <w:rPr>
          <w:rFonts w:ascii="Times New Roman" w:eastAsia="Times New Roman" w:hAnsi="Times New Roman" w:cs="Times New Roman"/>
          <w:sz w:val="24"/>
          <w:szCs w:val="24"/>
          <w:lang w:eastAsia="fr-FR"/>
        </w:rPr>
        <w:t xml:space="preserve"> ou des </w:t>
      </w:r>
      <w:r w:rsidR="00E120C2" w:rsidRPr="00335662">
        <w:rPr>
          <w:rFonts w:ascii="Times New Roman" w:eastAsia="Times New Roman" w:hAnsi="Times New Roman" w:cs="Times New Roman"/>
          <w:sz w:val="24"/>
          <w:szCs w:val="24"/>
          <w:lang w:eastAsia="fr-FR"/>
        </w:rPr>
        <w:t>pièces</w:t>
      </w:r>
      <w:r w:rsidR="00B07089" w:rsidRPr="00335662">
        <w:rPr>
          <w:rFonts w:ascii="Times New Roman" w:eastAsia="Times New Roman" w:hAnsi="Times New Roman" w:cs="Times New Roman"/>
          <w:sz w:val="24"/>
          <w:szCs w:val="24"/>
          <w:lang w:eastAsia="fr-FR"/>
        </w:rPr>
        <w:t xml:space="preserve"> jointes</w:t>
      </w:r>
      <w:r w:rsidRPr="00335662">
        <w:rPr>
          <w:rFonts w:ascii="Times New Roman" w:eastAsia="Times New Roman" w:hAnsi="Times New Roman" w:cs="Times New Roman"/>
          <w:sz w:val="24"/>
          <w:szCs w:val="24"/>
          <w:lang w:eastAsia="fr-FR"/>
        </w:rPr>
        <w:t xml:space="preserve"> pour documenter son diagnostic, les actions effectuées, les difficultés rencontrées. Ces informations sont immédiatement sauvegardées dans le système.</w:t>
      </w:r>
    </w:p>
    <w:p w:rsidR="00940810" w:rsidRPr="00335662" w:rsidRDefault="00452662" w:rsidP="00335662">
      <w:pPr>
        <w:pStyle w:val="NormalWeb"/>
        <w:spacing w:line="360" w:lineRule="auto"/>
        <w:jc w:val="both"/>
      </w:pPr>
      <w:r w:rsidRPr="00335662">
        <w:rPr>
          <w:b/>
          <w:bCs/>
        </w:rPr>
        <w:t>Clôture et validation</w:t>
      </w:r>
      <w:r w:rsidR="001910D3" w:rsidRPr="00335662">
        <w:t xml:space="preserve"> : </w:t>
      </w:r>
      <w:r w:rsidR="00940810" w:rsidRPr="00335662">
        <w:t xml:space="preserve">Lorsque le technicien estime avoir terminé son travail, il ne clôture pas directement l’intervention. À la place, il change le statut de l’intervention en </w:t>
      </w:r>
      <w:r w:rsidR="00940810" w:rsidRPr="00335662">
        <w:rPr>
          <w:rStyle w:val="lev"/>
        </w:rPr>
        <w:t>« en attente de validation »</w:t>
      </w:r>
      <w:r w:rsidR="00940810" w:rsidRPr="00335662">
        <w:t>. Cela signifie que l’intervention est terminée de son côté, mais qu’elle doit encore être validée par l’administrateur.</w:t>
      </w:r>
    </w:p>
    <w:p w:rsidR="00940810" w:rsidRPr="00335662" w:rsidRDefault="00940810" w:rsidP="00335662">
      <w:pPr>
        <w:pStyle w:val="NormalWeb"/>
        <w:spacing w:line="360" w:lineRule="auto"/>
        <w:jc w:val="both"/>
      </w:pPr>
      <w:r w:rsidRPr="00335662">
        <w:t xml:space="preserve">Une fois le statut basculé, l’administrateur reçoit une notification et procède à la vérification de l’intervention. S’il considère que le travail a été correctement effectué, il valide l’intervention et change son statut en </w:t>
      </w:r>
      <w:r w:rsidRPr="00335662">
        <w:rPr>
          <w:rStyle w:val="lev"/>
        </w:rPr>
        <w:t>« terminée »</w:t>
      </w:r>
      <w:r w:rsidRPr="00335662">
        <w:t>. Le demandeur est également notifié de la clôture officielle de l’intervention.</w:t>
      </w:r>
    </w:p>
    <w:p w:rsidR="00452662" w:rsidRPr="00335662" w:rsidRDefault="00940810" w:rsidP="00335662">
      <w:pPr>
        <w:pStyle w:val="NormalWeb"/>
        <w:spacing w:line="360" w:lineRule="auto"/>
        <w:jc w:val="both"/>
      </w:pPr>
      <w:r w:rsidRPr="00335662">
        <w:t>Toutes les données relatives à l’intervention sont ensuite conservées dans l’historique afin de servir de référence pour de futures consultations, audits ou analyses.</w:t>
      </w:r>
    </w:p>
    <w:p w:rsidR="00452662" w:rsidRPr="00335662" w:rsidRDefault="00E202FD"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2.1.1.3 </w:t>
      </w:r>
      <w:r w:rsidR="00452662" w:rsidRPr="00335662">
        <w:rPr>
          <w:rFonts w:ascii="Times New Roman" w:eastAsia="Times New Roman" w:hAnsi="Times New Roman" w:cs="Times New Roman"/>
          <w:b/>
          <w:bCs/>
          <w:color w:val="5B9BD5" w:themeColor="accent1"/>
          <w:sz w:val="24"/>
          <w:szCs w:val="24"/>
          <w:lang w:eastAsia="fr-FR"/>
        </w:rPr>
        <w:t>Avantages du processus optimisé</w:t>
      </w:r>
    </w:p>
    <w:p w:rsidR="00452662" w:rsidRPr="00335662" w:rsidRDefault="00452662" w:rsidP="00335662">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Centralisation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Toutes les informations sont dans un système unique</w:t>
      </w:r>
    </w:p>
    <w:p w:rsidR="00452662" w:rsidRPr="00335662" w:rsidRDefault="00452662" w:rsidP="00335662">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Traçabilité complète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Chaque action est horodatée et conservée</w:t>
      </w:r>
    </w:p>
    <w:p w:rsidR="00452662" w:rsidRPr="00335662" w:rsidRDefault="00452662" w:rsidP="00335662">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Visibilité en temps réel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état de chaque intervention est accessible instantanément</w:t>
      </w:r>
    </w:p>
    <w:p w:rsidR="00452662" w:rsidRPr="00335662" w:rsidRDefault="00452662" w:rsidP="00335662">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Communication facilitée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commentaires et mises à jour sont partagés automatiquement</w:t>
      </w:r>
    </w:p>
    <w:p w:rsidR="00452662" w:rsidRPr="00335662" w:rsidRDefault="00452662" w:rsidP="00335662">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Analyse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données peuvent être exploitées pour générer des statistiques et améliorer le service</w:t>
      </w:r>
    </w:p>
    <w:p w:rsidR="00452662" w:rsidRPr="00335662" w:rsidRDefault="00452662"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2.1.2 Processus de gestion du stock</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gestion du stock de matériel est essentielle pour assurer la continuité du service technique. Le CRT dispose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stock de matériels consommables et de rechange nécessaires aux interventions.</w:t>
      </w:r>
    </w:p>
    <w:p w:rsidR="00452662" w:rsidRPr="00335662" w:rsidRDefault="00121A3B"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2.1.2.1 </w:t>
      </w:r>
      <w:r w:rsidR="00452662" w:rsidRPr="00335662">
        <w:rPr>
          <w:rFonts w:ascii="Times New Roman" w:eastAsia="Times New Roman" w:hAnsi="Times New Roman" w:cs="Times New Roman"/>
          <w:b/>
          <w:bCs/>
          <w:color w:val="5B9BD5" w:themeColor="accent1"/>
          <w:sz w:val="24"/>
          <w:szCs w:val="24"/>
          <w:lang w:eastAsia="fr-FR"/>
        </w:rPr>
        <w:t>Description du processus actuel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Réception de matériel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Lorsque du matériel est livré (suite à une commande ou un don), le magasinier réceptionne le matériel, vérifie la conformité avec le bon de livraison et range le matériel à son emplacement dans le magasin.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Mise à jour du stock</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magasinier met à jour manuellement les fiches de stock cartonnées en ajoutant les quantités reçues.</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Sortie de matériel pour intervention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Lorsqu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technicien a besoin de matériel pour une intervention, il se rend au magasin, prend le matériel nécessaire et informe le magasinier qui note la sortie.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Inventaire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Périodiquement (généralement en fin de trimestre), un inventaire physique est réalisé pour vérifier la concordance entre le stock physique et les fiches de stock.</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Alerte et réapprovisionnement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Lorsque le magasinier constate visuellement qu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matériel arrive à un niveau bas, il en informe le responsable qui lance une procédure de commande.</w:t>
      </w:r>
    </w:p>
    <w:p w:rsidR="00452662" w:rsidRPr="00335662" w:rsidRDefault="00121A3B"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2.1.2.2 </w:t>
      </w:r>
      <w:r w:rsidR="00452662" w:rsidRPr="00335662">
        <w:rPr>
          <w:rFonts w:ascii="Times New Roman" w:eastAsia="Times New Roman" w:hAnsi="Times New Roman" w:cs="Times New Roman"/>
          <w:b/>
          <w:bCs/>
          <w:color w:val="5B9BD5" w:themeColor="accent1"/>
          <w:sz w:val="24"/>
          <w:szCs w:val="24"/>
          <w:lang w:eastAsia="fr-FR"/>
        </w:rPr>
        <w:t>Processus optimisé proposé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Réception et enregistrement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À la réception de matériel,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administrateur enregistre dans le système le nom du matériel, la catégorie (informatique/électricité), la quantité, le seuil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alerte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emplacement. Le stock disponible est automatiquement mis à jour.</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Consultation en temps réel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Tout utilisateur autorisé peut consulter à tout moment le stock disponible via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avec une indication vi</w:t>
      </w:r>
      <w:r w:rsidR="00416AE2" w:rsidRPr="00335662">
        <w:rPr>
          <w:rFonts w:ascii="Times New Roman" w:eastAsia="Times New Roman" w:hAnsi="Times New Roman" w:cs="Times New Roman"/>
          <w:sz w:val="24"/>
          <w:szCs w:val="24"/>
          <w:lang w:eastAsia="fr-FR"/>
        </w:rPr>
        <w:t>suelle des matériels en stock</w:t>
      </w:r>
      <w:r w:rsidRPr="00335662">
        <w:rPr>
          <w:rFonts w:ascii="Times New Roman" w:eastAsia="Times New Roman" w:hAnsi="Times New Roman" w:cs="Times New Roman"/>
          <w:sz w:val="24"/>
          <w:szCs w:val="24"/>
          <w:lang w:eastAsia="fr-FR"/>
        </w:rPr>
        <w:t>.</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Liaison avec les interventions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Lorsqu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 matériel est utilisé pour une intervention, cela peut être noté dans le système, créant ainsi un lien entre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intervention et la consommation de stock.</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Rapports et statistiques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système génère des rapports sur la consommation de matériel, les matériels les plus utilisés, permettant une meilleure planification des achats.</w:t>
      </w:r>
    </w:p>
    <w:p w:rsidR="00452662" w:rsidRPr="00335662" w:rsidRDefault="00452662"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2.1.3 Processus de gestion des emprunts</w:t>
      </w:r>
    </w:p>
    <w:p w:rsidR="00452662" w:rsidRPr="00335662" w:rsidRDefault="00F34B05"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2.1.3.1 </w:t>
      </w:r>
      <w:r w:rsidR="00452662" w:rsidRPr="00335662">
        <w:rPr>
          <w:rFonts w:ascii="Times New Roman" w:eastAsia="Times New Roman" w:hAnsi="Times New Roman" w:cs="Times New Roman"/>
          <w:b/>
          <w:bCs/>
          <w:color w:val="5B9BD5" w:themeColor="accent1"/>
          <w:sz w:val="24"/>
          <w:szCs w:val="24"/>
          <w:lang w:eastAsia="fr-FR"/>
        </w:rPr>
        <w:t>Description du processus actuel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Demande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emprunt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Un enseignant ou un service contacte le CRT pour emprunter du matériel (vidéoprojecteur, câbles, hauts-parleurs, etc.) pour une période déterminée.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Vérification de disponibilité</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responsable du CRT vérifie manuellement si le matériel demandé est disponible en consultant les fiches de stock et le cahier des emprunts en cours.</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Enregistrement de l</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emprunt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Si le matériel est disponible, le responsable enregistre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 dans un cahier en notant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date, nom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emprunteur, matériel emprunté, quantité, date de retour prévue.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Remise du matériel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matériel est remis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emprunteur qui signe le cahier.</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Suivi des retours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responsable consulte périodiquement le cahier pour identifier les emprunts dont la date de retour est dépassée et relance les emprunteurs par téléphone ou email.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Retour et vérification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Au retour du matériel, le responsable vérifie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état du matériel et note le retour dans le cahier.</w:t>
      </w:r>
    </w:p>
    <w:p w:rsidR="00452662" w:rsidRPr="00335662" w:rsidRDefault="00F34B05"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2.1.3.2 </w:t>
      </w:r>
      <w:r w:rsidR="00452662" w:rsidRPr="00335662">
        <w:rPr>
          <w:rFonts w:ascii="Times New Roman" w:eastAsia="Times New Roman" w:hAnsi="Times New Roman" w:cs="Times New Roman"/>
          <w:b/>
          <w:bCs/>
          <w:color w:val="5B9BD5" w:themeColor="accent1"/>
          <w:sz w:val="24"/>
          <w:szCs w:val="24"/>
          <w:lang w:eastAsia="fr-FR"/>
        </w:rPr>
        <w:t>Processus optimisé proposé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Création d</w:t>
      </w:r>
      <w:r w:rsidR="00833D24" w:rsidRPr="00335662">
        <w:rPr>
          <w:rFonts w:ascii="Times New Roman" w:eastAsia="Times New Roman" w:hAnsi="Times New Roman" w:cs="Times New Roman"/>
          <w:b/>
          <w:bCs/>
          <w:sz w:val="24"/>
          <w:szCs w:val="24"/>
          <w:lang w:eastAsia="fr-FR"/>
        </w:rPr>
        <w:t>’</w:t>
      </w:r>
      <w:r w:rsidRPr="00335662">
        <w:rPr>
          <w:rFonts w:ascii="Times New Roman" w:eastAsia="Times New Roman" w:hAnsi="Times New Roman" w:cs="Times New Roman"/>
          <w:b/>
          <w:bCs/>
          <w:sz w:val="24"/>
          <w:szCs w:val="24"/>
          <w:lang w:eastAsia="fr-FR"/>
        </w:rPr>
        <w:t>emprunt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administrateur</w:t>
      </w:r>
      <w:r w:rsidR="008A1BC8" w:rsidRPr="00335662">
        <w:rPr>
          <w:rFonts w:ascii="Times New Roman" w:eastAsia="Times New Roman" w:hAnsi="Times New Roman" w:cs="Times New Roman"/>
          <w:sz w:val="24"/>
          <w:szCs w:val="24"/>
          <w:lang w:eastAsia="fr-FR"/>
        </w:rPr>
        <w:t xml:space="preserve"> ou le technicien</w:t>
      </w:r>
      <w:r w:rsidRPr="00335662">
        <w:rPr>
          <w:rFonts w:ascii="Times New Roman" w:eastAsia="Times New Roman" w:hAnsi="Times New Roman" w:cs="Times New Roman"/>
          <w:sz w:val="24"/>
          <w:szCs w:val="24"/>
          <w:lang w:eastAsia="fr-FR"/>
        </w:rPr>
        <w:t xml:space="preserve"> crée un emprunt dans le système en sélectionnant le matériel, la quantité,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emprunteur et la date de retour prévue. Le système vérifie automatiquement la disponibilité avant de valider la création.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Mise à jour automatique du stock</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stock disponible est automatiquement diminué lors de la création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Suivi en temps réel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administrateur </w:t>
      </w:r>
      <w:r w:rsidR="008A1BC8" w:rsidRPr="00335662">
        <w:rPr>
          <w:rFonts w:ascii="Times New Roman" w:eastAsia="Times New Roman" w:hAnsi="Times New Roman" w:cs="Times New Roman"/>
          <w:sz w:val="24"/>
          <w:szCs w:val="24"/>
          <w:lang w:eastAsia="fr-FR"/>
        </w:rPr>
        <w:t xml:space="preserve">ou le technicien </w:t>
      </w:r>
      <w:r w:rsidRPr="00335662">
        <w:rPr>
          <w:rFonts w:ascii="Times New Roman" w:eastAsia="Times New Roman" w:hAnsi="Times New Roman" w:cs="Times New Roman"/>
          <w:sz w:val="24"/>
          <w:szCs w:val="24"/>
          <w:lang w:eastAsia="fr-FR"/>
        </w:rPr>
        <w:t>visualise en un coup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œil tous les emprunts en cours avec indication visuelle des emprunts en retard (couleur rouge).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Alertes automatiques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système génère automatiquement des alertes pour les emprunts dont la date de retour est dépassée, facilitant les relances.</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Retour simplifié</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retour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emprunt se fait en un clic. Le stock disponible est automatiquement réincrementé.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Historique et statistiques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historique complet des emprunts par matériel ou par emprunteur est accessible, permettant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identifier les comportements problématiques et</w:t>
      </w:r>
      <w:r w:rsidR="00C32D68" w:rsidRPr="00335662">
        <w:rPr>
          <w:rFonts w:ascii="Times New Roman" w:eastAsia="Times New Roman" w:hAnsi="Times New Roman" w:cs="Times New Roman"/>
          <w:sz w:val="24"/>
          <w:szCs w:val="24"/>
          <w:lang w:eastAsia="fr-FR"/>
        </w:rPr>
        <w:t xml:space="preserve"> d</w:t>
      </w:r>
      <w:r w:rsidR="00833D24" w:rsidRPr="00335662">
        <w:rPr>
          <w:rFonts w:ascii="Times New Roman" w:eastAsia="Times New Roman" w:hAnsi="Times New Roman" w:cs="Times New Roman"/>
          <w:sz w:val="24"/>
          <w:szCs w:val="24"/>
          <w:lang w:eastAsia="fr-FR"/>
        </w:rPr>
        <w:t>’</w:t>
      </w:r>
      <w:r w:rsidR="00C32D68" w:rsidRPr="00335662">
        <w:rPr>
          <w:rFonts w:ascii="Times New Roman" w:eastAsia="Times New Roman" w:hAnsi="Times New Roman" w:cs="Times New Roman"/>
          <w:sz w:val="24"/>
          <w:szCs w:val="24"/>
          <w:lang w:eastAsia="fr-FR"/>
        </w:rPr>
        <w:t xml:space="preserve">optimiser la gestion du </w:t>
      </w:r>
      <w:r w:rsidRPr="00335662">
        <w:rPr>
          <w:rFonts w:ascii="Times New Roman" w:eastAsia="Times New Roman" w:hAnsi="Times New Roman" w:cs="Times New Roman"/>
          <w:sz w:val="24"/>
          <w:szCs w:val="24"/>
          <w:lang w:eastAsia="fr-FR"/>
        </w:rPr>
        <w:t>matériel prêtable.</w:t>
      </w:r>
    </w:p>
    <w:p w:rsidR="00452662" w:rsidRPr="00335662" w:rsidRDefault="00452662"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2.1.4 Processus de planification</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planification des interventions est cruciale pour optimiser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utilisation des ressources humaines et garantir une réactivité adaptée aux besoins.</w:t>
      </w:r>
    </w:p>
    <w:p w:rsidR="00452662" w:rsidRPr="00335662" w:rsidRDefault="00AF217B"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2.1.4.1 </w:t>
      </w:r>
      <w:r w:rsidR="00452662" w:rsidRPr="00335662">
        <w:rPr>
          <w:rFonts w:ascii="Times New Roman" w:eastAsia="Times New Roman" w:hAnsi="Times New Roman" w:cs="Times New Roman"/>
          <w:b/>
          <w:bCs/>
          <w:color w:val="5B9BD5" w:themeColor="accent1"/>
          <w:sz w:val="24"/>
          <w:szCs w:val="24"/>
          <w:lang w:eastAsia="fr-FR"/>
        </w:rPr>
        <w:t>Description du processus actuel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Réunion matinale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Chaque matin, le responsable du CRT réunit les techniciens disponibles pour faire le point sur les interventions en cours et à venir.</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Affectation verbale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responsable attribue verbalement les interventions aux techniciens en fonction de leurs compétences (informatique ou électricité) et de leur charge de travail estimée.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Organisation individuelle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Chaque technicien organise ensuite sa journée en fonction des interventions qui lui ont été attribuées, en gérant les priorités de manière autonome.</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Ajustements en cours de journée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En cas de nouvelle intervention urgente ou de changement de priorité, le responsable contacte directement le technicien concerné pour réorganiser son planning.</w:t>
      </w:r>
    </w:p>
    <w:p w:rsidR="00452662" w:rsidRPr="00335662" w:rsidRDefault="00AF217B"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2.1.4.2 </w:t>
      </w:r>
      <w:r w:rsidR="00452662" w:rsidRPr="00335662">
        <w:rPr>
          <w:rFonts w:ascii="Times New Roman" w:eastAsia="Times New Roman" w:hAnsi="Times New Roman" w:cs="Times New Roman"/>
          <w:b/>
          <w:bCs/>
          <w:color w:val="5B9BD5" w:themeColor="accent1"/>
          <w:sz w:val="24"/>
          <w:szCs w:val="24"/>
          <w:lang w:eastAsia="fr-FR"/>
        </w:rPr>
        <w:t>Processus optimisé proposé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Vue planning centralisée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offre une vue planning (jour, semaine, mois) affichant toutes les interventions avec code couleur selon le statut (planifiée, en cours, terminée) et indication du technicien assigné.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Filtres et recherches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Possibilité de filtrer le planning par technicien, par statut, par</w:t>
      </w:r>
      <w:r w:rsidR="00C26F13" w:rsidRPr="00335662">
        <w:rPr>
          <w:rFonts w:ascii="Times New Roman" w:eastAsia="Times New Roman" w:hAnsi="Times New Roman" w:cs="Times New Roman"/>
          <w:sz w:val="24"/>
          <w:szCs w:val="24"/>
          <w:lang w:eastAsia="fr-FR"/>
        </w:rPr>
        <w:t xml:space="preserve"> date ou par </w:t>
      </w:r>
      <w:r w:rsidR="00E120C2" w:rsidRPr="00335662">
        <w:rPr>
          <w:rFonts w:ascii="Times New Roman" w:eastAsia="Times New Roman" w:hAnsi="Times New Roman" w:cs="Times New Roman"/>
          <w:sz w:val="24"/>
          <w:szCs w:val="24"/>
          <w:lang w:eastAsia="fr-FR"/>
        </w:rPr>
        <w:t>priorité</w:t>
      </w:r>
      <w:r w:rsidRPr="00335662">
        <w:rPr>
          <w:rFonts w:ascii="Times New Roman" w:eastAsia="Times New Roman" w:hAnsi="Times New Roman" w:cs="Times New Roman"/>
          <w:sz w:val="24"/>
          <w:szCs w:val="24"/>
          <w:lang w:eastAsia="fr-FR"/>
        </w:rPr>
        <w:t xml:space="preserve"> pour une meilleure visibilité.</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Planification anticipée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interventions de maintenance préventive peuvent être planifiées à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avance et réparties équitablement.</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Historique et analyse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historique des interventions permet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analyser les périodes de forte activité et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anticiper les besoins en ressources.</w:t>
      </w:r>
    </w:p>
    <w:p w:rsidR="00452662" w:rsidRPr="00335662" w:rsidRDefault="00452662"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2.2 Analyse et spécification des besoins</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analyse des besoins constitue une étape fondamentale pour garantir que la solution développée répondra effectivement aux attentes des utilisateurs. Cette section présente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identification des acteurs, puis détaille les besoins fonctionnels et non fonctionnels du système.</w:t>
      </w:r>
    </w:p>
    <w:p w:rsidR="00E969A0" w:rsidRPr="00335662" w:rsidRDefault="0092335B"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2.2.1</w:t>
      </w:r>
      <w:r w:rsidR="00AE34C4" w:rsidRPr="00335662">
        <w:rPr>
          <w:rFonts w:ascii="Times New Roman" w:eastAsia="Times New Roman" w:hAnsi="Times New Roman" w:cs="Times New Roman"/>
          <w:b/>
          <w:bCs/>
          <w:color w:val="5B9BD5" w:themeColor="accent1"/>
          <w:kern w:val="36"/>
          <w:sz w:val="24"/>
          <w:szCs w:val="24"/>
          <w:lang w:eastAsia="fr-FR"/>
        </w:rPr>
        <w:t xml:space="preserve"> Besoins fonctionnels</w:t>
      </w:r>
    </w:p>
    <w:p w:rsidR="00E969A0" w:rsidRPr="00335662" w:rsidRDefault="00E969A0" w:rsidP="00335662">
      <w:pPr>
        <w:pStyle w:val="NormalWeb"/>
        <w:spacing w:line="360" w:lineRule="auto"/>
        <w:jc w:val="both"/>
      </w:pPr>
      <w:r w:rsidRPr="00335662">
        <w:t>Les besoins fonctionnels représentent l’ensemble des services que le système doit offrir pour répondre efficacement aux attentes des utilisateurs du Centre de Ressources Techniques. Dans un contexte où le numérique est devenu un levier essentiel d’efficacité, de rapidité et de précision, ce système a pour vocation d’automatiser et d’optimiser la gestion des interventions, du planning, du stock, des emprunts ainsi que la supervision globale des activités du service.</w:t>
      </w:r>
      <w:r w:rsidRPr="00335662">
        <w:br/>
        <w:t>Ainsi, les besoins fonctionnels peuvent être organisés en plusieurs modules fonctionnels principaux.</w:t>
      </w:r>
    </w:p>
    <w:p w:rsidR="00E969A0" w:rsidRPr="00335662" w:rsidRDefault="00E969A0"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Le système doit permettre à l’Administrateur</w:t>
      </w:r>
      <w:r w:rsidR="00833D24" w:rsidRPr="00335662">
        <w:rPr>
          <w:rFonts w:ascii="Times New Roman" w:eastAsia="Times New Roman" w:hAnsi="Times New Roman" w:cs="Times New Roman"/>
          <w:b/>
          <w:bCs/>
          <w:color w:val="5B9BD5" w:themeColor="accent1"/>
          <w:kern w:val="36"/>
          <w:sz w:val="24"/>
          <w:szCs w:val="24"/>
          <w:lang w:eastAsia="fr-FR"/>
        </w:rPr>
        <w:t> </w:t>
      </w:r>
      <w:r w:rsidRPr="00335662">
        <w:rPr>
          <w:rFonts w:ascii="Times New Roman" w:eastAsia="Times New Roman" w:hAnsi="Times New Roman" w:cs="Times New Roman"/>
          <w:b/>
          <w:bCs/>
          <w:color w:val="5B9BD5" w:themeColor="accent1"/>
          <w:kern w:val="36"/>
          <w:sz w:val="24"/>
          <w:szCs w:val="24"/>
          <w:lang w:eastAsia="fr-FR"/>
        </w:rPr>
        <w:t>:</w:t>
      </w:r>
    </w:p>
    <w:p w:rsidR="00E969A0" w:rsidRPr="00335662" w:rsidRDefault="00E969A0" w:rsidP="00335662">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se connecter et de se déconnecter en toute sécurité.</w:t>
      </w:r>
    </w:p>
    <w:p w:rsidR="00E969A0" w:rsidRPr="00335662" w:rsidRDefault="00E969A0" w:rsidP="00335662">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gérer les comptes utilisateur</w:t>
      </w:r>
      <w:r w:rsidR="00443EC2" w:rsidRPr="00335662">
        <w:rPr>
          <w:rFonts w:ascii="Times New Roman" w:eastAsia="Times New Roman" w:hAnsi="Times New Roman" w:cs="Times New Roman"/>
          <w:sz w:val="24"/>
          <w:szCs w:val="24"/>
          <w:lang w:eastAsia="fr-FR"/>
        </w:rPr>
        <w:t>s</w:t>
      </w:r>
      <w:r w:rsidR="00833D24" w:rsidRPr="00335662">
        <w:rPr>
          <w:rFonts w:ascii="Times New Roman" w:eastAsia="Times New Roman" w:hAnsi="Times New Roman" w:cs="Times New Roman"/>
          <w:sz w:val="24"/>
          <w:szCs w:val="24"/>
          <w:lang w:eastAsia="fr-FR"/>
        </w:rPr>
        <w:t> </w:t>
      </w:r>
      <w:r w:rsidR="00443EC2" w:rsidRPr="00335662">
        <w:rPr>
          <w:rFonts w:ascii="Times New Roman" w:eastAsia="Times New Roman" w:hAnsi="Times New Roman" w:cs="Times New Roman"/>
          <w:sz w:val="24"/>
          <w:szCs w:val="24"/>
          <w:lang w:eastAsia="fr-FR"/>
        </w:rPr>
        <w:t xml:space="preserve">: créer, modifier </w:t>
      </w:r>
      <w:r w:rsidRPr="00335662">
        <w:rPr>
          <w:rFonts w:ascii="Times New Roman" w:eastAsia="Times New Roman" w:hAnsi="Times New Roman" w:cs="Times New Roman"/>
          <w:sz w:val="24"/>
          <w:szCs w:val="24"/>
          <w:lang w:eastAsia="fr-FR"/>
        </w:rPr>
        <w:t>ou supprimer des techniciens.</w:t>
      </w:r>
    </w:p>
    <w:p w:rsidR="00E969A0" w:rsidRPr="00335662" w:rsidRDefault="00E969A0" w:rsidP="00335662">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D’empêcher la suppression du dernier compte administrateur.</w:t>
      </w:r>
    </w:p>
    <w:p w:rsidR="00E969A0" w:rsidRPr="00335662" w:rsidRDefault="00E969A0" w:rsidP="00335662">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et modifier s</w:t>
      </w:r>
      <w:r w:rsidR="00260A54">
        <w:rPr>
          <w:rFonts w:ascii="Times New Roman" w:eastAsia="Times New Roman" w:hAnsi="Times New Roman" w:cs="Times New Roman"/>
          <w:sz w:val="24"/>
          <w:szCs w:val="24"/>
          <w:lang w:eastAsia="fr-FR"/>
        </w:rPr>
        <w:t>on propre profil</w:t>
      </w:r>
      <w:r w:rsidRPr="00335662">
        <w:rPr>
          <w:rFonts w:ascii="Times New Roman" w:eastAsia="Times New Roman" w:hAnsi="Times New Roman" w:cs="Times New Roman"/>
          <w:sz w:val="24"/>
          <w:szCs w:val="24"/>
          <w:lang w:eastAsia="fr-FR"/>
        </w:rPr>
        <w:t>.</w:t>
      </w:r>
    </w:p>
    <w:p w:rsidR="00E969A0" w:rsidRPr="00335662" w:rsidRDefault="00443EC2" w:rsidP="00335662">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gérer les interventions</w:t>
      </w:r>
      <w:r w:rsidR="00260A54">
        <w:rPr>
          <w:rFonts w:ascii="Times New Roman" w:eastAsia="Times New Roman" w:hAnsi="Times New Roman" w:cs="Times New Roman"/>
          <w:sz w:val="24"/>
          <w:szCs w:val="24"/>
          <w:lang w:eastAsia="fr-FR"/>
        </w:rPr>
        <w:t>.</w:t>
      </w:r>
    </w:p>
    <w:p w:rsidR="00E969A0" w:rsidRPr="00335662" w:rsidRDefault="00E969A0" w:rsidP="00335662">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toutes les interventions.</w:t>
      </w:r>
    </w:p>
    <w:p w:rsidR="00E969A0" w:rsidRPr="00335662" w:rsidRDefault="00E969A0" w:rsidP="00335662">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filtrer les interventions par statut, date, priorité et technicien.</w:t>
      </w:r>
    </w:p>
    <w:p w:rsidR="00E969A0" w:rsidRPr="00335662" w:rsidRDefault="00E969A0" w:rsidP="00335662">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rechercher une intervention (titre, lieu, matériel).</w:t>
      </w:r>
    </w:p>
    <w:p w:rsidR="00157025" w:rsidRPr="00335662" w:rsidRDefault="00E969A0" w:rsidP="00335662">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De consulter le détail d’une intervention (informations, historique, commentaires, technicien assigné).</w:t>
      </w:r>
    </w:p>
    <w:p w:rsidR="00E969A0" w:rsidRPr="00335662" w:rsidRDefault="00E969A0" w:rsidP="00335662">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toutes les demandes d’intervention.</w:t>
      </w:r>
    </w:p>
    <w:p w:rsidR="00E969A0" w:rsidRPr="00335662" w:rsidRDefault="00E969A0" w:rsidP="00335662">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modifier le statut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examinée, acceptée, rejetée, convertie.</w:t>
      </w:r>
    </w:p>
    <w:p w:rsidR="00E969A0" w:rsidRPr="00335662" w:rsidRDefault="00E969A0" w:rsidP="00335662">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recevoir une notification à chaque nouvelle demande.</w:t>
      </w:r>
    </w:p>
    <w:p w:rsidR="00E969A0" w:rsidRPr="00335662" w:rsidRDefault="00E969A0" w:rsidP="00335662">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notifier automatiquement l’utilisateur anonyme lors des mises à jour.</w:t>
      </w:r>
    </w:p>
    <w:p w:rsidR="00E969A0" w:rsidRPr="00335662" w:rsidRDefault="00E969A0" w:rsidP="00335662">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visualiser le planning des interventions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journalier, hebdomadaire, mensuel.</w:t>
      </w:r>
    </w:p>
    <w:p w:rsidR="00E969A0" w:rsidRPr="00335662" w:rsidRDefault="00E969A0" w:rsidP="00335662">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filtrer le planning par technicien et par statut.</w:t>
      </w:r>
    </w:p>
    <w:p w:rsidR="00D774E3" w:rsidRPr="00FD2456" w:rsidRDefault="00D774E3" w:rsidP="00FD2456">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D’ajouter, modifier ou supprimer du matériel (si aucun emprunt en cours).</w:t>
      </w:r>
    </w:p>
    <w:p w:rsidR="00833D24" w:rsidRPr="00FD2456" w:rsidRDefault="00D774E3" w:rsidP="00FD2456">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l’état du stock.</w:t>
      </w:r>
    </w:p>
    <w:p w:rsidR="00D774E3" w:rsidRPr="00335662" w:rsidRDefault="00D774E3" w:rsidP="00335662">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filtrer par catégorie.</w:t>
      </w:r>
    </w:p>
    <w:p w:rsidR="00D774E3" w:rsidRPr="00335662" w:rsidRDefault="00D774E3" w:rsidP="00335662">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les statistiques du stock.</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w:t>
      </w:r>
      <w:r w:rsidR="00157025" w:rsidRPr="00335662">
        <w:rPr>
          <w:rFonts w:ascii="Times New Roman" w:eastAsia="Times New Roman" w:hAnsi="Times New Roman" w:cs="Times New Roman"/>
          <w:sz w:val="24"/>
          <w:szCs w:val="24"/>
          <w:lang w:eastAsia="fr-FR"/>
        </w:rPr>
        <w:t>e créer un emprunt.</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tous les emprunts.</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D’identifier les emprunts en retard.</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modifier n’importe quel emprunt.</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marquer un emprunt comme retourné.</w:t>
      </w:r>
    </w:p>
    <w:p w:rsidR="00E969A0" w:rsidRPr="00335662" w:rsidRDefault="00E969A0" w:rsidP="00335662">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l’historique des emprunts.</w:t>
      </w:r>
    </w:p>
    <w:p w:rsidR="00E969A0" w:rsidRPr="00335662" w:rsidRDefault="00E969A0" w:rsidP="00335662">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son tableau de bord</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interventions, stock, emprunts, alertes.</w:t>
      </w:r>
    </w:p>
    <w:p w:rsidR="00E969A0" w:rsidRPr="00335662" w:rsidRDefault="00E969A0" w:rsidP="00335662">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visualiser des statistiques avancées.</w:t>
      </w:r>
    </w:p>
    <w:p w:rsidR="00E969A0" w:rsidRPr="00335662" w:rsidRDefault="00E969A0"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Le système doit permettre au Technicien</w:t>
      </w:r>
      <w:r w:rsidR="00833D24" w:rsidRPr="00335662">
        <w:rPr>
          <w:rFonts w:ascii="Times New Roman" w:eastAsia="Times New Roman" w:hAnsi="Times New Roman" w:cs="Times New Roman"/>
          <w:b/>
          <w:bCs/>
          <w:color w:val="5B9BD5" w:themeColor="accent1"/>
          <w:kern w:val="36"/>
          <w:sz w:val="24"/>
          <w:szCs w:val="24"/>
          <w:lang w:eastAsia="fr-FR"/>
        </w:rPr>
        <w:t> </w:t>
      </w:r>
      <w:r w:rsidRPr="00335662">
        <w:rPr>
          <w:rFonts w:ascii="Times New Roman" w:eastAsia="Times New Roman" w:hAnsi="Times New Roman" w:cs="Times New Roman"/>
          <w:b/>
          <w:bCs/>
          <w:color w:val="5B9BD5" w:themeColor="accent1"/>
          <w:kern w:val="36"/>
          <w:sz w:val="24"/>
          <w:szCs w:val="24"/>
          <w:lang w:eastAsia="fr-FR"/>
        </w:rPr>
        <w:t>:</w:t>
      </w:r>
    </w:p>
    <w:p w:rsidR="00E969A0" w:rsidRPr="00335662" w:rsidRDefault="00E969A0" w:rsidP="00335662">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se connecter et de se déconnecter.</w:t>
      </w:r>
    </w:p>
    <w:p w:rsidR="00E969A0" w:rsidRPr="00335662" w:rsidRDefault="00E969A0" w:rsidP="00335662">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De consulter et modifier </w:t>
      </w:r>
      <w:r w:rsidR="001F7FF9">
        <w:rPr>
          <w:rFonts w:ascii="Times New Roman" w:eastAsia="Times New Roman" w:hAnsi="Times New Roman" w:cs="Times New Roman"/>
          <w:sz w:val="24"/>
          <w:szCs w:val="24"/>
          <w:lang w:eastAsia="fr-FR"/>
        </w:rPr>
        <w:t>son profil</w:t>
      </w:r>
      <w:r w:rsidRPr="00335662">
        <w:rPr>
          <w:rFonts w:ascii="Times New Roman" w:eastAsia="Times New Roman" w:hAnsi="Times New Roman" w:cs="Times New Roman"/>
          <w:sz w:val="24"/>
          <w:szCs w:val="24"/>
          <w:lang w:eastAsia="fr-FR"/>
        </w:rPr>
        <w:t>.</w:t>
      </w:r>
    </w:p>
    <w:p w:rsidR="00E969A0" w:rsidRPr="00335662" w:rsidRDefault="00E969A0" w:rsidP="00335662">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uniquement les interventions qui lui sont assignées.</w:t>
      </w:r>
    </w:p>
    <w:p w:rsidR="00E969A0" w:rsidRPr="00335662" w:rsidRDefault="00E969A0" w:rsidP="00335662">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filtrer ses interventions selon des critères.</w:t>
      </w:r>
    </w:p>
    <w:p w:rsidR="00E969A0" w:rsidRPr="00335662" w:rsidRDefault="00E969A0" w:rsidP="00335662">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rechercher une intervention.</w:t>
      </w:r>
    </w:p>
    <w:p w:rsidR="00E969A0" w:rsidRPr="00335662" w:rsidRDefault="00E969A0" w:rsidP="00335662">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démarrer et terminer une intervention (horodatage automatique).</w:t>
      </w:r>
    </w:p>
    <w:p w:rsidR="00E969A0" w:rsidRPr="00335662" w:rsidRDefault="00E969A0" w:rsidP="00335662">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D’ajouter des commentaires horodatés.</w:t>
      </w:r>
    </w:p>
    <w:p w:rsidR="00D774E3" w:rsidRPr="001F7FF9" w:rsidRDefault="00E969A0" w:rsidP="001F7FF9">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les détails complets d’une intervention.</w:t>
      </w:r>
    </w:p>
    <w:p w:rsidR="00E969A0" w:rsidRPr="00335662" w:rsidRDefault="00E969A0" w:rsidP="00335662">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visualiser son planning (jour, semaine, mois).</w:t>
      </w:r>
    </w:p>
    <w:p w:rsidR="00D774E3" w:rsidRPr="001F7FF9" w:rsidRDefault="00E969A0" w:rsidP="001F7FF9">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De voir uniquement ses interventions assignées.</w:t>
      </w:r>
    </w:p>
    <w:p w:rsidR="00E969A0" w:rsidRPr="00335662" w:rsidRDefault="00E969A0" w:rsidP="00335662">
      <w:pPr>
        <w:pStyle w:val="Paragraphedeliste"/>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le stock et d’effectuer un filtrage.</w:t>
      </w:r>
    </w:p>
    <w:p w:rsidR="00E969A0" w:rsidRPr="00335662" w:rsidRDefault="001F7FF9" w:rsidP="00335662">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créer un emprunt</w:t>
      </w:r>
      <w:r w:rsidR="00E969A0" w:rsidRPr="00335662">
        <w:rPr>
          <w:rFonts w:ascii="Times New Roman" w:eastAsia="Times New Roman" w:hAnsi="Times New Roman" w:cs="Times New Roman"/>
          <w:sz w:val="24"/>
          <w:szCs w:val="24"/>
          <w:lang w:eastAsia="fr-FR"/>
        </w:rPr>
        <w:t>.</w:t>
      </w:r>
    </w:p>
    <w:p w:rsidR="00E969A0" w:rsidRPr="00335662" w:rsidRDefault="00E969A0" w:rsidP="00335662">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ses emprunts.</w:t>
      </w:r>
    </w:p>
    <w:p w:rsidR="00E969A0" w:rsidRPr="00335662" w:rsidRDefault="00E969A0" w:rsidP="00335662">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modifier ses emprunts.</w:t>
      </w:r>
    </w:p>
    <w:p w:rsidR="00E969A0" w:rsidRPr="00335662" w:rsidRDefault="00E969A0" w:rsidP="00335662">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marquer un emprunt comme retourné.</w:t>
      </w:r>
    </w:p>
    <w:p w:rsidR="00E969A0" w:rsidRPr="00335662" w:rsidRDefault="00E969A0" w:rsidP="00335662">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D’être informé des emprunts en retard.</w:t>
      </w:r>
    </w:p>
    <w:p w:rsidR="00E969A0" w:rsidRPr="00335662" w:rsidRDefault="00E969A0" w:rsidP="00335662">
      <w:pPr>
        <w:pStyle w:val="Paragraphedeliste"/>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consulter son tableau de bord personnel</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interventions, planning, accès rapide.</w:t>
      </w:r>
    </w:p>
    <w:p w:rsidR="00E969A0" w:rsidRPr="00335662" w:rsidRDefault="00E969A0"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Le système doit permettre à l’Utilisateur Anonyme</w:t>
      </w:r>
      <w:r w:rsidR="00833D24" w:rsidRPr="00335662">
        <w:rPr>
          <w:rFonts w:ascii="Times New Roman" w:eastAsia="Times New Roman" w:hAnsi="Times New Roman" w:cs="Times New Roman"/>
          <w:b/>
          <w:bCs/>
          <w:color w:val="5B9BD5" w:themeColor="accent1"/>
          <w:kern w:val="36"/>
          <w:sz w:val="24"/>
          <w:szCs w:val="24"/>
          <w:lang w:eastAsia="fr-FR"/>
        </w:rPr>
        <w:t> </w:t>
      </w:r>
      <w:r w:rsidRPr="00335662">
        <w:rPr>
          <w:rFonts w:ascii="Times New Roman" w:eastAsia="Times New Roman" w:hAnsi="Times New Roman" w:cs="Times New Roman"/>
          <w:b/>
          <w:bCs/>
          <w:color w:val="5B9BD5" w:themeColor="accent1"/>
          <w:kern w:val="36"/>
          <w:sz w:val="24"/>
          <w:szCs w:val="24"/>
          <w:lang w:eastAsia="fr-FR"/>
        </w:rPr>
        <w:t>:</w:t>
      </w:r>
    </w:p>
    <w:p w:rsidR="00E969A0" w:rsidRPr="00335662" w:rsidRDefault="00E969A0" w:rsidP="00335662">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soumettre une demande d’intervention via un formulaire public.</w:t>
      </w:r>
    </w:p>
    <w:p w:rsidR="00E969A0" w:rsidRPr="00335662" w:rsidRDefault="00E969A0" w:rsidP="00335662">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recevoir un numéro de référence pour le suivi.</w:t>
      </w:r>
    </w:p>
    <w:p w:rsidR="00E969A0" w:rsidRPr="00335662" w:rsidRDefault="00E969A0" w:rsidP="00335662">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suivre l’état de sa demande grâce à ce numéro.</w:t>
      </w:r>
    </w:p>
    <w:p w:rsidR="00E969A0" w:rsidRPr="00335662" w:rsidRDefault="00E969A0" w:rsidP="00335662">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recevoir des notifications lors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E969A0" w:rsidRPr="00335662" w:rsidRDefault="00E969A0" w:rsidP="00335662">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la création,</w:t>
      </w:r>
    </w:p>
    <w:p w:rsidR="00E969A0" w:rsidRPr="00335662" w:rsidRDefault="00E969A0" w:rsidP="00335662">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de l’évolution du statut de sa demande.</w:t>
      </w:r>
    </w:p>
    <w:p w:rsidR="00E969A0" w:rsidRPr="00335662" w:rsidRDefault="00E969A0"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Le système doit permettre d’effectuer au</w:t>
      </w:r>
      <w:r w:rsidR="007715C7" w:rsidRPr="00335662">
        <w:rPr>
          <w:rFonts w:ascii="Times New Roman" w:eastAsia="Times New Roman" w:hAnsi="Times New Roman" w:cs="Times New Roman"/>
          <w:b/>
          <w:bCs/>
          <w:color w:val="5B9BD5" w:themeColor="accent1"/>
          <w:kern w:val="36"/>
          <w:sz w:val="24"/>
          <w:szCs w:val="24"/>
          <w:lang w:eastAsia="fr-FR"/>
        </w:rPr>
        <w:t>tomatiquement</w:t>
      </w:r>
      <w:r w:rsidR="00833D24" w:rsidRPr="00335662">
        <w:rPr>
          <w:rFonts w:ascii="Times New Roman" w:eastAsia="Times New Roman" w:hAnsi="Times New Roman" w:cs="Times New Roman"/>
          <w:b/>
          <w:bCs/>
          <w:color w:val="5B9BD5" w:themeColor="accent1"/>
          <w:kern w:val="36"/>
          <w:sz w:val="24"/>
          <w:szCs w:val="24"/>
          <w:lang w:eastAsia="fr-FR"/>
        </w:rPr>
        <w:t> </w:t>
      </w:r>
      <w:r w:rsidR="007715C7" w:rsidRPr="00335662">
        <w:rPr>
          <w:rFonts w:ascii="Times New Roman" w:eastAsia="Times New Roman" w:hAnsi="Times New Roman" w:cs="Times New Roman"/>
          <w:b/>
          <w:bCs/>
          <w:color w:val="5B9BD5" w:themeColor="accent1"/>
          <w:kern w:val="36"/>
          <w:sz w:val="24"/>
          <w:szCs w:val="24"/>
          <w:lang w:eastAsia="fr-FR"/>
        </w:rPr>
        <w:t>:</w:t>
      </w:r>
    </w:p>
    <w:p w:rsidR="00E969A0" w:rsidRPr="00335662" w:rsidRDefault="00E969A0" w:rsidP="00335662">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L’attribution d’un identifiant unique à chaque intervention.</w:t>
      </w:r>
    </w:p>
    <w:p w:rsidR="00E969A0" w:rsidRPr="00335662" w:rsidRDefault="00E969A0" w:rsidP="00335662">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L’horodatage automatique des événements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E969A0" w:rsidRPr="00335662" w:rsidRDefault="00E969A0" w:rsidP="00335662">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création,</w:t>
      </w:r>
    </w:p>
    <w:p w:rsidR="00E969A0" w:rsidRPr="00335662" w:rsidRDefault="00E969A0" w:rsidP="00335662">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modification,</w:t>
      </w:r>
    </w:p>
    <w:p w:rsidR="00E969A0" w:rsidRPr="00335662" w:rsidRDefault="00E969A0" w:rsidP="00335662">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début / fin des interventions.</w:t>
      </w:r>
    </w:p>
    <w:p w:rsidR="00E969A0" w:rsidRPr="00335662" w:rsidRDefault="00E969A0" w:rsidP="00335662">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L’archivage automatique des interventions terminées.</w:t>
      </w:r>
    </w:p>
    <w:p w:rsidR="00E969A0" w:rsidRPr="00335662" w:rsidRDefault="00E969A0" w:rsidP="00335662">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L’identification automatique des emprunts en retard.</w:t>
      </w:r>
    </w:p>
    <w:p w:rsidR="00E969A0" w:rsidRPr="00335662" w:rsidRDefault="00E969A0" w:rsidP="00335662">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génération automatique des alertes, historiques et notifications.</w:t>
      </w:r>
    </w:p>
    <w:p w:rsidR="00452662" w:rsidRPr="00335662" w:rsidRDefault="00135571"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2.2.2</w:t>
      </w:r>
      <w:r w:rsidR="00452662" w:rsidRPr="00335662">
        <w:rPr>
          <w:rFonts w:ascii="Times New Roman" w:eastAsia="Times New Roman" w:hAnsi="Times New Roman" w:cs="Times New Roman"/>
          <w:b/>
          <w:bCs/>
          <w:color w:val="5B9BD5" w:themeColor="accent1"/>
          <w:sz w:val="24"/>
          <w:szCs w:val="24"/>
          <w:lang w:eastAsia="fr-FR"/>
        </w:rPr>
        <w:t xml:space="preserve"> Besoins non fonctionnels</w:t>
      </w:r>
    </w:p>
    <w:p w:rsidR="00CC7880" w:rsidRPr="00335662" w:rsidRDefault="00CC7880" w:rsidP="00335662">
      <w:pPr>
        <w:pStyle w:val="NormalWeb"/>
        <w:spacing w:line="360" w:lineRule="auto"/>
        <w:jc w:val="both"/>
      </w:pPr>
      <w:r w:rsidRPr="00335662">
        <w:t>Les besoins non fonctionnels définissent les contraintes et les qualités que le système doit respecter afin d’assurer une application fiable, performante et sécurisée.</w:t>
      </w:r>
    </w:p>
    <w:p w:rsidR="00CC7880" w:rsidRPr="00335662" w:rsidRDefault="00B21595" w:rsidP="00335662">
      <w:pPr>
        <w:pStyle w:val="Titre3"/>
        <w:spacing w:line="360" w:lineRule="auto"/>
        <w:jc w:val="both"/>
        <w:rPr>
          <w:color w:val="5B9BD5" w:themeColor="accent1"/>
          <w:sz w:val="24"/>
          <w:szCs w:val="24"/>
        </w:rPr>
      </w:pPr>
      <w:r w:rsidRPr="00335662">
        <w:rPr>
          <w:b w:val="0"/>
          <w:bCs w:val="0"/>
          <w:color w:val="5B9BD5" w:themeColor="accent1"/>
          <w:sz w:val="24"/>
          <w:szCs w:val="24"/>
        </w:rPr>
        <w:lastRenderedPageBreak/>
        <w:t xml:space="preserve">2.2.2.1 </w:t>
      </w:r>
      <w:r w:rsidR="00CC7880" w:rsidRPr="00335662">
        <w:rPr>
          <w:rStyle w:val="lev"/>
          <w:b/>
          <w:bCs/>
          <w:color w:val="5B9BD5" w:themeColor="accent1"/>
          <w:sz w:val="24"/>
          <w:szCs w:val="24"/>
        </w:rPr>
        <w:t>Performance</w:t>
      </w:r>
    </w:p>
    <w:p w:rsidR="00CC7880" w:rsidRPr="00335662" w:rsidRDefault="00CC7880" w:rsidP="00335662">
      <w:pPr>
        <w:pStyle w:val="NormalWeb"/>
        <w:spacing w:line="360" w:lineRule="auto"/>
        <w:jc w:val="both"/>
      </w:pPr>
      <w:r w:rsidRPr="00335662">
        <w:t>Le système doit garantir des temps de réponse rapides</w:t>
      </w:r>
      <w:r w:rsidR="00833D24" w:rsidRPr="00335662">
        <w:t> </w:t>
      </w:r>
      <w:r w:rsidRPr="00335662">
        <w:t>: le chargement de la page d’accueil après authentification ne doit pas dépasser 2 secondes, et l’affichage de listes (interventions, stock, emprunts) ne doit pas excéder 3 secondes. Les opérations de création, modification ou suppression doivent répondre en moins de 2 secondes. Le système doit pouvoir gérer au moins 1000 interventions et 20 utilisateurs simultanés sans perte de performance. Les requêtes à la base de données doivent être optimisées, les images et ressources statiques compressées, et la pagination utilisée pour les grandes listes de données.</w:t>
      </w:r>
    </w:p>
    <w:p w:rsidR="00CC7880" w:rsidRPr="00335662" w:rsidRDefault="00B21595"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2.2.2.2 </w:t>
      </w:r>
      <w:r w:rsidR="00CC7880" w:rsidRPr="00335662">
        <w:rPr>
          <w:rStyle w:val="lev"/>
          <w:b/>
          <w:bCs/>
          <w:color w:val="5B9BD5" w:themeColor="accent1"/>
          <w:sz w:val="24"/>
          <w:szCs w:val="24"/>
        </w:rPr>
        <w:t>Sécurité</w:t>
      </w:r>
    </w:p>
    <w:p w:rsidR="00CC7880" w:rsidRPr="00335662" w:rsidRDefault="00CC7880" w:rsidP="00335662">
      <w:pPr>
        <w:pStyle w:val="NormalWeb"/>
        <w:spacing w:line="360" w:lineRule="auto"/>
        <w:jc w:val="both"/>
      </w:pPr>
      <w:r w:rsidRPr="00335662">
        <w:t>L’authentification doit être robuste, basée sur JWT, et les mots de passe hachés avec un algorithme sécurisé (bcrypt). Les droits d’accès doivent être gérés finement selon les rôles (administrateur, technicien), et toute tentative d’accès non autorisé doit être bloquée. Les données sensibles ne doivent jamais apparaître dans les logs ou messages d’erreur. Les sessions expirées doivent être invalidées automatiquement, avec éventuellement une déconnexion après inactivité.</w:t>
      </w:r>
    </w:p>
    <w:p w:rsidR="00CC7880" w:rsidRPr="00335662" w:rsidRDefault="00B21595"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2.2.2.3 </w:t>
      </w:r>
      <w:r w:rsidR="00CC7880" w:rsidRPr="00335662">
        <w:rPr>
          <w:rStyle w:val="lev"/>
          <w:b/>
          <w:bCs/>
          <w:color w:val="5B9BD5" w:themeColor="accent1"/>
          <w:sz w:val="24"/>
          <w:szCs w:val="24"/>
        </w:rPr>
        <w:t>Ergonomie et utilisabilité</w:t>
      </w:r>
    </w:p>
    <w:p w:rsidR="00CC7880" w:rsidRPr="00335662" w:rsidRDefault="00CC7880" w:rsidP="00335662">
      <w:pPr>
        <w:pStyle w:val="NormalWeb"/>
        <w:spacing w:line="360" w:lineRule="auto"/>
        <w:jc w:val="both"/>
      </w:pPr>
      <w:r w:rsidRPr="00335662">
        <w:t>L’interface doit être intuitive et cohérente, avec une navigation fluide et des actions importantes (suppression, validation) confirmées explicitement. Les messages d’erreur doivent être clairs et explicatifs. Le système doit être responsive, s’adaptant aux ordinateurs, tablettes et smartphones, et rester utilisable sur écran tactile. L’accessibilité doit être assurée</w:t>
      </w:r>
      <w:r w:rsidR="00833D24" w:rsidRPr="00335662">
        <w:t> </w:t>
      </w:r>
      <w:r w:rsidRPr="00335662">
        <w:t>: contraste suffisant, boutons et liens cliquables, formulaires avec labels et messages d’aide.</w:t>
      </w:r>
    </w:p>
    <w:p w:rsidR="00CC7880" w:rsidRPr="00335662" w:rsidRDefault="00046F28" w:rsidP="00335662">
      <w:pPr>
        <w:pStyle w:val="Titre3"/>
        <w:spacing w:line="360" w:lineRule="auto"/>
        <w:jc w:val="both"/>
        <w:rPr>
          <w:color w:val="5B9BD5" w:themeColor="accent1"/>
          <w:sz w:val="24"/>
          <w:szCs w:val="24"/>
        </w:rPr>
      </w:pPr>
      <w:r w:rsidRPr="00335662">
        <w:rPr>
          <w:b w:val="0"/>
          <w:bCs w:val="0"/>
          <w:color w:val="5B9BD5" w:themeColor="accent1"/>
          <w:sz w:val="24"/>
          <w:szCs w:val="24"/>
        </w:rPr>
        <w:t xml:space="preserve">2.2.2.4 </w:t>
      </w:r>
      <w:r w:rsidR="00CC7880" w:rsidRPr="00335662">
        <w:rPr>
          <w:rStyle w:val="lev"/>
          <w:b/>
          <w:bCs/>
          <w:color w:val="5B9BD5" w:themeColor="accent1"/>
          <w:sz w:val="24"/>
          <w:szCs w:val="24"/>
        </w:rPr>
        <w:t>Maintenabilité et évolutivité</w:t>
      </w:r>
    </w:p>
    <w:p w:rsidR="00CC7880" w:rsidRPr="00335662" w:rsidRDefault="00CC7880" w:rsidP="00335662">
      <w:pPr>
        <w:pStyle w:val="NormalWeb"/>
        <w:spacing w:line="360" w:lineRule="auto"/>
        <w:jc w:val="both"/>
      </w:pPr>
      <w:r w:rsidRPr="00335662">
        <w:t>Le code doit être structuré, commenté, modulaire et respecter les conventions de nommage. Des tests unitaires sont recommandés pour les fonctions critiques. L’architecture doit permettre l’ajout facile de nouvelles fonctionnalités et l’intégration future avec d’autres systèmes.</w:t>
      </w:r>
    </w:p>
    <w:p w:rsidR="00452662" w:rsidRPr="00335662" w:rsidRDefault="009473A6" w:rsidP="00335662">
      <w:pPr>
        <w:spacing w:before="100" w:beforeAutospacing="1" w:after="100" w:afterAutospacing="1" w:line="360" w:lineRule="auto"/>
        <w:ind w:left="2856" w:firstLine="684"/>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w:t>
      </w:r>
      <w:r w:rsidR="00373A33" w:rsidRPr="00335662">
        <w:rPr>
          <w:rFonts w:ascii="Times New Roman" w:eastAsia="Times New Roman" w:hAnsi="Times New Roman" w:cs="Times New Roman"/>
          <w:b/>
          <w:bCs/>
          <w:color w:val="5B9BD5" w:themeColor="accent1"/>
          <w:sz w:val="24"/>
          <w:szCs w:val="24"/>
          <w:lang w:eastAsia="fr-FR"/>
        </w:rPr>
        <w:t xml:space="preserve"> </w:t>
      </w:r>
      <w:r w:rsidR="00452662" w:rsidRPr="00335662">
        <w:rPr>
          <w:rFonts w:ascii="Times New Roman" w:eastAsia="Times New Roman" w:hAnsi="Times New Roman" w:cs="Times New Roman"/>
          <w:b/>
          <w:bCs/>
          <w:color w:val="5B9BD5" w:themeColor="accent1"/>
          <w:sz w:val="24"/>
          <w:szCs w:val="24"/>
          <w:lang w:eastAsia="fr-FR"/>
        </w:rPr>
        <w:t>Modélisation UML</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La modélisation UML (Unified Modeling Language) permet de représenter visuellement le système à développer sous différents angles. Cette section présente les principaux diagrammes UML élaborés pour notre application.</w:t>
      </w:r>
    </w:p>
    <w:p w:rsidR="00801A3F" w:rsidRPr="00335662" w:rsidRDefault="009473A6"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w:t>
      </w:r>
      <w:r w:rsidR="0092335B" w:rsidRPr="00335662">
        <w:rPr>
          <w:rFonts w:ascii="Times New Roman" w:eastAsia="Times New Roman" w:hAnsi="Times New Roman" w:cs="Times New Roman"/>
          <w:b/>
          <w:bCs/>
          <w:color w:val="5B9BD5" w:themeColor="accent1"/>
          <w:sz w:val="24"/>
          <w:szCs w:val="24"/>
          <w:lang w:eastAsia="fr-FR"/>
        </w:rPr>
        <w:t xml:space="preserve">.1 </w:t>
      </w:r>
      <w:r w:rsidR="00801A3F" w:rsidRPr="00335662">
        <w:rPr>
          <w:rFonts w:ascii="Times New Roman" w:eastAsia="Times New Roman" w:hAnsi="Times New Roman" w:cs="Times New Roman"/>
          <w:b/>
          <w:bCs/>
          <w:color w:val="5B9BD5" w:themeColor="accent1"/>
          <w:sz w:val="24"/>
          <w:szCs w:val="24"/>
          <w:lang w:eastAsia="fr-FR"/>
        </w:rPr>
        <w:t>Diagramme de cas d</w:t>
      </w:r>
      <w:r w:rsidR="00833D24" w:rsidRPr="00335662">
        <w:rPr>
          <w:rFonts w:ascii="Times New Roman" w:eastAsia="Times New Roman" w:hAnsi="Times New Roman" w:cs="Times New Roman"/>
          <w:b/>
          <w:bCs/>
          <w:color w:val="5B9BD5" w:themeColor="accent1"/>
          <w:sz w:val="24"/>
          <w:szCs w:val="24"/>
          <w:lang w:eastAsia="fr-FR"/>
        </w:rPr>
        <w:t>’</w:t>
      </w:r>
      <w:r w:rsidR="00801A3F" w:rsidRPr="00335662">
        <w:rPr>
          <w:rFonts w:ascii="Times New Roman" w:eastAsia="Times New Roman" w:hAnsi="Times New Roman" w:cs="Times New Roman"/>
          <w:b/>
          <w:bCs/>
          <w:color w:val="5B9BD5" w:themeColor="accent1"/>
          <w:sz w:val="24"/>
          <w:szCs w:val="24"/>
          <w:lang w:eastAsia="fr-FR"/>
        </w:rPr>
        <w:t>utilisation</w:t>
      </w:r>
    </w:p>
    <w:p w:rsidR="00C85C4C"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diagramme de cas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utilisation présente les fonctionnalités du système et les </w:t>
      </w:r>
      <w:r w:rsidR="008C5D48" w:rsidRPr="00335662">
        <w:rPr>
          <w:rFonts w:ascii="Times New Roman" w:eastAsia="Times New Roman" w:hAnsi="Times New Roman" w:cs="Times New Roman"/>
          <w:sz w:val="24"/>
          <w:szCs w:val="24"/>
          <w:lang w:eastAsia="fr-FR"/>
        </w:rPr>
        <w:t>interactions entre les acteurs.</w:t>
      </w:r>
    </w:p>
    <w:p w:rsidR="008C5D48" w:rsidRPr="00335662" w:rsidRDefault="009473A6" w:rsidP="00335662">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335662">
        <w:rPr>
          <w:rFonts w:ascii="Times New Roman" w:eastAsia="Times New Roman" w:hAnsi="Times New Roman" w:cs="Times New Roman"/>
          <w:b/>
          <w:bCs/>
          <w:color w:val="5B9BD5" w:themeColor="accent1"/>
          <w:kern w:val="36"/>
          <w:sz w:val="24"/>
          <w:szCs w:val="24"/>
          <w:lang w:eastAsia="fr-FR"/>
        </w:rPr>
        <w:t>2.3.1.1</w:t>
      </w:r>
      <w:r w:rsidR="0092335B" w:rsidRPr="00335662">
        <w:rPr>
          <w:rFonts w:ascii="Times New Roman" w:eastAsia="Times New Roman" w:hAnsi="Times New Roman" w:cs="Times New Roman"/>
          <w:b/>
          <w:bCs/>
          <w:color w:val="5B9BD5" w:themeColor="accent1"/>
          <w:kern w:val="36"/>
          <w:sz w:val="24"/>
          <w:szCs w:val="24"/>
          <w:lang w:eastAsia="fr-FR"/>
        </w:rPr>
        <w:t xml:space="preserve"> </w:t>
      </w:r>
      <w:r w:rsidR="008C5D48" w:rsidRPr="00335662">
        <w:rPr>
          <w:rFonts w:ascii="Times New Roman" w:eastAsia="Times New Roman" w:hAnsi="Times New Roman" w:cs="Times New Roman"/>
          <w:b/>
          <w:bCs/>
          <w:color w:val="5B9BD5" w:themeColor="accent1"/>
          <w:kern w:val="36"/>
          <w:sz w:val="24"/>
          <w:szCs w:val="24"/>
          <w:lang w:eastAsia="fr-FR"/>
        </w:rPr>
        <w:t>Identification des acteurs</w:t>
      </w:r>
    </w:p>
    <w:p w:rsidR="007739D2"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Avant d’étudier les cas d’utilisation, nous commençons par l’identification des acteurs. Un acteur représente une personne, un groupe de personnes ou un système externe qui interagit avec le système dans le but de réaliser une ou plusieurs fonctions.</w:t>
      </w:r>
    </w:p>
    <w:p w:rsidR="007739D2"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Dans notre système, quatre acteurs principaux ont été identifiés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7739D2" w:rsidRPr="00335662" w:rsidRDefault="007739D2" w:rsidP="00335662">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L’administrateur</w:t>
      </w:r>
    </w:p>
    <w:p w:rsidR="007739D2" w:rsidRPr="00335662" w:rsidRDefault="007739D2" w:rsidP="00335662">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technicien informaticien</w:t>
      </w:r>
    </w:p>
    <w:p w:rsidR="007739D2" w:rsidRPr="00335662" w:rsidRDefault="007739D2" w:rsidP="00335662">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technicien électricien</w:t>
      </w:r>
    </w:p>
    <w:p w:rsidR="007739D2" w:rsidRPr="00335662" w:rsidRDefault="007739D2" w:rsidP="00335662">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L’utilisateur anonyme</w:t>
      </w:r>
    </w:p>
    <w:p w:rsidR="007739D2" w:rsidRPr="00335662" w:rsidRDefault="009473A6"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2.3.1.2</w:t>
      </w:r>
      <w:r w:rsidR="007739D2" w:rsidRPr="00335662">
        <w:rPr>
          <w:rFonts w:ascii="Times New Roman" w:eastAsia="Times New Roman" w:hAnsi="Times New Roman" w:cs="Times New Roman"/>
          <w:b/>
          <w:bCs/>
          <w:color w:val="5B9BD5" w:themeColor="accent1"/>
          <w:sz w:val="24"/>
          <w:szCs w:val="24"/>
          <w:lang w:eastAsia="fr-FR"/>
        </w:rPr>
        <w:t xml:space="preserve"> Présentaton des acteurs</w:t>
      </w:r>
    </w:p>
    <w:p w:rsidR="007739D2"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color w:val="0070C0"/>
          <w:sz w:val="24"/>
          <w:szCs w:val="24"/>
          <w:lang w:eastAsia="fr-FR"/>
        </w:rPr>
        <w:t>L’administrateur</w:t>
      </w:r>
      <w:r w:rsidRPr="00335662">
        <w:rPr>
          <w:rFonts w:ascii="Times New Roman" w:eastAsia="Times New Roman" w:hAnsi="Times New Roman" w:cs="Times New Roman"/>
          <w:sz w:val="24"/>
          <w:szCs w:val="24"/>
          <w:lang w:eastAsia="fr-FR"/>
        </w:rPr>
        <w:t xml:space="preserve"> est le responsable du Centre des Ressources Techniques (CRT) et agit comme super utilisateur du système. Il a tous les droits d’accès et peut gérer l’ensemble des fonctionnalités du système. Il peut gérer les comptes utilisateurs (création, modification, suppression des techniciens), créer, modifier et supprimer des interventions, et affecter ces interventions aux techniciens selon leurs compétences. Il gère également le stock de matériel, supervise les emprunts, consulte l’ensemble des interventions et leur historique, visualise le planning global, et génère des statistiques et rapports d’activité. De plus, il peut consulter et gérer toutes les demandes d’intervention soumises par les utilisateurs anonymes, modifier leur statut et recevoir des notifications lors de chaque nouvelle demande.</w:t>
      </w:r>
    </w:p>
    <w:p w:rsidR="007739D2"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color w:val="0070C0"/>
          <w:sz w:val="24"/>
          <w:szCs w:val="24"/>
          <w:lang w:eastAsia="fr-FR"/>
        </w:rPr>
        <w:t>Le technicien informaticien</w:t>
      </w:r>
      <w:r w:rsidRPr="00335662">
        <w:rPr>
          <w:rFonts w:ascii="Times New Roman" w:eastAsia="Times New Roman" w:hAnsi="Times New Roman" w:cs="Times New Roman"/>
          <w:color w:val="0070C0"/>
          <w:sz w:val="24"/>
          <w:szCs w:val="24"/>
          <w:lang w:eastAsia="fr-FR"/>
        </w:rPr>
        <w:t xml:space="preserve"> </w:t>
      </w:r>
      <w:r w:rsidRPr="00335662">
        <w:rPr>
          <w:rFonts w:ascii="Times New Roman" w:eastAsia="Times New Roman" w:hAnsi="Times New Roman" w:cs="Times New Roman"/>
          <w:sz w:val="24"/>
          <w:szCs w:val="24"/>
          <w:lang w:eastAsia="fr-FR"/>
        </w:rPr>
        <w:t xml:space="preserve">est spécialisé dans la maintenance informatique et utilise le système pour gérer ses interventions. Il peut consulter la liste de ses interventions assignées, </w:t>
      </w:r>
      <w:r w:rsidRPr="00335662">
        <w:rPr>
          <w:rFonts w:ascii="Times New Roman" w:eastAsia="Times New Roman" w:hAnsi="Times New Roman" w:cs="Times New Roman"/>
          <w:sz w:val="24"/>
          <w:szCs w:val="24"/>
          <w:lang w:eastAsia="fr-FR"/>
        </w:rPr>
        <w:lastRenderedPageBreak/>
        <w:t>filtrer et rechercher ces interventions, démarrer et terminer une intervention, et ajouter des commentaires horodatés pour documenter ses actions. Il peut consulter l’historique de ses interventions passées, visualiser son planning personnel, consulter le stock disponible, suivre ses emprunts en cours et mettre à jour son profil personnel.</w:t>
      </w:r>
    </w:p>
    <w:p w:rsidR="007739D2"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color w:val="0070C0"/>
          <w:sz w:val="24"/>
          <w:szCs w:val="24"/>
          <w:lang w:eastAsia="fr-FR"/>
        </w:rPr>
        <w:t>Le technicien électricien</w:t>
      </w:r>
      <w:r w:rsidRPr="00335662">
        <w:rPr>
          <w:rFonts w:ascii="Times New Roman" w:eastAsia="Times New Roman" w:hAnsi="Times New Roman" w:cs="Times New Roman"/>
          <w:sz w:val="24"/>
          <w:szCs w:val="24"/>
          <w:lang w:eastAsia="fr-FR"/>
        </w:rPr>
        <w:t xml:space="preserve"> est spécialisé dans la maintenance électrique et dispose des mêmes droits que le technicien informaticien pour gérer ses interventions et suivre ses emprunts. La distinction entre les techniciens informaticiens et électriciens est importante pour l’affectation des interventions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les interventions sur les serveurs sont attribuées aux informaticiens, tandis que celles sur les installations électriques sont attribuées aux électriciens.</w:t>
      </w:r>
    </w:p>
    <w:p w:rsidR="00801A3F" w:rsidRPr="00335662" w:rsidRDefault="007739D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color w:val="0070C0"/>
          <w:sz w:val="24"/>
          <w:szCs w:val="24"/>
          <w:lang w:eastAsia="fr-FR"/>
        </w:rPr>
        <w:t>L’utilisateur anonyme</w:t>
      </w:r>
      <w:r w:rsidRPr="00335662">
        <w:rPr>
          <w:rFonts w:ascii="Times New Roman" w:eastAsia="Times New Roman" w:hAnsi="Times New Roman" w:cs="Times New Roman"/>
          <w:sz w:val="24"/>
          <w:szCs w:val="24"/>
          <w:lang w:eastAsia="fr-FR"/>
        </w:rPr>
        <w:t xml:space="preserve"> est un utilisateur sans compte qui n’a accès qu’à la page d’accueil. Il peut soumettre une demande d’intervention via un formulaire, fournir les informations nécessaires (description du problème, localisation, contact), recevoir un numéro de référence pour suivre sa demande, et suivre l’état de sa demande en utilisant ce numéro. Il reçoit également des notifications lors de la création et des mises à jour du statut de sa demande.</w:t>
      </w:r>
    </w:p>
    <w:p w:rsidR="00801A3F" w:rsidRPr="00335662" w:rsidRDefault="00DE2D47"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hAnsi="Times New Roman" w:cs="Times New Roman"/>
          <w:b/>
          <w:color w:val="5B9BD5" w:themeColor="accent1"/>
          <w:sz w:val="24"/>
          <w:szCs w:val="24"/>
        </w:rPr>
        <w:t>Tableau</w:t>
      </w:r>
      <w:r w:rsidR="00833D24" w:rsidRPr="00335662">
        <w:rPr>
          <w:rFonts w:ascii="Times New Roman" w:hAnsi="Times New Roman" w:cs="Times New Roman"/>
          <w:b/>
          <w:color w:val="5B9BD5" w:themeColor="accent1"/>
          <w:sz w:val="24"/>
          <w:szCs w:val="24"/>
        </w:rPr>
        <w:t> </w:t>
      </w:r>
      <w:r w:rsidRPr="00335662">
        <w:rPr>
          <w:rFonts w:ascii="Times New Roman" w:hAnsi="Times New Roman" w:cs="Times New Roman"/>
          <w:b/>
          <w:color w:val="5B9BD5" w:themeColor="accent1"/>
          <w:sz w:val="24"/>
          <w:szCs w:val="24"/>
        </w:rPr>
        <w:t>: Cas d</w:t>
      </w:r>
      <w:r w:rsidR="00833D24" w:rsidRPr="00335662">
        <w:rPr>
          <w:rFonts w:ascii="Times New Roman" w:hAnsi="Times New Roman" w:cs="Times New Roman"/>
          <w:b/>
          <w:color w:val="5B9BD5" w:themeColor="accent1"/>
          <w:sz w:val="24"/>
          <w:szCs w:val="24"/>
        </w:rPr>
        <w:t>’</w:t>
      </w:r>
      <w:r w:rsidRPr="00335662">
        <w:rPr>
          <w:rFonts w:ascii="Times New Roman" w:hAnsi="Times New Roman" w:cs="Times New Roman"/>
          <w:b/>
          <w:color w:val="5B9BD5" w:themeColor="accent1"/>
          <w:sz w:val="24"/>
          <w:szCs w:val="24"/>
        </w:rPr>
        <w:t>utilisation des acteurs du système</w:t>
      </w:r>
    </w:p>
    <w:tbl>
      <w:tblPr>
        <w:tblStyle w:val="Tableausimp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7"/>
        <w:gridCol w:w="6645"/>
      </w:tblGrid>
      <w:tr w:rsidR="00042B94" w:rsidRPr="00335662" w:rsidTr="00042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rsidR="00042B94" w:rsidRPr="00335662" w:rsidRDefault="00042B94"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Acteur</w:t>
            </w:r>
          </w:p>
        </w:tc>
        <w:tc>
          <w:tcPr>
            <w:tcW w:w="0" w:type="auto"/>
            <w:tcBorders>
              <w:bottom w:val="none" w:sz="0" w:space="0" w:color="auto"/>
            </w:tcBorders>
            <w:hideMark/>
          </w:tcPr>
          <w:p w:rsidR="00042B94" w:rsidRPr="00335662" w:rsidRDefault="00042B94" w:rsidP="0033566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Cas d’utilisation</w:t>
            </w:r>
          </w:p>
        </w:tc>
      </w:tr>
      <w:tr w:rsidR="00042B94" w:rsidRPr="00335662"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335662" w:rsidRDefault="00042B94"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Utilisateur Anonyme</w:t>
            </w:r>
          </w:p>
        </w:tc>
        <w:tc>
          <w:tcPr>
            <w:tcW w:w="0" w:type="auto"/>
            <w:tcBorders>
              <w:top w:val="none" w:sz="0" w:space="0" w:color="auto"/>
              <w:bottom w:val="none" w:sz="0" w:space="0" w:color="auto"/>
            </w:tcBorders>
            <w:hideMark/>
          </w:tcPr>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Soumettre une demande d’intervention</w:t>
            </w:r>
          </w:p>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l’état d’une demande via numéro de référence</w:t>
            </w:r>
          </w:p>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Recevoir une notification après soumission de la demande</w:t>
            </w:r>
          </w:p>
        </w:tc>
      </w:tr>
      <w:tr w:rsidR="00042B94" w:rsidRPr="00335662"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335662" w:rsidRDefault="00042B94"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Technicien Informaticien</w:t>
            </w:r>
          </w:p>
        </w:tc>
        <w:tc>
          <w:tcPr>
            <w:tcW w:w="0" w:type="auto"/>
            <w:hideMark/>
          </w:tcPr>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S’authentifier</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Modifier ses informations personnelles</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ses interventions assignées</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Filtrer ses interventions par statut ou date</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Démarrer une intervention</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Ajouter des commentaires à une intervention</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Terminer une intervention</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son historique d’interventions</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Visualiser son planning personnel</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le stock disponible</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ses emprunts de matériel</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Créer, modifier ou retourner ses propres emprunts</w:t>
            </w:r>
          </w:p>
        </w:tc>
      </w:tr>
      <w:tr w:rsidR="00042B94" w:rsidRPr="00335662"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335662" w:rsidRDefault="00042B94"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Technicien Électricien</w:t>
            </w:r>
          </w:p>
        </w:tc>
        <w:tc>
          <w:tcPr>
            <w:tcW w:w="0" w:type="auto"/>
            <w:tcBorders>
              <w:top w:val="none" w:sz="0" w:space="0" w:color="auto"/>
              <w:bottom w:val="none" w:sz="0" w:space="0" w:color="auto"/>
            </w:tcBorders>
            <w:hideMark/>
          </w:tcPr>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S’authentifier</w:t>
            </w:r>
          </w:p>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Modifier ses informations personnelles</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ses interventions assignées</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Filtrer ses interventions par statut ou date</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Démarrer une intervention</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Ajouter des commentaires à une intervention</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Terminer une intervention</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son historique d’interventions</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Visualiser son planning personnel</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le stock disponible</w:t>
            </w:r>
          </w:p>
          <w:p w:rsidR="00DE2D47"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ses emprunts de matériel</w:t>
            </w:r>
          </w:p>
          <w:p w:rsidR="00042B94" w:rsidRPr="00335662" w:rsidRDefault="00042B94"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Créer, modifier ou retourner ses propres emprunts</w:t>
            </w:r>
          </w:p>
        </w:tc>
      </w:tr>
      <w:tr w:rsidR="00042B94" w:rsidRPr="00335662"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335662" w:rsidRDefault="00042B94" w:rsidP="00335662">
            <w:pPr>
              <w:spacing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Administrateur</w:t>
            </w:r>
          </w:p>
        </w:tc>
        <w:tc>
          <w:tcPr>
            <w:tcW w:w="0" w:type="auto"/>
            <w:hideMark/>
          </w:tcPr>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S’authentifier</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Modifier ses informations personnelles</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Gérer les utilisateurs (créer, modifier, supprimer techniciens)</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Gérer le stock de matériel (ajout, modification, suppression)</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Gérer tous les emprunts (les siens + ceux des techniciens)</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Créer, modifier, supprimer une intervention</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Affecter une intervention à un technicien</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et gérer toutes les interventions du système</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et traiter l</w:t>
            </w:r>
            <w:r w:rsidR="00AF6151" w:rsidRPr="00335662">
              <w:rPr>
                <w:rFonts w:ascii="Times New Roman" w:eastAsia="Times New Roman" w:hAnsi="Times New Roman" w:cs="Times New Roman"/>
                <w:sz w:val="24"/>
                <w:szCs w:val="24"/>
                <w:lang w:eastAsia="fr-FR"/>
              </w:rPr>
              <w:t>es demandes anonymes (</w:t>
            </w:r>
            <w:r w:rsidRPr="00335662">
              <w:rPr>
                <w:rFonts w:ascii="Times New Roman" w:eastAsia="Times New Roman" w:hAnsi="Times New Roman" w:cs="Times New Roman"/>
                <w:sz w:val="24"/>
                <w:szCs w:val="24"/>
                <w:lang w:eastAsia="fr-FR"/>
              </w:rPr>
              <w:t>examinée, acceptée, rejetée, convertie en intervention)</w:t>
            </w:r>
          </w:p>
          <w:p w:rsidR="00DE2D47"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Visualiser le planning global</w:t>
            </w:r>
          </w:p>
          <w:p w:rsidR="00042B94" w:rsidRPr="00335662" w:rsidRDefault="00042B94"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Consulter les statistiques et rapports</w:t>
            </w:r>
          </w:p>
        </w:tc>
      </w:tr>
    </w:tbl>
    <w:p w:rsidR="00801A3F" w:rsidRPr="00335662" w:rsidRDefault="00801A3F" w:rsidP="00335662">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diagramme global montre clairement les accès selon les rôles et les interactions entre les modules.</w:t>
      </w:r>
    </w:p>
    <w:p w:rsidR="00801A3F" w:rsidRPr="00335662" w:rsidRDefault="00801A3F"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w:t>
      </w:r>
      <w:r w:rsidR="00C85C4C" w:rsidRPr="00335662">
        <w:rPr>
          <w:rFonts w:ascii="Times New Roman" w:eastAsia="Times New Roman" w:hAnsi="Times New Roman" w:cs="Times New Roman"/>
          <w:b/>
          <w:bCs/>
          <w:color w:val="5B9BD5" w:themeColor="accent1"/>
          <w:sz w:val="24"/>
          <w:szCs w:val="24"/>
          <w:lang w:eastAsia="fr-FR"/>
        </w:rPr>
        <w:t>2 Diagramme de classes</w:t>
      </w: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Le système repose sur </w:t>
      </w:r>
      <w:r w:rsidR="009C39A3" w:rsidRPr="00335662">
        <w:rPr>
          <w:rFonts w:ascii="Times New Roman" w:eastAsia="Times New Roman" w:hAnsi="Times New Roman" w:cs="Times New Roman"/>
          <w:b/>
          <w:bCs/>
          <w:sz w:val="24"/>
          <w:szCs w:val="24"/>
          <w:lang w:eastAsia="fr-FR"/>
        </w:rPr>
        <w:t>sept</w:t>
      </w:r>
      <w:r w:rsidRPr="00335662">
        <w:rPr>
          <w:rFonts w:ascii="Times New Roman" w:eastAsia="Times New Roman" w:hAnsi="Times New Roman" w:cs="Times New Roman"/>
          <w:b/>
          <w:bCs/>
          <w:sz w:val="24"/>
          <w:szCs w:val="24"/>
          <w:lang w:eastAsia="fr-FR"/>
        </w:rPr>
        <w:t xml:space="preserve"> classes principales</w:t>
      </w:r>
      <w:r w:rsidRPr="00335662">
        <w:rPr>
          <w:rFonts w:ascii="Times New Roman" w:eastAsia="Times New Roman" w:hAnsi="Times New Roman" w:cs="Times New Roman"/>
          <w:sz w:val="24"/>
          <w:szCs w:val="24"/>
          <w:lang w:eastAsia="fr-FR"/>
        </w:rPr>
        <w:t>, structurées autour des activités du Centre des Ressources Techniques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9C39A3" w:rsidRDefault="009C39A3"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lastRenderedPageBreak/>
        <w:drawing>
          <wp:inline distT="0" distB="0" distL="0" distR="0">
            <wp:extent cx="5760720" cy="5409565"/>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gramme_Classes.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5409565"/>
                    </a:xfrm>
                    <a:prstGeom prst="rect">
                      <a:avLst/>
                    </a:prstGeom>
                  </pic:spPr>
                </pic:pic>
              </a:graphicData>
            </a:graphic>
          </wp:inline>
        </w:drawing>
      </w:r>
    </w:p>
    <w:p w:rsidR="005B3E85" w:rsidRPr="005B3E85" w:rsidRDefault="005B3E85" w:rsidP="005B3E85">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F96BFD">
        <w:rPr>
          <w:rFonts w:ascii="Times New Roman" w:eastAsia="Times New Roman" w:hAnsi="Times New Roman" w:cs="Times New Roman"/>
          <w:bCs/>
          <w:sz w:val="28"/>
          <w:szCs w:val="24"/>
          <w:lang w:eastAsia="fr-FR"/>
        </w:rPr>
        <w:t>1</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Diagramme de classes</w:t>
      </w:r>
    </w:p>
    <w:p w:rsidR="008C4126" w:rsidRPr="00335662" w:rsidRDefault="008C4126" w:rsidP="00335662">
      <w:pPr>
        <w:pStyle w:val="Titre2"/>
        <w:spacing w:line="360" w:lineRule="auto"/>
        <w:jc w:val="both"/>
        <w:rPr>
          <w:color w:val="4472C4" w:themeColor="accent5"/>
          <w:sz w:val="24"/>
          <w:szCs w:val="24"/>
        </w:rPr>
      </w:pPr>
      <w:r w:rsidRPr="00335662">
        <w:rPr>
          <w:color w:val="4472C4" w:themeColor="accent5"/>
          <w:sz w:val="24"/>
          <w:szCs w:val="24"/>
        </w:rPr>
        <w:t>RELATIONS ENTRE CLASSES</w:t>
      </w:r>
    </w:p>
    <w:tbl>
      <w:tblPr>
        <w:tblStyle w:val="Tableausimple1"/>
        <w:tblW w:w="0" w:type="auto"/>
        <w:tblLook w:val="04A0" w:firstRow="1" w:lastRow="0" w:firstColumn="1" w:lastColumn="0" w:noHBand="0" w:noVBand="1"/>
      </w:tblPr>
      <w:tblGrid>
        <w:gridCol w:w="2325"/>
        <w:gridCol w:w="1457"/>
        <w:gridCol w:w="1283"/>
        <w:gridCol w:w="3997"/>
      </w:tblGrid>
      <w:tr w:rsidR="008C4126" w:rsidRPr="00335662" w:rsidTr="00602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335662" w:rsidRDefault="008C4126" w:rsidP="00335662">
            <w:pPr>
              <w:spacing w:line="360" w:lineRule="auto"/>
              <w:jc w:val="both"/>
              <w:rPr>
                <w:rFonts w:ascii="Times New Roman" w:hAnsi="Times New Roman" w:cs="Times New Roman"/>
                <w:b w:val="0"/>
                <w:bCs w:val="0"/>
                <w:sz w:val="24"/>
                <w:szCs w:val="24"/>
              </w:rPr>
            </w:pPr>
            <w:r w:rsidRPr="00335662">
              <w:rPr>
                <w:rFonts w:ascii="Times New Roman" w:hAnsi="Times New Roman" w:cs="Times New Roman"/>
                <w:b w:val="0"/>
                <w:bCs w:val="0"/>
                <w:sz w:val="24"/>
                <w:szCs w:val="24"/>
              </w:rPr>
              <w:t>Relation</w:t>
            </w:r>
          </w:p>
        </w:tc>
        <w:tc>
          <w:tcPr>
            <w:tcW w:w="0" w:type="auto"/>
            <w:hideMark/>
          </w:tcPr>
          <w:p w:rsidR="008C4126" w:rsidRPr="00335662" w:rsidRDefault="008C4126" w:rsidP="0033566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5662">
              <w:rPr>
                <w:rFonts w:ascii="Times New Roman" w:hAnsi="Times New Roman" w:cs="Times New Roman"/>
                <w:b w:val="0"/>
                <w:bCs w:val="0"/>
                <w:sz w:val="24"/>
                <w:szCs w:val="24"/>
              </w:rPr>
              <w:t>Type</w:t>
            </w:r>
          </w:p>
        </w:tc>
        <w:tc>
          <w:tcPr>
            <w:tcW w:w="0" w:type="auto"/>
            <w:hideMark/>
          </w:tcPr>
          <w:p w:rsidR="008C4126" w:rsidRPr="00335662" w:rsidRDefault="008C4126" w:rsidP="0033566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5662">
              <w:rPr>
                <w:rFonts w:ascii="Times New Roman" w:hAnsi="Times New Roman" w:cs="Times New Roman"/>
                <w:b w:val="0"/>
                <w:bCs w:val="0"/>
                <w:sz w:val="24"/>
                <w:szCs w:val="24"/>
              </w:rPr>
              <w:t>Cardinalité</w:t>
            </w:r>
          </w:p>
        </w:tc>
        <w:tc>
          <w:tcPr>
            <w:tcW w:w="0" w:type="auto"/>
            <w:hideMark/>
          </w:tcPr>
          <w:p w:rsidR="008C4126" w:rsidRPr="00335662" w:rsidRDefault="008C4126" w:rsidP="0033566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35662">
              <w:rPr>
                <w:rFonts w:ascii="Times New Roman" w:hAnsi="Times New Roman" w:cs="Times New Roman"/>
                <w:b w:val="0"/>
                <w:bCs w:val="0"/>
                <w:sz w:val="24"/>
                <w:szCs w:val="24"/>
              </w:rPr>
              <w:t>Description</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335662" w:rsidRDefault="008D15E7"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Utilisateur Anonyme</w:t>
            </w:r>
            <w:r w:rsidR="008C4126" w:rsidRPr="00335662">
              <w:rPr>
                <w:rFonts w:ascii="Times New Roman" w:hAnsi="Times New Roman" w:cs="Times New Roman"/>
                <w:sz w:val="24"/>
                <w:szCs w:val="24"/>
              </w:rPr>
              <w:t xml:space="preserve"> → Demande</w:t>
            </w:r>
          </w:p>
        </w:tc>
        <w:tc>
          <w:tcPr>
            <w:tcW w:w="0" w:type="auto"/>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utilisateur anonyme crée plusieurs demandes</w:t>
            </w:r>
          </w:p>
        </w:tc>
      </w:tr>
      <w:tr w:rsidR="008C4126" w:rsidRPr="00335662" w:rsidTr="006025F0">
        <w:tc>
          <w:tcPr>
            <w:cnfStyle w:val="001000000000" w:firstRow="0" w:lastRow="0" w:firstColumn="1" w:lastColumn="0" w:oddVBand="0" w:evenVBand="0" w:oddHBand="0" w:evenHBand="0" w:firstRowFirstColumn="0" w:firstRowLastColumn="0" w:lastRowFirstColumn="0" w:lastRowLastColumn="0"/>
            <w:tcW w:w="0" w:type="auto"/>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Demande → Intervention</w:t>
            </w:r>
          </w:p>
        </w:tc>
        <w:tc>
          <w:tcPr>
            <w:tcW w:w="0" w:type="auto"/>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0..1</w:t>
            </w:r>
          </w:p>
        </w:tc>
        <w:tc>
          <w:tcPr>
            <w:tcW w:w="0" w:type="auto"/>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Une demande peut être convertie en intervention</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Utilisateur → Administrateur</w:t>
            </w:r>
          </w:p>
        </w:tc>
        <w:tc>
          <w:tcPr>
            <w:tcW w:w="0" w:type="auto"/>
            <w:tcBorders>
              <w:bottom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Héritage</w:t>
            </w:r>
          </w:p>
        </w:tc>
        <w:tc>
          <w:tcPr>
            <w:tcW w:w="0" w:type="auto"/>
            <w:tcBorders>
              <w:bottom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w:t>
            </w:r>
          </w:p>
        </w:tc>
        <w:tc>
          <w:tcPr>
            <w:tcW w:w="0" w:type="auto"/>
            <w:tcBorders>
              <w:bottom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Administrateur hérite de Utilisateur</w:t>
            </w:r>
          </w:p>
        </w:tc>
      </w:tr>
      <w:tr w:rsidR="008C4126" w:rsidRPr="00335662"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lastRenderedPageBreak/>
              <w:t>Utilisateur → Technicien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Héritage</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Technicien hérite de Utilisateur</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Technicien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technicien effectue plusieurs interventions</w:t>
            </w:r>
          </w:p>
        </w:tc>
      </w:tr>
      <w:tr w:rsidR="008C4126" w:rsidRPr="00335662"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Intervention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Composition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Une intervention contient plusieurs commentaires</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Utilisateur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utilisateur écrit plusieurs commentaires</w:t>
            </w:r>
          </w:p>
        </w:tc>
      </w:tr>
      <w:tr w:rsidR="008C4126" w:rsidRPr="00335662"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Stock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matériel fait l'objet de plusieurs emprunts</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Utilisateur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utilisateur gère plusieurs emprunts (admin: tous, technicien: ses emprunts)</w:t>
            </w:r>
          </w:p>
        </w:tc>
      </w:tr>
      <w:tr w:rsidR="008C4126" w:rsidRPr="00335662"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Administrateur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admin valide des interventions</w:t>
            </w:r>
          </w:p>
        </w:tc>
      </w:tr>
      <w:tr w:rsidR="008C4126" w:rsidRPr="00335662"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rPr>
                <w:rFonts w:ascii="Times New Roman" w:hAnsi="Times New Roman" w:cs="Times New Roman"/>
                <w:sz w:val="24"/>
                <w:szCs w:val="24"/>
              </w:rPr>
            </w:pPr>
            <w:r w:rsidRPr="00335662">
              <w:rPr>
                <w:rFonts w:ascii="Times New Roman" w:hAnsi="Times New Roman" w:cs="Times New Roman"/>
                <w:sz w:val="24"/>
                <w:szCs w:val="24"/>
              </w:rPr>
              <w:t>Administrateur → Demande</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335662" w:rsidRDefault="008C4126" w:rsidP="0033566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35662">
              <w:rPr>
                <w:rFonts w:ascii="Times New Roman" w:hAnsi="Times New Roman" w:cs="Times New Roman"/>
                <w:sz w:val="24"/>
                <w:szCs w:val="24"/>
              </w:rPr>
              <w:t>Un admin examine/convertit/rejette des demandes</w:t>
            </w:r>
          </w:p>
        </w:tc>
      </w:tr>
    </w:tbl>
    <w:p w:rsidR="008C4126" w:rsidRPr="00335662" w:rsidRDefault="008C412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01A3F" w:rsidRPr="00335662" w:rsidRDefault="00801A3F" w:rsidP="00335662">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2.3.3</w:t>
      </w:r>
      <w:r w:rsidR="00C85C4C" w:rsidRPr="00335662">
        <w:rPr>
          <w:rFonts w:ascii="Times New Roman" w:eastAsia="Times New Roman" w:hAnsi="Times New Roman" w:cs="Times New Roman"/>
          <w:b/>
          <w:bCs/>
          <w:color w:val="5B9BD5" w:themeColor="accent1"/>
          <w:sz w:val="24"/>
          <w:szCs w:val="24"/>
          <w:lang w:eastAsia="fr-FR"/>
        </w:rPr>
        <w:t xml:space="preserve"> Diagrammes de séquence</w:t>
      </w: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diagrammes de séquence montrent comment les différents composants du système interagissent.</w:t>
      </w:r>
    </w:p>
    <w:p w:rsidR="00801A3F" w:rsidRPr="00335662" w:rsidRDefault="00801A3F"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Séquence 1</w:t>
      </w:r>
      <w:r w:rsidR="00833D24" w:rsidRPr="00335662">
        <w:rPr>
          <w:rFonts w:ascii="Times New Roman" w:eastAsia="Times New Roman" w:hAnsi="Times New Roman" w:cs="Times New Roman"/>
          <w:b/>
          <w:bCs/>
          <w:color w:val="5B9BD5" w:themeColor="accent1"/>
          <w:sz w:val="24"/>
          <w:szCs w:val="24"/>
          <w:lang w:eastAsia="fr-FR"/>
        </w:rPr>
        <w:t> </w:t>
      </w:r>
      <w:r w:rsidRPr="00335662">
        <w:rPr>
          <w:rFonts w:ascii="Times New Roman" w:eastAsia="Times New Roman" w:hAnsi="Times New Roman" w:cs="Times New Roman"/>
          <w:b/>
          <w:bCs/>
          <w:color w:val="5B9BD5" w:themeColor="accent1"/>
          <w:sz w:val="24"/>
          <w:szCs w:val="24"/>
          <w:lang w:eastAsia="fr-FR"/>
        </w:rPr>
        <w:t>: Connexion utilisateur</w:t>
      </w: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Montre tout le flux d’authentification</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01A3F" w:rsidRPr="00335662" w:rsidRDefault="00801A3F" w:rsidP="00335662">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frontend (React) envoie les identifiants au backend.</w:t>
      </w:r>
    </w:p>
    <w:p w:rsidR="00801A3F" w:rsidRPr="00335662" w:rsidRDefault="00801A3F" w:rsidP="00335662">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backend vérifie l’utilisateur, compare le mot de passe (bcrypt), génère un token JWT.</w:t>
      </w:r>
    </w:p>
    <w:p w:rsidR="00335662" w:rsidRPr="00335662" w:rsidRDefault="00801A3F" w:rsidP="00335662">
      <w:pPr>
        <w:numPr>
          <w:ilvl w:val="0"/>
          <w:numId w:val="4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frontend stocke le token et redirige l’utilisateur.</w:t>
      </w:r>
      <w:r w:rsidRPr="00335662">
        <w:rPr>
          <w:rFonts w:ascii="Times New Roman" w:eastAsia="Times New Roman" w:hAnsi="Times New Roman" w:cs="Times New Roman"/>
          <w:sz w:val="24"/>
          <w:szCs w:val="24"/>
          <w:lang w:eastAsia="fr-FR"/>
        </w:rPr>
        <w:br/>
        <w:t>En cas d’erreur</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xml:space="preserve">: message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Identifiants invalides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01A3F" w:rsidRPr="00335662" w:rsidRDefault="00801A3F"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Séquence 2</w:t>
      </w:r>
      <w:r w:rsidR="00833D24" w:rsidRPr="00335662">
        <w:rPr>
          <w:rFonts w:ascii="Times New Roman" w:eastAsia="Times New Roman" w:hAnsi="Times New Roman" w:cs="Times New Roman"/>
          <w:b/>
          <w:bCs/>
          <w:color w:val="5B9BD5" w:themeColor="accent1"/>
          <w:sz w:val="24"/>
          <w:szCs w:val="24"/>
          <w:lang w:eastAsia="fr-FR"/>
        </w:rPr>
        <w:t> </w:t>
      </w:r>
      <w:r w:rsidRPr="00335662">
        <w:rPr>
          <w:rFonts w:ascii="Times New Roman" w:eastAsia="Times New Roman" w:hAnsi="Times New Roman" w:cs="Times New Roman"/>
          <w:b/>
          <w:bCs/>
          <w:color w:val="5B9BD5" w:themeColor="accent1"/>
          <w:sz w:val="24"/>
          <w:szCs w:val="24"/>
          <w:lang w:eastAsia="fr-FR"/>
        </w:rPr>
        <w:t>: Créer une intervention (Administrateur)</w:t>
      </w: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Déroulement</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01A3F" w:rsidRPr="00335662" w:rsidRDefault="00801A3F" w:rsidP="00335662">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administrateur remplit et envoie le formulaire.</w:t>
      </w:r>
    </w:p>
    <w:p w:rsidR="00801A3F" w:rsidRPr="00335662" w:rsidRDefault="00801A3F" w:rsidP="00335662">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middleware vérifie le token et le rôle.</w:t>
      </w:r>
    </w:p>
    <w:p w:rsidR="00801A3F" w:rsidRPr="00335662" w:rsidRDefault="00801A3F" w:rsidP="00335662">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contrôleur valide les données et enregistre l’intervention en base.</w:t>
      </w:r>
    </w:p>
    <w:p w:rsidR="00801A3F" w:rsidRPr="00335662" w:rsidRDefault="00801A3F" w:rsidP="00335662">
      <w:pPr>
        <w:numPr>
          <w:ilvl w:val="0"/>
          <w:numId w:val="5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frontend met à jour l’affichage et notifie.</w:t>
      </w:r>
    </w:p>
    <w:p w:rsidR="00801A3F" w:rsidRPr="00335662" w:rsidRDefault="00801A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Scénarios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erreur</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w:t>
      </w:r>
    </w:p>
    <w:p w:rsidR="00801A3F" w:rsidRPr="00335662" w:rsidRDefault="00801A3F" w:rsidP="0033566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Token invalide → 401</w:t>
      </w:r>
    </w:p>
    <w:p w:rsidR="00801A3F" w:rsidRPr="00335662" w:rsidRDefault="00801A3F" w:rsidP="0033566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Rôle insuffisant → 403</w:t>
      </w:r>
    </w:p>
    <w:p w:rsidR="00801A3F" w:rsidRPr="00335662" w:rsidRDefault="00801A3F" w:rsidP="00335662">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Données invalides → 400</w:t>
      </w:r>
    </w:p>
    <w:p w:rsidR="00452662" w:rsidRPr="00335662" w:rsidRDefault="0045266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Intérêt de ce scénario</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Il illustre le mécanisme de sécurisation des routes avec middleware, la validation des données et la gestion des erreurs.</w:t>
      </w:r>
    </w:p>
    <w:p w:rsidR="00680692" w:rsidRPr="00335662" w:rsidRDefault="00680692" w:rsidP="00335662">
      <w:pPr>
        <w:pStyle w:val="Titre2"/>
        <w:spacing w:line="360" w:lineRule="auto"/>
        <w:jc w:val="both"/>
        <w:rPr>
          <w:color w:val="5B9BD5" w:themeColor="accent1"/>
          <w:sz w:val="24"/>
          <w:szCs w:val="24"/>
        </w:rPr>
      </w:pPr>
      <w:r w:rsidRPr="00335662">
        <w:rPr>
          <w:color w:val="5B9BD5" w:themeColor="accent1"/>
          <w:sz w:val="24"/>
          <w:szCs w:val="24"/>
        </w:rPr>
        <w:t>Conclusion du chapitre</w:t>
      </w:r>
    </w:p>
    <w:p w:rsidR="00680692" w:rsidRPr="00335662" w:rsidRDefault="00680692" w:rsidP="00335662">
      <w:pPr>
        <w:pStyle w:val="font-claude-response-body"/>
        <w:spacing w:line="360" w:lineRule="auto"/>
        <w:jc w:val="both"/>
      </w:pPr>
      <w:r w:rsidRPr="00335662">
        <w:t>Ce deuxième chapitre a présenté une analyse approfondie des processus métier du CRT et une spécification détaillée des besoins fonctionnels et non fonctionn</w:t>
      </w:r>
      <w:r w:rsidR="00192EED" w:rsidRPr="00335662">
        <w:t>els du système.</w:t>
      </w:r>
    </w:p>
    <w:p w:rsidR="00192EED" w:rsidRPr="00335662" w:rsidRDefault="00680692" w:rsidP="00335662">
      <w:pPr>
        <w:pStyle w:val="font-claude-response-body"/>
        <w:spacing w:line="360" w:lineRule="auto"/>
        <w:jc w:val="both"/>
      </w:pPr>
      <w:r w:rsidRPr="00335662">
        <w:t>La modélisation UML complète a permis de représenter visuellement le système sous différents angles</w:t>
      </w:r>
      <w:r w:rsidR="00833D24" w:rsidRPr="00335662">
        <w:t> </w:t>
      </w:r>
      <w:r w:rsidRPr="00335662">
        <w:t>: les interactions utilisateur-système (cas d</w:t>
      </w:r>
      <w:r w:rsidR="00833D24" w:rsidRPr="00335662">
        <w:t>’</w:t>
      </w:r>
      <w:r w:rsidRPr="00335662">
        <w:t>utilisation), la structure des données (diagramme de classes), les échanges d</w:t>
      </w:r>
      <w:r w:rsidR="00833D24" w:rsidRPr="00335662">
        <w:t>’</w:t>
      </w:r>
      <w:r w:rsidRPr="00335662">
        <w:t>informat</w:t>
      </w:r>
      <w:r w:rsidR="00192EED" w:rsidRPr="00335662">
        <w:t xml:space="preserve">ions (diagrammes de séquences) et </w:t>
      </w:r>
      <w:r w:rsidRPr="00335662">
        <w:t xml:space="preserve">les processus </w:t>
      </w:r>
      <w:r w:rsidR="00192EED" w:rsidRPr="00335662">
        <w:t>métier (diagrammes d</w:t>
      </w:r>
      <w:r w:rsidR="00833D24" w:rsidRPr="00335662">
        <w:t>’</w:t>
      </w:r>
      <w:r w:rsidR="00192EED" w:rsidRPr="00335662">
        <w:t>activités).</w:t>
      </w:r>
    </w:p>
    <w:p w:rsidR="00680692" w:rsidRPr="00335662" w:rsidRDefault="00680692" w:rsidP="00335662">
      <w:pPr>
        <w:pStyle w:val="font-claude-response-body"/>
        <w:spacing w:line="360" w:lineRule="auto"/>
        <w:jc w:val="both"/>
      </w:pPr>
      <w:r w:rsidRPr="00335662">
        <w:t>Cette phase d</w:t>
      </w:r>
      <w:r w:rsidR="00833D24" w:rsidRPr="00335662">
        <w:t>’</w:t>
      </w:r>
      <w:r w:rsidRPr="00335662">
        <w:t>analyse et de conception constitue la base solide sur laquelle repose le développement de l</w:t>
      </w:r>
      <w:r w:rsidR="00833D24" w:rsidRPr="00335662">
        <w:t>’</w:t>
      </w:r>
      <w:r w:rsidRPr="00335662">
        <w:t>application. Le chapitre suivant abordera l</w:t>
      </w:r>
      <w:r w:rsidR="00833D24" w:rsidRPr="00335662">
        <w:t>’</w:t>
      </w:r>
      <w:r w:rsidRPr="00335662">
        <w:t>architecture logicielle retenue et l</w:t>
      </w:r>
      <w:r w:rsidR="00833D24" w:rsidRPr="00335662">
        <w:t>’</w:t>
      </w:r>
      <w:r w:rsidRPr="00335662">
        <w:t>implémentation concrète de la solution.</w:t>
      </w:r>
    </w:p>
    <w:p w:rsidR="0001146B" w:rsidRPr="00335662" w:rsidRDefault="0001146B" w:rsidP="00335662">
      <w:pPr>
        <w:pStyle w:val="Titre1"/>
        <w:spacing w:line="360" w:lineRule="auto"/>
        <w:jc w:val="both"/>
        <w:rPr>
          <w:color w:val="5B9BD5" w:themeColor="accent1"/>
          <w:sz w:val="24"/>
          <w:szCs w:val="24"/>
        </w:rPr>
      </w:pPr>
    </w:p>
    <w:p w:rsidR="0001146B" w:rsidRPr="00335662" w:rsidRDefault="0001146B" w:rsidP="00335662">
      <w:pPr>
        <w:pStyle w:val="Titre1"/>
        <w:spacing w:line="360" w:lineRule="auto"/>
        <w:jc w:val="both"/>
        <w:rPr>
          <w:color w:val="5B9BD5" w:themeColor="accent1"/>
          <w:sz w:val="24"/>
          <w:szCs w:val="24"/>
        </w:rPr>
      </w:pPr>
    </w:p>
    <w:p w:rsidR="0001146B" w:rsidRPr="00335662" w:rsidRDefault="0001146B" w:rsidP="00335662">
      <w:pPr>
        <w:pStyle w:val="Titre1"/>
        <w:spacing w:line="360" w:lineRule="auto"/>
        <w:jc w:val="both"/>
        <w:rPr>
          <w:color w:val="5B9BD5" w:themeColor="accent1"/>
          <w:sz w:val="24"/>
          <w:szCs w:val="24"/>
        </w:rPr>
      </w:pPr>
    </w:p>
    <w:p w:rsidR="004B6C7C" w:rsidRPr="00335662" w:rsidRDefault="004B6C7C" w:rsidP="00335662">
      <w:pPr>
        <w:pStyle w:val="Titre1"/>
        <w:spacing w:line="360" w:lineRule="auto"/>
        <w:jc w:val="both"/>
        <w:rPr>
          <w:color w:val="5B9BD5" w:themeColor="accent1"/>
          <w:sz w:val="24"/>
          <w:szCs w:val="24"/>
        </w:rPr>
      </w:pPr>
    </w:p>
    <w:p w:rsidR="00680692" w:rsidRPr="00335662" w:rsidRDefault="00680692" w:rsidP="00335662">
      <w:pPr>
        <w:pStyle w:val="Titre1"/>
        <w:spacing w:line="360" w:lineRule="auto"/>
        <w:jc w:val="both"/>
        <w:rPr>
          <w:color w:val="5B9BD5" w:themeColor="accent1"/>
          <w:sz w:val="24"/>
          <w:szCs w:val="24"/>
        </w:rPr>
      </w:pPr>
      <w:r w:rsidRPr="00335662">
        <w:rPr>
          <w:color w:val="5B9BD5" w:themeColor="accent1"/>
          <w:sz w:val="24"/>
          <w:szCs w:val="24"/>
        </w:rPr>
        <w:t>CHAPITR</w:t>
      </w:r>
      <w:r w:rsidR="00B22E37" w:rsidRPr="00335662">
        <w:rPr>
          <w:color w:val="5B9BD5" w:themeColor="accent1"/>
          <w:sz w:val="24"/>
          <w:szCs w:val="24"/>
        </w:rPr>
        <w:t>E 3</w:t>
      </w:r>
      <w:r w:rsidR="00833D24" w:rsidRPr="00335662">
        <w:rPr>
          <w:color w:val="5B9BD5" w:themeColor="accent1"/>
          <w:sz w:val="24"/>
          <w:szCs w:val="24"/>
        </w:rPr>
        <w:t> </w:t>
      </w:r>
      <w:r w:rsidR="00B22E37" w:rsidRPr="00335662">
        <w:rPr>
          <w:color w:val="5B9BD5" w:themeColor="accent1"/>
          <w:sz w:val="24"/>
          <w:szCs w:val="24"/>
        </w:rPr>
        <w:t xml:space="preserve">: ARCHITECTURE LOGICIELLE, </w:t>
      </w:r>
      <w:r w:rsidRPr="00335662">
        <w:rPr>
          <w:color w:val="5B9BD5" w:themeColor="accent1"/>
          <w:sz w:val="24"/>
          <w:szCs w:val="24"/>
        </w:rPr>
        <w:t xml:space="preserve">IMPLÉMENTATION </w:t>
      </w:r>
      <w:r w:rsidR="00B22E37" w:rsidRPr="00335662">
        <w:rPr>
          <w:color w:val="5B9BD5" w:themeColor="accent1"/>
          <w:sz w:val="24"/>
          <w:szCs w:val="24"/>
        </w:rPr>
        <w:t xml:space="preserve">ET DEPLOIEMENT </w:t>
      </w:r>
      <w:r w:rsidRPr="00335662">
        <w:rPr>
          <w:color w:val="5B9BD5" w:themeColor="accent1"/>
          <w:sz w:val="24"/>
          <w:szCs w:val="24"/>
        </w:rPr>
        <w:t>DE LA SOLUTION</w:t>
      </w:r>
    </w:p>
    <w:p w:rsidR="00680692" w:rsidRPr="00335662" w:rsidRDefault="009E58D8" w:rsidP="00335662">
      <w:pPr>
        <w:pStyle w:val="Titre2"/>
        <w:spacing w:line="360" w:lineRule="auto"/>
        <w:jc w:val="both"/>
        <w:rPr>
          <w:color w:val="5B9BD5" w:themeColor="accent1"/>
          <w:sz w:val="24"/>
          <w:szCs w:val="24"/>
        </w:rPr>
      </w:pPr>
      <w:r w:rsidRPr="00335662">
        <w:rPr>
          <w:color w:val="5B9BD5" w:themeColor="accent1"/>
          <w:sz w:val="24"/>
          <w:szCs w:val="24"/>
        </w:rPr>
        <w:lastRenderedPageBreak/>
        <w:t>Introduction</w:t>
      </w:r>
    </w:p>
    <w:p w:rsidR="00680692" w:rsidRPr="00335662" w:rsidRDefault="00680692" w:rsidP="00335662">
      <w:pPr>
        <w:pStyle w:val="font-claude-response-body"/>
        <w:spacing w:line="360" w:lineRule="auto"/>
        <w:jc w:val="both"/>
      </w:pPr>
      <w:r w:rsidRPr="00335662">
        <w:t>Ce chapitre présente l</w:t>
      </w:r>
      <w:r w:rsidR="00833D24" w:rsidRPr="00335662">
        <w:t>’</w:t>
      </w:r>
      <w:r w:rsidRPr="00335662">
        <w:t>architecture logicielle adoptée pour le développement de l</w:t>
      </w:r>
      <w:r w:rsidR="00833D24" w:rsidRPr="00335662">
        <w:t>’</w:t>
      </w:r>
      <w:r w:rsidRPr="00335662">
        <w:t>application de gestion des interventions techniques du CRT, ainsi que les détails de son implémentation. Il se divise en deux grandes parties</w:t>
      </w:r>
      <w:r w:rsidR="00833D24" w:rsidRPr="00335662">
        <w:t> </w:t>
      </w:r>
      <w:r w:rsidRPr="00335662">
        <w:t>: la première expose les choix architecturaux qui structurent le système, tandis que la seconde décrit la réalisation concrète des différents composants de l</w:t>
      </w:r>
      <w:r w:rsidR="00833D24" w:rsidRPr="00335662">
        <w:t>’</w:t>
      </w:r>
      <w:r w:rsidRPr="00335662">
        <w:t>application, incluant les nouvelles fonctionnalités de gestion des demandes anonymes, d</w:t>
      </w:r>
      <w:r w:rsidR="00833D24" w:rsidRPr="00335662">
        <w:t>’</w:t>
      </w:r>
      <w:r w:rsidRPr="00335662">
        <w:t>upload de fichiers et de gestion de</w:t>
      </w:r>
      <w:r w:rsidR="004F05DC" w:rsidRPr="00335662">
        <w:t>s emprunts par les techniciens.</w:t>
      </w:r>
    </w:p>
    <w:p w:rsidR="00680692" w:rsidRPr="00335662" w:rsidRDefault="00680692" w:rsidP="00335662">
      <w:pPr>
        <w:pStyle w:val="Titre2"/>
        <w:spacing w:line="360" w:lineRule="auto"/>
        <w:jc w:val="both"/>
        <w:rPr>
          <w:color w:val="5B9BD5" w:themeColor="accent1"/>
          <w:sz w:val="24"/>
          <w:szCs w:val="24"/>
        </w:rPr>
      </w:pPr>
      <w:r w:rsidRPr="00335662">
        <w:rPr>
          <w:color w:val="5B9BD5" w:themeColor="accent1"/>
          <w:sz w:val="24"/>
          <w:szCs w:val="24"/>
        </w:rPr>
        <w:t>A. ARCHITECTURE LOGICIELLE</w:t>
      </w:r>
    </w:p>
    <w:p w:rsidR="00680692" w:rsidRPr="00335662" w:rsidRDefault="00680692" w:rsidP="00335662">
      <w:pPr>
        <w:pStyle w:val="Titre3"/>
        <w:spacing w:line="360" w:lineRule="auto"/>
        <w:jc w:val="both"/>
        <w:rPr>
          <w:color w:val="5B9BD5" w:themeColor="accent1"/>
          <w:sz w:val="24"/>
          <w:szCs w:val="24"/>
        </w:rPr>
      </w:pPr>
      <w:r w:rsidRPr="00335662">
        <w:rPr>
          <w:color w:val="5B9BD5" w:themeColor="accent1"/>
          <w:sz w:val="24"/>
          <w:szCs w:val="24"/>
        </w:rPr>
        <w:t>1. Architecture logicielle</w:t>
      </w:r>
    </w:p>
    <w:p w:rsidR="00680692" w:rsidRPr="00335662" w:rsidRDefault="00680692" w:rsidP="00335662">
      <w:pPr>
        <w:pStyle w:val="Titre4"/>
        <w:spacing w:line="360" w:lineRule="auto"/>
        <w:jc w:val="both"/>
        <w:rPr>
          <w:color w:val="5B9BD5" w:themeColor="accent1"/>
        </w:rPr>
      </w:pPr>
      <w:r w:rsidRPr="00335662">
        <w:rPr>
          <w:color w:val="5B9BD5" w:themeColor="accent1"/>
        </w:rPr>
        <w:t>1.1 Architecture globale du système</w:t>
      </w:r>
    </w:p>
    <w:p w:rsidR="00680692" w:rsidRPr="00335662" w:rsidRDefault="00680692" w:rsidP="00335662">
      <w:pPr>
        <w:pStyle w:val="font-claude-response-body"/>
        <w:spacing w:line="360" w:lineRule="auto"/>
        <w:jc w:val="both"/>
      </w:pPr>
      <w:r w:rsidRPr="00335662">
        <w:t>L</w:t>
      </w:r>
      <w:r w:rsidR="00833D24" w:rsidRPr="00335662">
        <w:t>’</w:t>
      </w:r>
      <w:r w:rsidRPr="00335662">
        <w:t xml:space="preserve">architecture globale du système repose sur une approche </w:t>
      </w:r>
      <w:r w:rsidRPr="00335662">
        <w:rPr>
          <w:rStyle w:val="lev"/>
        </w:rPr>
        <w:t>Client-Serveur en trois tiers</w:t>
      </w:r>
      <w:r w:rsidRPr="00335662">
        <w:t xml:space="preserve"> qui sépare clairement les préoccupations et favorise la maintenabilité et l</w:t>
      </w:r>
      <w:r w:rsidR="00833D24" w:rsidRPr="00335662">
        <w:t>’</w:t>
      </w:r>
      <w:r w:rsidRPr="00335662">
        <w:t>évolutivité de l</w:t>
      </w:r>
      <w:r w:rsidR="00833D24" w:rsidRPr="00335662">
        <w:t>’</w:t>
      </w:r>
      <w:r w:rsidRPr="00335662">
        <w:t>application.</w:t>
      </w:r>
    </w:p>
    <w:p w:rsidR="00680692" w:rsidRPr="00335662" w:rsidRDefault="00680692" w:rsidP="00335662">
      <w:pPr>
        <w:pStyle w:val="font-claude-response-body"/>
        <w:spacing w:line="360" w:lineRule="auto"/>
        <w:jc w:val="both"/>
      </w:pPr>
      <w:r w:rsidRPr="00335662">
        <w:rPr>
          <w:rStyle w:val="lev"/>
        </w:rPr>
        <w:t>Les trois tiers identifiés sont</w:t>
      </w:r>
      <w:r w:rsidR="00833D24" w:rsidRPr="00335662">
        <w:rPr>
          <w:rStyle w:val="lev"/>
        </w:rPr>
        <w:t> </w:t>
      </w:r>
      <w:r w:rsidRPr="00335662">
        <w:rPr>
          <w:rStyle w:val="lev"/>
        </w:rPr>
        <w:t>:</w:t>
      </w:r>
    </w:p>
    <w:p w:rsidR="00680692" w:rsidRPr="00335662" w:rsidRDefault="00680692" w:rsidP="00335662">
      <w:pPr>
        <w:pStyle w:val="font-claude-response-body"/>
        <w:spacing w:line="360" w:lineRule="auto"/>
        <w:jc w:val="both"/>
        <w:rPr>
          <w:color w:val="5B9BD5" w:themeColor="accent1"/>
        </w:rPr>
      </w:pPr>
      <w:r w:rsidRPr="00335662">
        <w:rPr>
          <w:rStyle w:val="lev"/>
          <w:color w:val="5B9BD5" w:themeColor="accent1"/>
        </w:rPr>
        <w:t>Tier 1</w:t>
      </w:r>
      <w:r w:rsidR="00833D24" w:rsidRPr="00335662">
        <w:rPr>
          <w:rStyle w:val="lev"/>
          <w:color w:val="5B9BD5" w:themeColor="accent1"/>
        </w:rPr>
        <w:t> </w:t>
      </w:r>
      <w:r w:rsidRPr="00335662">
        <w:rPr>
          <w:rStyle w:val="lev"/>
          <w:color w:val="5B9BD5" w:themeColor="accent1"/>
        </w:rPr>
        <w:t>: Couche de présentation (Frontend)</w:t>
      </w:r>
    </w:p>
    <w:p w:rsidR="00680692" w:rsidRPr="00335662" w:rsidRDefault="00680692" w:rsidP="00335662">
      <w:pPr>
        <w:numPr>
          <w:ilvl w:val="0"/>
          <w:numId w:val="52"/>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Technologie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Application web développée avec React</w:t>
      </w:r>
    </w:p>
    <w:p w:rsidR="00680692" w:rsidRPr="00335662" w:rsidRDefault="00680692" w:rsidP="00335662">
      <w:pPr>
        <w:numPr>
          <w:ilvl w:val="0"/>
          <w:numId w:val="52"/>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Rôle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Interface utilisateur pour tous les acteurs (administrateur, techniciens, utilisateurs anonymes)</w:t>
      </w:r>
    </w:p>
    <w:p w:rsidR="00680692" w:rsidRPr="00335662" w:rsidRDefault="00680692" w:rsidP="00335662">
      <w:pPr>
        <w:numPr>
          <w:ilvl w:val="0"/>
          <w:numId w:val="52"/>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Responsabilités</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Affichage des données de manière ergonomique et responsive</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Collecte des entrées utilisateur via des formulaires</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Validation côté client des données avant envoi</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Gestion de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authentification côté client (stockage du token JWT)</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Gestion de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état de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application (React state, Context API)</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Upload de fichiers avec prévisualisation</w:t>
      </w:r>
    </w:p>
    <w:p w:rsidR="00680692" w:rsidRPr="00335662" w:rsidRDefault="00680692" w:rsidP="00335662">
      <w:pPr>
        <w:numPr>
          <w:ilvl w:val="1"/>
          <w:numId w:val="53"/>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Affichage dynamique des statistiques et graphiques</w:t>
      </w:r>
    </w:p>
    <w:p w:rsidR="00680692" w:rsidRPr="00335662" w:rsidRDefault="00680692" w:rsidP="00335662">
      <w:pPr>
        <w:pStyle w:val="font-claude-response-body"/>
        <w:spacing w:line="360" w:lineRule="auto"/>
        <w:jc w:val="both"/>
        <w:rPr>
          <w:color w:val="5B9BD5" w:themeColor="accent1"/>
        </w:rPr>
      </w:pPr>
      <w:r w:rsidRPr="00335662">
        <w:rPr>
          <w:rStyle w:val="lev"/>
          <w:color w:val="5B9BD5" w:themeColor="accent1"/>
        </w:rPr>
        <w:t>Tier 2</w:t>
      </w:r>
      <w:r w:rsidR="00833D24" w:rsidRPr="00335662">
        <w:rPr>
          <w:rStyle w:val="lev"/>
          <w:color w:val="5B9BD5" w:themeColor="accent1"/>
        </w:rPr>
        <w:t> </w:t>
      </w:r>
      <w:r w:rsidRPr="00335662">
        <w:rPr>
          <w:rStyle w:val="lev"/>
          <w:color w:val="5B9BD5" w:themeColor="accent1"/>
        </w:rPr>
        <w:t>: Couche métier (Backend/API)</w:t>
      </w:r>
    </w:p>
    <w:p w:rsidR="00680692" w:rsidRPr="00335662" w:rsidRDefault="00680692" w:rsidP="00335662">
      <w:pPr>
        <w:numPr>
          <w:ilvl w:val="0"/>
          <w:numId w:val="54"/>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lastRenderedPageBreak/>
        <w:t>Technologie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Serveur Node.js avec framework Express</w:t>
      </w:r>
    </w:p>
    <w:p w:rsidR="00680692" w:rsidRPr="00335662" w:rsidRDefault="00680692" w:rsidP="00335662">
      <w:pPr>
        <w:numPr>
          <w:ilvl w:val="0"/>
          <w:numId w:val="54"/>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Rôle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Logique métier et traitement des requêtes</w:t>
      </w:r>
    </w:p>
    <w:p w:rsidR="00680692" w:rsidRPr="00335662" w:rsidRDefault="00680692" w:rsidP="00335662">
      <w:pPr>
        <w:numPr>
          <w:ilvl w:val="0"/>
          <w:numId w:val="54"/>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Responsabilités</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Authentification et autorisation des utilisateurs (JWT)</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Validation des données côté serveur</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Implémentation de la logique métier (règles de gestion)</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Gestion des fichiers (upload, stockage, téléchargement)</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Envoi d</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emails (notifications pour demandes anonymes)</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Calcul des statistiques et indicateurs</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Exposition d</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une API RESTful pour la communication avec le frontend</w:t>
      </w:r>
    </w:p>
    <w:p w:rsidR="00680692" w:rsidRPr="00335662" w:rsidRDefault="00680692" w:rsidP="00335662">
      <w:pPr>
        <w:numPr>
          <w:ilvl w:val="1"/>
          <w:numId w:val="55"/>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Gestion des erreurs et logging</w:t>
      </w:r>
    </w:p>
    <w:p w:rsidR="00680692" w:rsidRPr="00335662" w:rsidRDefault="00680692" w:rsidP="00335662">
      <w:pPr>
        <w:pStyle w:val="font-claude-response-body"/>
        <w:spacing w:line="360" w:lineRule="auto"/>
        <w:jc w:val="both"/>
        <w:rPr>
          <w:color w:val="5B9BD5" w:themeColor="accent1"/>
        </w:rPr>
      </w:pPr>
      <w:r w:rsidRPr="00335662">
        <w:rPr>
          <w:rStyle w:val="lev"/>
          <w:color w:val="5B9BD5" w:themeColor="accent1"/>
        </w:rPr>
        <w:t>Tier 3</w:t>
      </w:r>
      <w:r w:rsidR="00833D24" w:rsidRPr="00335662">
        <w:rPr>
          <w:rStyle w:val="lev"/>
          <w:color w:val="5B9BD5" w:themeColor="accent1"/>
        </w:rPr>
        <w:t> </w:t>
      </w:r>
      <w:r w:rsidRPr="00335662">
        <w:rPr>
          <w:rStyle w:val="lev"/>
          <w:color w:val="5B9BD5" w:themeColor="accent1"/>
        </w:rPr>
        <w:t>: Couche de données (Base de données)</w:t>
      </w:r>
    </w:p>
    <w:p w:rsidR="00680692" w:rsidRPr="00335662" w:rsidRDefault="00680692" w:rsidP="00335662">
      <w:pPr>
        <w:numPr>
          <w:ilvl w:val="0"/>
          <w:numId w:val="60"/>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Technologie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MongoDB (base de données NoSQL orientée documents)</w:t>
      </w:r>
    </w:p>
    <w:p w:rsidR="00680692" w:rsidRPr="00335662" w:rsidRDefault="00680692" w:rsidP="00335662">
      <w:pPr>
        <w:numPr>
          <w:ilvl w:val="0"/>
          <w:numId w:val="60"/>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Rôle</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Stockage persistant des données</w:t>
      </w:r>
    </w:p>
    <w:p w:rsidR="00680692" w:rsidRPr="00335662" w:rsidRDefault="00680692" w:rsidP="00335662">
      <w:pPr>
        <w:numPr>
          <w:ilvl w:val="0"/>
          <w:numId w:val="60"/>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Responsabilités</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w:t>
      </w:r>
    </w:p>
    <w:p w:rsidR="00680692" w:rsidRPr="00335662" w:rsidRDefault="00680692" w:rsidP="00335662">
      <w:pPr>
        <w:numPr>
          <w:ilvl w:val="1"/>
          <w:numId w:val="56"/>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Stockage de toutes les entités métier (utilisateurs, interventions, stock, emprunts, demandes anonymes)</w:t>
      </w:r>
    </w:p>
    <w:p w:rsidR="00680692" w:rsidRPr="00335662" w:rsidRDefault="00680692" w:rsidP="00335662">
      <w:pPr>
        <w:numPr>
          <w:ilvl w:val="1"/>
          <w:numId w:val="56"/>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Indexation pour optimiser les performances des requêtes</w:t>
      </w:r>
    </w:p>
    <w:p w:rsidR="00680692" w:rsidRPr="00335662" w:rsidRDefault="00680692" w:rsidP="00335662">
      <w:pPr>
        <w:numPr>
          <w:ilvl w:val="1"/>
          <w:numId w:val="56"/>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Garantie de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intégrité et de la cohérence des données</w:t>
      </w:r>
    </w:p>
    <w:p w:rsidR="00680692" w:rsidRPr="00335662" w:rsidRDefault="00680692" w:rsidP="00335662">
      <w:pPr>
        <w:numPr>
          <w:ilvl w:val="1"/>
          <w:numId w:val="56"/>
        </w:num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Sauvegarde et récupération des données</w:t>
      </w:r>
    </w:p>
    <w:p w:rsidR="00D04D70" w:rsidRPr="00335662" w:rsidRDefault="00E216E4" w:rsidP="00335662">
      <w:pPr>
        <w:pStyle w:val="font-claude-response-body"/>
        <w:spacing w:line="360" w:lineRule="auto"/>
        <w:jc w:val="both"/>
        <w:rPr>
          <w:rStyle w:val="lev"/>
          <w:color w:val="5B9BD5" w:themeColor="accent1"/>
        </w:rPr>
      </w:pPr>
      <w:r w:rsidRPr="00335662">
        <w:rPr>
          <w:color w:val="5B9BD5" w:themeColor="accent1"/>
        </w:rPr>
        <w:t xml:space="preserve">1.1.1 </w:t>
      </w:r>
      <w:r w:rsidR="00680692" w:rsidRPr="00335662">
        <w:rPr>
          <w:rStyle w:val="lev"/>
          <w:color w:val="5B9BD5" w:themeColor="accent1"/>
        </w:rPr>
        <w:t>Schéma de l</w:t>
      </w:r>
      <w:r w:rsidR="00833D24" w:rsidRPr="00335662">
        <w:rPr>
          <w:rStyle w:val="lev"/>
          <w:color w:val="5B9BD5" w:themeColor="accent1"/>
        </w:rPr>
        <w:t>’</w:t>
      </w:r>
      <w:r w:rsidR="00680692" w:rsidRPr="00335662">
        <w:rPr>
          <w:rStyle w:val="lev"/>
          <w:color w:val="5B9BD5" w:themeColor="accent1"/>
        </w:rPr>
        <w:t>architecture globale</w:t>
      </w:r>
      <w:r w:rsidR="00833D24" w:rsidRPr="00335662">
        <w:rPr>
          <w:rStyle w:val="lev"/>
          <w:color w:val="5B9BD5" w:themeColor="accent1"/>
        </w:rPr>
        <w:t> </w:t>
      </w:r>
      <w:r w:rsidR="00680692" w:rsidRPr="00335662">
        <w:rPr>
          <w:rStyle w:val="lev"/>
          <w:color w:val="5B9BD5" w:themeColor="accent1"/>
        </w:rPr>
        <w:t>:</w:t>
      </w:r>
    </w:p>
    <w:p w:rsidR="00DB3083" w:rsidRPr="00335662" w:rsidRDefault="00DB3083" w:rsidP="00335662">
      <w:pPr>
        <w:pStyle w:val="font-claude-response-body"/>
        <w:spacing w:line="360" w:lineRule="auto"/>
        <w:jc w:val="both"/>
        <w:rPr>
          <w:b/>
          <w:bCs/>
        </w:rPr>
      </w:pPr>
      <w:r w:rsidRPr="00335662">
        <w:rPr>
          <w:b/>
          <w:bCs/>
          <w:noProof/>
        </w:rPr>
        <w:lastRenderedPageBreak/>
        <w:drawing>
          <wp:inline distT="0" distB="0" distL="0" distR="0" wp14:anchorId="5A859777" wp14:editId="5D8593E0">
            <wp:extent cx="4162029" cy="2777396"/>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99221" cy="2802215"/>
                    </a:xfrm>
                    <a:prstGeom prst="rect">
                      <a:avLst/>
                    </a:prstGeom>
                  </pic:spPr>
                </pic:pic>
              </a:graphicData>
            </a:graphic>
          </wp:inline>
        </w:drawing>
      </w:r>
    </w:p>
    <w:p w:rsidR="008F456E" w:rsidRPr="00335662" w:rsidRDefault="008F456E" w:rsidP="00335662">
      <w:pPr>
        <w:pStyle w:val="font-claude-response-body"/>
        <w:spacing w:line="360" w:lineRule="auto"/>
        <w:jc w:val="both"/>
        <w:rPr>
          <w:bCs/>
        </w:rPr>
      </w:pPr>
      <w:r w:rsidRPr="00335662">
        <w:rPr>
          <w:bCs/>
        </w:rPr>
        <w:t>Figure</w:t>
      </w:r>
      <w:r w:rsidR="00833D24" w:rsidRPr="00335662">
        <w:rPr>
          <w:bCs/>
        </w:rPr>
        <w:t> </w:t>
      </w:r>
      <w:r w:rsidR="00C476E0">
        <w:rPr>
          <w:bCs/>
        </w:rPr>
        <w:t>2</w:t>
      </w:r>
      <w:r w:rsidR="001226A9" w:rsidRPr="00335662">
        <w:rPr>
          <w:bCs/>
        </w:rPr>
        <w:t>: Architecture du système</w:t>
      </w:r>
    </w:p>
    <w:p w:rsidR="00680692" w:rsidRPr="00335662" w:rsidRDefault="00E216E4" w:rsidP="00335662">
      <w:pPr>
        <w:pStyle w:val="font-claude-response-body"/>
        <w:spacing w:line="360" w:lineRule="auto"/>
        <w:jc w:val="both"/>
        <w:rPr>
          <w:color w:val="5B9BD5" w:themeColor="accent1"/>
        </w:rPr>
      </w:pPr>
      <w:r w:rsidRPr="00335662">
        <w:rPr>
          <w:color w:val="5B9BD5" w:themeColor="accent1"/>
        </w:rPr>
        <w:t xml:space="preserve">1.1.2 </w:t>
      </w:r>
      <w:r w:rsidR="00680692" w:rsidRPr="00335662">
        <w:rPr>
          <w:rStyle w:val="lev"/>
          <w:color w:val="5B9BD5" w:themeColor="accent1"/>
        </w:rPr>
        <w:t>Avantages de cette architecture</w:t>
      </w:r>
      <w:r w:rsidR="00833D24" w:rsidRPr="00335662">
        <w:rPr>
          <w:rStyle w:val="lev"/>
          <w:color w:val="5B9BD5" w:themeColor="accent1"/>
        </w:rPr>
        <w:t> </w:t>
      </w:r>
      <w:r w:rsidR="00680692" w:rsidRPr="00335662">
        <w:rPr>
          <w:rStyle w:val="lev"/>
          <w:color w:val="5B9BD5" w:themeColor="accent1"/>
        </w:rPr>
        <w:t>:</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Séparation des préoccupations</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Chaque couche a une responsabilité bien définie</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Maintenabilité</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Modifications isolées dans une couche sans impact sur les autres</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Évolutivité</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Possibilité de faire évoluer chaque couche indépendamment</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Réutilisabilité</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API peut être utilisée par d</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autres clients (mobile, desktop)</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Testabilité</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Chaque couche peut être testée indépendamment</w:t>
      </w:r>
    </w:p>
    <w:p w:rsidR="00680692" w:rsidRPr="00335662" w:rsidRDefault="00680692" w:rsidP="00335662">
      <w:pPr>
        <w:numPr>
          <w:ilvl w:val="0"/>
          <w:numId w:val="1"/>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Sécurité</w:t>
      </w:r>
      <w:r w:rsidR="00833D24" w:rsidRPr="00335662">
        <w:rPr>
          <w:rStyle w:val="lev"/>
          <w:rFonts w:ascii="Times New Roman" w:hAnsi="Times New Roman" w:cs="Times New Roman"/>
          <w:sz w:val="24"/>
          <w:szCs w:val="24"/>
        </w:rPr>
        <w:t> </w:t>
      </w:r>
      <w:r w:rsidRPr="00335662">
        <w:rPr>
          <w:rStyle w:val="lev"/>
          <w:rFonts w:ascii="Times New Roman" w:hAnsi="Times New Roman" w:cs="Times New Roman"/>
          <w:sz w:val="24"/>
          <w:szCs w:val="24"/>
        </w:rPr>
        <w:t>:</w:t>
      </w:r>
      <w:r w:rsidRPr="00335662">
        <w:rPr>
          <w:rFonts w:ascii="Times New Roman" w:hAnsi="Times New Roman" w:cs="Times New Roman"/>
          <w:sz w:val="24"/>
          <w:szCs w:val="24"/>
        </w:rPr>
        <w:t xml:space="preserve"> Centralisation des contrôles de sécurité au niveau de l</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API</w:t>
      </w:r>
    </w:p>
    <w:p w:rsidR="00680692" w:rsidRPr="00335662" w:rsidRDefault="00680692" w:rsidP="00335662">
      <w:pPr>
        <w:pStyle w:val="Titre4"/>
        <w:spacing w:line="360" w:lineRule="auto"/>
        <w:jc w:val="both"/>
        <w:rPr>
          <w:color w:val="5B9BD5" w:themeColor="accent1"/>
        </w:rPr>
      </w:pPr>
      <w:r w:rsidRPr="00335662">
        <w:rPr>
          <w:color w:val="5B9BD5" w:themeColor="accent1"/>
        </w:rPr>
        <w:t>1.2 Architecture Client-Serveur</w:t>
      </w:r>
    </w:p>
    <w:p w:rsidR="00680692" w:rsidRPr="00335662" w:rsidRDefault="00680692" w:rsidP="00335662">
      <w:pPr>
        <w:pStyle w:val="font-claude-response-body"/>
        <w:spacing w:line="360" w:lineRule="auto"/>
        <w:jc w:val="both"/>
      </w:pPr>
      <w:r w:rsidRPr="00335662">
        <w:t>L</w:t>
      </w:r>
      <w:r w:rsidR="00833D24" w:rsidRPr="00335662">
        <w:t>’</w:t>
      </w:r>
      <w:r w:rsidRPr="00335662">
        <w:t xml:space="preserve">architecture Client-Serveur met en œuvre une communication basée sur le modèle </w:t>
      </w:r>
      <w:r w:rsidRPr="00335662">
        <w:rPr>
          <w:rStyle w:val="lev"/>
        </w:rPr>
        <w:t>requête-réponse</w:t>
      </w:r>
      <w:r w:rsidRPr="00335662">
        <w:t xml:space="preserve"> entre le client (navigateur web) et le serveur (API Node.js).</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L’architecture mise en place repose sur un </w:t>
      </w:r>
      <w:r w:rsidRPr="00335662">
        <w:rPr>
          <w:rFonts w:ascii="Times New Roman" w:eastAsia="Times New Roman" w:hAnsi="Times New Roman" w:cs="Times New Roman"/>
          <w:b/>
          <w:bCs/>
          <w:sz w:val="24"/>
          <w:szCs w:val="24"/>
          <w:lang w:eastAsia="fr-FR"/>
        </w:rPr>
        <w:t>client léger</w:t>
      </w:r>
      <w:r w:rsidRPr="00335662">
        <w:rPr>
          <w:rFonts w:ascii="Times New Roman" w:eastAsia="Times New Roman" w:hAnsi="Times New Roman" w:cs="Times New Roman"/>
          <w:sz w:val="24"/>
          <w:szCs w:val="24"/>
          <w:lang w:eastAsia="fr-FR"/>
        </w:rPr>
        <w:t>, c’est-à-dire une application web exécutée directement dans le navigateur. Ce client est qualifié de « léger » car il ne prend en charge que la présentation et l’interaction avec l’utilisateur, tandis que l’ensemble de la logique métier reste côté serveur. Il ne stocke aucune donnée localement, à l’exception éventuelle du token JWT conservé dans le localStorage, et chaque action effectuée par l’utilisateur nécessite systématiquement une communication avec le serveur.</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 xml:space="preserve">Le </w:t>
      </w:r>
      <w:r w:rsidRPr="00335662">
        <w:rPr>
          <w:rFonts w:ascii="Times New Roman" w:eastAsia="Times New Roman" w:hAnsi="Times New Roman" w:cs="Times New Roman"/>
          <w:b/>
          <w:bCs/>
          <w:sz w:val="24"/>
          <w:szCs w:val="24"/>
          <w:lang w:eastAsia="fr-FR"/>
        </w:rPr>
        <w:t>serveur</w:t>
      </w:r>
      <w:r w:rsidRPr="00335662">
        <w:rPr>
          <w:rFonts w:ascii="Times New Roman" w:eastAsia="Times New Roman" w:hAnsi="Times New Roman" w:cs="Times New Roman"/>
          <w:sz w:val="24"/>
          <w:szCs w:val="24"/>
          <w:lang w:eastAsia="fr-FR"/>
        </w:rPr>
        <w:t>, développé avec Node.js et Express, occupe un rôle central. Il regroupe toute la logique métier, assure l’accès à la base de données, gère la sécurité et les autorisations, traite les fichiers et prend en charge l’envoi d’emails. Ainsi, il constitue le cœur du système et la seule source fiable de traitement des données.</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communication entre le client et le serveur se fait exclusivement via le protocole </w:t>
      </w:r>
      <w:r w:rsidRPr="00335662">
        <w:rPr>
          <w:rFonts w:ascii="Times New Roman" w:eastAsia="Times New Roman" w:hAnsi="Times New Roman" w:cs="Times New Roman"/>
          <w:b/>
          <w:bCs/>
          <w:sz w:val="24"/>
          <w:szCs w:val="24"/>
          <w:lang w:eastAsia="fr-FR"/>
        </w:rPr>
        <w:t>HTTP</w:t>
      </w:r>
      <w:r w:rsidRPr="00335662">
        <w:rPr>
          <w:rFonts w:ascii="Times New Roman" w:eastAsia="Times New Roman" w:hAnsi="Times New Roman" w:cs="Times New Roman"/>
          <w:sz w:val="24"/>
          <w:szCs w:val="24"/>
          <w:lang w:eastAsia="fr-FR"/>
        </w:rPr>
        <w:t xml:space="preserve"> en environnement de développement et </w:t>
      </w:r>
      <w:r w:rsidRPr="00335662">
        <w:rPr>
          <w:rFonts w:ascii="Times New Roman" w:eastAsia="Times New Roman" w:hAnsi="Times New Roman" w:cs="Times New Roman"/>
          <w:b/>
          <w:bCs/>
          <w:sz w:val="24"/>
          <w:szCs w:val="24"/>
          <w:lang w:eastAsia="fr-FR"/>
        </w:rPr>
        <w:t>HTTPS</w:t>
      </w:r>
      <w:r w:rsidRPr="00335662">
        <w:rPr>
          <w:rFonts w:ascii="Times New Roman" w:eastAsia="Times New Roman" w:hAnsi="Times New Roman" w:cs="Times New Roman"/>
          <w:sz w:val="24"/>
          <w:szCs w:val="24"/>
          <w:lang w:eastAsia="fr-FR"/>
        </w:rPr>
        <w:t xml:space="preserve"> en production afin de garantir la sécurité des échanges. Les données sont transmises au format JSON, et les interactions reposent sur plusieurs méthodes HTTP</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xml:space="preserve">: </w:t>
      </w:r>
      <w:r w:rsidRPr="00335662">
        <w:rPr>
          <w:rFonts w:ascii="Times New Roman" w:eastAsia="Times New Roman" w:hAnsi="Times New Roman" w:cs="Times New Roman"/>
          <w:sz w:val="24"/>
          <w:szCs w:val="24"/>
          <w:lang w:eastAsia="fr-FR"/>
        </w:rPr>
        <w:br/>
        <w:t>GET pour récupérer des ressources, POST pour en créer de nouvelles, PUT et PATCH pour les modifier, et DELETE pour les supprimer.</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Conformément aux principes REST, le système adopte un fonctionnement </w:t>
      </w:r>
      <w:r w:rsidRPr="00335662">
        <w:rPr>
          <w:rFonts w:ascii="Times New Roman" w:eastAsia="Times New Roman" w:hAnsi="Times New Roman" w:cs="Times New Roman"/>
          <w:b/>
          <w:bCs/>
          <w:sz w:val="24"/>
          <w:szCs w:val="24"/>
          <w:lang w:eastAsia="fr-FR"/>
        </w:rPr>
        <w:t>stateless</w:t>
      </w:r>
      <w:r w:rsidRPr="00335662">
        <w:rPr>
          <w:rFonts w:ascii="Times New Roman" w:eastAsia="Times New Roman" w:hAnsi="Times New Roman" w:cs="Times New Roman"/>
          <w:sz w:val="24"/>
          <w:szCs w:val="24"/>
          <w:lang w:eastAsia="fr-FR"/>
        </w:rPr>
        <w:t>. Cela signifie que chaque requête est indépendante des précédentes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le serveur ne conserve aucun état de session et chaque requête contient toutes les informations nécessaires à son traitement. L’authentification est assurée par un token JWT envoyé à chaque appel.</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gestion des erreurs repose sur l’utilisation de codes de statut HTTP adaptés. Par exemple, le serveur renvoie un code 200 pour indiquer le succès, 201 lorsqu’une ressource est créée, 400 en cas de données invalides, 401 pour un problème d’authentification, 403 pour un refus d’autorisation, 404 lorsque la ressource est introuvable et 500 lorsqu’une erreur interne survient. Le client intercepte ensuite ces codes et affiche des messages compréhensibles pour l’utilisateur.</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architecture présente plusieurs avantages majeurs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elle permet de centraliser l’ensemble des données, d’assurer une sécurité renforcée grâce aux validations côté serveur, de garantir la cohérence des informations, de supporter différents types de clients via la même API, et de faciliter les mises à jour qui peuvent être appliquées côté serveur sans nécessiter le redéploiement du client.</w:t>
      </w:r>
    </w:p>
    <w:p w:rsidR="00174933" w:rsidRPr="00335662" w:rsidRDefault="00174933" w:rsidP="00335662">
      <w:pPr>
        <w:pStyle w:val="Titre4"/>
        <w:spacing w:line="360" w:lineRule="auto"/>
        <w:jc w:val="both"/>
        <w:rPr>
          <w:color w:val="5B9BD5" w:themeColor="accent1"/>
        </w:rPr>
      </w:pPr>
      <w:r w:rsidRPr="00335662">
        <w:rPr>
          <w:color w:val="5B9BD5" w:themeColor="accent1"/>
        </w:rPr>
        <w:t>1.3 Architecture backend (API REST)</w:t>
      </w:r>
    </w:p>
    <w:p w:rsidR="00174933" w:rsidRPr="00335662" w:rsidRDefault="00174933" w:rsidP="00335662">
      <w:pPr>
        <w:pStyle w:val="font-claude-response-body"/>
        <w:spacing w:line="360" w:lineRule="auto"/>
        <w:jc w:val="both"/>
      </w:pPr>
      <w:r w:rsidRPr="00335662">
        <w:t xml:space="preserve">Le backend est structuré selon le </w:t>
      </w:r>
      <w:r w:rsidRPr="00335662">
        <w:rPr>
          <w:rStyle w:val="lev"/>
        </w:rPr>
        <w:t>pattern MVC (Model-View-Controller)</w:t>
      </w:r>
      <w:r w:rsidRPr="00335662">
        <w:t xml:space="preserve"> adapté au contexte d</w:t>
      </w:r>
      <w:r w:rsidR="00833D24" w:rsidRPr="00335662">
        <w:t>’</w:t>
      </w:r>
      <w:r w:rsidRPr="00335662">
        <w:t xml:space="preserve">une API REST, où la </w:t>
      </w:r>
      <w:r w:rsidR="00833D24" w:rsidRPr="00335662">
        <w:t>« </w:t>
      </w:r>
      <w:r w:rsidRPr="00335662">
        <w:t>View</w:t>
      </w:r>
      <w:r w:rsidR="00833D24" w:rsidRPr="00335662">
        <w:t> »</w:t>
      </w:r>
      <w:r w:rsidRPr="00335662">
        <w:t xml:space="preserve"> est remplacée par les réponses JSON.</w:t>
      </w:r>
    </w:p>
    <w:p w:rsidR="00174933" w:rsidRPr="00335662" w:rsidRDefault="00174933" w:rsidP="00335662">
      <w:pPr>
        <w:pStyle w:val="Titre4"/>
        <w:spacing w:line="360" w:lineRule="auto"/>
        <w:jc w:val="both"/>
        <w:rPr>
          <w:color w:val="5B9BD5" w:themeColor="accent1"/>
        </w:rPr>
      </w:pPr>
      <w:r w:rsidRPr="00335662">
        <w:rPr>
          <w:color w:val="5B9BD5" w:themeColor="accent1"/>
        </w:rPr>
        <w:t>1.4 Architecture frontend (React)</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 xml:space="preserve">Le frontend de l’application est développé avec </w:t>
      </w:r>
      <w:r w:rsidRPr="00335662">
        <w:rPr>
          <w:rFonts w:ascii="Times New Roman" w:eastAsia="Times New Roman" w:hAnsi="Times New Roman" w:cs="Times New Roman"/>
          <w:b/>
          <w:bCs/>
          <w:sz w:val="24"/>
          <w:szCs w:val="24"/>
          <w:lang w:eastAsia="fr-FR"/>
        </w:rPr>
        <w:t>React</w:t>
      </w:r>
      <w:r w:rsidRPr="00335662">
        <w:rPr>
          <w:rFonts w:ascii="Times New Roman" w:eastAsia="Times New Roman" w:hAnsi="Times New Roman" w:cs="Times New Roman"/>
          <w:sz w:val="24"/>
          <w:szCs w:val="24"/>
          <w:lang w:eastAsia="fr-FR"/>
        </w:rPr>
        <w:t>, une bibliothèque JavaScript moderne particulièrement adaptée à la création d’interfaces dynamiques et réactives. L’architecture adoptée suit une organisation en couches, conforme aux bonnes pratiques du développement React.</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première couche correspond à la </w:t>
      </w:r>
      <w:r w:rsidRPr="00335662">
        <w:rPr>
          <w:rFonts w:ascii="Times New Roman" w:eastAsia="Times New Roman" w:hAnsi="Times New Roman" w:cs="Times New Roman"/>
          <w:b/>
          <w:bCs/>
          <w:sz w:val="24"/>
          <w:szCs w:val="24"/>
          <w:lang w:eastAsia="fr-FR"/>
        </w:rPr>
        <w:t>présentation</w:t>
      </w:r>
      <w:r w:rsidRPr="00335662">
        <w:rPr>
          <w:rFonts w:ascii="Times New Roman" w:eastAsia="Times New Roman" w:hAnsi="Times New Roman" w:cs="Times New Roman"/>
          <w:sz w:val="24"/>
          <w:szCs w:val="24"/>
          <w:lang w:eastAsia="fr-FR"/>
        </w:rPr>
        <w:t>, composée des différents composants et pages qui constituent l’interface utilisateur. Elle regroupe à la fois des composants communs, utilisés dans plusieurs sections de l’application comme la barre de navigation, la barre latérale ou les fenêtres modales, ainsi que des composants métier plus spécifiques, destinés à la gestion des interventions, du stock ou encore des emprunts. Les pages, quant à elles, représentent des écrans complets de l’application et assemblent plusieurs composants pour former une vue cohérente.</w:t>
      </w:r>
      <w:r w:rsidRPr="00335662">
        <w:rPr>
          <w:rFonts w:ascii="Times New Roman" w:eastAsia="Times New Roman" w:hAnsi="Times New Roman" w:cs="Times New Roman"/>
          <w:sz w:val="24"/>
          <w:szCs w:val="24"/>
          <w:lang w:eastAsia="fr-FR"/>
        </w:rPr>
        <w:br/>
        <w:t>L’ensemble repose sur des composants fonctionnels utilisant des hooks tels que useState, useEffect ou useContext, ce qui permet de créer des éléments réutilisables, bien découplés et faciles à maintenir. La communication entre composants se fait grâce aux props, tandis que l’interface est pensée pour être responsive grâce à l’usage de Flexbox et Grid.</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deuxième couche est consacrée à la </w:t>
      </w:r>
      <w:r w:rsidRPr="00335662">
        <w:rPr>
          <w:rFonts w:ascii="Times New Roman" w:eastAsia="Times New Roman" w:hAnsi="Times New Roman" w:cs="Times New Roman"/>
          <w:b/>
          <w:bCs/>
          <w:sz w:val="24"/>
          <w:szCs w:val="24"/>
          <w:lang w:eastAsia="fr-FR"/>
        </w:rPr>
        <w:t>gestion d’état global</w:t>
      </w:r>
      <w:r w:rsidRPr="00335662">
        <w:rPr>
          <w:rFonts w:ascii="Times New Roman" w:eastAsia="Times New Roman" w:hAnsi="Times New Roman" w:cs="Times New Roman"/>
          <w:sz w:val="24"/>
          <w:szCs w:val="24"/>
          <w:lang w:eastAsia="fr-FR"/>
        </w:rPr>
        <w:t>, assurée par la Context API de React. Ce mécanisme permet de partager un état commun entre plusieurs composants sans avoir recours à des bibliothèques externes comme Redux, ce qui est largement suffisant pour un projet de taille moyenne. Il évite notamment le “prop drilling”, c’est-à-dire le passage inutile de données à travers plusieurs niveaux de composants, et garantit une réactivité automatique des éléments qui consomment cet état.</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troisième couche correspond à la </w:t>
      </w:r>
      <w:r w:rsidRPr="00335662">
        <w:rPr>
          <w:rFonts w:ascii="Times New Roman" w:eastAsia="Times New Roman" w:hAnsi="Times New Roman" w:cs="Times New Roman"/>
          <w:b/>
          <w:bCs/>
          <w:sz w:val="24"/>
          <w:szCs w:val="24"/>
          <w:lang w:eastAsia="fr-FR"/>
        </w:rPr>
        <w:t>logique métier</w:t>
      </w:r>
      <w:r w:rsidRPr="00335662">
        <w:rPr>
          <w:rFonts w:ascii="Times New Roman" w:eastAsia="Times New Roman" w:hAnsi="Times New Roman" w:cs="Times New Roman"/>
          <w:sz w:val="24"/>
          <w:szCs w:val="24"/>
          <w:lang w:eastAsia="fr-FR"/>
        </w:rPr>
        <w:t>, isolée dans des custom hooks. Ces hooks personnalisés rassemblent la logique réutilisable ainsi que les appels API nécessaires au fonctionnement de l’application. Cette approche améliore la lisibilité du code, facilite les tests et permet de séparer clairement la logique métier de la couche de présentation.</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quatrième couche concerne la </w:t>
      </w:r>
      <w:r w:rsidRPr="00335662">
        <w:rPr>
          <w:rFonts w:ascii="Times New Roman" w:eastAsia="Times New Roman" w:hAnsi="Times New Roman" w:cs="Times New Roman"/>
          <w:b/>
          <w:bCs/>
          <w:sz w:val="24"/>
          <w:szCs w:val="24"/>
          <w:lang w:eastAsia="fr-FR"/>
        </w:rPr>
        <w:t>communication avec le backend</w:t>
      </w:r>
      <w:r w:rsidRPr="00335662">
        <w:rPr>
          <w:rFonts w:ascii="Times New Roman" w:eastAsia="Times New Roman" w:hAnsi="Times New Roman" w:cs="Times New Roman"/>
          <w:sz w:val="24"/>
          <w:szCs w:val="24"/>
          <w:lang w:eastAsia="fr-FR"/>
        </w:rPr>
        <w:t>, gérée au travers de services construits autour d’Axios. Une instance Axios est configurée avec l’URL de base de l’API, enrichie d’intercepteurs de requêtes qui ajoutent automatiquement le token JWT aux en-têtes. Des intercepteurs de réponses permettent également de gérer globalement les erreurs, notamment les statuts 401, 403 ou 500, et de déclencher une déconnexion automatique en cas d’expiration du token.</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 xml:space="preserve">La couche suivante est celle du </w:t>
      </w:r>
      <w:r w:rsidRPr="00335662">
        <w:rPr>
          <w:rFonts w:ascii="Times New Roman" w:eastAsia="Times New Roman" w:hAnsi="Times New Roman" w:cs="Times New Roman"/>
          <w:b/>
          <w:bCs/>
          <w:sz w:val="24"/>
          <w:szCs w:val="24"/>
          <w:lang w:eastAsia="fr-FR"/>
        </w:rPr>
        <w:t>routage</w:t>
      </w:r>
      <w:r w:rsidRPr="00335662">
        <w:rPr>
          <w:rFonts w:ascii="Times New Roman" w:eastAsia="Times New Roman" w:hAnsi="Times New Roman" w:cs="Times New Roman"/>
          <w:sz w:val="24"/>
          <w:szCs w:val="24"/>
          <w:lang w:eastAsia="fr-FR"/>
        </w:rPr>
        <w:t>, assurée par React Router dans sa version 6, qui offre une navigation fluide et typique des applications monopages (SPA). Elle permet de définir clairement les différentes routes de l’application et de gérer la transition entre elles sans rechargement de page.</w:t>
      </w:r>
    </w:p>
    <w:p w:rsidR="00247B4F" w:rsidRPr="00335662" w:rsidRDefault="00247B4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Enfin, la gestion des </w:t>
      </w:r>
      <w:r w:rsidRPr="00335662">
        <w:rPr>
          <w:rFonts w:ascii="Times New Roman" w:eastAsia="Times New Roman" w:hAnsi="Times New Roman" w:cs="Times New Roman"/>
          <w:b/>
          <w:bCs/>
          <w:sz w:val="24"/>
          <w:szCs w:val="24"/>
          <w:lang w:eastAsia="fr-FR"/>
        </w:rPr>
        <w:t>formulaires</w:t>
      </w:r>
      <w:r w:rsidRPr="00335662">
        <w:rPr>
          <w:rFonts w:ascii="Times New Roman" w:eastAsia="Times New Roman" w:hAnsi="Times New Roman" w:cs="Times New Roman"/>
          <w:sz w:val="24"/>
          <w:szCs w:val="24"/>
          <w:lang w:eastAsia="fr-FR"/>
        </w:rPr>
        <w:t xml:space="preserve"> repose sur l’état local grâce au hook useState. Les validations sont effectuées à deux niveaux</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une validation en temps réel au moment de la saisie pour fournir un retour immédiat à l’utilisateur, puis une validation globale lors de la soumission du formulaire. Chaque champ affiche des messages d’erreur contextuels pour guider efficacement l’utilisateur dans sa saisie.</w:t>
      </w:r>
    </w:p>
    <w:p w:rsidR="00174933" w:rsidRPr="00335662" w:rsidRDefault="00174933" w:rsidP="00335662">
      <w:pPr>
        <w:pStyle w:val="Titre4"/>
        <w:spacing w:line="360" w:lineRule="auto"/>
        <w:jc w:val="both"/>
        <w:rPr>
          <w:color w:val="5B9BD5" w:themeColor="accent1"/>
        </w:rPr>
      </w:pPr>
      <w:r w:rsidRPr="00335662">
        <w:rPr>
          <w:color w:val="5B9BD5" w:themeColor="accent1"/>
        </w:rPr>
        <w:t>1.5 Architecture de la base de données</w:t>
      </w:r>
    </w:p>
    <w:p w:rsidR="00174933" w:rsidRPr="00335662" w:rsidRDefault="00174933" w:rsidP="00335662">
      <w:pPr>
        <w:pStyle w:val="font-claude-response-body"/>
        <w:spacing w:line="360" w:lineRule="auto"/>
        <w:jc w:val="both"/>
      </w:pPr>
      <w:r w:rsidRPr="00335662">
        <w:t xml:space="preserve">La base de données utilisée est </w:t>
      </w:r>
      <w:r w:rsidRPr="00335662">
        <w:rPr>
          <w:rStyle w:val="lev"/>
        </w:rPr>
        <w:t>MongoDB</w:t>
      </w:r>
      <w:r w:rsidRPr="00335662">
        <w:t>, une base de données NoSQL orientée documents.</w:t>
      </w:r>
    </w:p>
    <w:p w:rsidR="00174933" w:rsidRPr="00335662" w:rsidRDefault="00BD30AB" w:rsidP="00335662">
      <w:pPr>
        <w:pStyle w:val="font-claude-response-body"/>
        <w:spacing w:line="360" w:lineRule="auto"/>
        <w:jc w:val="both"/>
        <w:rPr>
          <w:color w:val="5B9BD5" w:themeColor="accent1"/>
        </w:rPr>
      </w:pPr>
      <w:r w:rsidRPr="00335662">
        <w:rPr>
          <w:color w:val="5B9BD5" w:themeColor="accent1"/>
        </w:rPr>
        <w:t xml:space="preserve">1.5.1 </w:t>
      </w:r>
      <w:r w:rsidR="00174933" w:rsidRPr="00335662">
        <w:rPr>
          <w:rStyle w:val="lev"/>
          <w:color w:val="5B9BD5" w:themeColor="accent1"/>
        </w:rPr>
        <w:t>Choix de MongoDB</w:t>
      </w:r>
    </w:p>
    <w:p w:rsidR="009265C3" w:rsidRPr="00335662" w:rsidRDefault="009265C3" w:rsidP="00335662">
      <w:pPr>
        <w:pStyle w:val="NormalWeb"/>
        <w:spacing w:line="360" w:lineRule="auto"/>
        <w:jc w:val="both"/>
      </w:pPr>
      <w:r w:rsidRPr="00335662">
        <w:t xml:space="preserve">MongoDB a été retenue pour plusieurs raisons. Tout d’abord, elle offre une </w:t>
      </w:r>
      <w:r w:rsidRPr="00335662">
        <w:rPr>
          <w:rStyle w:val="lev"/>
        </w:rPr>
        <w:t>flexibilité du schéma</w:t>
      </w:r>
      <w:r w:rsidRPr="00335662">
        <w:t>, permettant d’adapter facilement la structure des données sans avoir recours à des migrations complexes. Les documents sont stockés au format BSON (Binary JSON), ce qui facilite leur intégration avec Node.js côté serveur et React côté frontend.</w:t>
      </w:r>
    </w:p>
    <w:p w:rsidR="009265C3" w:rsidRPr="00335662" w:rsidRDefault="009265C3" w:rsidP="00335662">
      <w:pPr>
        <w:pStyle w:val="NormalWeb"/>
        <w:spacing w:line="360" w:lineRule="auto"/>
        <w:jc w:val="both"/>
      </w:pPr>
      <w:r w:rsidRPr="00335662">
        <w:t xml:space="preserve">De plus, MongoDB permet une </w:t>
      </w:r>
      <w:r w:rsidRPr="00335662">
        <w:rPr>
          <w:rStyle w:val="lev"/>
        </w:rPr>
        <w:t>scalabilité horizontale</w:t>
      </w:r>
      <w:r w:rsidRPr="00335662">
        <w:t xml:space="preserve">, ce qui facilite la montée en charge de l’application si le volume de données venait à augmenter. Elle garantit également de bonnes </w:t>
      </w:r>
      <w:r w:rsidRPr="00335662">
        <w:rPr>
          <w:rStyle w:val="lev"/>
        </w:rPr>
        <w:t>performances</w:t>
      </w:r>
      <w:r w:rsidRPr="00335662">
        <w:t xml:space="preserve">, avec des opérations de lecture et d’écriture rapides, adaptées aux besoins du projet. Enfin, sa </w:t>
      </w:r>
      <w:r w:rsidRPr="00335662">
        <w:rPr>
          <w:rStyle w:val="lev"/>
        </w:rPr>
        <w:t>popularité</w:t>
      </w:r>
      <w:r w:rsidRPr="00335662">
        <w:t xml:space="preserve"> constitue un atout supplémentaire</w:t>
      </w:r>
      <w:r w:rsidR="00833D24" w:rsidRPr="00335662">
        <w:t> </w:t>
      </w:r>
      <w:r w:rsidRPr="00335662">
        <w:t>: elle bénéficie d’une large communauté, d’une documentation abondante et de nombreux outils, ce qui facilite le développement et la maintenance du système.</w:t>
      </w:r>
    </w:p>
    <w:p w:rsidR="00174933" w:rsidRPr="00335662" w:rsidRDefault="00DF347E" w:rsidP="00335662">
      <w:pPr>
        <w:pStyle w:val="font-claude-response-body"/>
        <w:spacing w:line="360" w:lineRule="auto"/>
        <w:jc w:val="both"/>
        <w:rPr>
          <w:color w:val="5B9BD5" w:themeColor="accent1"/>
        </w:rPr>
      </w:pPr>
      <w:r w:rsidRPr="00335662">
        <w:rPr>
          <w:color w:val="5B9BD5" w:themeColor="accent1"/>
        </w:rPr>
        <w:t xml:space="preserve">1.5.2 </w:t>
      </w:r>
      <w:r w:rsidR="00174933" w:rsidRPr="00335662">
        <w:rPr>
          <w:rStyle w:val="lev"/>
          <w:color w:val="5B9BD5" w:themeColor="accent1"/>
        </w:rPr>
        <w:t>Structure de la base de données</w:t>
      </w:r>
    </w:p>
    <w:p w:rsidR="00174933" w:rsidRPr="00335662" w:rsidRDefault="00174933" w:rsidP="00335662">
      <w:pPr>
        <w:pStyle w:val="font-claude-response-body"/>
        <w:spacing w:line="360" w:lineRule="auto"/>
        <w:jc w:val="both"/>
      </w:pPr>
      <w:r w:rsidRPr="00335662">
        <w:t xml:space="preserve">La base de données contient </w:t>
      </w:r>
      <w:r w:rsidRPr="00335662">
        <w:rPr>
          <w:rStyle w:val="lev"/>
        </w:rPr>
        <w:t>6 collections principales</w:t>
      </w:r>
      <w:r w:rsidR="00833D24" w:rsidRPr="00335662">
        <w:t> </w:t>
      </w:r>
      <w:r w:rsidRPr="00335662">
        <w:t>:</w:t>
      </w:r>
    </w:p>
    <w:p w:rsidR="00174933" w:rsidRPr="00335662" w:rsidRDefault="00174933" w:rsidP="00335662">
      <w:pPr>
        <w:pStyle w:val="font-claude-response-body"/>
        <w:spacing w:line="360" w:lineRule="auto"/>
        <w:jc w:val="both"/>
      </w:pPr>
      <w:r w:rsidRPr="00335662">
        <w:rPr>
          <w:rStyle w:val="lev"/>
        </w:rPr>
        <w:t xml:space="preserve">Collection </w:t>
      </w:r>
      <w:r w:rsidRPr="00335662">
        <w:rPr>
          <w:rStyle w:val="CodeHTML"/>
          <w:rFonts w:ascii="Times New Roman" w:hAnsi="Times New Roman" w:cs="Times New Roman"/>
          <w:b/>
          <w:bCs/>
          <w:sz w:val="24"/>
          <w:szCs w:val="24"/>
        </w:rPr>
        <w:t>users</w:t>
      </w:r>
    </w:p>
    <w:p w:rsidR="00174933" w:rsidRPr="00335662" w:rsidRDefault="00174933" w:rsidP="00335662">
      <w:pPr>
        <w:pStyle w:val="font-claude-response-body"/>
        <w:spacing w:line="360" w:lineRule="auto"/>
        <w:jc w:val="both"/>
      </w:pPr>
      <w:r w:rsidRPr="00335662">
        <w:t>Stocke les informations des utilisateurs (administrateurs et techniciens).</w:t>
      </w:r>
    </w:p>
    <w:p w:rsidR="00174933" w:rsidRPr="00335662" w:rsidRDefault="00174933" w:rsidP="00335662">
      <w:pPr>
        <w:pStyle w:val="font-claude-response-body"/>
        <w:spacing w:line="360" w:lineRule="auto"/>
        <w:jc w:val="both"/>
      </w:pPr>
      <w:r w:rsidRPr="00335662">
        <w:rPr>
          <w:rStyle w:val="lev"/>
        </w:rPr>
        <w:lastRenderedPageBreak/>
        <w:t xml:space="preserve">Collection </w:t>
      </w:r>
      <w:r w:rsidRPr="00335662">
        <w:rPr>
          <w:rStyle w:val="CodeHTML"/>
          <w:rFonts w:ascii="Times New Roman" w:hAnsi="Times New Roman" w:cs="Times New Roman"/>
          <w:b/>
          <w:bCs/>
          <w:sz w:val="24"/>
          <w:szCs w:val="24"/>
        </w:rPr>
        <w:t>interventions</w:t>
      </w:r>
    </w:p>
    <w:p w:rsidR="00174933" w:rsidRPr="00335662" w:rsidRDefault="00174933" w:rsidP="00335662">
      <w:pPr>
        <w:pStyle w:val="font-claude-response-body"/>
        <w:spacing w:line="360" w:lineRule="auto"/>
        <w:jc w:val="both"/>
      </w:pPr>
      <w:r w:rsidRPr="00335662">
        <w:t>Stocke toutes les interventions techniques.</w:t>
      </w:r>
    </w:p>
    <w:p w:rsidR="00174933" w:rsidRPr="00335662" w:rsidRDefault="00174933" w:rsidP="00335662">
      <w:pPr>
        <w:pStyle w:val="font-claude-response-body"/>
        <w:spacing w:line="360" w:lineRule="auto"/>
        <w:jc w:val="both"/>
      </w:pPr>
      <w:r w:rsidRPr="00335662">
        <w:rPr>
          <w:rStyle w:val="lev"/>
        </w:rPr>
        <w:t xml:space="preserve">Collection </w:t>
      </w:r>
      <w:r w:rsidRPr="00335662">
        <w:rPr>
          <w:rStyle w:val="CodeHTML"/>
          <w:rFonts w:ascii="Times New Roman" w:hAnsi="Times New Roman" w:cs="Times New Roman"/>
          <w:b/>
          <w:bCs/>
          <w:sz w:val="24"/>
          <w:szCs w:val="24"/>
        </w:rPr>
        <w:t>stocks</w:t>
      </w:r>
    </w:p>
    <w:p w:rsidR="000536E4" w:rsidRPr="00335662" w:rsidRDefault="00174933" w:rsidP="00335662">
      <w:pPr>
        <w:pStyle w:val="font-claude-response-body"/>
        <w:spacing w:line="360" w:lineRule="auto"/>
        <w:jc w:val="both"/>
      </w:pPr>
      <w:r w:rsidRPr="00335662">
        <w:t>Stocke l</w:t>
      </w:r>
      <w:r w:rsidR="00833D24" w:rsidRPr="00335662">
        <w:t>’</w:t>
      </w:r>
      <w:r w:rsidRPr="00335662">
        <w:t>inventaire des matériels.</w:t>
      </w:r>
    </w:p>
    <w:p w:rsidR="00174933" w:rsidRPr="00335662" w:rsidRDefault="00174933" w:rsidP="00335662">
      <w:pPr>
        <w:pStyle w:val="font-claude-response-body"/>
        <w:spacing w:line="360" w:lineRule="auto"/>
        <w:jc w:val="both"/>
      </w:pPr>
      <w:r w:rsidRPr="00335662">
        <w:rPr>
          <w:rStyle w:val="lev"/>
        </w:rPr>
        <w:t xml:space="preserve">Collection </w:t>
      </w:r>
      <w:r w:rsidRPr="00335662">
        <w:rPr>
          <w:rStyle w:val="CodeHTML"/>
          <w:rFonts w:ascii="Times New Roman" w:hAnsi="Times New Roman" w:cs="Times New Roman"/>
          <w:b/>
          <w:bCs/>
          <w:sz w:val="24"/>
          <w:szCs w:val="24"/>
        </w:rPr>
        <w:t>emprunts</w:t>
      </w:r>
    </w:p>
    <w:p w:rsidR="00174933" w:rsidRPr="00335662" w:rsidRDefault="00174933" w:rsidP="00335662">
      <w:pPr>
        <w:pStyle w:val="font-claude-response-body"/>
        <w:spacing w:line="360" w:lineRule="auto"/>
        <w:jc w:val="both"/>
      </w:pPr>
      <w:r w:rsidRPr="00335662">
        <w:t>Stocke les emprunts de matériel.</w:t>
      </w:r>
    </w:p>
    <w:p w:rsidR="00174933" w:rsidRPr="00335662" w:rsidRDefault="00174933" w:rsidP="00335662">
      <w:pPr>
        <w:pStyle w:val="font-claude-response-body"/>
        <w:spacing w:line="360" w:lineRule="auto"/>
        <w:jc w:val="both"/>
      </w:pPr>
      <w:r w:rsidRPr="00335662">
        <w:rPr>
          <w:rStyle w:val="lev"/>
        </w:rPr>
        <w:t xml:space="preserve">Collection </w:t>
      </w:r>
      <w:r w:rsidR="002A40C6" w:rsidRPr="00335662">
        <w:rPr>
          <w:rStyle w:val="CodeHTML"/>
          <w:rFonts w:ascii="Times New Roman" w:hAnsi="Times New Roman" w:cs="Times New Roman"/>
          <w:b/>
          <w:bCs/>
          <w:sz w:val="24"/>
          <w:szCs w:val="24"/>
        </w:rPr>
        <w:t>demandes</w:t>
      </w:r>
    </w:p>
    <w:p w:rsidR="00174933" w:rsidRDefault="00174933" w:rsidP="00335662">
      <w:pPr>
        <w:pStyle w:val="font-claude-response-body"/>
        <w:spacing w:line="360" w:lineRule="auto"/>
        <w:jc w:val="both"/>
      </w:pPr>
      <w:r w:rsidRPr="00335662">
        <w:t>Stocke les demandes d</w:t>
      </w:r>
      <w:r w:rsidR="00833D24" w:rsidRPr="00335662">
        <w:t>’</w:t>
      </w:r>
      <w:r w:rsidRPr="00335662">
        <w:t>intervention provenant d</w:t>
      </w:r>
      <w:r w:rsidR="00833D24" w:rsidRPr="00335662">
        <w:t>’</w:t>
      </w:r>
      <w:r w:rsidRPr="00335662">
        <w:t>utilisateurs anonymes.</w:t>
      </w:r>
    </w:p>
    <w:p w:rsidR="009954B1" w:rsidRDefault="009954B1" w:rsidP="00335662">
      <w:pPr>
        <w:pStyle w:val="font-claude-response-body"/>
        <w:spacing w:line="360" w:lineRule="auto"/>
        <w:jc w:val="both"/>
      </w:pPr>
      <w:r w:rsidRPr="009954B1">
        <w:rPr>
          <w:noProof/>
        </w:rPr>
        <w:drawing>
          <wp:inline distT="0" distB="0" distL="0" distR="0" wp14:anchorId="102914C8" wp14:editId="1395B766">
            <wp:extent cx="5634168" cy="2232025"/>
            <wp:effectExtent l="0" t="0" r="508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6569" cy="2236938"/>
                    </a:xfrm>
                    <a:prstGeom prst="rect">
                      <a:avLst/>
                    </a:prstGeom>
                  </pic:spPr>
                </pic:pic>
              </a:graphicData>
            </a:graphic>
          </wp:inline>
        </w:drawing>
      </w:r>
    </w:p>
    <w:p w:rsidR="009954B1" w:rsidRPr="00335662" w:rsidRDefault="009954B1" w:rsidP="009954B1">
      <w:pPr>
        <w:pStyle w:val="font-claude-response-body"/>
        <w:spacing w:line="360" w:lineRule="auto"/>
        <w:jc w:val="center"/>
      </w:pPr>
      <w:r>
        <w:t>Capture </w:t>
      </w:r>
      <w:r w:rsidR="00653B56">
        <w:t>4</w:t>
      </w:r>
      <w:r>
        <w:t xml:space="preserve">: collections de la base de </w:t>
      </w:r>
      <w:r w:rsidR="009F46F6">
        <w:t>données</w:t>
      </w:r>
      <w:r>
        <w:t xml:space="preserve"> MongoDB</w:t>
      </w:r>
    </w:p>
    <w:p w:rsidR="00960E6B" w:rsidRPr="00335662" w:rsidRDefault="000E6E21"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hAnsi="Times New Roman" w:cs="Times New Roman"/>
          <w:color w:val="5B9BD5" w:themeColor="accent1"/>
          <w:sz w:val="24"/>
          <w:szCs w:val="24"/>
        </w:rPr>
        <w:t xml:space="preserve">1.5.3 </w:t>
      </w:r>
      <w:r w:rsidR="00960E6B" w:rsidRPr="00335662">
        <w:rPr>
          <w:rFonts w:ascii="Times New Roman" w:eastAsia="Times New Roman" w:hAnsi="Times New Roman" w:cs="Times New Roman"/>
          <w:b/>
          <w:bCs/>
          <w:color w:val="5B9BD5" w:themeColor="accent1"/>
          <w:sz w:val="24"/>
          <w:szCs w:val="24"/>
          <w:lang w:eastAsia="fr-FR"/>
        </w:rPr>
        <w:t>Relations entre les collections</w:t>
      </w:r>
    </w:p>
    <w:p w:rsidR="00960E6B" w:rsidRPr="00335662" w:rsidRDefault="00960E6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Dans MongoDB, les relations ne reposent pas sur des jointures SQL traditionnelles. À la place, le système utilise des </w:t>
      </w:r>
      <w:r w:rsidRPr="00335662">
        <w:rPr>
          <w:rFonts w:ascii="Times New Roman" w:eastAsia="Times New Roman" w:hAnsi="Times New Roman" w:cs="Times New Roman"/>
          <w:b/>
          <w:bCs/>
          <w:sz w:val="24"/>
          <w:szCs w:val="24"/>
          <w:lang w:eastAsia="fr-FR"/>
        </w:rPr>
        <w:t>références</w:t>
      </w:r>
      <w:r w:rsidRPr="00335662">
        <w:rPr>
          <w:rFonts w:ascii="Times New Roman" w:eastAsia="Times New Roman" w:hAnsi="Times New Roman" w:cs="Times New Roman"/>
          <w:sz w:val="24"/>
          <w:szCs w:val="24"/>
          <w:lang w:eastAsia="fr-FR"/>
        </w:rPr>
        <w:t xml:space="preserve"> sous forme d’ObjectId, associées à la fonctionnalité </w:t>
      </w:r>
      <w:r w:rsidRPr="00335662">
        <w:rPr>
          <w:rFonts w:ascii="Times New Roman" w:eastAsia="Times New Roman" w:hAnsi="Times New Roman" w:cs="Times New Roman"/>
          <w:b/>
          <w:bCs/>
          <w:sz w:val="24"/>
          <w:szCs w:val="24"/>
          <w:lang w:eastAsia="fr-FR"/>
        </w:rPr>
        <w:t>populate</w:t>
      </w:r>
      <w:r w:rsidRPr="00335662">
        <w:rPr>
          <w:rFonts w:ascii="Times New Roman" w:eastAsia="Times New Roman" w:hAnsi="Times New Roman" w:cs="Times New Roman"/>
          <w:sz w:val="24"/>
          <w:szCs w:val="24"/>
          <w:lang w:eastAsia="fr-FR"/>
        </w:rPr>
        <w:t xml:space="preserve"> de Mongoose, ce qui permet de simuler efficacement les liens entre différentes collections. Chaque document peut ainsi référencer un autre document tout en restant autonome, ce qui correspond parfaitement à la philosophie orientée documents de MongoDB.</w:t>
      </w:r>
    </w:p>
    <w:p w:rsidR="00960E6B" w:rsidRPr="00335662" w:rsidRDefault="00960E6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Cette architecture de base de données présente plusieurs avantages significatifs. Elle offre d’abord une </w:t>
      </w:r>
      <w:r w:rsidRPr="00335662">
        <w:rPr>
          <w:rFonts w:ascii="Times New Roman" w:eastAsia="Times New Roman" w:hAnsi="Times New Roman" w:cs="Times New Roman"/>
          <w:b/>
          <w:bCs/>
          <w:sz w:val="24"/>
          <w:szCs w:val="24"/>
          <w:lang w:eastAsia="fr-FR"/>
        </w:rPr>
        <w:t>flexibilité élevée</w:t>
      </w:r>
      <w:r w:rsidRPr="00335662">
        <w:rPr>
          <w:rFonts w:ascii="Times New Roman" w:eastAsia="Times New Roman" w:hAnsi="Times New Roman" w:cs="Times New Roman"/>
          <w:sz w:val="24"/>
          <w:szCs w:val="24"/>
          <w:lang w:eastAsia="fr-FR"/>
        </w:rPr>
        <w:t xml:space="preserve">, car il est possible d’ajouter de nouveaux champs sans avoir à </w:t>
      </w:r>
      <w:r w:rsidRPr="00335662">
        <w:rPr>
          <w:rFonts w:ascii="Times New Roman" w:eastAsia="Times New Roman" w:hAnsi="Times New Roman" w:cs="Times New Roman"/>
          <w:sz w:val="24"/>
          <w:szCs w:val="24"/>
          <w:lang w:eastAsia="fr-FR"/>
        </w:rPr>
        <w:lastRenderedPageBreak/>
        <w:t>effectuer de migrations complexes comme dans les bases relationnelles. Elle garantit également de bonnes performances, notamment grâce à l’utilisation d’index adaptés qui accélèrent considérablement les requêtes. La base de données reste simple à manipuler, puisqu’elle ne nécessite pas de jointures complexes et permet de travailler avec des documents auto-suffisants.</w:t>
      </w:r>
    </w:p>
    <w:p w:rsidR="00960E6B" w:rsidRPr="00335662" w:rsidRDefault="00960E6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En outre, cette structure favorise l’</w:t>
      </w:r>
      <w:r w:rsidRPr="00335662">
        <w:rPr>
          <w:rFonts w:ascii="Times New Roman" w:eastAsia="Times New Roman" w:hAnsi="Times New Roman" w:cs="Times New Roman"/>
          <w:b/>
          <w:bCs/>
          <w:sz w:val="24"/>
          <w:szCs w:val="24"/>
          <w:lang w:eastAsia="fr-FR"/>
        </w:rPr>
        <w:t>évolutivité</w:t>
      </w:r>
      <w:r w:rsidRPr="00335662">
        <w:rPr>
          <w:rFonts w:ascii="Times New Roman" w:eastAsia="Times New Roman" w:hAnsi="Times New Roman" w:cs="Times New Roman"/>
          <w:sz w:val="24"/>
          <w:szCs w:val="24"/>
          <w:lang w:eastAsia="fr-FR"/>
        </w:rPr>
        <w:t xml:space="preserve">, en rendant possible la mise en place de mécanismes comme le sharding si le volume de données venait à augmenter de manière importante. Elle améliore également la </w:t>
      </w:r>
      <w:r w:rsidRPr="00335662">
        <w:rPr>
          <w:rFonts w:ascii="Times New Roman" w:eastAsia="Times New Roman" w:hAnsi="Times New Roman" w:cs="Times New Roman"/>
          <w:b/>
          <w:bCs/>
          <w:sz w:val="24"/>
          <w:szCs w:val="24"/>
          <w:lang w:eastAsia="fr-FR"/>
        </w:rPr>
        <w:t>traçabilité</w:t>
      </w:r>
      <w:r w:rsidRPr="00335662">
        <w:rPr>
          <w:rFonts w:ascii="Times New Roman" w:eastAsia="Times New Roman" w:hAnsi="Times New Roman" w:cs="Times New Roman"/>
          <w:sz w:val="24"/>
          <w:szCs w:val="24"/>
          <w:lang w:eastAsia="fr-FR"/>
        </w:rPr>
        <w:t>, grâce à la gestion automatique des timestamps et à la possibilité d’enregistrer facilement les références vers les créateurs d’emprunts ou vers les fichiers associés.</w:t>
      </w:r>
    </w:p>
    <w:p w:rsidR="00174933" w:rsidRPr="00335662" w:rsidRDefault="00174933" w:rsidP="00335662">
      <w:pPr>
        <w:pStyle w:val="Titre2"/>
        <w:spacing w:line="360" w:lineRule="auto"/>
        <w:jc w:val="both"/>
        <w:rPr>
          <w:color w:val="5B9BD5" w:themeColor="accent1"/>
          <w:sz w:val="24"/>
          <w:szCs w:val="24"/>
        </w:rPr>
      </w:pPr>
      <w:r w:rsidRPr="00335662">
        <w:rPr>
          <w:color w:val="5B9BD5" w:themeColor="accent1"/>
          <w:sz w:val="24"/>
          <w:szCs w:val="24"/>
        </w:rPr>
        <w:t>B. IMPLÉMENTATION DE LA SOLUTION</w:t>
      </w:r>
    </w:p>
    <w:p w:rsidR="002B531C" w:rsidRPr="00335662" w:rsidRDefault="002B531C" w:rsidP="00335662">
      <w:pPr>
        <w:pStyle w:val="font-claude-response-body"/>
        <w:spacing w:line="360" w:lineRule="auto"/>
        <w:jc w:val="both"/>
      </w:pPr>
      <w:r w:rsidRPr="00335662">
        <w:t>Cette section présente les différentes étapes de configuration et de mise en place technique de l</w:t>
      </w:r>
      <w:r w:rsidR="00833D24" w:rsidRPr="00335662">
        <w:t>’</w:t>
      </w:r>
      <w:r w:rsidRPr="00335662">
        <w:t>application de gestion des interventions. Nous détaillerons la configuration de l</w:t>
      </w:r>
      <w:r w:rsidR="00833D24" w:rsidRPr="00335662">
        <w:t>’</w:t>
      </w:r>
      <w:r w:rsidRPr="00335662">
        <w:t>environnement de développement, la structure des fichiers, ainsi que les paramètres nécessaires au bon fonctionnement de l</w:t>
      </w:r>
      <w:r w:rsidR="00833D24" w:rsidRPr="00335662">
        <w:t>’</w:t>
      </w:r>
      <w:r w:rsidRPr="00335662">
        <w:t>application.</w:t>
      </w:r>
    </w:p>
    <w:p w:rsidR="004D79DD" w:rsidRPr="00335662" w:rsidRDefault="004D79DD" w:rsidP="00335662">
      <w:pPr>
        <w:pStyle w:val="font-claude-response-body"/>
        <w:tabs>
          <w:tab w:val="left" w:pos="4713"/>
        </w:tabs>
        <w:spacing w:line="360" w:lineRule="auto"/>
        <w:jc w:val="both"/>
        <w:rPr>
          <w:b/>
          <w:color w:val="5B9BD5" w:themeColor="accent1"/>
        </w:rPr>
      </w:pPr>
      <w:r w:rsidRPr="00335662">
        <w:rPr>
          <w:b/>
          <w:color w:val="5B9BD5" w:themeColor="accent1"/>
        </w:rPr>
        <w:t>1. IMPLEMENTATION DU BACKEND</w:t>
      </w:r>
    </w:p>
    <w:p w:rsidR="002B531C" w:rsidRPr="00335662" w:rsidRDefault="002B531C" w:rsidP="00335662">
      <w:pPr>
        <w:pStyle w:val="Titre2"/>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 xml:space="preserve"> Configuration de l</w:t>
      </w:r>
      <w:r w:rsidR="00833D24" w:rsidRPr="00335662">
        <w:rPr>
          <w:color w:val="5B9BD5" w:themeColor="accent1"/>
          <w:sz w:val="24"/>
          <w:szCs w:val="24"/>
        </w:rPr>
        <w:t>’</w:t>
      </w:r>
      <w:r w:rsidRPr="00335662">
        <w:rPr>
          <w:color w:val="5B9BD5" w:themeColor="accent1"/>
          <w:sz w:val="24"/>
          <w:szCs w:val="24"/>
        </w:rPr>
        <w:t>environnement Backend</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1.1</w:t>
      </w:r>
      <w:r w:rsidR="005B46E7" w:rsidRPr="00335662">
        <w:rPr>
          <w:color w:val="5B9BD5" w:themeColor="accent1"/>
          <w:sz w:val="24"/>
          <w:szCs w:val="24"/>
        </w:rPr>
        <w:t>.1</w:t>
      </w:r>
      <w:r w:rsidRPr="00335662">
        <w:rPr>
          <w:color w:val="5B9BD5" w:themeColor="accent1"/>
          <w:sz w:val="24"/>
          <w:szCs w:val="24"/>
        </w:rPr>
        <w:t xml:space="preserve"> Installation de Node.js et initialisation du projet</w:t>
      </w:r>
    </w:p>
    <w:p w:rsidR="00996F4D" w:rsidRPr="00335662" w:rsidRDefault="002B531C" w:rsidP="00335662">
      <w:pPr>
        <w:pStyle w:val="font-claude-response-body"/>
        <w:spacing w:line="360" w:lineRule="auto"/>
        <w:jc w:val="both"/>
      </w:pPr>
      <w:r w:rsidRPr="00335662">
        <w:t>Le backend de notre application repose sur Node.js. Après son installation, nous avons initialisé le projet avec npm (Node Package Manager) qui nous permet de gérer les dépendances.</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2 Installation des dépendances</w:t>
      </w:r>
    </w:p>
    <w:p w:rsidR="002B531C" w:rsidRPr="00335662" w:rsidRDefault="002B531C" w:rsidP="00335662">
      <w:pPr>
        <w:pStyle w:val="font-claude-response-body"/>
        <w:spacing w:line="360" w:lineRule="auto"/>
        <w:jc w:val="both"/>
      </w:pPr>
      <w:r w:rsidRPr="00335662">
        <w:t>Les dépendances nécessaires au fonctionnement du serveur ont été installées via npm</w:t>
      </w:r>
      <w:r w:rsidR="00833D24" w:rsidRPr="00335662">
        <w:t> </w:t>
      </w:r>
      <w:r w:rsidRPr="00335662">
        <w:t>:</w:t>
      </w:r>
    </w:p>
    <w:p w:rsidR="002B531C" w:rsidRPr="00335662" w:rsidRDefault="00996F4D" w:rsidP="00335662">
      <w:pPr>
        <w:pStyle w:val="font-claude-response-body"/>
        <w:spacing w:line="360" w:lineRule="auto"/>
        <w:jc w:val="both"/>
        <w:rPr>
          <w:color w:val="5B9BD5" w:themeColor="accent1"/>
        </w:rPr>
      </w:pPr>
      <w:r w:rsidRPr="00335662">
        <w:rPr>
          <w:color w:val="5B9BD5" w:themeColor="accent1"/>
        </w:rPr>
        <w:t>npm install</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express</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Framework web pour Node.js</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mongoose</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ODM pour MongoDB</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dotenv</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Gestion des variables d</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environnement</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bcryptjs</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Hashage des mots de passe</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lastRenderedPageBreak/>
        <w:t>jsonwebtoken</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Génération et vérification des tokens JWT</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cors</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Gestion des requêtes cross-origin</w:t>
      </w:r>
    </w:p>
    <w:p w:rsidR="002B531C" w:rsidRPr="00335662" w:rsidRDefault="002B531C" w:rsidP="00335662">
      <w:pPr>
        <w:numPr>
          <w:ilvl w:val="0"/>
          <w:numId w:val="58"/>
        </w:numPr>
        <w:spacing w:before="100" w:beforeAutospacing="1" w:after="100" w:afterAutospacing="1" w:line="360" w:lineRule="auto"/>
        <w:jc w:val="both"/>
        <w:rPr>
          <w:rFonts w:ascii="Times New Roman" w:hAnsi="Times New Roman" w:cs="Times New Roman"/>
          <w:sz w:val="24"/>
          <w:szCs w:val="24"/>
        </w:rPr>
      </w:pPr>
      <w:r w:rsidRPr="00335662">
        <w:rPr>
          <w:rStyle w:val="lev"/>
          <w:rFonts w:ascii="Times New Roman" w:hAnsi="Times New Roman" w:cs="Times New Roman"/>
          <w:sz w:val="24"/>
          <w:szCs w:val="24"/>
        </w:rPr>
        <w:t>nodemon</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Redémarrage automatique du serveur en développement</w:t>
      </w:r>
    </w:p>
    <w:p w:rsidR="00996F4D" w:rsidRPr="00335662" w:rsidRDefault="00996F4D" w:rsidP="00335662">
      <w:p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noProof/>
          <w:sz w:val="24"/>
          <w:szCs w:val="24"/>
          <w:lang w:eastAsia="fr-FR"/>
        </w:rPr>
        <w:drawing>
          <wp:inline distT="0" distB="0" distL="0" distR="0" wp14:anchorId="4ABDF8FE" wp14:editId="0680F00F">
            <wp:extent cx="5760720" cy="49225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922520"/>
                    </a:xfrm>
                    <a:prstGeom prst="rect">
                      <a:avLst/>
                    </a:prstGeom>
                  </pic:spPr>
                </pic:pic>
              </a:graphicData>
            </a:graphic>
          </wp:inline>
        </w:drawing>
      </w:r>
    </w:p>
    <w:p w:rsidR="00A302F9" w:rsidRPr="00335662" w:rsidRDefault="00A302F9" w:rsidP="00335662">
      <w:pPr>
        <w:spacing w:before="100" w:beforeAutospacing="1" w:after="100" w:afterAutospacing="1" w:line="360" w:lineRule="auto"/>
        <w:jc w:val="both"/>
        <w:rPr>
          <w:rFonts w:ascii="Times New Roman" w:hAnsi="Times New Roman" w:cs="Times New Roman"/>
          <w:sz w:val="24"/>
          <w:szCs w:val="24"/>
        </w:rPr>
      </w:pPr>
      <w:r w:rsidRPr="00335662">
        <w:rPr>
          <w:rFonts w:ascii="Times New Roman" w:hAnsi="Times New Roman" w:cs="Times New Roman"/>
          <w:sz w:val="24"/>
          <w:szCs w:val="24"/>
        </w:rPr>
        <w:t>Capture </w:t>
      </w:r>
      <w:r w:rsidR="00653B56">
        <w:rPr>
          <w:rFonts w:ascii="Times New Roman" w:hAnsi="Times New Roman" w:cs="Times New Roman"/>
          <w:sz w:val="24"/>
          <w:szCs w:val="24"/>
        </w:rPr>
        <w:t>5</w:t>
      </w:r>
      <w:r w:rsidRPr="00335662">
        <w:rPr>
          <w:rFonts w:ascii="Times New Roman" w:hAnsi="Times New Roman" w:cs="Times New Roman"/>
          <w:sz w:val="24"/>
          <w:szCs w:val="24"/>
        </w:rPr>
        <w:t>:</w:t>
      </w:r>
      <w:r w:rsidR="00493CDF" w:rsidRPr="00335662">
        <w:rPr>
          <w:rFonts w:ascii="Times New Roman" w:hAnsi="Times New Roman" w:cs="Times New Roman"/>
          <w:sz w:val="24"/>
          <w:szCs w:val="24"/>
        </w:rPr>
        <w:t xml:space="preserve"> package.json</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.3 Structure du projet Backend</w:t>
      </w:r>
    </w:p>
    <w:p w:rsidR="002B531C" w:rsidRPr="00335662" w:rsidRDefault="002B531C" w:rsidP="00335662">
      <w:pPr>
        <w:pStyle w:val="font-claude-response-body"/>
        <w:spacing w:line="360" w:lineRule="auto"/>
        <w:jc w:val="both"/>
      </w:pPr>
      <w:r w:rsidRPr="00335662">
        <w:t>L</w:t>
      </w:r>
      <w:r w:rsidR="00833D24" w:rsidRPr="00335662">
        <w:t>’</w:t>
      </w:r>
      <w:r w:rsidRPr="00335662">
        <w:t>arborescence du projet backend a été organisée comme suit</w:t>
      </w:r>
      <w:r w:rsidR="00833D24" w:rsidRPr="00335662">
        <w:t> </w:t>
      </w:r>
      <w:r w:rsidRPr="00335662">
        <w:t>:</w:t>
      </w:r>
    </w:p>
    <w:p w:rsidR="00996F4D" w:rsidRPr="00335662" w:rsidRDefault="00996F4D" w:rsidP="00335662">
      <w:pPr>
        <w:pStyle w:val="font-claude-response-body"/>
        <w:spacing w:line="360" w:lineRule="auto"/>
        <w:jc w:val="both"/>
      </w:pPr>
      <w:r w:rsidRPr="00335662">
        <w:rPr>
          <w:noProof/>
        </w:rPr>
        <w:lastRenderedPageBreak/>
        <w:drawing>
          <wp:inline distT="0" distB="0" distL="0" distR="0" wp14:anchorId="05FF84DF" wp14:editId="6AB6383A">
            <wp:extent cx="5495925" cy="197130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5903" cy="1978470"/>
                    </a:xfrm>
                    <a:prstGeom prst="rect">
                      <a:avLst/>
                    </a:prstGeom>
                  </pic:spPr>
                </pic:pic>
              </a:graphicData>
            </a:graphic>
          </wp:inline>
        </w:drawing>
      </w:r>
    </w:p>
    <w:p w:rsidR="006C1605" w:rsidRPr="00335662" w:rsidRDefault="006C1605" w:rsidP="00335662">
      <w:pPr>
        <w:pStyle w:val="font-claude-response-body"/>
        <w:spacing w:line="360" w:lineRule="auto"/>
        <w:jc w:val="both"/>
      </w:pPr>
      <w:r w:rsidRPr="00335662">
        <w:t>Capture </w:t>
      </w:r>
      <w:r w:rsidR="00653B56">
        <w:t>6</w:t>
      </w:r>
      <w:r w:rsidRPr="00335662">
        <w:t>: Structure du backend</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.4 Configuration du fichier .env</w:t>
      </w:r>
    </w:p>
    <w:p w:rsidR="002B531C" w:rsidRPr="00335662" w:rsidRDefault="002B531C" w:rsidP="00335662">
      <w:pPr>
        <w:pStyle w:val="font-claude-response-body"/>
        <w:spacing w:line="360" w:lineRule="auto"/>
        <w:jc w:val="both"/>
      </w:pPr>
      <w:r w:rsidRPr="00335662">
        <w:t xml:space="preserve">Le fichier </w:t>
      </w:r>
      <w:r w:rsidRPr="00335662">
        <w:rPr>
          <w:rStyle w:val="CodeHTML"/>
          <w:rFonts w:ascii="Times New Roman" w:hAnsi="Times New Roman" w:cs="Times New Roman"/>
          <w:sz w:val="24"/>
          <w:szCs w:val="24"/>
        </w:rPr>
        <w:t>.env</w:t>
      </w:r>
      <w:r w:rsidRPr="00335662">
        <w:t xml:space="preserve"> contient toutes les informations sensibles et variables d</w:t>
      </w:r>
      <w:r w:rsidR="00833D24" w:rsidRPr="00335662">
        <w:t>’</w:t>
      </w:r>
      <w:r w:rsidRPr="00335662">
        <w:t>environnement. Voici sa structure</w:t>
      </w:r>
      <w:r w:rsidR="00833D24" w:rsidRPr="00335662">
        <w:t> </w:t>
      </w:r>
      <w:r w:rsidRPr="00335662">
        <w:t>:</w:t>
      </w:r>
    </w:p>
    <w:p w:rsidR="00996F4D" w:rsidRPr="00335662" w:rsidRDefault="00996F4D" w:rsidP="00335662">
      <w:pPr>
        <w:pStyle w:val="font-claude-response-body"/>
        <w:spacing w:line="360" w:lineRule="auto"/>
        <w:jc w:val="both"/>
      </w:pPr>
      <w:r w:rsidRPr="00335662">
        <w:rPr>
          <w:noProof/>
        </w:rPr>
        <w:drawing>
          <wp:inline distT="0" distB="0" distL="0" distR="0" wp14:anchorId="125D25C3" wp14:editId="0C1D9199">
            <wp:extent cx="5760720" cy="18510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851025"/>
                    </a:xfrm>
                    <a:prstGeom prst="rect">
                      <a:avLst/>
                    </a:prstGeom>
                  </pic:spPr>
                </pic:pic>
              </a:graphicData>
            </a:graphic>
          </wp:inline>
        </w:drawing>
      </w:r>
    </w:p>
    <w:p w:rsidR="00EB69B6" w:rsidRPr="00335662" w:rsidRDefault="00EB69B6" w:rsidP="00335662">
      <w:pPr>
        <w:pStyle w:val="font-claude-response-body"/>
        <w:spacing w:line="360" w:lineRule="auto"/>
        <w:jc w:val="both"/>
      </w:pPr>
      <w:r w:rsidRPr="00335662">
        <w:t>Capture </w:t>
      </w:r>
      <w:r w:rsidR="00653B56">
        <w:t>7</w:t>
      </w:r>
      <w:r w:rsidRPr="00335662">
        <w:t>: fichier .env</w:t>
      </w:r>
    </w:p>
    <w:p w:rsidR="002B531C" w:rsidRPr="00335662" w:rsidRDefault="002B531C" w:rsidP="00335662">
      <w:pPr>
        <w:pStyle w:val="font-claude-response-body"/>
        <w:spacing w:line="360" w:lineRule="auto"/>
        <w:jc w:val="both"/>
        <w:rPr>
          <w:color w:val="5B9BD5" w:themeColor="accent1"/>
        </w:rPr>
      </w:pPr>
      <w:r w:rsidRPr="00335662">
        <w:rPr>
          <w:rStyle w:val="lev"/>
          <w:color w:val="5B9BD5" w:themeColor="accent1"/>
        </w:rPr>
        <w:t>Explications des paramètres</w:t>
      </w:r>
      <w:r w:rsidR="00833D24" w:rsidRPr="00335662">
        <w:rPr>
          <w:color w:val="5B9BD5" w:themeColor="accent1"/>
        </w:rPr>
        <w:t> </w:t>
      </w:r>
      <w:r w:rsidRPr="00335662">
        <w:rPr>
          <w:color w:val="5B9BD5" w:themeColor="accent1"/>
        </w:rPr>
        <w:t>:</w:t>
      </w:r>
    </w:p>
    <w:p w:rsidR="002B531C" w:rsidRPr="00335662" w:rsidRDefault="002B531C" w:rsidP="00335662">
      <w:pPr>
        <w:numPr>
          <w:ilvl w:val="0"/>
          <w:numId w:val="59"/>
        </w:numPr>
        <w:spacing w:before="100" w:beforeAutospacing="1" w:after="100" w:afterAutospacing="1" w:line="360" w:lineRule="auto"/>
        <w:jc w:val="both"/>
        <w:rPr>
          <w:rFonts w:ascii="Times New Roman" w:hAnsi="Times New Roman" w:cs="Times New Roman"/>
          <w:sz w:val="24"/>
          <w:szCs w:val="24"/>
        </w:rPr>
      </w:pPr>
      <w:r w:rsidRPr="00335662">
        <w:rPr>
          <w:rStyle w:val="CodeHTML"/>
          <w:rFonts w:ascii="Times New Roman" w:eastAsiaTheme="minorHAnsi" w:hAnsi="Times New Roman" w:cs="Times New Roman"/>
          <w:sz w:val="24"/>
          <w:szCs w:val="24"/>
        </w:rPr>
        <w:t>PORT</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Port d</w:t>
      </w:r>
      <w:r w:rsidR="00833D24" w:rsidRPr="00335662">
        <w:rPr>
          <w:rFonts w:ascii="Times New Roman" w:hAnsi="Times New Roman" w:cs="Times New Roman"/>
          <w:sz w:val="24"/>
          <w:szCs w:val="24"/>
        </w:rPr>
        <w:t>’</w:t>
      </w:r>
      <w:r w:rsidRPr="00335662">
        <w:rPr>
          <w:rFonts w:ascii="Times New Roman" w:hAnsi="Times New Roman" w:cs="Times New Roman"/>
          <w:sz w:val="24"/>
          <w:szCs w:val="24"/>
        </w:rPr>
        <w:t>écoute du serveur (5000 par défaut)</w:t>
      </w:r>
    </w:p>
    <w:p w:rsidR="002B531C" w:rsidRPr="00335662" w:rsidRDefault="002B531C" w:rsidP="00335662">
      <w:pPr>
        <w:numPr>
          <w:ilvl w:val="0"/>
          <w:numId w:val="59"/>
        </w:numPr>
        <w:spacing w:before="100" w:beforeAutospacing="1" w:after="100" w:afterAutospacing="1" w:line="360" w:lineRule="auto"/>
        <w:jc w:val="both"/>
        <w:rPr>
          <w:rFonts w:ascii="Times New Roman" w:hAnsi="Times New Roman" w:cs="Times New Roman"/>
          <w:sz w:val="24"/>
          <w:szCs w:val="24"/>
        </w:rPr>
      </w:pPr>
      <w:r w:rsidRPr="00335662">
        <w:rPr>
          <w:rStyle w:val="CodeHTML"/>
          <w:rFonts w:ascii="Times New Roman" w:eastAsiaTheme="minorHAnsi" w:hAnsi="Times New Roman" w:cs="Times New Roman"/>
          <w:sz w:val="24"/>
          <w:szCs w:val="24"/>
        </w:rPr>
        <w:t>MONGODB_URI</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Chaîne de connexion à la base de données MongoDB</w:t>
      </w:r>
    </w:p>
    <w:p w:rsidR="002B531C" w:rsidRPr="00335662" w:rsidRDefault="002B531C" w:rsidP="00335662">
      <w:pPr>
        <w:numPr>
          <w:ilvl w:val="0"/>
          <w:numId w:val="59"/>
        </w:numPr>
        <w:spacing w:before="100" w:beforeAutospacing="1" w:after="100" w:afterAutospacing="1" w:line="360" w:lineRule="auto"/>
        <w:jc w:val="both"/>
        <w:rPr>
          <w:rFonts w:ascii="Times New Roman" w:hAnsi="Times New Roman" w:cs="Times New Roman"/>
          <w:sz w:val="24"/>
          <w:szCs w:val="24"/>
        </w:rPr>
      </w:pPr>
      <w:r w:rsidRPr="00335662">
        <w:rPr>
          <w:rStyle w:val="CodeHTML"/>
          <w:rFonts w:ascii="Times New Roman" w:eastAsiaTheme="minorHAnsi" w:hAnsi="Times New Roman" w:cs="Times New Roman"/>
          <w:sz w:val="24"/>
          <w:szCs w:val="24"/>
        </w:rPr>
        <w:t>JWT_SECRET</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Clé secrète pour signer les tokens JWT</w:t>
      </w:r>
    </w:p>
    <w:p w:rsidR="002B531C" w:rsidRPr="00335662" w:rsidRDefault="002B531C" w:rsidP="00335662">
      <w:pPr>
        <w:numPr>
          <w:ilvl w:val="0"/>
          <w:numId w:val="59"/>
        </w:numPr>
        <w:spacing w:before="100" w:beforeAutospacing="1" w:after="100" w:afterAutospacing="1" w:line="360" w:lineRule="auto"/>
        <w:jc w:val="both"/>
        <w:rPr>
          <w:rFonts w:ascii="Times New Roman" w:hAnsi="Times New Roman" w:cs="Times New Roman"/>
          <w:sz w:val="24"/>
          <w:szCs w:val="24"/>
        </w:rPr>
      </w:pPr>
      <w:r w:rsidRPr="00335662">
        <w:rPr>
          <w:rStyle w:val="CodeHTML"/>
          <w:rFonts w:ascii="Times New Roman" w:eastAsiaTheme="minorHAnsi" w:hAnsi="Times New Roman" w:cs="Times New Roman"/>
          <w:sz w:val="24"/>
          <w:szCs w:val="24"/>
        </w:rPr>
        <w:t>JWT_EXPIRE</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Durée de validité des tokens</w:t>
      </w:r>
    </w:p>
    <w:p w:rsidR="002B531C" w:rsidRPr="00335662" w:rsidRDefault="002B531C" w:rsidP="00335662">
      <w:pPr>
        <w:numPr>
          <w:ilvl w:val="0"/>
          <w:numId w:val="59"/>
        </w:numPr>
        <w:spacing w:before="100" w:beforeAutospacing="1" w:after="100" w:afterAutospacing="1" w:line="360" w:lineRule="auto"/>
        <w:jc w:val="both"/>
        <w:rPr>
          <w:rFonts w:ascii="Times New Roman" w:hAnsi="Times New Roman" w:cs="Times New Roman"/>
          <w:sz w:val="24"/>
          <w:szCs w:val="24"/>
        </w:rPr>
      </w:pPr>
      <w:r w:rsidRPr="00335662">
        <w:rPr>
          <w:rStyle w:val="CodeHTML"/>
          <w:rFonts w:ascii="Times New Roman" w:eastAsiaTheme="minorHAnsi" w:hAnsi="Times New Roman" w:cs="Times New Roman"/>
          <w:sz w:val="24"/>
          <w:szCs w:val="24"/>
        </w:rPr>
        <w:t>CLIENT_URL</w:t>
      </w:r>
      <w:r w:rsidR="00833D24" w:rsidRPr="00335662">
        <w:rPr>
          <w:rFonts w:ascii="Times New Roman" w:hAnsi="Times New Roman" w:cs="Times New Roman"/>
          <w:sz w:val="24"/>
          <w:szCs w:val="24"/>
        </w:rPr>
        <w:t> </w:t>
      </w:r>
      <w:r w:rsidRPr="00335662">
        <w:rPr>
          <w:rFonts w:ascii="Times New Roman" w:hAnsi="Times New Roman" w:cs="Times New Roman"/>
          <w:sz w:val="24"/>
          <w:szCs w:val="24"/>
        </w:rPr>
        <w:t>: URL du frontend pour la configuration CORS</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.5 Configuration de la connexion à MongoDB</w:t>
      </w:r>
    </w:p>
    <w:p w:rsidR="002B531C" w:rsidRPr="00335662" w:rsidRDefault="002B531C" w:rsidP="00335662">
      <w:pPr>
        <w:pStyle w:val="font-claude-response-body"/>
        <w:spacing w:line="360" w:lineRule="auto"/>
        <w:jc w:val="both"/>
      </w:pPr>
      <w:r w:rsidRPr="00335662">
        <w:lastRenderedPageBreak/>
        <w:t xml:space="preserve">Le fichier </w:t>
      </w:r>
      <w:r w:rsidRPr="00335662">
        <w:rPr>
          <w:rStyle w:val="CodeHTML"/>
          <w:rFonts w:ascii="Times New Roman" w:hAnsi="Times New Roman" w:cs="Times New Roman"/>
          <w:sz w:val="24"/>
          <w:szCs w:val="24"/>
        </w:rPr>
        <w:t>config/db.js</w:t>
      </w:r>
      <w:r w:rsidRPr="00335662">
        <w:t xml:space="preserve"> gère la connexion à la base de données MongoDB</w:t>
      </w:r>
      <w:r w:rsidR="00833D24" w:rsidRPr="00335662">
        <w:t> </w:t>
      </w:r>
      <w:r w:rsidRPr="00335662">
        <w:t>:</w:t>
      </w:r>
    </w:p>
    <w:p w:rsidR="002B531C" w:rsidRPr="00335662" w:rsidRDefault="002B531C" w:rsidP="00335662">
      <w:pPr>
        <w:pStyle w:val="font-claude-response-body"/>
        <w:spacing w:line="360" w:lineRule="auto"/>
        <w:jc w:val="both"/>
      </w:pPr>
      <w:r w:rsidRPr="00335662">
        <w:t>Cette configuration permet d</w:t>
      </w:r>
      <w:r w:rsidR="00833D24" w:rsidRPr="00335662">
        <w:t>’</w:t>
      </w:r>
      <w:r w:rsidRPr="00335662">
        <w:t>établir la connexion avec MongoDB et d</w:t>
      </w:r>
      <w:r w:rsidR="00833D24" w:rsidRPr="00335662">
        <w:t>’</w:t>
      </w:r>
      <w:r w:rsidRPr="00335662">
        <w:t>arrêter l</w:t>
      </w:r>
      <w:r w:rsidR="00833D24" w:rsidRPr="00335662">
        <w:t>’</w:t>
      </w:r>
      <w:r w:rsidRPr="00335662">
        <w:t>application en cas d</w:t>
      </w:r>
      <w:r w:rsidR="00833D24" w:rsidRPr="00335662">
        <w:t>’</w:t>
      </w:r>
      <w:r w:rsidRPr="00335662">
        <w:t>échec.</w:t>
      </w:r>
    </w:p>
    <w:p w:rsidR="00F67D99" w:rsidRPr="00335662" w:rsidRDefault="00F67D99" w:rsidP="00335662">
      <w:pPr>
        <w:pStyle w:val="font-claude-response-body"/>
        <w:spacing w:line="360" w:lineRule="auto"/>
        <w:jc w:val="both"/>
      </w:pPr>
      <w:r w:rsidRPr="00335662">
        <w:rPr>
          <w:noProof/>
        </w:rPr>
        <w:drawing>
          <wp:inline distT="0" distB="0" distL="0" distR="0" wp14:anchorId="073FDCEA" wp14:editId="0211BDC9">
            <wp:extent cx="5760720" cy="375221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752215"/>
                    </a:xfrm>
                    <a:prstGeom prst="rect">
                      <a:avLst/>
                    </a:prstGeom>
                  </pic:spPr>
                </pic:pic>
              </a:graphicData>
            </a:graphic>
          </wp:inline>
        </w:drawing>
      </w:r>
    </w:p>
    <w:p w:rsidR="0004695F" w:rsidRPr="00335662" w:rsidRDefault="0004695F" w:rsidP="00335662">
      <w:pPr>
        <w:pStyle w:val="font-claude-response-body"/>
        <w:spacing w:line="360" w:lineRule="auto"/>
        <w:jc w:val="both"/>
      </w:pPr>
      <w:r w:rsidRPr="00335662">
        <w:t>Capture </w:t>
      </w:r>
      <w:r w:rsidR="00653B56">
        <w:t>8</w:t>
      </w:r>
      <w:r w:rsidRPr="00335662">
        <w:t>: fichier config/database.js</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.6 Configuration du serveur principal (server.js)</w:t>
      </w:r>
    </w:p>
    <w:p w:rsidR="002B531C" w:rsidRPr="00335662" w:rsidRDefault="002B531C" w:rsidP="00335662">
      <w:pPr>
        <w:pStyle w:val="font-claude-response-body"/>
        <w:spacing w:line="360" w:lineRule="auto"/>
        <w:jc w:val="both"/>
      </w:pPr>
      <w:r w:rsidRPr="00335662">
        <w:t xml:space="preserve">Le fichier </w:t>
      </w:r>
      <w:r w:rsidRPr="00335662">
        <w:rPr>
          <w:rStyle w:val="CodeHTML"/>
          <w:rFonts w:ascii="Times New Roman" w:hAnsi="Times New Roman" w:cs="Times New Roman"/>
          <w:sz w:val="24"/>
          <w:szCs w:val="24"/>
        </w:rPr>
        <w:t>server.js</w:t>
      </w:r>
      <w:r w:rsidRPr="00335662">
        <w:t xml:space="preserve"> initialise le serveur Express et configure les middlewares globaux</w:t>
      </w:r>
      <w:r w:rsidR="00833D24" w:rsidRPr="00335662">
        <w:t> </w:t>
      </w:r>
      <w:r w:rsidRPr="00335662">
        <w:t>:</w:t>
      </w:r>
    </w:p>
    <w:p w:rsidR="00862174" w:rsidRPr="00335662" w:rsidRDefault="00862174" w:rsidP="00335662">
      <w:pPr>
        <w:pStyle w:val="font-claude-response-body"/>
        <w:spacing w:line="360" w:lineRule="auto"/>
        <w:jc w:val="both"/>
      </w:pPr>
      <w:r w:rsidRPr="00335662">
        <w:rPr>
          <w:noProof/>
        </w:rPr>
        <w:lastRenderedPageBreak/>
        <w:drawing>
          <wp:inline distT="0" distB="0" distL="0" distR="0" wp14:anchorId="5FA5DCC7" wp14:editId="6C896AA4">
            <wp:extent cx="5942290" cy="2998520"/>
            <wp:effectExtent l="0" t="0" r="190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31334" cy="3144374"/>
                    </a:xfrm>
                    <a:prstGeom prst="rect">
                      <a:avLst/>
                    </a:prstGeom>
                  </pic:spPr>
                </pic:pic>
              </a:graphicData>
            </a:graphic>
          </wp:inline>
        </w:drawing>
      </w:r>
    </w:p>
    <w:p w:rsidR="00F60D12" w:rsidRPr="00335662" w:rsidRDefault="00F60D12" w:rsidP="00335662">
      <w:pPr>
        <w:pStyle w:val="font-claude-response-body"/>
        <w:spacing w:line="360" w:lineRule="auto"/>
        <w:jc w:val="both"/>
      </w:pPr>
      <w:r w:rsidRPr="00335662">
        <w:t>Capture </w:t>
      </w:r>
      <w:r w:rsidR="00653B56">
        <w:t>9</w:t>
      </w:r>
      <w:r w:rsidRPr="00335662">
        <w:t>: fichier server.js</w:t>
      </w:r>
    </w:p>
    <w:p w:rsidR="002B531C" w:rsidRPr="00335662" w:rsidRDefault="002B531C" w:rsidP="00335662">
      <w:pPr>
        <w:pStyle w:val="Titre3"/>
        <w:spacing w:line="360" w:lineRule="auto"/>
        <w:jc w:val="both"/>
        <w:rPr>
          <w:color w:val="5B9BD5" w:themeColor="accent1"/>
          <w:sz w:val="24"/>
          <w:szCs w:val="24"/>
        </w:rPr>
      </w:pPr>
      <w:r w:rsidRPr="00335662">
        <w:rPr>
          <w:color w:val="5B9BD5" w:themeColor="accent1"/>
          <w:sz w:val="24"/>
          <w:szCs w:val="24"/>
        </w:rPr>
        <w:t>1</w:t>
      </w:r>
      <w:r w:rsidR="005B46E7" w:rsidRPr="00335662">
        <w:rPr>
          <w:color w:val="5B9BD5" w:themeColor="accent1"/>
          <w:sz w:val="24"/>
          <w:szCs w:val="24"/>
        </w:rPr>
        <w:t>.1</w:t>
      </w:r>
      <w:r w:rsidRPr="00335662">
        <w:rPr>
          <w:color w:val="5B9BD5" w:themeColor="accent1"/>
          <w:sz w:val="24"/>
          <w:szCs w:val="24"/>
        </w:rPr>
        <w:t>.7 Configuration de l</w:t>
      </w:r>
      <w:r w:rsidR="00833D24" w:rsidRPr="00335662">
        <w:rPr>
          <w:color w:val="5B9BD5" w:themeColor="accent1"/>
          <w:sz w:val="24"/>
          <w:szCs w:val="24"/>
        </w:rPr>
        <w:t>’</w:t>
      </w:r>
      <w:r w:rsidRPr="00335662">
        <w:rPr>
          <w:color w:val="5B9BD5" w:themeColor="accent1"/>
          <w:sz w:val="24"/>
          <w:szCs w:val="24"/>
        </w:rPr>
        <w:t>upload de fichiers</w:t>
      </w:r>
    </w:p>
    <w:p w:rsidR="002B531C" w:rsidRPr="00335662" w:rsidRDefault="002B531C" w:rsidP="00335662">
      <w:pPr>
        <w:pStyle w:val="font-claude-response-body"/>
        <w:spacing w:line="360" w:lineRule="auto"/>
        <w:jc w:val="both"/>
      </w:pPr>
      <w:r w:rsidRPr="00335662">
        <w:t>Pour gérer l</w:t>
      </w:r>
      <w:r w:rsidR="00833D24" w:rsidRPr="00335662">
        <w:t>’</w:t>
      </w:r>
      <w:r w:rsidRPr="00335662">
        <w:t>upload de fichiers, nous avons configuré le middleware Multer</w:t>
      </w:r>
      <w:r w:rsidR="00833D24" w:rsidRPr="00335662">
        <w:t> </w:t>
      </w:r>
      <w:r w:rsidRPr="00335662">
        <w:t>:</w:t>
      </w:r>
    </w:p>
    <w:p w:rsidR="002B531C" w:rsidRPr="00335662" w:rsidRDefault="002B531C" w:rsidP="00335662">
      <w:pPr>
        <w:pStyle w:val="font-claude-response-body"/>
        <w:spacing w:line="360" w:lineRule="auto"/>
        <w:jc w:val="both"/>
      </w:pPr>
      <w:r w:rsidRPr="00335662">
        <w:t>Cette configuration limite la taille des fichiers à 5 Mo et n</w:t>
      </w:r>
      <w:r w:rsidR="00833D24" w:rsidRPr="00335662">
        <w:t>’</w:t>
      </w:r>
      <w:r w:rsidRPr="00335662">
        <w:t>accepte que certains types de fichiers (images, PDF, documents Word).</w:t>
      </w:r>
    </w:p>
    <w:p w:rsidR="002B531C" w:rsidRPr="00335662" w:rsidRDefault="005B46E7" w:rsidP="00335662">
      <w:pPr>
        <w:pStyle w:val="Titre2"/>
        <w:spacing w:line="360" w:lineRule="auto"/>
        <w:jc w:val="both"/>
        <w:rPr>
          <w:color w:val="5B9BD5" w:themeColor="accent1"/>
          <w:sz w:val="24"/>
          <w:szCs w:val="24"/>
        </w:rPr>
      </w:pPr>
      <w:r w:rsidRPr="00335662">
        <w:rPr>
          <w:color w:val="5B9BD5" w:themeColor="accent1"/>
          <w:sz w:val="24"/>
          <w:szCs w:val="24"/>
        </w:rPr>
        <w:t>1.2</w:t>
      </w:r>
      <w:r w:rsidR="002B531C" w:rsidRPr="00335662">
        <w:rPr>
          <w:color w:val="5B9BD5" w:themeColor="accent1"/>
          <w:sz w:val="24"/>
          <w:szCs w:val="24"/>
        </w:rPr>
        <w:t xml:space="preserve"> Configuration de la base de données MongoDB</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1.</w:t>
      </w:r>
      <w:r w:rsidR="002B531C" w:rsidRPr="00335662">
        <w:rPr>
          <w:color w:val="5B9BD5" w:themeColor="accent1"/>
          <w:sz w:val="24"/>
          <w:szCs w:val="24"/>
        </w:rPr>
        <w:t>2.1 Installation de MongoDB</w:t>
      </w:r>
    </w:p>
    <w:p w:rsidR="002B531C" w:rsidRPr="00335662" w:rsidRDefault="002B531C" w:rsidP="00335662">
      <w:pPr>
        <w:pStyle w:val="font-claude-response-body"/>
        <w:spacing w:line="360" w:lineRule="auto"/>
        <w:jc w:val="both"/>
      </w:pPr>
      <w:r w:rsidRPr="00335662">
        <w:t>MongoDB a été installé localement sur la machine de développement. Pour Windows, nous avons téléchargé l</w:t>
      </w:r>
      <w:r w:rsidR="00833D24" w:rsidRPr="00335662">
        <w:t>’</w:t>
      </w:r>
      <w:r w:rsidRPr="00335662">
        <w:t>installateur depuis le site officiel de MongoDB et suivi les étapes d</w:t>
      </w:r>
      <w:r w:rsidR="00833D24" w:rsidRPr="00335662">
        <w:t>’</w:t>
      </w:r>
      <w:r w:rsidRPr="00335662">
        <w:t>installation standard.</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1.</w:t>
      </w:r>
      <w:r w:rsidR="002B531C" w:rsidRPr="00335662">
        <w:rPr>
          <w:color w:val="5B9BD5" w:themeColor="accent1"/>
          <w:sz w:val="24"/>
          <w:szCs w:val="24"/>
        </w:rPr>
        <w:t>2.2 Démarrage du service MongoDB</w:t>
      </w:r>
    </w:p>
    <w:p w:rsidR="002B531C" w:rsidRPr="00335662" w:rsidRDefault="002B531C" w:rsidP="00335662">
      <w:pPr>
        <w:pStyle w:val="font-claude-response-body"/>
        <w:spacing w:line="360" w:lineRule="auto"/>
        <w:jc w:val="both"/>
      </w:pPr>
      <w:r w:rsidRPr="00335662">
        <w:t xml:space="preserve">Le service MongoDB doit être démarré </w:t>
      </w:r>
      <w:r w:rsidR="0095140B" w:rsidRPr="00335662">
        <w:t>avant de lancer l</w:t>
      </w:r>
      <w:r w:rsidR="00833D24" w:rsidRPr="00335662">
        <w:t>’</w:t>
      </w:r>
      <w:r w:rsidR="0095140B" w:rsidRPr="00335662">
        <w:t>application</w:t>
      </w:r>
      <w:r w:rsidR="00833D24" w:rsidRPr="00335662">
        <w:t> </w:t>
      </w:r>
      <w:r w:rsidR="0095140B" w:rsidRPr="00335662">
        <w:t>:</w:t>
      </w:r>
    </w:p>
    <w:p w:rsidR="002B531C" w:rsidRPr="00335662" w:rsidRDefault="0095140B" w:rsidP="00335662">
      <w:pPr>
        <w:pStyle w:val="font-claude-response-body"/>
        <w:spacing w:line="360" w:lineRule="auto"/>
        <w:jc w:val="both"/>
        <w:rPr>
          <w:color w:val="5B9BD5" w:themeColor="accent1"/>
        </w:rPr>
      </w:pPr>
      <w:r w:rsidRPr="00335662">
        <w:rPr>
          <w:color w:val="5B9BD5" w:themeColor="accent1"/>
        </w:rPr>
        <w:t>Net</w:t>
      </w:r>
      <w:r w:rsidR="002B531C" w:rsidRPr="00335662">
        <w:rPr>
          <w:color w:val="5B9BD5" w:themeColor="accent1"/>
        </w:rPr>
        <w:t xml:space="preserve"> </w:t>
      </w:r>
      <w:r w:rsidRPr="00335662">
        <w:rPr>
          <w:color w:val="5B9BD5" w:themeColor="accent1"/>
        </w:rPr>
        <w:t>Start</w:t>
      </w:r>
      <w:r w:rsidR="002B531C" w:rsidRPr="00335662">
        <w:rPr>
          <w:color w:val="5B9BD5" w:themeColor="accent1"/>
        </w:rPr>
        <w:t xml:space="preserve"> MongoDB</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1.</w:t>
      </w:r>
      <w:r w:rsidR="002B531C" w:rsidRPr="00335662">
        <w:rPr>
          <w:color w:val="5B9BD5" w:themeColor="accent1"/>
          <w:sz w:val="24"/>
          <w:szCs w:val="24"/>
        </w:rPr>
        <w:t>2.3 Création de la base de données</w:t>
      </w:r>
    </w:p>
    <w:p w:rsidR="002B531C" w:rsidRPr="00335662" w:rsidRDefault="002B531C" w:rsidP="00335662">
      <w:pPr>
        <w:pStyle w:val="font-claude-response-body"/>
        <w:spacing w:line="360" w:lineRule="auto"/>
        <w:jc w:val="both"/>
      </w:pPr>
      <w:r w:rsidRPr="00335662">
        <w:lastRenderedPageBreak/>
        <w:t>Contrairement aux SGBD relationnels, MongoDB crée automatiquement la base de données lors de la première insertion de données. Cependant, nous pouvons la créer manuellement via MongoDB Compass ou le shell MongoDB</w:t>
      </w:r>
      <w:r w:rsidR="00833D24" w:rsidRPr="00335662">
        <w:t> </w:t>
      </w:r>
      <w:r w:rsidRPr="00335662">
        <w:t>:</w:t>
      </w:r>
    </w:p>
    <w:p w:rsidR="002B531C" w:rsidRPr="00335662" w:rsidRDefault="002B531C" w:rsidP="00335662">
      <w:pPr>
        <w:pStyle w:val="font-claude-response-body"/>
        <w:spacing w:line="360" w:lineRule="auto"/>
        <w:jc w:val="both"/>
      </w:pPr>
      <w:r w:rsidRPr="00335662">
        <w:t xml:space="preserve">Via le </w:t>
      </w:r>
      <w:r w:rsidR="0095140B" w:rsidRPr="00335662">
        <w:t>Shell</w:t>
      </w:r>
      <w:r w:rsidRPr="00335662">
        <w:t xml:space="preserve"> MongoDB</w:t>
      </w:r>
    </w:p>
    <w:p w:rsidR="002B531C" w:rsidRPr="00335662" w:rsidRDefault="002B531C" w:rsidP="00335662">
      <w:pPr>
        <w:pStyle w:val="font-claude-response-body"/>
        <w:spacing w:line="360" w:lineRule="auto"/>
        <w:jc w:val="both"/>
      </w:pPr>
      <w:r w:rsidRPr="00335662">
        <w:t>MongoDB Compass, l</w:t>
      </w:r>
      <w:r w:rsidR="00833D24" w:rsidRPr="00335662">
        <w:t>’</w:t>
      </w:r>
      <w:r w:rsidRPr="00335662">
        <w:t>interface graphique de MongoDB, nous permet également de gérer visuellement nos bases de données, collections et documents.</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1.</w:t>
      </w:r>
      <w:r w:rsidR="002B531C" w:rsidRPr="00335662">
        <w:rPr>
          <w:color w:val="5B9BD5" w:themeColor="accent1"/>
          <w:sz w:val="24"/>
          <w:szCs w:val="24"/>
        </w:rPr>
        <w:t>2.4 Définition des modèles avec Mongoose</w:t>
      </w:r>
    </w:p>
    <w:p w:rsidR="0095140B" w:rsidRPr="00335662" w:rsidRDefault="002B531C" w:rsidP="00335662">
      <w:pPr>
        <w:pStyle w:val="font-claude-response-body"/>
        <w:spacing w:line="360" w:lineRule="auto"/>
        <w:jc w:val="both"/>
      </w:pPr>
      <w:r w:rsidRPr="00335662">
        <w:t>Les modèles Mongoose définissent la structure des documents dans les collections MongoD</w:t>
      </w:r>
      <w:r w:rsidR="0095140B" w:rsidRPr="00335662">
        <w:t>B.</w:t>
      </w:r>
    </w:p>
    <w:p w:rsidR="002B531C" w:rsidRPr="00335662" w:rsidRDefault="002B531C" w:rsidP="00335662">
      <w:pPr>
        <w:pStyle w:val="font-claude-response-body"/>
        <w:spacing w:line="360" w:lineRule="auto"/>
        <w:jc w:val="both"/>
      </w:pPr>
      <w:r w:rsidRPr="00335662">
        <w:t>Exemple avec le modèle User</w:t>
      </w:r>
      <w:r w:rsidR="00833D24" w:rsidRPr="00335662">
        <w:t> </w:t>
      </w:r>
      <w:r w:rsidRPr="00335662">
        <w:t>:</w:t>
      </w:r>
    </w:p>
    <w:p w:rsidR="0095140B" w:rsidRPr="00335662" w:rsidRDefault="0095140B" w:rsidP="00335662">
      <w:pPr>
        <w:pStyle w:val="font-claude-response-body"/>
        <w:spacing w:line="360" w:lineRule="auto"/>
        <w:jc w:val="both"/>
      </w:pPr>
      <w:r w:rsidRPr="00335662">
        <w:rPr>
          <w:noProof/>
        </w:rPr>
        <w:drawing>
          <wp:inline distT="0" distB="0" distL="0" distR="0" wp14:anchorId="06F2479A" wp14:editId="191B0200">
            <wp:extent cx="5856868" cy="220881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8931" cy="2232216"/>
                    </a:xfrm>
                    <a:prstGeom prst="rect">
                      <a:avLst/>
                    </a:prstGeom>
                  </pic:spPr>
                </pic:pic>
              </a:graphicData>
            </a:graphic>
          </wp:inline>
        </w:drawing>
      </w:r>
    </w:p>
    <w:p w:rsidR="00436793" w:rsidRPr="00335662" w:rsidRDefault="00436793" w:rsidP="00335662">
      <w:pPr>
        <w:pStyle w:val="font-claude-response-body"/>
        <w:spacing w:line="360" w:lineRule="auto"/>
        <w:jc w:val="both"/>
      </w:pPr>
      <w:r w:rsidRPr="00335662">
        <w:t>Capture </w:t>
      </w:r>
      <w:r w:rsidR="00653B56">
        <w:t>10</w:t>
      </w:r>
      <w:r w:rsidRPr="00335662">
        <w:t>: fichier models/User.js</w:t>
      </w:r>
    </w:p>
    <w:p w:rsidR="002B531C" w:rsidRPr="00335662" w:rsidRDefault="002B531C" w:rsidP="00335662">
      <w:pPr>
        <w:pStyle w:val="font-claude-response-body"/>
        <w:spacing w:line="360" w:lineRule="auto"/>
        <w:jc w:val="both"/>
      </w:pPr>
      <w:r w:rsidRPr="00335662">
        <w:t>Les modèles créent automatiquement les collections correspondantes dans MongoDB lors de leur première utilisation.</w:t>
      </w:r>
    </w:p>
    <w:p w:rsidR="004D79DD" w:rsidRPr="00335662" w:rsidRDefault="00F15823" w:rsidP="00335662">
      <w:pPr>
        <w:pStyle w:val="font-claude-response-body"/>
        <w:tabs>
          <w:tab w:val="left" w:pos="4713"/>
        </w:tabs>
        <w:spacing w:line="360" w:lineRule="auto"/>
        <w:jc w:val="both"/>
        <w:rPr>
          <w:b/>
          <w:color w:val="5B9BD5" w:themeColor="accent1"/>
        </w:rPr>
      </w:pPr>
      <w:r w:rsidRPr="00335662">
        <w:rPr>
          <w:b/>
          <w:color w:val="5B9BD5" w:themeColor="accent1"/>
        </w:rPr>
        <w:t>2</w:t>
      </w:r>
      <w:r w:rsidR="004D79DD" w:rsidRPr="00335662">
        <w:rPr>
          <w:b/>
          <w:color w:val="5B9BD5" w:themeColor="accent1"/>
        </w:rPr>
        <w:t>. IMPLEMENTATION DU FRONTEND</w:t>
      </w:r>
    </w:p>
    <w:p w:rsidR="002B531C" w:rsidRPr="00335662" w:rsidRDefault="005B46E7" w:rsidP="00335662">
      <w:pPr>
        <w:pStyle w:val="Titre2"/>
        <w:spacing w:line="360" w:lineRule="auto"/>
        <w:jc w:val="both"/>
        <w:rPr>
          <w:color w:val="5B9BD5" w:themeColor="accent1"/>
          <w:sz w:val="24"/>
          <w:szCs w:val="24"/>
        </w:rPr>
      </w:pPr>
      <w:r w:rsidRPr="00335662">
        <w:rPr>
          <w:color w:val="5B9BD5" w:themeColor="accent1"/>
          <w:sz w:val="24"/>
          <w:szCs w:val="24"/>
        </w:rPr>
        <w:t>2.1</w:t>
      </w:r>
      <w:r w:rsidR="002B531C" w:rsidRPr="00335662">
        <w:rPr>
          <w:color w:val="5B9BD5" w:themeColor="accent1"/>
          <w:sz w:val="24"/>
          <w:szCs w:val="24"/>
        </w:rPr>
        <w:t>. Configuration de l</w:t>
      </w:r>
      <w:r w:rsidR="00833D24" w:rsidRPr="00335662">
        <w:rPr>
          <w:color w:val="5B9BD5" w:themeColor="accent1"/>
          <w:sz w:val="24"/>
          <w:szCs w:val="24"/>
        </w:rPr>
        <w:t>’</w:t>
      </w:r>
      <w:r w:rsidR="002B531C" w:rsidRPr="00335662">
        <w:rPr>
          <w:color w:val="5B9BD5" w:themeColor="accent1"/>
          <w:sz w:val="24"/>
          <w:szCs w:val="24"/>
        </w:rPr>
        <w:t>environnement Frontend</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2.1</w:t>
      </w:r>
      <w:r w:rsidR="002B531C" w:rsidRPr="00335662">
        <w:rPr>
          <w:color w:val="5B9BD5" w:themeColor="accent1"/>
          <w:sz w:val="24"/>
          <w:szCs w:val="24"/>
        </w:rPr>
        <w:t>.1 Création du projet React</w:t>
      </w:r>
    </w:p>
    <w:p w:rsidR="002B531C" w:rsidRPr="00335662" w:rsidRDefault="002B531C" w:rsidP="00335662">
      <w:pPr>
        <w:pStyle w:val="font-claude-response-body"/>
        <w:spacing w:line="360" w:lineRule="auto"/>
        <w:jc w:val="both"/>
      </w:pPr>
      <w:r w:rsidRPr="00335662">
        <w:t>Le frontend a été créé avec Create React App</w:t>
      </w:r>
      <w:r w:rsidR="00833D24" w:rsidRPr="00335662">
        <w:t> </w:t>
      </w:r>
      <w:r w:rsidRPr="00335662">
        <w:t>:</w:t>
      </w:r>
    </w:p>
    <w:p w:rsidR="002B531C" w:rsidRPr="00335662" w:rsidRDefault="002B531C" w:rsidP="00335662">
      <w:pPr>
        <w:pStyle w:val="font-claude-response-body"/>
        <w:spacing w:line="360" w:lineRule="auto"/>
        <w:jc w:val="both"/>
        <w:rPr>
          <w:color w:val="4472C4" w:themeColor="accent5"/>
        </w:rPr>
      </w:pPr>
      <w:r w:rsidRPr="00335662">
        <w:rPr>
          <w:color w:val="4472C4" w:themeColor="accent5"/>
        </w:rPr>
        <w:lastRenderedPageBreak/>
        <w:t>npx create-react-app frontend</w:t>
      </w:r>
    </w:p>
    <w:p w:rsidR="002B531C" w:rsidRPr="00335662" w:rsidRDefault="002B531C" w:rsidP="00335662">
      <w:pPr>
        <w:pStyle w:val="font-claude-response-body"/>
        <w:spacing w:line="360" w:lineRule="auto"/>
        <w:jc w:val="both"/>
        <w:rPr>
          <w:color w:val="4472C4" w:themeColor="accent5"/>
        </w:rPr>
      </w:pPr>
      <w:r w:rsidRPr="00335662">
        <w:rPr>
          <w:color w:val="4472C4" w:themeColor="accent5"/>
        </w:rPr>
        <w:t>cd frontend</w:t>
      </w:r>
    </w:p>
    <w:p w:rsidR="002B531C" w:rsidRPr="00335662" w:rsidRDefault="005B46E7" w:rsidP="00335662">
      <w:pPr>
        <w:pStyle w:val="Titre3"/>
        <w:spacing w:line="360" w:lineRule="auto"/>
        <w:jc w:val="both"/>
        <w:rPr>
          <w:color w:val="5B9BD5" w:themeColor="accent1"/>
          <w:sz w:val="24"/>
          <w:szCs w:val="24"/>
        </w:rPr>
      </w:pPr>
      <w:r w:rsidRPr="00335662">
        <w:rPr>
          <w:color w:val="5B9BD5" w:themeColor="accent1"/>
          <w:sz w:val="24"/>
          <w:szCs w:val="24"/>
        </w:rPr>
        <w:t>2.1</w:t>
      </w:r>
      <w:r w:rsidR="002B531C" w:rsidRPr="00335662">
        <w:rPr>
          <w:color w:val="5B9BD5" w:themeColor="accent1"/>
          <w:sz w:val="24"/>
          <w:szCs w:val="24"/>
        </w:rPr>
        <w:t>.2 Installation des dépendances Frontend</w:t>
      </w:r>
    </w:p>
    <w:p w:rsidR="00884EB4" w:rsidRPr="00335662" w:rsidRDefault="00884EB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Les différentes bibliothèques nécessaires au bon fonctionnement du frontend ont été installées.</w:t>
      </w:r>
      <w:r w:rsidRPr="00335662">
        <w:rPr>
          <w:rFonts w:ascii="Times New Roman" w:eastAsia="Times New Roman" w:hAnsi="Times New Roman" w:cs="Times New Roman"/>
          <w:sz w:val="24"/>
          <w:szCs w:val="24"/>
          <w:lang w:eastAsia="fr-FR"/>
        </w:rPr>
        <w:br/>
        <w:t xml:space="preserve">Tout d’abord, </w:t>
      </w:r>
      <w:r w:rsidRPr="00335662">
        <w:rPr>
          <w:rFonts w:ascii="Times New Roman" w:eastAsia="Times New Roman" w:hAnsi="Times New Roman" w:cs="Times New Roman"/>
          <w:b/>
          <w:bCs/>
          <w:sz w:val="24"/>
          <w:szCs w:val="24"/>
          <w:lang w:eastAsia="fr-FR"/>
        </w:rPr>
        <w:t>Axios</w:t>
      </w:r>
      <w:r w:rsidRPr="00335662">
        <w:rPr>
          <w:rFonts w:ascii="Times New Roman" w:eastAsia="Times New Roman" w:hAnsi="Times New Roman" w:cs="Times New Roman"/>
          <w:sz w:val="24"/>
          <w:szCs w:val="24"/>
          <w:lang w:eastAsia="fr-FR"/>
        </w:rPr>
        <w:t xml:space="preserve"> a été ajouté afin de faciliter les appels HTTP vers l’API. Ensuite, </w:t>
      </w:r>
      <w:r w:rsidRPr="00335662">
        <w:rPr>
          <w:rFonts w:ascii="Times New Roman" w:eastAsia="Times New Roman" w:hAnsi="Times New Roman" w:cs="Times New Roman"/>
          <w:b/>
          <w:bCs/>
          <w:sz w:val="24"/>
          <w:szCs w:val="24"/>
          <w:lang w:eastAsia="fr-FR"/>
        </w:rPr>
        <w:t>React Router DOM</w:t>
      </w:r>
      <w:r w:rsidRPr="00335662">
        <w:rPr>
          <w:rFonts w:ascii="Times New Roman" w:eastAsia="Times New Roman" w:hAnsi="Times New Roman" w:cs="Times New Roman"/>
          <w:sz w:val="24"/>
          <w:szCs w:val="24"/>
          <w:lang w:eastAsia="fr-FR"/>
        </w:rPr>
        <w:t xml:space="preserve"> a été installé pour assurer la gestion du routage entre les différentes pages de l’application.</w:t>
      </w:r>
    </w:p>
    <w:p w:rsidR="00884EB4" w:rsidRPr="00335662" w:rsidRDefault="00884EB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Pour l’affichage du calendrier, la bibliothèque </w:t>
      </w:r>
      <w:r w:rsidRPr="00335662">
        <w:rPr>
          <w:rFonts w:ascii="Times New Roman" w:eastAsia="Times New Roman" w:hAnsi="Times New Roman" w:cs="Times New Roman"/>
          <w:b/>
          <w:bCs/>
          <w:sz w:val="24"/>
          <w:szCs w:val="24"/>
          <w:lang w:eastAsia="fr-FR"/>
        </w:rPr>
        <w:t>FullCalendar</w:t>
      </w:r>
      <w:r w:rsidRPr="00335662">
        <w:rPr>
          <w:rFonts w:ascii="Times New Roman" w:eastAsia="Times New Roman" w:hAnsi="Times New Roman" w:cs="Times New Roman"/>
          <w:sz w:val="24"/>
          <w:szCs w:val="24"/>
          <w:lang w:eastAsia="fr-FR"/>
        </w:rPr>
        <w:t xml:space="preserve"> et son module </w:t>
      </w:r>
      <w:r w:rsidRPr="00335662">
        <w:rPr>
          <w:rFonts w:ascii="Times New Roman" w:eastAsia="Times New Roman" w:hAnsi="Times New Roman" w:cs="Times New Roman"/>
          <w:b/>
          <w:bCs/>
          <w:sz w:val="24"/>
          <w:szCs w:val="24"/>
          <w:lang w:eastAsia="fr-FR"/>
        </w:rPr>
        <w:t>DayGrid</w:t>
      </w:r>
      <w:r w:rsidRPr="00335662">
        <w:rPr>
          <w:rFonts w:ascii="Times New Roman" w:eastAsia="Times New Roman" w:hAnsi="Times New Roman" w:cs="Times New Roman"/>
          <w:sz w:val="24"/>
          <w:szCs w:val="24"/>
          <w:lang w:eastAsia="fr-FR"/>
        </w:rPr>
        <w:t xml:space="preserve"> ont été intégrés, offrant une visualisation claire et interactive des événements.</w:t>
      </w:r>
    </w:p>
    <w:p w:rsidR="00884EB4" w:rsidRPr="00335662" w:rsidRDefault="00884EB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Par ailleurs, </w:t>
      </w:r>
      <w:r w:rsidRPr="00335662">
        <w:rPr>
          <w:rFonts w:ascii="Times New Roman" w:eastAsia="Times New Roman" w:hAnsi="Times New Roman" w:cs="Times New Roman"/>
          <w:b/>
          <w:bCs/>
          <w:sz w:val="24"/>
          <w:szCs w:val="24"/>
          <w:lang w:eastAsia="fr-FR"/>
        </w:rPr>
        <w:t>Recharts</w:t>
      </w:r>
      <w:r w:rsidRPr="00335662">
        <w:rPr>
          <w:rFonts w:ascii="Times New Roman" w:eastAsia="Times New Roman" w:hAnsi="Times New Roman" w:cs="Times New Roman"/>
          <w:sz w:val="24"/>
          <w:szCs w:val="24"/>
          <w:lang w:eastAsia="fr-FR"/>
        </w:rPr>
        <w:t xml:space="preserve"> a été installé pour permettre la création de graphiques dynamiques et modernes. Enfin, la bibliothèque </w:t>
      </w:r>
      <w:r w:rsidRPr="00335662">
        <w:rPr>
          <w:rFonts w:ascii="Times New Roman" w:eastAsia="Times New Roman" w:hAnsi="Times New Roman" w:cs="Times New Roman"/>
          <w:b/>
          <w:bCs/>
          <w:sz w:val="24"/>
          <w:szCs w:val="24"/>
          <w:lang w:eastAsia="fr-FR"/>
        </w:rPr>
        <w:t>lucide-react</w:t>
      </w:r>
      <w:r w:rsidRPr="00335662">
        <w:rPr>
          <w:rFonts w:ascii="Times New Roman" w:eastAsia="Times New Roman" w:hAnsi="Times New Roman" w:cs="Times New Roman"/>
          <w:sz w:val="24"/>
          <w:szCs w:val="24"/>
          <w:lang w:eastAsia="fr-FR"/>
        </w:rPr>
        <w:t xml:space="preserve"> fournit un ensemble d’icônes légères et personnalisables, améliorant ainsi l’interface utilisateur.</w:t>
      </w:r>
    </w:p>
    <w:p w:rsidR="002B531C" w:rsidRPr="00335662" w:rsidRDefault="00BE3665" w:rsidP="00335662">
      <w:pPr>
        <w:pStyle w:val="Titre3"/>
        <w:spacing w:line="360" w:lineRule="auto"/>
        <w:jc w:val="both"/>
        <w:rPr>
          <w:color w:val="5B9BD5" w:themeColor="accent1"/>
          <w:sz w:val="24"/>
          <w:szCs w:val="24"/>
        </w:rPr>
      </w:pPr>
      <w:r w:rsidRPr="00335662">
        <w:rPr>
          <w:color w:val="5B9BD5" w:themeColor="accent1"/>
          <w:sz w:val="24"/>
          <w:szCs w:val="24"/>
        </w:rPr>
        <w:t>2.1</w:t>
      </w:r>
      <w:r w:rsidR="002B531C" w:rsidRPr="00335662">
        <w:rPr>
          <w:color w:val="5B9BD5" w:themeColor="accent1"/>
          <w:sz w:val="24"/>
          <w:szCs w:val="24"/>
        </w:rPr>
        <w:t>.3 Structure du projet Frontend</w:t>
      </w:r>
    </w:p>
    <w:p w:rsidR="002B531C" w:rsidRPr="00335662" w:rsidRDefault="002B531C" w:rsidP="00335662">
      <w:pPr>
        <w:pStyle w:val="font-claude-response-body"/>
        <w:numPr>
          <w:ilvl w:val="1"/>
          <w:numId w:val="11"/>
        </w:numPr>
        <w:spacing w:line="360" w:lineRule="auto"/>
        <w:jc w:val="both"/>
      </w:pPr>
      <w:r w:rsidRPr="00335662">
        <w:t>Configuration du fichier .env Frontend</w:t>
      </w:r>
    </w:p>
    <w:p w:rsidR="002B531C" w:rsidRPr="00335662" w:rsidRDefault="002B531C" w:rsidP="00335662">
      <w:pPr>
        <w:pStyle w:val="font-claude-response-body"/>
        <w:spacing w:line="360" w:lineRule="auto"/>
        <w:jc w:val="both"/>
      </w:pPr>
      <w:r w:rsidRPr="00335662">
        <w:t>Ces variables permettent de configurer l</w:t>
      </w:r>
      <w:r w:rsidR="00833D24" w:rsidRPr="00335662">
        <w:t>’</w:t>
      </w:r>
      <w:r w:rsidRPr="00335662">
        <w:t>URL de l</w:t>
      </w:r>
      <w:r w:rsidR="00833D24" w:rsidRPr="00335662">
        <w:t>’</w:t>
      </w:r>
      <w:r w:rsidRPr="00335662">
        <w:t>API backend.</w:t>
      </w:r>
    </w:p>
    <w:p w:rsidR="004C63B7" w:rsidRPr="00335662" w:rsidRDefault="004C63B7" w:rsidP="00335662">
      <w:pPr>
        <w:pStyle w:val="font-claude-response-body"/>
        <w:spacing w:line="360" w:lineRule="auto"/>
        <w:jc w:val="both"/>
      </w:pPr>
      <w:r w:rsidRPr="00335662">
        <w:rPr>
          <w:noProof/>
        </w:rPr>
        <w:drawing>
          <wp:inline distT="0" distB="0" distL="0" distR="0" wp14:anchorId="29C525E2" wp14:editId="4C868ED0">
            <wp:extent cx="5534797" cy="1457528"/>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34797" cy="1457528"/>
                    </a:xfrm>
                    <a:prstGeom prst="rect">
                      <a:avLst/>
                    </a:prstGeom>
                  </pic:spPr>
                </pic:pic>
              </a:graphicData>
            </a:graphic>
          </wp:inline>
        </w:drawing>
      </w:r>
    </w:p>
    <w:p w:rsidR="004C63B7" w:rsidRPr="00335662" w:rsidRDefault="004C63B7" w:rsidP="00335662">
      <w:pPr>
        <w:pStyle w:val="font-claude-response-body"/>
        <w:spacing w:line="360" w:lineRule="auto"/>
        <w:jc w:val="both"/>
      </w:pPr>
      <w:r w:rsidRPr="00335662">
        <w:t>Capture </w:t>
      </w:r>
      <w:r w:rsidR="00653B56">
        <w:t>11</w:t>
      </w:r>
      <w:r w:rsidRPr="00335662">
        <w:t>: fichier .env</w:t>
      </w:r>
    </w:p>
    <w:p w:rsidR="002B531C" w:rsidRPr="00335662" w:rsidRDefault="00BE3665" w:rsidP="00335662">
      <w:pPr>
        <w:pStyle w:val="Titre3"/>
        <w:spacing w:line="360" w:lineRule="auto"/>
        <w:jc w:val="both"/>
        <w:rPr>
          <w:color w:val="5B9BD5" w:themeColor="accent1"/>
          <w:sz w:val="24"/>
          <w:szCs w:val="24"/>
        </w:rPr>
      </w:pPr>
      <w:r w:rsidRPr="00335662">
        <w:rPr>
          <w:color w:val="5B9BD5" w:themeColor="accent1"/>
          <w:sz w:val="24"/>
          <w:szCs w:val="24"/>
        </w:rPr>
        <w:t>2.1.4</w:t>
      </w:r>
      <w:r w:rsidR="002B531C" w:rsidRPr="00335662">
        <w:rPr>
          <w:color w:val="5B9BD5" w:themeColor="accent1"/>
          <w:sz w:val="24"/>
          <w:szCs w:val="24"/>
        </w:rPr>
        <w:t xml:space="preserve"> Configuration d</w:t>
      </w:r>
      <w:r w:rsidR="00833D24" w:rsidRPr="00335662">
        <w:rPr>
          <w:color w:val="5B9BD5" w:themeColor="accent1"/>
          <w:sz w:val="24"/>
          <w:szCs w:val="24"/>
        </w:rPr>
        <w:t>’</w:t>
      </w:r>
      <w:r w:rsidR="002B531C" w:rsidRPr="00335662">
        <w:rPr>
          <w:color w:val="5B9BD5" w:themeColor="accent1"/>
          <w:sz w:val="24"/>
          <w:szCs w:val="24"/>
        </w:rPr>
        <w:t>Axios</w:t>
      </w:r>
    </w:p>
    <w:p w:rsidR="002B531C" w:rsidRPr="00335662" w:rsidRDefault="002B531C" w:rsidP="00335662">
      <w:pPr>
        <w:pStyle w:val="font-claude-response-body"/>
        <w:spacing w:line="360" w:lineRule="auto"/>
        <w:jc w:val="both"/>
      </w:pPr>
      <w:r w:rsidRPr="00335662">
        <w:t xml:space="preserve">Le fichier </w:t>
      </w:r>
      <w:r w:rsidRPr="00335662">
        <w:rPr>
          <w:rStyle w:val="CodeHTML"/>
          <w:rFonts w:ascii="Times New Roman" w:hAnsi="Times New Roman" w:cs="Times New Roman"/>
          <w:sz w:val="24"/>
          <w:szCs w:val="24"/>
        </w:rPr>
        <w:t>services/api.js</w:t>
      </w:r>
      <w:r w:rsidRPr="00335662">
        <w:t xml:space="preserve"> configure l</w:t>
      </w:r>
      <w:r w:rsidR="00833D24" w:rsidRPr="00335662">
        <w:t>’</w:t>
      </w:r>
      <w:r w:rsidRPr="00335662">
        <w:t>instance Axios globale</w:t>
      </w:r>
      <w:r w:rsidR="00833D24" w:rsidRPr="00335662">
        <w:t> </w:t>
      </w:r>
      <w:r w:rsidRPr="00335662">
        <w:t>:</w:t>
      </w:r>
    </w:p>
    <w:p w:rsidR="002B531C" w:rsidRPr="00335662" w:rsidRDefault="002B531C" w:rsidP="00335662">
      <w:pPr>
        <w:pStyle w:val="font-claude-response-body"/>
        <w:spacing w:line="360" w:lineRule="auto"/>
        <w:jc w:val="both"/>
      </w:pPr>
      <w:r w:rsidRPr="00335662">
        <w:lastRenderedPageBreak/>
        <w:t>Cette configuration ajoute automatiquement le token JWT à chaque requête et gère la déconnexion en cas d</w:t>
      </w:r>
      <w:r w:rsidR="00833D24" w:rsidRPr="00335662">
        <w:t>’</w:t>
      </w:r>
      <w:r w:rsidRPr="00335662">
        <w:t>expiration du token.</w:t>
      </w:r>
    </w:p>
    <w:p w:rsidR="003A4FE0" w:rsidRPr="00335662" w:rsidRDefault="003A4FE0" w:rsidP="00335662">
      <w:pPr>
        <w:pStyle w:val="font-claude-response-body"/>
        <w:spacing w:line="360" w:lineRule="auto"/>
        <w:jc w:val="both"/>
      </w:pPr>
      <w:r w:rsidRPr="00335662">
        <w:rPr>
          <w:noProof/>
        </w:rPr>
        <w:drawing>
          <wp:inline distT="0" distB="0" distL="0" distR="0" wp14:anchorId="3AE656AE" wp14:editId="26AF517E">
            <wp:extent cx="4542311" cy="2316480"/>
            <wp:effectExtent l="0" t="0" r="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4399" cy="2358343"/>
                    </a:xfrm>
                    <a:prstGeom prst="rect">
                      <a:avLst/>
                    </a:prstGeom>
                  </pic:spPr>
                </pic:pic>
              </a:graphicData>
            </a:graphic>
          </wp:inline>
        </w:drawing>
      </w:r>
    </w:p>
    <w:p w:rsidR="003A4FE0" w:rsidRPr="00335662" w:rsidRDefault="003A4FE0" w:rsidP="00335662">
      <w:pPr>
        <w:pStyle w:val="font-claude-response-body"/>
        <w:spacing w:line="360" w:lineRule="auto"/>
        <w:jc w:val="both"/>
      </w:pPr>
      <w:r w:rsidRPr="00335662">
        <w:t>Capture </w:t>
      </w:r>
      <w:r w:rsidR="00653B56">
        <w:t>12</w:t>
      </w:r>
      <w:r w:rsidRPr="00335662">
        <w:t>: fichier services/api.js</w:t>
      </w:r>
    </w:p>
    <w:p w:rsidR="002B531C" w:rsidRPr="00335662" w:rsidRDefault="00BE3665" w:rsidP="00335662">
      <w:pPr>
        <w:pStyle w:val="Titre3"/>
        <w:spacing w:line="360" w:lineRule="auto"/>
        <w:jc w:val="both"/>
        <w:rPr>
          <w:color w:val="5B9BD5" w:themeColor="accent1"/>
          <w:sz w:val="24"/>
          <w:szCs w:val="24"/>
        </w:rPr>
      </w:pPr>
      <w:r w:rsidRPr="00335662">
        <w:rPr>
          <w:color w:val="5B9BD5" w:themeColor="accent1"/>
          <w:sz w:val="24"/>
          <w:szCs w:val="24"/>
        </w:rPr>
        <w:t>2.1.5</w:t>
      </w:r>
      <w:r w:rsidR="002B531C" w:rsidRPr="00335662">
        <w:rPr>
          <w:color w:val="5B9BD5" w:themeColor="accent1"/>
          <w:sz w:val="24"/>
          <w:szCs w:val="24"/>
        </w:rPr>
        <w:t xml:space="preserve"> Configuration du routing</w:t>
      </w:r>
    </w:p>
    <w:p w:rsidR="002B531C" w:rsidRPr="00335662" w:rsidRDefault="002B531C" w:rsidP="00335662">
      <w:pPr>
        <w:pStyle w:val="font-claude-response-body"/>
        <w:spacing w:line="360" w:lineRule="auto"/>
        <w:jc w:val="both"/>
      </w:pPr>
      <w:r w:rsidRPr="00335662">
        <w:t xml:space="preserve">Le fichier </w:t>
      </w:r>
      <w:r w:rsidRPr="00335662">
        <w:rPr>
          <w:rStyle w:val="CodeHTML"/>
          <w:rFonts w:ascii="Times New Roman" w:hAnsi="Times New Roman" w:cs="Times New Roman"/>
          <w:sz w:val="24"/>
          <w:szCs w:val="24"/>
        </w:rPr>
        <w:t>App.js</w:t>
      </w:r>
      <w:r w:rsidRPr="00335662">
        <w:t xml:space="preserve"> configure les routes de l</w:t>
      </w:r>
      <w:r w:rsidR="00833D24" w:rsidRPr="00335662">
        <w:t>’</w:t>
      </w:r>
      <w:r w:rsidRPr="00335662">
        <w:t>application</w:t>
      </w:r>
      <w:r w:rsidR="00833D24" w:rsidRPr="00335662">
        <w:t> </w:t>
      </w:r>
      <w:r w:rsidRPr="00335662">
        <w:t>:</w:t>
      </w:r>
    </w:p>
    <w:p w:rsidR="004B6C7C" w:rsidRPr="00335662" w:rsidRDefault="004B6C7C" w:rsidP="001B498A">
      <w:pPr>
        <w:pStyle w:val="font-claude-response-body"/>
        <w:spacing w:line="360" w:lineRule="auto"/>
        <w:jc w:val="both"/>
      </w:pPr>
      <w:r w:rsidRPr="00335662">
        <w:rPr>
          <w:noProof/>
        </w:rPr>
        <w:drawing>
          <wp:anchor distT="0" distB="0" distL="114300" distR="114300" simplePos="0" relativeHeight="251672576" behindDoc="0" locked="0" layoutInCell="1" allowOverlap="1">
            <wp:simplePos x="902525" y="5516088"/>
            <wp:positionH relativeFrom="column">
              <wp:align>left</wp:align>
            </wp:positionH>
            <wp:positionV relativeFrom="paragraph">
              <wp:align>top</wp:align>
            </wp:positionV>
            <wp:extent cx="4874820" cy="2974340"/>
            <wp:effectExtent l="0" t="0" r="254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874820" cy="2974340"/>
                    </a:xfrm>
                    <a:prstGeom prst="rect">
                      <a:avLst/>
                    </a:prstGeom>
                  </pic:spPr>
                </pic:pic>
              </a:graphicData>
            </a:graphic>
          </wp:anchor>
        </w:drawing>
      </w:r>
      <w:r w:rsidR="001B498A">
        <w:br w:type="textWrapping" w:clear="all"/>
      </w:r>
      <w:r w:rsidR="001B498A" w:rsidRPr="00335662">
        <w:t>Capture </w:t>
      </w:r>
      <w:r w:rsidR="001B498A">
        <w:t>13</w:t>
      </w:r>
      <w:r w:rsidR="001B498A" w:rsidRPr="00335662">
        <w:t xml:space="preserve">: fichier </w:t>
      </w:r>
      <w:r w:rsidR="001B498A">
        <w:t>App</w:t>
      </w:r>
    </w:p>
    <w:p w:rsidR="002B531C" w:rsidRPr="00335662" w:rsidRDefault="002B531C" w:rsidP="00335662">
      <w:pPr>
        <w:pStyle w:val="font-claude-response-body"/>
        <w:spacing w:line="360" w:lineRule="auto"/>
        <w:jc w:val="both"/>
      </w:pPr>
      <w:r w:rsidRPr="00335662">
        <w:t>Cette configuration complète permet la mise en place et le bon fonctionnement de l</w:t>
      </w:r>
      <w:r w:rsidR="00833D24" w:rsidRPr="00335662">
        <w:t>’</w:t>
      </w:r>
      <w:r w:rsidRPr="00335662">
        <w:t>application de gestion des interventions techniques.</w:t>
      </w:r>
    </w:p>
    <w:p w:rsidR="00437BFE" w:rsidRPr="00335662" w:rsidRDefault="00C368F6" w:rsidP="00D8022C">
      <w:pPr>
        <w:pStyle w:val="font-claude-response-body"/>
        <w:numPr>
          <w:ilvl w:val="1"/>
          <w:numId w:val="11"/>
        </w:numPr>
        <w:spacing w:line="360" w:lineRule="auto"/>
        <w:jc w:val="both"/>
        <w:rPr>
          <w:b/>
          <w:color w:val="5B9BD5" w:themeColor="accent1"/>
        </w:rPr>
      </w:pPr>
      <w:r w:rsidRPr="00335662">
        <w:rPr>
          <w:b/>
          <w:color w:val="5B9BD5" w:themeColor="accent1"/>
        </w:rPr>
        <w:lastRenderedPageBreak/>
        <w:t>INTERFACES ET CAPTURES D’ECRAN</w:t>
      </w:r>
    </w:p>
    <w:p w:rsidR="00437BFE" w:rsidRPr="00DB4381" w:rsidRDefault="00D8022C" w:rsidP="00DB4381">
      <w:pPr>
        <w:pStyle w:val="font-claude-response-body"/>
        <w:spacing w:line="360" w:lineRule="auto"/>
        <w:jc w:val="both"/>
      </w:pPr>
      <w:r w:rsidRPr="00DB4381">
        <w:t>Voici ci-dessous quelques interfaces de notre application.</w:t>
      </w:r>
    </w:p>
    <w:p w:rsidR="00D8022C"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00C17D56" w:rsidRPr="00DB4381">
        <w:rPr>
          <w:rStyle w:val="lev"/>
          <w:b/>
          <w:bCs/>
          <w:color w:val="4472C4" w:themeColor="accent5"/>
          <w:sz w:val="24"/>
          <w:szCs w:val="24"/>
        </w:rPr>
        <w:t>2.</w:t>
      </w:r>
      <w:r>
        <w:rPr>
          <w:rStyle w:val="lev"/>
          <w:b/>
          <w:bCs/>
          <w:color w:val="4472C4" w:themeColor="accent5"/>
          <w:sz w:val="24"/>
          <w:szCs w:val="24"/>
        </w:rPr>
        <w:t>1</w:t>
      </w:r>
      <w:r w:rsidR="00C17D56" w:rsidRPr="00DB4381">
        <w:rPr>
          <w:rStyle w:val="lev"/>
          <w:b/>
          <w:bCs/>
          <w:color w:val="4472C4" w:themeColor="accent5"/>
          <w:sz w:val="24"/>
          <w:szCs w:val="24"/>
        </w:rPr>
        <w:t xml:space="preserve"> Page de Connexion</w:t>
      </w:r>
    </w:p>
    <w:p w:rsidR="005E5253" w:rsidRDefault="00C17D56"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w:t>
      </w:r>
      <w:r w:rsidR="00DB4381" w:rsidRPr="00DB4381">
        <w:rPr>
          <w:rFonts w:ascii="Times New Roman" w:eastAsia="Times New Roman" w:hAnsi="Times New Roman" w:cs="Times New Roman"/>
          <w:b/>
          <w:bCs/>
          <w:color w:val="4472C4" w:themeColor="accent5"/>
          <w:sz w:val="24"/>
          <w:szCs w:val="24"/>
          <w:lang w:eastAsia="fr-FR"/>
        </w:rPr>
        <w:t xml:space="preserve">: </w:t>
      </w:r>
      <w:r w:rsidRPr="00C17D56">
        <w:rPr>
          <w:rFonts w:ascii="Times New Roman" w:eastAsia="Times New Roman" w:hAnsi="Times New Roman" w:cs="Times New Roman"/>
          <w:color w:val="4472C4" w:themeColor="accent5"/>
          <w:sz w:val="24"/>
          <w:szCs w:val="24"/>
          <w:lang w:eastAsia="fr-FR"/>
        </w:rPr>
        <w:br/>
      </w:r>
      <w:r w:rsidRPr="00C17D56">
        <w:rPr>
          <w:rFonts w:ascii="Times New Roman" w:eastAsia="Times New Roman" w:hAnsi="Times New Roman" w:cs="Times New Roman"/>
          <w:sz w:val="24"/>
          <w:szCs w:val="24"/>
          <w:lang w:eastAsia="fr-FR"/>
        </w:rPr>
        <w:t xml:space="preserve">Interface d'authentification pour les </w:t>
      </w:r>
      <w:r w:rsidRPr="00DB4381">
        <w:rPr>
          <w:rFonts w:ascii="Times New Roman" w:eastAsia="Times New Roman" w:hAnsi="Times New Roman" w:cs="Times New Roman"/>
          <w:b/>
          <w:bCs/>
          <w:sz w:val="24"/>
          <w:szCs w:val="24"/>
          <w:lang w:eastAsia="fr-FR"/>
        </w:rPr>
        <w:t>utilisateurs enregistrés</w:t>
      </w:r>
      <w:r w:rsidRPr="00C17D56">
        <w:rPr>
          <w:rFonts w:ascii="Times New Roman" w:eastAsia="Times New Roman" w:hAnsi="Times New Roman" w:cs="Times New Roman"/>
          <w:sz w:val="24"/>
          <w:szCs w:val="24"/>
          <w:lang w:eastAsia="fr-FR"/>
        </w:rPr>
        <w:t xml:space="preserve"> du système (administrateurs, informaticiens, électriciens). C'est la porte d'entrée vers les fonctionnalités avancées de gestion.</w:t>
      </w:r>
    </w:p>
    <w:p w:rsidR="000701D8" w:rsidRDefault="000701D8"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01D8">
        <w:rPr>
          <w:rFonts w:ascii="Times New Roman" w:eastAsia="Times New Roman" w:hAnsi="Times New Roman" w:cs="Times New Roman"/>
          <w:noProof/>
          <w:sz w:val="24"/>
          <w:szCs w:val="24"/>
          <w:lang w:eastAsia="fr-FR"/>
        </w:rPr>
        <w:drawing>
          <wp:inline distT="0" distB="0" distL="0" distR="0" wp14:anchorId="0AD79B53" wp14:editId="788B5AA0">
            <wp:extent cx="5171704" cy="2552455"/>
            <wp:effectExtent l="0" t="0" r="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9122" cy="2561051"/>
                    </a:xfrm>
                    <a:prstGeom prst="rect">
                      <a:avLst/>
                    </a:prstGeom>
                  </pic:spPr>
                </pic:pic>
              </a:graphicData>
            </a:graphic>
          </wp:inline>
        </w:drawing>
      </w:r>
    </w:p>
    <w:p w:rsidR="00B832D4" w:rsidRPr="00B832D4" w:rsidRDefault="00B832D4" w:rsidP="00B832D4">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835C4A">
        <w:rPr>
          <w:rFonts w:ascii="Times New Roman" w:eastAsia="Times New Roman" w:hAnsi="Times New Roman" w:cs="Times New Roman"/>
          <w:bCs/>
          <w:sz w:val="28"/>
          <w:szCs w:val="24"/>
          <w:lang w:eastAsia="fr-FR"/>
        </w:rPr>
        <w:t>14</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de connexion</w:t>
      </w:r>
    </w:p>
    <w:p w:rsidR="00C17D56"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2</w:t>
      </w:r>
      <w:r w:rsidRPr="00DB4381">
        <w:rPr>
          <w:rStyle w:val="lev"/>
          <w:b/>
          <w:bCs/>
          <w:color w:val="4472C4" w:themeColor="accent5"/>
          <w:sz w:val="24"/>
          <w:szCs w:val="24"/>
        </w:rPr>
        <w:t xml:space="preserve"> </w:t>
      </w:r>
      <w:r w:rsidR="00C17D56" w:rsidRPr="00DB4381">
        <w:rPr>
          <w:rStyle w:val="lev"/>
          <w:b/>
          <w:bCs/>
          <w:color w:val="4472C4" w:themeColor="accent5"/>
          <w:sz w:val="24"/>
          <w:szCs w:val="24"/>
        </w:rPr>
        <w:t>Interface de Création d'Utilisateur (Admin)</w:t>
      </w:r>
    </w:p>
    <w:p w:rsidR="005E5253" w:rsidRDefault="00C17D56"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w:t>
      </w:r>
      <w:r w:rsidR="00DB4381" w:rsidRPr="00DB4381">
        <w:rPr>
          <w:rFonts w:ascii="Times New Roman" w:eastAsia="Times New Roman" w:hAnsi="Times New Roman" w:cs="Times New Roman"/>
          <w:b/>
          <w:bCs/>
          <w:color w:val="4472C4" w:themeColor="accent5"/>
          <w:sz w:val="24"/>
          <w:szCs w:val="24"/>
          <w:lang w:eastAsia="fr-FR"/>
        </w:rPr>
        <w:t xml:space="preserve">: </w:t>
      </w:r>
      <w:r w:rsidRPr="00C17D56">
        <w:rPr>
          <w:rFonts w:ascii="Times New Roman" w:eastAsia="Times New Roman" w:hAnsi="Times New Roman" w:cs="Times New Roman"/>
          <w:color w:val="4472C4" w:themeColor="accent5"/>
          <w:sz w:val="24"/>
          <w:szCs w:val="24"/>
          <w:lang w:eastAsia="fr-FR"/>
        </w:rPr>
        <w:br/>
      </w:r>
      <w:r w:rsidRPr="00C17D56">
        <w:rPr>
          <w:rFonts w:ascii="Times New Roman" w:eastAsia="Times New Roman" w:hAnsi="Times New Roman" w:cs="Times New Roman"/>
          <w:sz w:val="24"/>
          <w:szCs w:val="24"/>
          <w:lang w:eastAsia="fr-FR"/>
        </w:rPr>
        <w:t xml:space="preserve">Interface réservée aux </w:t>
      </w:r>
      <w:r w:rsidRPr="00DB4381">
        <w:rPr>
          <w:rFonts w:ascii="Times New Roman" w:eastAsia="Times New Roman" w:hAnsi="Times New Roman" w:cs="Times New Roman"/>
          <w:b/>
          <w:bCs/>
          <w:sz w:val="24"/>
          <w:szCs w:val="24"/>
          <w:lang w:eastAsia="fr-FR"/>
        </w:rPr>
        <w:t>administrateurs</w:t>
      </w:r>
      <w:r w:rsidRPr="00C17D56">
        <w:rPr>
          <w:rFonts w:ascii="Times New Roman" w:eastAsia="Times New Roman" w:hAnsi="Times New Roman" w:cs="Times New Roman"/>
          <w:sz w:val="24"/>
          <w:szCs w:val="24"/>
          <w:lang w:eastAsia="fr-FR"/>
        </w:rPr>
        <w:t xml:space="preserve"> pour créer de nouveaux comptes utilisateurs dans le système. Permet d'ajouter des techniciens ou d'autres administrateurs.</w:t>
      </w:r>
    </w:p>
    <w:p w:rsidR="000701D8" w:rsidRDefault="000701D8"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701D8">
        <w:rPr>
          <w:rFonts w:ascii="Times New Roman" w:eastAsia="Times New Roman" w:hAnsi="Times New Roman" w:cs="Times New Roman"/>
          <w:noProof/>
          <w:sz w:val="24"/>
          <w:szCs w:val="24"/>
          <w:lang w:eastAsia="fr-FR"/>
        </w:rPr>
        <w:lastRenderedPageBreak/>
        <w:drawing>
          <wp:inline distT="0" distB="0" distL="0" distR="0" wp14:anchorId="272CF392" wp14:editId="6F0F3628">
            <wp:extent cx="5343525" cy="2339439"/>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61600" cy="2347352"/>
                    </a:xfrm>
                    <a:prstGeom prst="rect">
                      <a:avLst/>
                    </a:prstGeom>
                  </pic:spPr>
                </pic:pic>
              </a:graphicData>
            </a:graphic>
          </wp:inline>
        </w:drawing>
      </w:r>
    </w:p>
    <w:p w:rsidR="00F842CC" w:rsidRPr="00F842CC" w:rsidRDefault="00F842CC" w:rsidP="00F842CC">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835C4A">
        <w:rPr>
          <w:rFonts w:ascii="Times New Roman" w:eastAsia="Times New Roman" w:hAnsi="Times New Roman" w:cs="Times New Roman"/>
          <w:bCs/>
          <w:sz w:val="28"/>
          <w:szCs w:val="24"/>
          <w:lang w:eastAsia="fr-FR"/>
        </w:rPr>
        <w:t>15</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creation utilisateur</w:t>
      </w:r>
    </w:p>
    <w:p w:rsidR="00C17D56"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3</w:t>
      </w:r>
      <w:r w:rsidRPr="00DB4381">
        <w:rPr>
          <w:rStyle w:val="lev"/>
          <w:b/>
          <w:bCs/>
          <w:color w:val="4472C4" w:themeColor="accent5"/>
          <w:sz w:val="24"/>
          <w:szCs w:val="24"/>
        </w:rPr>
        <w:t xml:space="preserve"> </w:t>
      </w:r>
      <w:r w:rsidR="00C17D56" w:rsidRPr="00DB4381">
        <w:rPr>
          <w:rStyle w:val="lev"/>
          <w:b/>
          <w:bCs/>
          <w:color w:val="4472C4" w:themeColor="accent5"/>
          <w:sz w:val="24"/>
          <w:szCs w:val="24"/>
        </w:rPr>
        <w:t>Tableau de Bord Administratif</w:t>
      </w:r>
    </w:p>
    <w:p w:rsidR="00C17D56" w:rsidRDefault="00C17D56"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w:t>
      </w:r>
      <w:r w:rsidR="00DB4381" w:rsidRPr="00DB4381">
        <w:rPr>
          <w:rFonts w:ascii="Times New Roman" w:eastAsia="Times New Roman" w:hAnsi="Times New Roman" w:cs="Times New Roman"/>
          <w:b/>
          <w:bCs/>
          <w:color w:val="4472C4" w:themeColor="accent5"/>
          <w:sz w:val="24"/>
          <w:szCs w:val="24"/>
          <w:lang w:eastAsia="fr-FR"/>
        </w:rPr>
        <w:t xml:space="preserve">: </w:t>
      </w:r>
      <w:r w:rsidRPr="00C17D56">
        <w:rPr>
          <w:rFonts w:ascii="Times New Roman" w:eastAsia="Times New Roman" w:hAnsi="Times New Roman" w:cs="Times New Roman"/>
          <w:color w:val="4472C4" w:themeColor="accent5"/>
          <w:sz w:val="24"/>
          <w:szCs w:val="24"/>
          <w:lang w:eastAsia="fr-FR"/>
        </w:rPr>
        <w:br/>
      </w:r>
      <w:r w:rsidRPr="00C17D56">
        <w:rPr>
          <w:rFonts w:ascii="Times New Roman" w:eastAsia="Times New Roman" w:hAnsi="Times New Roman" w:cs="Times New Roman"/>
          <w:sz w:val="24"/>
          <w:szCs w:val="24"/>
          <w:lang w:eastAsia="fr-FR"/>
        </w:rPr>
        <w:t>Vue d'ensemble principale pour l'</w:t>
      </w:r>
      <w:r w:rsidRPr="00DB4381">
        <w:rPr>
          <w:rFonts w:ascii="Times New Roman" w:eastAsia="Times New Roman" w:hAnsi="Times New Roman" w:cs="Times New Roman"/>
          <w:b/>
          <w:bCs/>
          <w:sz w:val="24"/>
          <w:szCs w:val="24"/>
          <w:lang w:eastAsia="fr-FR"/>
        </w:rPr>
        <w:t>administrateur</w:t>
      </w:r>
      <w:r w:rsidRPr="00C17D56">
        <w:rPr>
          <w:rFonts w:ascii="Times New Roman" w:eastAsia="Times New Roman" w:hAnsi="Times New Roman" w:cs="Times New Roman"/>
          <w:sz w:val="24"/>
          <w:szCs w:val="24"/>
          <w:lang w:eastAsia="fr-FR"/>
        </w:rPr>
        <w:t xml:space="preserve"> après connexion. Présente les indicateurs clés de performance (KPI) et l'activité globale du système.</w:t>
      </w:r>
    </w:p>
    <w:p w:rsidR="005F5B77" w:rsidRDefault="005F5B77"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F5B77">
        <w:rPr>
          <w:rFonts w:ascii="Times New Roman" w:eastAsia="Times New Roman" w:hAnsi="Times New Roman" w:cs="Times New Roman"/>
          <w:noProof/>
          <w:sz w:val="24"/>
          <w:szCs w:val="24"/>
          <w:lang w:eastAsia="fr-FR"/>
        </w:rPr>
        <w:drawing>
          <wp:inline distT="0" distB="0" distL="0" distR="0" wp14:anchorId="312E8F9B" wp14:editId="000FC5AF">
            <wp:extent cx="5409210" cy="2446020"/>
            <wp:effectExtent l="0" t="0" r="127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2786" cy="2447637"/>
                    </a:xfrm>
                    <a:prstGeom prst="rect">
                      <a:avLst/>
                    </a:prstGeom>
                  </pic:spPr>
                </pic:pic>
              </a:graphicData>
            </a:graphic>
          </wp:inline>
        </w:drawing>
      </w:r>
    </w:p>
    <w:p w:rsidR="00CF6BB1" w:rsidRPr="00C17D56" w:rsidRDefault="00CF6BB1" w:rsidP="00CF6BB1">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835C4A">
        <w:rPr>
          <w:rFonts w:ascii="Times New Roman" w:eastAsia="Times New Roman" w:hAnsi="Times New Roman" w:cs="Times New Roman"/>
          <w:bCs/>
          <w:sz w:val="28"/>
          <w:szCs w:val="24"/>
          <w:lang w:eastAsia="fr-FR"/>
        </w:rPr>
        <w:t>16</w:t>
      </w:r>
      <w:r w:rsidRPr="00702752">
        <w:rPr>
          <w:rFonts w:ascii="Times New Roman" w:eastAsia="Times New Roman" w:hAnsi="Times New Roman" w:cs="Times New Roman"/>
          <w:bCs/>
          <w:sz w:val="28"/>
          <w:szCs w:val="24"/>
          <w:lang w:eastAsia="fr-FR"/>
        </w:rPr>
        <w:t>:</w:t>
      </w:r>
      <w:r w:rsidR="00F842CC">
        <w:rPr>
          <w:rFonts w:ascii="Times New Roman" w:eastAsia="Times New Roman" w:hAnsi="Times New Roman" w:cs="Times New Roman"/>
          <w:bCs/>
          <w:sz w:val="28"/>
          <w:szCs w:val="24"/>
          <w:lang w:eastAsia="fr-FR"/>
        </w:rPr>
        <w:t xml:space="preserve"> Page </w:t>
      </w:r>
      <w:r>
        <w:rPr>
          <w:rFonts w:ascii="Times New Roman" w:eastAsia="Times New Roman" w:hAnsi="Times New Roman" w:cs="Times New Roman"/>
          <w:bCs/>
          <w:sz w:val="28"/>
          <w:szCs w:val="24"/>
          <w:lang w:eastAsia="fr-FR"/>
        </w:rPr>
        <w:t>tableau de bord de l’administrateur</w:t>
      </w:r>
    </w:p>
    <w:p w:rsidR="00C17D56"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4</w:t>
      </w:r>
      <w:r w:rsidRPr="00DB4381">
        <w:rPr>
          <w:rStyle w:val="lev"/>
          <w:b/>
          <w:bCs/>
          <w:color w:val="4472C4" w:themeColor="accent5"/>
          <w:sz w:val="24"/>
          <w:szCs w:val="24"/>
        </w:rPr>
        <w:t xml:space="preserve"> </w:t>
      </w:r>
      <w:r w:rsidR="00C17D56" w:rsidRPr="00DB4381">
        <w:rPr>
          <w:rStyle w:val="lev"/>
          <w:b/>
          <w:bCs/>
          <w:color w:val="4472C4" w:themeColor="accent5"/>
          <w:sz w:val="24"/>
          <w:szCs w:val="24"/>
        </w:rPr>
        <w:t>Interface de Demande d'Intervention (Public)</w:t>
      </w:r>
    </w:p>
    <w:p w:rsidR="00DB4381" w:rsidRDefault="00DB4381"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 </w:t>
      </w:r>
      <w:r w:rsidRPr="00DB4381">
        <w:rPr>
          <w:rFonts w:ascii="Times New Roman" w:eastAsia="Times New Roman" w:hAnsi="Times New Roman" w:cs="Times New Roman"/>
          <w:color w:val="4472C4" w:themeColor="accent5"/>
          <w:sz w:val="24"/>
          <w:szCs w:val="24"/>
          <w:lang w:eastAsia="fr-FR"/>
        </w:rPr>
        <w:br/>
      </w:r>
      <w:r w:rsidRPr="00DB4381">
        <w:rPr>
          <w:rFonts w:ascii="Times New Roman" w:eastAsia="Times New Roman" w:hAnsi="Times New Roman" w:cs="Times New Roman"/>
          <w:sz w:val="24"/>
          <w:szCs w:val="24"/>
          <w:lang w:eastAsia="fr-FR"/>
        </w:rPr>
        <w:t xml:space="preserve">Formulaire public permettant à </w:t>
      </w:r>
      <w:r w:rsidRPr="00DB4381">
        <w:rPr>
          <w:rFonts w:ascii="Times New Roman" w:eastAsia="Times New Roman" w:hAnsi="Times New Roman" w:cs="Times New Roman"/>
          <w:b/>
          <w:bCs/>
          <w:sz w:val="24"/>
          <w:szCs w:val="24"/>
          <w:lang w:eastAsia="fr-FR"/>
        </w:rPr>
        <w:t>tout utilisateur</w:t>
      </w:r>
      <w:r w:rsidRPr="00DB4381">
        <w:rPr>
          <w:rFonts w:ascii="Times New Roman" w:eastAsia="Times New Roman" w:hAnsi="Times New Roman" w:cs="Times New Roman"/>
          <w:sz w:val="24"/>
          <w:szCs w:val="24"/>
          <w:lang w:eastAsia="fr-FR"/>
        </w:rPr>
        <w:t xml:space="preserve"> (avec ou sans compte) de signaler un problème technique. Interface intuitive avec validation en temps réel.</w:t>
      </w:r>
    </w:p>
    <w:p w:rsidR="00E73BB2" w:rsidRPr="00DB4381" w:rsidRDefault="005F5B77" w:rsidP="006E474A">
      <w:pPr>
        <w:spacing w:before="100" w:beforeAutospacing="1" w:after="100" w:afterAutospacing="1" w:line="360" w:lineRule="auto"/>
        <w:jc w:val="center"/>
        <w:rPr>
          <w:rFonts w:ascii="Times New Roman" w:eastAsia="Times New Roman" w:hAnsi="Times New Roman" w:cs="Times New Roman"/>
          <w:sz w:val="24"/>
          <w:szCs w:val="24"/>
          <w:lang w:eastAsia="fr-FR"/>
        </w:rPr>
      </w:pPr>
      <w:r w:rsidRPr="005F5B77">
        <w:rPr>
          <w:rFonts w:ascii="Times New Roman" w:eastAsia="Times New Roman" w:hAnsi="Times New Roman" w:cs="Times New Roman"/>
          <w:noProof/>
          <w:sz w:val="24"/>
          <w:szCs w:val="24"/>
          <w:lang w:eastAsia="fr-FR"/>
        </w:rPr>
        <w:lastRenderedPageBreak/>
        <w:drawing>
          <wp:inline distT="0" distB="0" distL="0" distR="0" wp14:anchorId="47881942" wp14:editId="0A154E78">
            <wp:extent cx="5473065" cy="2915392"/>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4491" cy="2921478"/>
                    </a:xfrm>
                    <a:prstGeom prst="rect">
                      <a:avLst/>
                    </a:prstGeom>
                  </pic:spPr>
                </pic:pic>
              </a:graphicData>
            </a:graphic>
          </wp:inline>
        </w:drawing>
      </w:r>
      <w:r w:rsidR="00E73BB2" w:rsidRPr="00702752">
        <w:rPr>
          <w:rFonts w:ascii="Times New Roman" w:eastAsia="Times New Roman" w:hAnsi="Times New Roman" w:cs="Times New Roman"/>
          <w:bCs/>
          <w:sz w:val="28"/>
          <w:szCs w:val="24"/>
          <w:lang w:eastAsia="fr-FR"/>
        </w:rPr>
        <w:t>Capture </w:t>
      </w:r>
      <w:r w:rsidR="00835C4A">
        <w:rPr>
          <w:rFonts w:ascii="Times New Roman" w:eastAsia="Times New Roman" w:hAnsi="Times New Roman" w:cs="Times New Roman"/>
          <w:bCs/>
          <w:sz w:val="28"/>
          <w:szCs w:val="24"/>
          <w:lang w:eastAsia="fr-FR"/>
        </w:rPr>
        <w:t>17</w:t>
      </w:r>
      <w:r w:rsidR="00E73BB2" w:rsidRPr="00702752">
        <w:rPr>
          <w:rFonts w:ascii="Times New Roman" w:eastAsia="Times New Roman" w:hAnsi="Times New Roman" w:cs="Times New Roman"/>
          <w:bCs/>
          <w:sz w:val="28"/>
          <w:szCs w:val="24"/>
          <w:lang w:eastAsia="fr-FR"/>
        </w:rPr>
        <w:t>:</w:t>
      </w:r>
      <w:r w:rsidR="00E73BB2">
        <w:rPr>
          <w:rFonts w:ascii="Times New Roman" w:eastAsia="Times New Roman" w:hAnsi="Times New Roman" w:cs="Times New Roman"/>
          <w:bCs/>
          <w:sz w:val="28"/>
          <w:szCs w:val="24"/>
          <w:lang w:eastAsia="fr-FR"/>
        </w:rPr>
        <w:t xml:space="preserve"> Page de demande intervention</w:t>
      </w:r>
    </w:p>
    <w:p w:rsidR="00DB4381"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5</w:t>
      </w:r>
      <w:r w:rsidRPr="00DB4381">
        <w:rPr>
          <w:rStyle w:val="lev"/>
          <w:b/>
          <w:bCs/>
          <w:color w:val="4472C4" w:themeColor="accent5"/>
          <w:sz w:val="24"/>
          <w:szCs w:val="24"/>
        </w:rPr>
        <w:t xml:space="preserve"> </w:t>
      </w:r>
      <w:r w:rsidR="00DB4381" w:rsidRPr="00DB4381">
        <w:rPr>
          <w:rStyle w:val="lev"/>
          <w:b/>
          <w:bCs/>
          <w:color w:val="4472C4" w:themeColor="accent5"/>
          <w:sz w:val="24"/>
          <w:szCs w:val="24"/>
        </w:rPr>
        <w:t>Interface de Création d'Intervention (Admin)</w:t>
      </w:r>
    </w:p>
    <w:p w:rsidR="00DB4381" w:rsidRPr="00DB4381" w:rsidRDefault="00DB4381"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 </w:t>
      </w:r>
      <w:r w:rsidRPr="00DB4381">
        <w:rPr>
          <w:rFonts w:ascii="Times New Roman" w:eastAsia="Times New Roman" w:hAnsi="Times New Roman" w:cs="Times New Roman"/>
          <w:color w:val="4472C4" w:themeColor="accent5"/>
          <w:sz w:val="24"/>
          <w:szCs w:val="24"/>
          <w:lang w:eastAsia="fr-FR"/>
        </w:rPr>
        <w:br/>
      </w:r>
      <w:r w:rsidRPr="00DB4381">
        <w:rPr>
          <w:rFonts w:ascii="Times New Roman" w:eastAsia="Times New Roman" w:hAnsi="Times New Roman" w:cs="Times New Roman"/>
          <w:sz w:val="24"/>
          <w:szCs w:val="24"/>
          <w:lang w:eastAsia="fr-FR"/>
        </w:rPr>
        <w:t>Interface permettant à l'</w:t>
      </w:r>
      <w:r w:rsidRPr="00DB4381">
        <w:rPr>
          <w:rFonts w:ascii="Times New Roman" w:eastAsia="Times New Roman" w:hAnsi="Times New Roman" w:cs="Times New Roman"/>
          <w:b/>
          <w:bCs/>
          <w:sz w:val="24"/>
          <w:szCs w:val="24"/>
          <w:lang w:eastAsia="fr-FR"/>
        </w:rPr>
        <w:t>administrateur</w:t>
      </w:r>
      <w:r w:rsidRPr="00DB4381">
        <w:rPr>
          <w:rFonts w:ascii="Times New Roman" w:eastAsia="Times New Roman" w:hAnsi="Times New Roman" w:cs="Times New Roman"/>
          <w:sz w:val="24"/>
          <w:szCs w:val="24"/>
          <w:lang w:eastAsia="fr-FR"/>
        </w:rPr>
        <w:t xml:space="preserve"> de créer manuellement une intervention (soit en convertissant une demande, soit pour un besoin interne).</w:t>
      </w:r>
    </w:p>
    <w:p w:rsidR="00DB4381"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6</w:t>
      </w:r>
      <w:r w:rsidRPr="00DB4381">
        <w:rPr>
          <w:rStyle w:val="lev"/>
          <w:b/>
          <w:bCs/>
          <w:color w:val="4472C4" w:themeColor="accent5"/>
          <w:sz w:val="24"/>
          <w:szCs w:val="24"/>
        </w:rPr>
        <w:t xml:space="preserve"> </w:t>
      </w:r>
      <w:r w:rsidR="00DB4381" w:rsidRPr="00DB4381">
        <w:rPr>
          <w:rStyle w:val="lev"/>
          <w:b/>
          <w:bCs/>
          <w:color w:val="4472C4" w:themeColor="accent5"/>
          <w:sz w:val="24"/>
          <w:szCs w:val="24"/>
        </w:rPr>
        <w:t>Interface de Gestion des Interventions</w:t>
      </w:r>
    </w:p>
    <w:p w:rsidR="00DB4381" w:rsidRDefault="00DB4381"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 </w:t>
      </w:r>
      <w:r w:rsidRPr="00DB4381">
        <w:rPr>
          <w:rFonts w:ascii="Times New Roman" w:eastAsia="Times New Roman" w:hAnsi="Times New Roman" w:cs="Times New Roman"/>
          <w:color w:val="4472C4" w:themeColor="accent5"/>
          <w:sz w:val="24"/>
          <w:szCs w:val="24"/>
          <w:lang w:eastAsia="fr-FR"/>
        </w:rPr>
        <w:br/>
      </w:r>
      <w:r w:rsidR="002823D4">
        <w:rPr>
          <w:rFonts w:ascii="Times New Roman" w:eastAsia="Times New Roman" w:hAnsi="Times New Roman" w:cs="Times New Roman"/>
          <w:sz w:val="24"/>
          <w:szCs w:val="24"/>
          <w:lang w:eastAsia="fr-FR"/>
        </w:rPr>
        <w:t>Interface</w:t>
      </w:r>
      <w:r w:rsidRPr="00DB4381">
        <w:rPr>
          <w:rFonts w:ascii="Times New Roman" w:eastAsia="Times New Roman" w:hAnsi="Times New Roman" w:cs="Times New Roman"/>
          <w:sz w:val="24"/>
          <w:szCs w:val="24"/>
          <w:lang w:eastAsia="fr-FR"/>
        </w:rPr>
        <w:t xml:space="preserve"> de gestion </w:t>
      </w:r>
      <w:r w:rsidR="00376516" w:rsidRPr="00DB4381">
        <w:rPr>
          <w:rFonts w:ascii="Times New Roman" w:eastAsia="Times New Roman" w:hAnsi="Times New Roman" w:cs="Times New Roman"/>
          <w:sz w:val="24"/>
          <w:szCs w:val="24"/>
          <w:lang w:eastAsia="fr-FR"/>
        </w:rPr>
        <w:t>complète</w:t>
      </w:r>
      <w:r w:rsidRPr="00DB4381">
        <w:rPr>
          <w:rFonts w:ascii="Times New Roman" w:eastAsia="Times New Roman" w:hAnsi="Times New Roman" w:cs="Times New Roman"/>
          <w:sz w:val="24"/>
          <w:szCs w:val="24"/>
          <w:lang w:eastAsia="fr-FR"/>
        </w:rPr>
        <w:t xml:space="preserve"> permettant à l'</w:t>
      </w:r>
      <w:r w:rsidRPr="00DB4381">
        <w:rPr>
          <w:rFonts w:ascii="Times New Roman" w:eastAsia="Times New Roman" w:hAnsi="Times New Roman" w:cs="Times New Roman"/>
          <w:b/>
          <w:bCs/>
          <w:sz w:val="24"/>
          <w:szCs w:val="24"/>
          <w:lang w:eastAsia="fr-FR"/>
        </w:rPr>
        <w:t>administrateur</w:t>
      </w:r>
      <w:r w:rsidRPr="00DB4381">
        <w:rPr>
          <w:rFonts w:ascii="Times New Roman" w:eastAsia="Times New Roman" w:hAnsi="Times New Roman" w:cs="Times New Roman"/>
          <w:sz w:val="24"/>
          <w:szCs w:val="24"/>
          <w:lang w:eastAsia="fr-FR"/>
        </w:rPr>
        <w:t xml:space="preserve"> de visualiser, filtrer et gérer toutes les interventions du système.</w:t>
      </w:r>
    </w:p>
    <w:p w:rsidR="005F5B77" w:rsidRDefault="005F5B77"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F5B77">
        <w:rPr>
          <w:rFonts w:ascii="Times New Roman" w:eastAsia="Times New Roman" w:hAnsi="Times New Roman" w:cs="Times New Roman"/>
          <w:noProof/>
          <w:sz w:val="24"/>
          <w:szCs w:val="24"/>
          <w:lang w:eastAsia="fr-FR"/>
        </w:rPr>
        <w:drawing>
          <wp:inline distT="0" distB="0" distL="0" distR="0" wp14:anchorId="22F24A07" wp14:editId="212BD0DE">
            <wp:extent cx="5461304" cy="2351314"/>
            <wp:effectExtent l="0" t="0" r="635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9751" cy="2354951"/>
                    </a:xfrm>
                    <a:prstGeom prst="rect">
                      <a:avLst/>
                    </a:prstGeom>
                  </pic:spPr>
                </pic:pic>
              </a:graphicData>
            </a:graphic>
          </wp:inline>
        </w:drawing>
      </w:r>
    </w:p>
    <w:p w:rsidR="00716AC6" w:rsidRPr="00DB4381" w:rsidRDefault="00716AC6" w:rsidP="00716AC6">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lastRenderedPageBreak/>
        <w:t>Capture </w:t>
      </w:r>
      <w:r w:rsidR="00835C4A">
        <w:rPr>
          <w:rFonts w:ascii="Times New Roman" w:eastAsia="Times New Roman" w:hAnsi="Times New Roman" w:cs="Times New Roman"/>
          <w:bCs/>
          <w:sz w:val="28"/>
          <w:szCs w:val="24"/>
          <w:lang w:eastAsia="fr-FR"/>
        </w:rPr>
        <w:t>18</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de gestion interventions</w:t>
      </w:r>
    </w:p>
    <w:p w:rsidR="00DB4381" w:rsidRPr="00DB4381" w:rsidRDefault="00770745" w:rsidP="00DB4381">
      <w:pPr>
        <w:pStyle w:val="Titre2"/>
        <w:spacing w:line="360" w:lineRule="auto"/>
        <w:jc w:val="both"/>
        <w:rPr>
          <w:color w:val="4472C4" w:themeColor="accent5"/>
          <w:sz w:val="24"/>
          <w:szCs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7</w:t>
      </w:r>
      <w:r w:rsidRPr="00DB4381">
        <w:rPr>
          <w:rStyle w:val="lev"/>
          <w:b/>
          <w:bCs/>
          <w:color w:val="4472C4" w:themeColor="accent5"/>
          <w:sz w:val="24"/>
          <w:szCs w:val="24"/>
        </w:rPr>
        <w:t xml:space="preserve"> </w:t>
      </w:r>
      <w:r w:rsidR="00DB4381" w:rsidRPr="00DB4381">
        <w:rPr>
          <w:rStyle w:val="lev"/>
          <w:b/>
          <w:bCs/>
          <w:color w:val="4472C4" w:themeColor="accent5"/>
          <w:sz w:val="24"/>
          <w:szCs w:val="24"/>
        </w:rPr>
        <w:t>Interface de Gestion du Stock &amp; Emprunts</w:t>
      </w:r>
    </w:p>
    <w:p w:rsidR="00DB4381" w:rsidRPr="00DB4381" w:rsidRDefault="00DB4381" w:rsidP="00DB4381">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B4381">
        <w:rPr>
          <w:rFonts w:ascii="Times New Roman" w:eastAsia="Times New Roman" w:hAnsi="Times New Roman" w:cs="Times New Roman"/>
          <w:b/>
          <w:bCs/>
          <w:color w:val="4472C4" w:themeColor="accent5"/>
          <w:sz w:val="24"/>
          <w:szCs w:val="24"/>
          <w:lang w:eastAsia="fr-FR"/>
        </w:rPr>
        <w:t xml:space="preserve">Description : </w:t>
      </w:r>
      <w:r w:rsidRPr="00DB4381">
        <w:rPr>
          <w:rFonts w:ascii="Times New Roman" w:eastAsia="Times New Roman" w:hAnsi="Times New Roman" w:cs="Times New Roman"/>
          <w:color w:val="4472C4" w:themeColor="accent5"/>
          <w:sz w:val="24"/>
          <w:szCs w:val="24"/>
          <w:lang w:eastAsia="fr-FR"/>
        </w:rPr>
        <w:br/>
      </w:r>
      <w:r w:rsidRPr="00DB4381">
        <w:rPr>
          <w:rFonts w:ascii="Times New Roman" w:eastAsia="Times New Roman" w:hAnsi="Times New Roman" w:cs="Times New Roman"/>
          <w:sz w:val="24"/>
          <w:szCs w:val="24"/>
          <w:lang w:eastAsia="fr-FR"/>
        </w:rPr>
        <w:t>Module complet de gestion d'inventaire et de suivi des emprunts pour l'</w:t>
      </w:r>
      <w:r w:rsidRPr="00DB4381">
        <w:rPr>
          <w:rFonts w:ascii="Times New Roman" w:eastAsia="Times New Roman" w:hAnsi="Times New Roman" w:cs="Times New Roman"/>
          <w:b/>
          <w:bCs/>
          <w:sz w:val="24"/>
          <w:szCs w:val="24"/>
          <w:lang w:eastAsia="fr-FR"/>
        </w:rPr>
        <w:t>administrateur</w:t>
      </w:r>
      <w:r w:rsidR="00852145">
        <w:rPr>
          <w:rFonts w:ascii="Times New Roman" w:eastAsia="Times New Roman" w:hAnsi="Times New Roman" w:cs="Times New Roman"/>
          <w:b/>
          <w:bCs/>
          <w:sz w:val="24"/>
          <w:szCs w:val="24"/>
          <w:lang w:eastAsia="fr-FR"/>
        </w:rPr>
        <w:t xml:space="preserve"> </w:t>
      </w:r>
      <w:r w:rsidR="00852145" w:rsidRPr="00852145">
        <w:rPr>
          <w:rFonts w:ascii="Times New Roman" w:eastAsia="Times New Roman" w:hAnsi="Times New Roman" w:cs="Times New Roman"/>
          <w:bCs/>
          <w:sz w:val="24"/>
          <w:szCs w:val="24"/>
          <w:lang w:eastAsia="fr-FR"/>
        </w:rPr>
        <w:t>et le</w:t>
      </w:r>
      <w:r w:rsidR="00852145">
        <w:rPr>
          <w:rFonts w:ascii="Times New Roman" w:eastAsia="Times New Roman" w:hAnsi="Times New Roman" w:cs="Times New Roman"/>
          <w:b/>
          <w:bCs/>
          <w:sz w:val="24"/>
          <w:szCs w:val="24"/>
          <w:lang w:eastAsia="fr-FR"/>
        </w:rPr>
        <w:t xml:space="preserve"> technicien</w:t>
      </w:r>
      <w:r w:rsidRPr="00DB4381">
        <w:rPr>
          <w:rFonts w:ascii="Times New Roman" w:eastAsia="Times New Roman" w:hAnsi="Times New Roman" w:cs="Times New Roman"/>
          <w:sz w:val="24"/>
          <w:szCs w:val="24"/>
          <w:lang w:eastAsia="fr-FR"/>
        </w:rPr>
        <w:t>.</w:t>
      </w:r>
    </w:p>
    <w:p w:rsidR="001F39F6" w:rsidRDefault="00F410D1"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F410D1">
        <w:rPr>
          <w:rFonts w:ascii="Times New Roman" w:eastAsia="Times New Roman" w:hAnsi="Times New Roman" w:cs="Times New Roman"/>
          <w:b/>
          <w:bCs/>
          <w:noProof/>
          <w:color w:val="5B9BD5" w:themeColor="accent1"/>
          <w:sz w:val="24"/>
          <w:szCs w:val="24"/>
          <w:lang w:eastAsia="fr-FR"/>
        </w:rPr>
        <w:drawing>
          <wp:inline distT="0" distB="0" distL="0" distR="0" wp14:anchorId="0A160E88" wp14:editId="75BFB797">
            <wp:extent cx="5753451" cy="1757548"/>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0124" cy="1805408"/>
                    </a:xfrm>
                    <a:prstGeom prst="rect">
                      <a:avLst/>
                    </a:prstGeom>
                  </pic:spPr>
                </pic:pic>
              </a:graphicData>
            </a:graphic>
          </wp:inline>
        </w:drawing>
      </w:r>
    </w:p>
    <w:p w:rsidR="001F39F6" w:rsidRPr="001F39F6" w:rsidRDefault="001F39F6" w:rsidP="001F39F6">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0D72C4">
        <w:rPr>
          <w:rFonts w:ascii="Times New Roman" w:eastAsia="Times New Roman" w:hAnsi="Times New Roman" w:cs="Times New Roman"/>
          <w:bCs/>
          <w:sz w:val="28"/>
          <w:szCs w:val="24"/>
          <w:lang w:eastAsia="fr-FR"/>
        </w:rPr>
        <w:t>19</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de gestion stock/emprunt pour l’administrateur</w:t>
      </w:r>
    </w:p>
    <w:p w:rsidR="003B79FA" w:rsidRDefault="003B79FA"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B79FA">
        <w:rPr>
          <w:rFonts w:ascii="Times New Roman" w:eastAsia="Times New Roman" w:hAnsi="Times New Roman" w:cs="Times New Roman"/>
          <w:b/>
          <w:bCs/>
          <w:noProof/>
          <w:color w:val="5B9BD5" w:themeColor="accent1"/>
          <w:sz w:val="24"/>
          <w:szCs w:val="24"/>
          <w:lang w:eastAsia="fr-FR"/>
        </w:rPr>
        <w:drawing>
          <wp:inline distT="0" distB="0" distL="0" distR="0" wp14:anchorId="7C4F11C2" wp14:editId="3541D5FA">
            <wp:extent cx="5760720" cy="2873828"/>
            <wp:effectExtent l="0" t="0" r="0" b="317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0039" cy="2878477"/>
                    </a:xfrm>
                    <a:prstGeom prst="rect">
                      <a:avLst/>
                    </a:prstGeom>
                  </pic:spPr>
                </pic:pic>
              </a:graphicData>
            </a:graphic>
          </wp:inline>
        </w:drawing>
      </w:r>
    </w:p>
    <w:p w:rsidR="001F39F6" w:rsidRPr="001F39F6" w:rsidRDefault="001F39F6" w:rsidP="001F39F6">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0D72C4">
        <w:rPr>
          <w:rFonts w:ascii="Times New Roman" w:eastAsia="Times New Roman" w:hAnsi="Times New Roman" w:cs="Times New Roman"/>
          <w:bCs/>
          <w:sz w:val="28"/>
          <w:szCs w:val="24"/>
          <w:lang w:eastAsia="fr-FR"/>
        </w:rPr>
        <w:t>20</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de gestion stock/emprunt pour technicien</w:t>
      </w:r>
    </w:p>
    <w:p w:rsidR="00844D26" w:rsidRPr="00844D26" w:rsidRDefault="00844D26" w:rsidP="00844D26">
      <w:pPr>
        <w:pStyle w:val="Titre1"/>
        <w:spacing w:line="360" w:lineRule="auto"/>
        <w:jc w:val="both"/>
        <w:rPr>
          <w:color w:val="4472C4" w:themeColor="accent5"/>
          <w:sz w:val="24"/>
        </w:rPr>
      </w:pPr>
      <w:r>
        <w:rPr>
          <w:rStyle w:val="lev"/>
          <w:b/>
          <w:bCs/>
          <w:color w:val="4472C4" w:themeColor="accent5"/>
          <w:sz w:val="24"/>
          <w:szCs w:val="24"/>
        </w:rPr>
        <w:t>3.</w:t>
      </w:r>
      <w:r w:rsidRPr="00DB4381">
        <w:rPr>
          <w:rStyle w:val="lev"/>
          <w:b/>
          <w:bCs/>
          <w:color w:val="4472C4" w:themeColor="accent5"/>
          <w:sz w:val="24"/>
          <w:szCs w:val="24"/>
        </w:rPr>
        <w:t>2.</w:t>
      </w:r>
      <w:r>
        <w:rPr>
          <w:rStyle w:val="lev"/>
          <w:b/>
          <w:bCs/>
          <w:color w:val="4472C4" w:themeColor="accent5"/>
          <w:sz w:val="24"/>
          <w:szCs w:val="24"/>
        </w:rPr>
        <w:t>8</w:t>
      </w:r>
      <w:r w:rsidRPr="00DB4381">
        <w:rPr>
          <w:rStyle w:val="lev"/>
          <w:b/>
          <w:bCs/>
          <w:color w:val="4472C4" w:themeColor="accent5"/>
          <w:sz w:val="24"/>
          <w:szCs w:val="24"/>
        </w:rPr>
        <w:t xml:space="preserve"> </w:t>
      </w:r>
      <w:r w:rsidRPr="00844D26">
        <w:rPr>
          <w:color w:val="4472C4" w:themeColor="accent5"/>
          <w:sz w:val="24"/>
        </w:rPr>
        <w:t>Profil Utilisateur Technicien</w:t>
      </w:r>
    </w:p>
    <w:p w:rsidR="003D4735" w:rsidRPr="003D4735" w:rsidRDefault="003D4735" w:rsidP="003D473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D4735">
        <w:rPr>
          <w:rFonts w:ascii="Times New Roman" w:eastAsia="Times New Roman" w:hAnsi="Times New Roman" w:cs="Times New Roman"/>
          <w:b/>
          <w:bCs/>
          <w:sz w:val="24"/>
          <w:szCs w:val="24"/>
          <w:lang w:eastAsia="fr-FR"/>
        </w:rPr>
        <w:lastRenderedPageBreak/>
        <w:t xml:space="preserve">Description </w:t>
      </w:r>
      <w:r w:rsidR="00376516" w:rsidRPr="003D4735">
        <w:rPr>
          <w:rFonts w:ascii="Times New Roman" w:eastAsia="Times New Roman" w:hAnsi="Times New Roman" w:cs="Times New Roman"/>
          <w:b/>
          <w:bCs/>
          <w:sz w:val="24"/>
          <w:szCs w:val="24"/>
          <w:lang w:eastAsia="fr-FR"/>
        </w:rPr>
        <w:t xml:space="preserve">: </w:t>
      </w:r>
      <w:r w:rsidRPr="003D4735">
        <w:rPr>
          <w:rFonts w:ascii="Times New Roman" w:eastAsia="Times New Roman" w:hAnsi="Times New Roman" w:cs="Times New Roman"/>
          <w:sz w:val="24"/>
          <w:szCs w:val="24"/>
          <w:lang w:eastAsia="fr-FR"/>
        </w:rPr>
        <w:br/>
        <w:t xml:space="preserve">Cette interface permet à un </w:t>
      </w:r>
      <w:r w:rsidRPr="003D4735">
        <w:rPr>
          <w:rFonts w:ascii="Times New Roman" w:eastAsia="Times New Roman" w:hAnsi="Times New Roman" w:cs="Times New Roman"/>
          <w:b/>
          <w:bCs/>
          <w:sz w:val="24"/>
          <w:szCs w:val="24"/>
          <w:lang w:eastAsia="fr-FR"/>
        </w:rPr>
        <w:t>technicien informaticien</w:t>
      </w:r>
      <w:r w:rsidR="00852256">
        <w:rPr>
          <w:rFonts w:ascii="Times New Roman" w:eastAsia="Times New Roman" w:hAnsi="Times New Roman" w:cs="Times New Roman"/>
          <w:b/>
          <w:bCs/>
          <w:sz w:val="24"/>
          <w:szCs w:val="24"/>
          <w:lang w:eastAsia="fr-FR"/>
        </w:rPr>
        <w:t>/</w:t>
      </w:r>
      <w:r w:rsidR="00376516">
        <w:rPr>
          <w:rFonts w:ascii="Times New Roman" w:eastAsia="Times New Roman" w:hAnsi="Times New Roman" w:cs="Times New Roman"/>
          <w:b/>
          <w:bCs/>
          <w:sz w:val="24"/>
          <w:szCs w:val="24"/>
          <w:lang w:eastAsia="fr-FR"/>
        </w:rPr>
        <w:t>électricien</w:t>
      </w:r>
      <w:r w:rsidRPr="003D4735">
        <w:rPr>
          <w:rFonts w:ascii="Times New Roman" w:eastAsia="Times New Roman" w:hAnsi="Times New Roman" w:cs="Times New Roman"/>
          <w:sz w:val="24"/>
          <w:szCs w:val="24"/>
          <w:lang w:eastAsia="fr-FR"/>
        </w:rPr>
        <w:t xml:space="preserve"> de visualiser et modifier ses informations personnelles ainsi que ses paramètres de sécurité. C'est l'espace personnel dédié à la gestion du compte utilisateur.</w:t>
      </w:r>
    </w:p>
    <w:p w:rsidR="005E5253" w:rsidRDefault="003D4735"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D4735">
        <w:rPr>
          <w:rFonts w:ascii="Times New Roman" w:eastAsia="Times New Roman" w:hAnsi="Times New Roman" w:cs="Times New Roman"/>
          <w:b/>
          <w:bCs/>
          <w:noProof/>
          <w:color w:val="5B9BD5" w:themeColor="accent1"/>
          <w:sz w:val="24"/>
          <w:szCs w:val="24"/>
          <w:lang w:eastAsia="fr-FR"/>
        </w:rPr>
        <w:drawing>
          <wp:inline distT="0" distB="0" distL="0" distR="0" wp14:anchorId="2BFE120A" wp14:editId="39183B61">
            <wp:extent cx="5759360" cy="3295403"/>
            <wp:effectExtent l="0" t="0" r="0" b="63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5406" cy="3298862"/>
                    </a:xfrm>
                    <a:prstGeom prst="rect">
                      <a:avLst/>
                    </a:prstGeom>
                  </pic:spPr>
                </pic:pic>
              </a:graphicData>
            </a:graphic>
          </wp:inline>
        </w:drawing>
      </w:r>
    </w:p>
    <w:p w:rsidR="009A5CD8" w:rsidRDefault="009A5CD8" w:rsidP="009A5CD8">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0D72C4">
        <w:rPr>
          <w:rFonts w:ascii="Times New Roman" w:eastAsia="Times New Roman" w:hAnsi="Times New Roman" w:cs="Times New Roman"/>
          <w:bCs/>
          <w:sz w:val="28"/>
          <w:szCs w:val="24"/>
          <w:lang w:eastAsia="fr-FR"/>
        </w:rPr>
        <w:t>21</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de profile du technicien</w:t>
      </w:r>
    </w:p>
    <w:p w:rsidR="009A5CD8" w:rsidRPr="00335662" w:rsidRDefault="009A5CD8" w:rsidP="009A5CD8">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p>
    <w:p w:rsidR="005E5253" w:rsidRDefault="005F06AA" w:rsidP="005F06AA">
      <w:pPr>
        <w:spacing w:before="100" w:beforeAutospacing="1" w:after="100" w:afterAutospacing="1" w:line="360" w:lineRule="auto"/>
        <w:jc w:val="both"/>
        <w:outlineLvl w:val="2"/>
        <w:rPr>
          <w:rFonts w:ascii="Times New Roman" w:hAnsi="Times New Roman" w:cs="Times New Roman"/>
          <w:b/>
          <w:color w:val="4472C4" w:themeColor="accent5"/>
          <w:sz w:val="24"/>
        </w:rPr>
      </w:pPr>
      <w:r w:rsidRPr="00AA7FD8">
        <w:rPr>
          <w:rStyle w:val="lev"/>
          <w:rFonts w:ascii="Times New Roman" w:hAnsi="Times New Roman" w:cs="Times New Roman"/>
          <w:b w:val="0"/>
          <w:bCs w:val="0"/>
          <w:color w:val="4472C4" w:themeColor="accent5"/>
          <w:sz w:val="24"/>
          <w:szCs w:val="24"/>
        </w:rPr>
        <w:t xml:space="preserve">3.2.9 </w:t>
      </w:r>
      <w:r w:rsidRPr="00AA7FD8">
        <w:rPr>
          <w:rFonts w:ascii="Times New Roman" w:hAnsi="Times New Roman" w:cs="Times New Roman"/>
          <w:b/>
          <w:color w:val="4472C4" w:themeColor="accent5"/>
          <w:sz w:val="24"/>
        </w:rPr>
        <w:t>I</w:t>
      </w:r>
      <w:r w:rsidR="00263312" w:rsidRPr="00AA7FD8">
        <w:rPr>
          <w:rFonts w:ascii="Times New Roman" w:hAnsi="Times New Roman" w:cs="Times New Roman"/>
          <w:b/>
          <w:color w:val="4472C4" w:themeColor="accent5"/>
          <w:sz w:val="24"/>
        </w:rPr>
        <w:t>nterface de demandes d'interventions</w:t>
      </w:r>
    </w:p>
    <w:p w:rsidR="00AA7FD8" w:rsidRDefault="00AA7FD8" w:rsidP="005F06AA">
      <w:pPr>
        <w:spacing w:before="100" w:beforeAutospacing="1" w:after="100" w:afterAutospacing="1" w:line="360" w:lineRule="auto"/>
        <w:jc w:val="both"/>
        <w:outlineLvl w:val="2"/>
        <w:rPr>
          <w:rFonts w:ascii="Times New Roman" w:hAnsi="Times New Roman" w:cs="Times New Roman"/>
          <w:color w:val="4472C4" w:themeColor="accent5"/>
          <w:sz w:val="24"/>
        </w:rPr>
      </w:pPr>
      <w:r>
        <w:rPr>
          <w:rFonts w:ascii="Times New Roman" w:hAnsi="Times New Roman" w:cs="Times New Roman"/>
          <w:b/>
          <w:color w:val="4472C4" w:themeColor="accent5"/>
          <w:sz w:val="24"/>
        </w:rPr>
        <w:t>Description :</w:t>
      </w:r>
    </w:p>
    <w:p w:rsidR="00AA7FD8" w:rsidRPr="00AA7FD8" w:rsidRDefault="00AA7FD8" w:rsidP="00AA7FD8">
      <w:pPr>
        <w:spacing w:before="100" w:beforeAutospacing="1" w:after="100" w:afterAutospacing="1" w:line="240" w:lineRule="auto"/>
        <w:rPr>
          <w:rFonts w:ascii="Times New Roman" w:eastAsia="Times New Roman" w:hAnsi="Times New Roman" w:cs="Times New Roman"/>
          <w:sz w:val="24"/>
          <w:szCs w:val="24"/>
          <w:lang w:eastAsia="fr-FR"/>
        </w:rPr>
      </w:pPr>
      <w:r w:rsidRPr="00AA7FD8">
        <w:rPr>
          <w:rFonts w:ascii="Times New Roman" w:eastAsia="Times New Roman" w:hAnsi="Times New Roman" w:cs="Times New Roman"/>
          <w:sz w:val="24"/>
          <w:szCs w:val="24"/>
          <w:lang w:eastAsia="fr-FR"/>
        </w:rPr>
        <w:t>Cette interface affiche un tableau de gestion des demandes d'interventions pour des équipements</w:t>
      </w:r>
      <w:r>
        <w:rPr>
          <w:rFonts w:ascii="Times New Roman" w:eastAsia="Times New Roman" w:hAnsi="Times New Roman" w:cs="Times New Roman"/>
          <w:sz w:val="24"/>
          <w:szCs w:val="24"/>
          <w:lang w:eastAsia="fr-FR"/>
        </w:rPr>
        <w:t xml:space="preserve">. Il affiche les </w:t>
      </w:r>
      <w:r w:rsidRPr="00AA7FD8">
        <w:rPr>
          <w:rFonts w:ascii="Times New Roman" w:eastAsia="Times New Roman" w:hAnsi="Times New Roman" w:cs="Times New Roman"/>
          <w:sz w:val="24"/>
          <w:szCs w:val="24"/>
          <w:lang w:eastAsia="fr-FR"/>
        </w:rPr>
        <w:t>demandes réparties en différents statuts</w:t>
      </w:r>
      <w:r>
        <w:rPr>
          <w:rFonts w:ascii="Times New Roman" w:eastAsia="Times New Roman" w:hAnsi="Times New Roman" w:cs="Times New Roman"/>
          <w:sz w:val="24"/>
          <w:szCs w:val="24"/>
          <w:lang w:eastAsia="fr-FR"/>
        </w:rPr>
        <w:t xml:space="preserve"> et la liste des demandes avec les </w:t>
      </w:r>
      <w:r w:rsidR="00E95076">
        <w:rPr>
          <w:rFonts w:ascii="Times New Roman" w:eastAsia="Times New Roman" w:hAnsi="Times New Roman" w:cs="Times New Roman"/>
          <w:sz w:val="24"/>
          <w:szCs w:val="24"/>
          <w:lang w:eastAsia="fr-FR"/>
        </w:rPr>
        <w:t>différentes</w:t>
      </w:r>
      <w:r>
        <w:rPr>
          <w:rFonts w:ascii="Times New Roman" w:eastAsia="Times New Roman" w:hAnsi="Times New Roman" w:cs="Times New Roman"/>
          <w:sz w:val="24"/>
          <w:szCs w:val="24"/>
          <w:lang w:eastAsia="fr-FR"/>
        </w:rPr>
        <w:t xml:space="preserve"> informations.</w:t>
      </w:r>
    </w:p>
    <w:p w:rsidR="004B6C7C" w:rsidRDefault="00702752" w:rsidP="00335662">
      <w:pPr>
        <w:spacing w:before="100" w:beforeAutospacing="1" w:after="100" w:afterAutospacing="1" w:line="360" w:lineRule="auto"/>
        <w:jc w:val="both"/>
        <w:outlineLvl w:val="2"/>
        <w:rPr>
          <w:rFonts w:ascii="Times New Roman" w:eastAsia="Times New Roman" w:hAnsi="Times New Roman" w:cs="Times New Roman"/>
          <w:bCs/>
          <w:color w:val="4472C4" w:themeColor="accent5"/>
          <w:sz w:val="28"/>
          <w:szCs w:val="24"/>
          <w:lang w:eastAsia="fr-FR"/>
        </w:rPr>
      </w:pPr>
      <w:r w:rsidRPr="00702752">
        <w:rPr>
          <w:rFonts w:ascii="Times New Roman" w:eastAsia="Times New Roman" w:hAnsi="Times New Roman" w:cs="Times New Roman"/>
          <w:bCs/>
          <w:noProof/>
          <w:color w:val="4472C4" w:themeColor="accent5"/>
          <w:sz w:val="28"/>
          <w:szCs w:val="24"/>
          <w:lang w:eastAsia="fr-FR"/>
        </w:rPr>
        <w:lastRenderedPageBreak/>
        <w:drawing>
          <wp:inline distT="0" distB="0" distL="0" distR="0" wp14:anchorId="61260195" wp14:editId="2AB38761">
            <wp:extent cx="5760720" cy="282130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821305"/>
                    </a:xfrm>
                    <a:prstGeom prst="rect">
                      <a:avLst/>
                    </a:prstGeom>
                  </pic:spPr>
                </pic:pic>
              </a:graphicData>
            </a:graphic>
          </wp:inline>
        </w:drawing>
      </w:r>
    </w:p>
    <w:p w:rsidR="00702752" w:rsidRDefault="00702752" w:rsidP="00702752">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0D72C4">
        <w:rPr>
          <w:rFonts w:ascii="Times New Roman" w:eastAsia="Times New Roman" w:hAnsi="Times New Roman" w:cs="Times New Roman"/>
          <w:bCs/>
          <w:sz w:val="28"/>
          <w:szCs w:val="24"/>
          <w:lang w:eastAsia="fr-FR"/>
        </w:rPr>
        <w:t>22</w:t>
      </w:r>
      <w:r w:rsidRPr="00702752">
        <w:rPr>
          <w:rFonts w:ascii="Times New Roman" w:eastAsia="Times New Roman" w:hAnsi="Times New Roman" w:cs="Times New Roman"/>
          <w:bCs/>
          <w:sz w:val="28"/>
          <w:szCs w:val="24"/>
          <w:lang w:eastAsia="fr-FR"/>
        </w:rPr>
        <w:t>: Page des demandes</w:t>
      </w:r>
    </w:p>
    <w:p w:rsidR="00E95076" w:rsidRDefault="00E95076" w:rsidP="00E95076">
      <w:pPr>
        <w:spacing w:before="100" w:beforeAutospacing="1" w:after="100" w:afterAutospacing="1" w:line="360" w:lineRule="auto"/>
        <w:jc w:val="both"/>
        <w:outlineLvl w:val="2"/>
        <w:rPr>
          <w:rFonts w:ascii="Times New Roman" w:eastAsia="Times New Roman" w:hAnsi="Times New Roman" w:cs="Times New Roman"/>
          <w:bCs/>
          <w:color w:val="4472C4" w:themeColor="accent5"/>
          <w:sz w:val="24"/>
          <w:szCs w:val="24"/>
          <w:lang w:eastAsia="fr-FR"/>
        </w:rPr>
      </w:pPr>
      <w:r w:rsidRPr="00AA7FD8">
        <w:rPr>
          <w:rStyle w:val="lev"/>
          <w:rFonts w:ascii="Times New Roman" w:hAnsi="Times New Roman" w:cs="Times New Roman"/>
          <w:b w:val="0"/>
          <w:bCs w:val="0"/>
          <w:color w:val="4472C4" w:themeColor="accent5"/>
          <w:sz w:val="24"/>
          <w:szCs w:val="24"/>
        </w:rPr>
        <w:t>3.2.</w:t>
      </w:r>
      <w:r w:rsidR="00716AC6">
        <w:rPr>
          <w:rStyle w:val="lev"/>
          <w:rFonts w:ascii="Times New Roman" w:hAnsi="Times New Roman" w:cs="Times New Roman"/>
          <w:b w:val="0"/>
          <w:bCs w:val="0"/>
          <w:color w:val="4472C4" w:themeColor="accent5"/>
          <w:sz w:val="24"/>
          <w:szCs w:val="24"/>
        </w:rPr>
        <w:t>10</w:t>
      </w:r>
      <w:r w:rsidRPr="00AA7FD8">
        <w:rPr>
          <w:rStyle w:val="lev"/>
          <w:rFonts w:ascii="Times New Roman" w:hAnsi="Times New Roman" w:cs="Times New Roman"/>
          <w:b w:val="0"/>
          <w:bCs w:val="0"/>
          <w:color w:val="4472C4" w:themeColor="accent5"/>
          <w:sz w:val="24"/>
          <w:szCs w:val="24"/>
        </w:rPr>
        <w:t xml:space="preserve"> </w:t>
      </w:r>
      <w:r w:rsidRPr="00E95076">
        <w:rPr>
          <w:rFonts w:ascii="Times New Roman" w:eastAsia="Times New Roman" w:hAnsi="Times New Roman" w:cs="Times New Roman"/>
          <w:bCs/>
          <w:color w:val="4472C4" w:themeColor="accent5"/>
          <w:sz w:val="24"/>
          <w:szCs w:val="24"/>
          <w:lang w:eastAsia="fr-FR"/>
        </w:rPr>
        <w:t>Menu navigation d’un technicien</w:t>
      </w:r>
    </w:p>
    <w:p w:rsidR="00EE6C42" w:rsidRPr="00EE6C42" w:rsidRDefault="00EE6C42" w:rsidP="00EE6C42">
      <w:pPr>
        <w:spacing w:before="100" w:beforeAutospacing="1" w:after="100" w:afterAutospacing="1" w:line="240" w:lineRule="auto"/>
        <w:rPr>
          <w:rFonts w:ascii="Times New Roman" w:eastAsia="Times New Roman" w:hAnsi="Times New Roman" w:cs="Times New Roman"/>
          <w:sz w:val="24"/>
          <w:szCs w:val="24"/>
          <w:lang w:eastAsia="fr-FR"/>
        </w:rPr>
      </w:pPr>
      <w:r w:rsidRPr="00EE6C42">
        <w:rPr>
          <w:rFonts w:ascii="Times New Roman" w:eastAsia="Times New Roman" w:hAnsi="Times New Roman" w:cs="Times New Roman"/>
          <w:b/>
          <w:bCs/>
          <w:sz w:val="24"/>
          <w:szCs w:val="24"/>
          <w:lang w:eastAsia="fr-FR"/>
        </w:rPr>
        <w:t>Description :</w:t>
      </w:r>
      <w:r w:rsidRPr="00EE6C42">
        <w:rPr>
          <w:rFonts w:ascii="Times New Roman" w:eastAsia="Times New Roman" w:hAnsi="Times New Roman" w:cs="Times New Roman"/>
          <w:sz w:val="24"/>
          <w:szCs w:val="24"/>
          <w:lang w:eastAsia="fr-FR"/>
        </w:rPr>
        <w:br/>
        <w:t xml:space="preserve">Cette interface représente le </w:t>
      </w:r>
      <w:r>
        <w:rPr>
          <w:rFonts w:ascii="Times New Roman" w:eastAsia="Times New Roman" w:hAnsi="Times New Roman" w:cs="Times New Roman"/>
          <w:b/>
          <w:bCs/>
          <w:sz w:val="24"/>
          <w:szCs w:val="24"/>
          <w:lang w:eastAsia="fr-FR"/>
        </w:rPr>
        <w:t>tableau de navigation</w:t>
      </w:r>
      <w:r w:rsidRPr="00EE6C42">
        <w:rPr>
          <w:rFonts w:ascii="Times New Roman" w:eastAsia="Times New Roman" w:hAnsi="Times New Roman" w:cs="Times New Roman"/>
          <w:sz w:val="24"/>
          <w:szCs w:val="24"/>
          <w:lang w:eastAsia="fr-FR"/>
        </w:rPr>
        <w:t xml:space="preserve"> pour un </w:t>
      </w:r>
      <w:r w:rsidRPr="00EE6C42">
        <w:rPr>
          <w:rFonts w:ascii="Times New Roman" w:eastAsia="Times New Roman" w:hAnsi="Times New Roman" w:cs="Times New Roman"/>
          <w:b/>
          <w:bCs/>
          <w:sz w:val="24"/>
          <w:szCs w:val="24"/>
          <w:lang w:eastAsia="fr-FR"/>
        </w:rPr>
        <w:t>technicien</w:t>
      </w:r>
      <w:r w:rsidRPr="00EE6C42">
        <w:rPr>
          <w:rFonts w:ascii="Times New Roman" w:eastAsia="Times New Roman" w:hAnsi="Times New Roman" w:cs="Times New Roman"/>
          <w:sz w:val="24"/>
          <w:szCs w:val="24"/>
          <w:lang w:eastAsia="fr-FR"/>
        </w:rPr>
        <w:t xml:space="preserve"> (informaticien ou électricien) après connexion au système. C'est le hub central depuis lequel le technicien accède à toutes ses fonctionnalités opérationnelles.</w:t>
      </w:r>
    </w:p>
    <w:p w:rsidR="00EE6C42" w:rsidRDefault="00EE6C42" w:rsidP="00E95076">
      <w:pPr>
        <w:spacing w:before="100" w:beforeAutospacing="1" w:after="100" w:afterAutospacing="1" w:line="360" w:lineRule="auto"/>
        <w:jc w:val="both"/>
        <w:outlineLvl w:val="2"/>
        <w:rPr>
          <w:rFonts w:ascii="Times New Roman" w:eastAsia="Times New Roman" w:hAnsi="Times New Roman" w:cs="Times New Roman"/>
          <w:bCs/>
          <w:color w:val="4472C4" w:themeColor="accent5"/>
          <w:sz w:val="24"/>
          <w:szCs w:val="24"/>
          <w:lang w:eastAsia="fr-FR"/>
        </w:rPr>
      </w:pPr>
      <w:r w:rsidRPr="00EE6C42">
        <w:rPr>
          <w:rFonts w:ascii="Times New Roman" w:eastAsia="Times New Roman" w:hAnsi="Times New Roman" w:cs="Times New Roman"/>
          <w:bCs/>
          <w:noProof/>
          <w:color w:val="4472C4" w:themeColor="accent5"/>
          <w:sz w:val="24"/>
          <w:szCs w:val="24"/>
          <w:lang w:eastAsia="fr-FR"/>
        </w:rPr>
        <w:drawing>
          <wp:inline distT="0" distB="0" distL="0" distR="0" wp14:anchorId="05683DD3" wp14:editId="75CA2BAA">
            <wp:extent cx="5337958" cy="2072005"/>
            <wp:effectExtent l="0" t="0" r="0" b="444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77299" cy="2087276"/>
                    </a:xfrm>
                    <a:prstGeom prst="rect">
                      <a:avLst/>
                    </a:prstGeom>
                  </pic:spPr>
                </pic:pic>
              </a:graphicData>
            </a:graphic>
          </wp:inline>
        </w:drawing>
      </w:r>
    </w:p>
    <w:p w:rsidR="00545A4D" w:rsidRDefault="00545A4D" w:rsidP="00545A4D">
      <w:pPr>
        <w:spacing w:before="100" w:beforeAutospacing="1" w:after="100" w:afterAutospacing="1" w:line="360" w:lineRule="auto"/>
        <w:jc w:val="center"/>
        <w:outlineLvl w:val="2"/>
        <w:rPr>
          <w:rFonts w:ascii="Times New Roman" w:eastAsia="Times New Roman" w:hAnsi="Times New Roman" w:cs="Times New Roman"/>
          <w:bCs/>
          <w:sz w:val="28"/>
          <w:szCs w:val="24"/>
          <w:lang w:eastAsia="fr-FR"/>
        </w:rPr>
      </w:pPr>
      <w:r w:rsidRPr="00702752">
        <w:rPr>
          <w:rFonts w:ascii="Times New Roman" w:eastAsia="Times New Roman" w:hAnsi="Times New Roman" w:cs="Times New Roman"/>
          <w:bCs/>
          <w:sz w:val="28"/>
          <w:szCs w:val="24"/>
          <w:lang w:eastAsia="fr-FR"/>
        </w:rPr>
        <w:t>Capture </w:t>
      </w:r>
      <w:r w:rsidR="000D72C4">
        <w:rPr>
          <w:rFonts w:ascii="Times New Roman" w:eastAsia="Times New Roman" w:hAnsi="Times New Roman" w:cs="Times New Roman"/>
          <w:bCs/>
          <w:sz w:val="28"/>
          <w:szCs w:val="24"/>
          <w:lang w:eastAsia="fr-FR"/>
        </w:rPr>
        <w:t>23</w:t>
      </w:r>
      <w:r w:rsidRPr="00702752">
        <w:rPr>
          <w:rFonts w:ascii="Times New Roman" w:eastAsia="Times New Roman" w:hAnsi="Times New Roman" w:cs="Times New Roman"/>
          <w:bCs/>
          <w:sz w:val="28"/>
          <w:szCs w:val="24"/>
          <w:lang w:eastAsia="fr-FR"/>
        </w:rPr>
        <w:t>:</w:t>
      </w:r>
      <w:r>
        <w:rPr>
          <w:rFonts w:ascii="Times New Roman" w:eastAsia="Times New Roman" w:hAnsi="Times New Roman" w:cs="Times New Roman"/>
          <w:bCs/>
          <w:sz w:val="28"/>
          <w:szCs w:val="24"/>
          <w:lang w:eastAsia="fr-FR"/>
        </w:rPr>
        <w:t xml:space="preserve"> Page du Sidebar du technicien</w:t>
      </w:r>
    </w:p>
    <w:p w:rsidR="00545A4D" w:rsidRPr="00E95076" w:rsidRDefault="00545A4D" w:rsidP="00545A4D">
      <w:pPr>
        <w:spacing w:before="100" w:beforeAutospacing="1" w:after="100" w:afterAutospacing="1" w:line="360" w:lineRule="auto"/>
        <w:jc w:val="center"/>
        <w:outlineLvl w:val="2"/>
        <w:rPr>
          <w:rFonts w:ascii="Times New Roman" w:eastAsia="Times New Roman" w:hAnsi="Times New Roman" w:cs="Times New Roman"/>
          <w:bCs/>
          <w:color w:val="4472C4" w:themeColor="accent5"/>
          <w:sz w:val="24"/>
          <w:szCs w:val="24"/>
          <w:lang w:eastAsia="fr-FR"/>
        </w:rPr>
      </w:pPr>
    </w:p>
    <w:p w:rsidR="0070243F" w:rsidRPr="00335662" w:rsidRDefault="0070243F" w:rsidP="00335662">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CHAPITRE 4</w:t>
      </w:r>
      <w:r w:rsidR="00833D24" w:rsidRPr="00335662">
        <w:rPr>
          <w:rFonts w:ascii="Times New Roman" w:eastAsia="Times New Roman" w:hAnsi="Times New Roman" w:cs="Times New Roman"/>
          <w:b/>
          <w:bCs/>
          <w:color w:val="5B9BD5" w:themeColor="accent1"/>
          <w:sz w:val="24"/>
          <w:szCs w:val="24"/>
          <w:lang w:eastAsia="fr-FR"/>
        </w:rPr>
        <w:t> </w:t>
      </w:r>
      <w:r w:rsidRPr="00335662">
        <w:rPr>
          <w:rFonts w:ascii="Times New Roman" w:eastAsia="Times New Roman" w:hAnsi="Times New Roman" w:cs="Times New Roman"/>
          <w:b/>
          <w:bCs/>
          <w:color w:val="5B9BD5" w:themeColor="accent1"/>
          <w:sz w:val="24"/>
          <w:szCs w:val="24"/>
          <w:lang w:eastAsia="fr-FR"/>
        </w:rPr>
        <w:t>: CHOIX DES TECHNOLOG</w:t>
      </w:r>
      <w:r w:rsidR="00EC4EC4" w:rsidRPr="00335662">
        <w:rPr>
          <w:rFonts w:ascii="Times New Roman" w:eastAsia="Times New Roman" w:hAnsi="Times New Roman" w:cs="Times New Roman"/>
          <w:b/>
          <w:bCs/>
          <w:color w:val="5B9BD5" w:themeColor="accent1"/>
          <w:sz w:val="24"/>
          <w:szCs w:val="24"/>
          <w:lang w:eastAsia="fr-FR"/>
        </w:rPr>
        <w:t xml:space="preserve">IES ET ÉTUDE </w:t>
      </w:r>
      <w:r w:rsidRPr="00335662">
        <w:rPr>
          <w:rFonts w:ascii="Times New Roman" w:eastAsia="Times New Roman" w:hAnsi="Times New Roman" w:cs="Times New Roman"/>
          <w:b/>
          <w:bCs/>
          <w:color w:val="5B9BD5" w:themeColor="accent1"/>
          <w:sz w:val="24"/>
          <w:szCs w:val="24"/>
          <w:lang w:eastAsia="fr-FR"/>
        </w:rPr>
        <w:t>FINANCIÈRE</w:t>
      </w:r>
    </w:p>
    <w:p w:rsidR="0070243F" w:rsidRPr="00335662" w:rsidRDefault="00BA200A"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INTRODUCTION</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Ce chapitre a pour objectif de présenter et de justifier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écosystème technologique retenu pour le développement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application web de gestion des interventions techniques du Centre des Ressources Techniques (CRT)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ESMT. La sélection des outils n</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 pas été arbitraire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elle est le fruit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une analyse rigoureuse visant à répondre aux exigences fonctionnelles et non-fonctionnelles identifiées lors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étude préalable. Au-delà du simple listing, il 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agira de démontrer comment la stack technologique choisie constitue une réponse concrète aux limites du système actuel du CRT. Une présentation de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environnement de développement nécessaire à la mise en œuvre de ces technologies complétera cette analyse technique.</w:t>
      </w:r>
    </w:p>
    <w:p w:rsidR="0070243F" w:rsidRPr="00335662" w:rsidRDefault="0070243F"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A. CHOIX DES TECHNOLOGIES</w:t>
      </w:r>
    </w:p>
    <w:p w:rsidR="0070243F" w:rsidRPr="00335662" w:rsidRDefault="0070243F" w:rsidP="00335662">
      <w:pPr>
        <w:spacing w:before="100" w:beforeAutospacing="1" w:after="100" w:afterAutospacing="1" w:line="360" w:lineRule="auto"/>
        <w:jc w:val="both"/>
        <w:outlineLvl w:val="4"/>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 Choix des technologies</w:t>
      </w:r>
    </w:p>
    <w:p w:rsidR="00BA3F7B" w:rsidRPr="00335662" w:rsidRDefault="00BA3F7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Compte tenu des limites du système actuel, caractérisé par des outils non centralisés, une gestion fortement manuelle et un manque de traçabilité, le choix des technologies a été guidé par la nécessité de moderniser durablement le processus de gestion des interventions du CRT.</w:t>
      </w:r>
      <w:r w:rsidRPr="00335662">
        <w:rPr>
          <w:rFonts w:ascii="Times New Roman" w:eastAsia="Times New Roman" w:hAnsi="Times New Roman" w:cs="Times New Roman"/>
          <w:sz w:val="24"/>
          <w:szCs w:val="24"/>
          <w:lang w:eastAsia="fr-FR"/>
        </w:rPr>
        <w:br/>
        <w:t xml:space="preserve">Face à la diversité des équipements, à la multiplicité des canaux de demande et à l’absence d’un système unifié pour l’enregistrement, le suivi et l’analyse des interventions, il était indispensable d’adopter des technologies capables d’assurer à la fois </w:t>
      </w:r>
      <w:r w:rsidRPr="00335662">
        <w:rPr>
          <w:rFonts w:ascii="Times New Roman" w:eastAsia="Times New Roman" w:hAnsi="Times New Roman" w:cs="Times New Roman"/>
          <w:b/>
          <w:bCs/>
          <w:sz w:val="24"/>
          <w:szCs w:val="24"/>
          <w:lang w:eastAsia="fr-FR"/>
        </w:rPr>
        <w:t>centralisation</w:t>
      </w:r>
      <w:r w:rsidRPr="00335662">
        <w:rPr>
          <w:rFonts w:ascii="Times New Roman" w:eastAsia="Times New Roman" w:hAnsi="Times New Roman" w:cs="Times New Roman"/>
          <w:sz w:val="24"/>
          <w:szCs w:val="24"/>
          <w:lang w:eastAsia="fr-FR"/>
        </w:rPr>
        <w:t xml:space="preserve">, </w:t>
      </w:r>
      <w:r w:rsidRPr="00335662">
        <w:rPr>
          <w:rFonts w:ascii="Times New Roman" w:eastAsia="Times New Roman" w:hAnsi="Times New Roman" w:cs="Times New Roman"/>
          <w:b/>
          <w:bCs/>
          <w:sz w:val="24"/>
          <w:szCs w:val="24"/>
          <w:lang w:eastAsia="fr-FR"/>
        </w:rPr>
        <w:t>automatisation</w:t>
      </w:r>
      <w:r w:rsidRPr="00335662">
        <w:rPr>
          <w:rFonts w:ascii="Times New Roman" w:eastAsia="Times New Roman" w:hAnsi="Times New Roman" w:cs="Times New Roman"/>
          <w:sz w:val="24"/>
          <w:szCs w:val="24"/>
          <w:lang w:eastAsia="fr-FR"/>
        </w:rPr>
        <w:t xml:space="preserve"> et </w:t>
      </w:r>
      <w:r w:rsidRPr="00335662">
        <w:rPr>
          <w:rFonts w:ascii="Times New Roman" w:eastAsia="Times New Roman" w:hAnsi="Times New Roman" w:cs="Times New Roman"/>
          <w:b/>
          <w:bCs/>
          <w:sz w:val="24"/>
          <w:szCs w:val="24"/>
          <w:lang w:eastAsia="fr-FR"/>
        </w:rPr>
        <w:t>fiabilité</w:t>
      </w:r>
      <w:r w:rsidRPr="00335662">
        <w:rPr>
          <w:rFonts w:ascii="Times New Roman" w:eastAsia="Times New Roman" w:hAnsi="Times New Roman" w:cs="Times New Roman"/>
          <w:sz w:val="24"/>
          <w:szCs w:val="24"/>
          <w:lang w:eastAsia="fr-FR"/>
        </w:rPr>
        <w:t>.</w:t>
      </w:r>
    </w:p>
    <w:p w:rsidR="00BA3F7B" w:rsidRPr="00335662" w:rsidRDefault="00BA3F7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Ainsi, l’orientation technologique s’est portée vers des solutions </w:t>
      </w:r>
      <w:r w:rsidRPr="00335662">
        <w:rPr>
          <w:rFonts w:ascii="Times New Roman" w:eastAsia="Times New Roman" w:hAnsi="Times New Roman" w:cs="Times New Roman"/>
          <w:b/>
          <w:bCs/>
          <w:sz w:val="24"/>
          <w:szCs w:val="24"/>
          <w:lang w:eastAsia="fr-FR"/>
        </w:rPr>
        <w:t>modernes</w:t>
      </w:r>
      <w:r w:rsidRPr="00335662">
        <w:rPr>
          <w:rFonts w:ascii="Times New Roman" w:eastAsia="Times New Roman" w:hAnsi="Times New Roman" w:cs="Times New Roman"/>
          <w:sz w:val="24"/>
          <w:szCs w:val="24"/>
          <w:lang w:eastAsia="fr-FR"/>
        </w:rPr>
        <w:t xml:space="preserve">, </w:t>
      </w:r>
      <w:r w:rsidRPr="00335662">
        <w:rPr>
          <w:rFonts w:ascii="Times New Roman" w:eastAsia="Times New Roman" w:hAnsi="Times New Roman" w:cs="Times New Roman"/>
          <w:b/>
          <w:bCs/>
          <w:sz w:val="24"/>
          <w:szCs w:val="24"/>
          <w:lang w:eastAsia="fr-FR"/>
        </w:rPr>
        <w:t>robustes</w:t>
      </w:r>
      <w:r w:rsidRPr="00335662">
        <w:rPr>
          <w:rFonts w:ascii="Times New Roman" w:eastAsia="Times New Roman" w:hAnsi="Times New Roman" w:cs="Times New Roman"/>
          <w:sz w:val="24"/>
          <w:szCs w:val="24"/>
          <w:lang w:eastAsia="fr-FR"/>
        </w:rPr>
        <w:t xml:space="preserve"> et adaptées à des environnements métier complexes. L’objectif était de garantir une plateforme capable de supporter l’ensemble du cycle de gestion : de la réception des demandes, à l’affectation des techniciens, jusq</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’au suivi des interventions et à la gestion du stock.</w:t>
      </w:r>
    </w:p>
    <w:p w:rsidR="00BA3F7B" w:rsidRPr="00335662" w:rsidRDefault="00BA3F7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Le choix final répond également à la volonté d’assurer une </w:t>
      </w:r>
      <w:r w:rsidRPr="00335662">
        <w:rPr>
          <w:rFonts w:ascii="Times New Roman" w:eastAsia="Times New Roman" w:hAnsi="Times New Roman" w:cs="Times New Roman"/>
          <w:b/>
          <w:bCs/>
          <w:sz w:val="24"/>
          <w:szCs w:val="24"/>
          <w:lang w:eastAsia="fr-FR"/>
        </w:rPr>
        <w:t>montée en compétences accessible</w:t>
      </w:r>
      <w:r w:rsidRPr="00335662">
        <w:rPr>
          <w:rFonts w:ascii="Times New Roman" w:eastAsia="Times New Roman" w:hAnsi="Times New Roman" w:cs="Times New Roman"/>
          <w:sz w:val="24"/>
          <w:szCs w:val="24"/>
          <w:lang w:eastAsia="fr-FR"/>
        </w:rPr>
        <w:t xml:space="preserve">, une </w:t>
      </w:r>
      <w:r w:rsidRPr="00335662">
        <w:rPr>
          <w:rFonts w:ascii="Times New Roman" w:eastAsia="Times New Roman" w:hAnsi="Times New Roman" w:cs="Times New Roman"/>
          <w:b/>
          <w:bCs/>
          <w:sz w:val="24"/>
          <w:szCs w:val="24"/>
          <w:lang w:eastAsia="fr-FR"/>
        </w:rPr>
        <w:t>maintenabilité à long terme</w:t>
      </w:r>
      <w:r w:rsidRPr="00335662">
        <w:rPr>
          <w:rFonts w:ascii="Times New Roman" w:eastAsia="Times New Roman" w:hAnsi="Times New Roman" w:cs="Times New Roman"/>
          <w:sz w:val="24"/>
          <w:szCs w:val="24"/>
          <w:lang w:eastAsia="fr-FR"/>
        </w:rPr>
        <w:t xml:space="preserve"> et une facilité d’évolution future. Ces technologies permettent non seulement d’améliorer l’efficacité opérationnelle mais aussi de fournir des indicateurs essentiels pour une prise de décision éclairée, dans une logique d’optimisation continue du service.</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1.1 Technologies backend</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Le socle serveur de l'application repose sur une stack </w:t>
      </w:r>
      <w:r w:rsidRPr="00335662">
        <w:rPr>
          <w:rFonts w:ascii="Times New Roman" w:eastAsia="Times New Roman" w:hAnsi="Times New Roman" w:cs="Times New Roman"/>
          <w:b/>
          <w:bCs/>
          <w:sz w:val="24"/>
          <w:szCs w:val="24"/>
          <w:lang w:eastAsia="fr-FR"/>
        </w:rPr>
        <w:t>Node.js</w:t>
      </w:r>
      <w:r w:rsidRPr="00335662">
        <w:rPr>
          <w:rFonts w:ascii="Times New Roman" w:eastAsia="Times New Roman" w:hAnsi="Times New Roman" w:cs="Times New Roman"/>
          <w:sz w:val="24"/>
          <w:szCs w:val="24"/>
          <w:lang w:eastAsia="fr-FR"/>
        </w:rPr>
        <w:t xml:space="preserve"> et </w:t>
      </w:r>
      <w:r w:rsidRPr="00335662">
        <w:rPr>
          <w:rFonts w:ascii="Times New Roman" w:eastAsia="Times New Roman" w:hAnsi="Times New Roman" w:cs="Times New Roman"/>
          <w:b/>
          <w:bCs/>
          <w:sz w:val="24"/>
          <w:szCs w:val="24"/>
          <w:lang w:eastAsia="fr-FR"/>
        </w:rPr>
        <w:t>Express.js</w:t>
      </w:r>
      <w:r w:rsidRPr="00335662">
        <w:rPr>
          <w:rFonts w:ascii="Times New Roman" w:eastAsia="Times New Roman" w:hAnsi="Times New Roman" w:cs="Times New Roman"/>
          <w:sz w:val="24"/>
          <w:szCs w:val="24"/>
          <w:lang w:eastAsia="fr-FR"/>
        </w:rPr>
        <w:t>, en interactio</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 avec une base de données </w:t>
      </w:r>
      <w:r w:rsidRPr="00335662">
        <w:rPr>
          <w:rFonts w:ascii="Times New Roman" w:eastAsia="Times New Roman" w:hAnsi="Times New Roman" w:cs="Times New Roman"/>
          <w:b/>
          <w:bCs/>
          <w:sz w:val="24"/>
          <w:szCs w:val="24"/>
          <w:lang w:eastAsia="fr-FR"/>
        </w:rPr>
        <w:t>MongoDB</w:t>
      </w:r>
      <w:r w:rsidRPr="00335662">
        <w:rPr>
          <w:rFonts w:ascii="Times New Roman" w:eastAsia="Times New Roman" w:hAnsi="Times New Roman" w:cs="Times New Roman"/>
          <w:sz w:val="24"/>
          <w:szCs w:val="24"/>
          <w:lang w:eastAsia="fr-FR"/>
        </w:rPr>
        <w:t>.</w:t>
      </w:r>
    </w:p>
    <w:p w:rsidR="00A73E06" w:rsidRPr="00335662" w:rsidRDefault="00A73E06"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lastRenderedPageBreak/>
        <w:t>Node.js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choix de cet environnement d'exécution JavaScript côté serveur est stratégique. Son modèle asynchr</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ne et non-bloquant est idéal pour une application de gestion comme celle du CRT, qui doit gérer de multiples requêtes concurrentes sans introduire de latence. Cette capacité à traiter efficacement les E/S est cruciale pour assurer la réactivité de l'application, un impératif pour la gestion des interventions urgentes.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De plus, l'utilisation du JavaScript sur l'ensemble de la stack uniformise le dé</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eloppement, réduit la friction </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ognitive et améliore significativement la productivité.</w:t>
      </w:r>
    </w:p>
    <w:p w:rsidR="002C7129" w:rsidRPr="00335662" w:rsidRDefault="002C712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2381250" cy="1466850"/>
            <wp:effectExtent l="0" t="0" r="0" b="0"/>
            <wp:docPr id="17" name="Image 17" descr="C:\Users\USER\AppData\Local\Packages\Microsoft.Windows.Photos_8wekyb3d8bbwe\TempState\ShareServiceTempFolder\Node.js_logo.sv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Packages\Microsoft.Windows.Photos_8wekyb3d8bbwe\TempState\ShareServiceTempFolder\Node.js_logo.svg.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81250" cy="1466850"/>
                    </a:xfrm>
                    <a:prstGeom prst="rect">
                      <a:avLst/>
                    </a:prstGeom>
                    <a:noFill/>
                    <a:ln>
                      <a:noFill/>
                    </a:ln>
                  </pic:spPr>
                </pic:pic>
              </a:graphicData>
            </a:graphic>
          </wp:inline>
        </w:drawing>
      </w:r>
    </w:p>
    <w:p w:rsidR="002C7129" w:rsidRPr="00335662" w:rsidRDefault="000142B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3</w:t>
      </w:r>
      <w:r w:rsidRPr="00335662">
        <w:rPr>
          <w:rFonts w:ascii="Times New Roman" w:eastAsia="Times New Roman" w:hAnsi="Times New Roman" w:cs="Times New Roman"/>
          <w:sz w:val="24"/>
          <w:szCs w:val="24"/>
          <w:lang w:eastAsia="fr-FR"/>
        </w:rPr>
        <w:t>:Logo NodeJs</w:t>
      </w:r>
    </w:p>
    <w:p w:rsidR="00A73E06" w:rsidRPr="00335662" w:rsidRDefault="00A73E06"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Express.js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framework web minimaliste pour Node.js a été retenu pour sa flexibilité et sa robustesse dans la création d'</w:t>
      </w:r>
      <w:r w:rsidRPr="00335662">
        <w:rPr>
          <w:rFonts w:ascii="Times New Roman" w:eastAsia="Times New Roman" w:hAnsi="Times New Roman" w:cs="Times New Roman"/>
          <w:b/>
          <w:bCs/>
          <w:sz w:val="24"/>
          <w:szCs w:val="24"/>
          <w:lang w:eastAsia="fr-FR"/>
        </w:rPr>
        <w:t>API RESTful</w:t>
      </w:r>
      <w:r w:rsidRPr="00335662">
        <w:rPr>
          <w:rFonts w:ascii="Times New Roman" w:eastAsia="Times New Roman" w:hAnsi="Times New Roman" w:cs="Times New Roman"/>
          <w:sz w:val="24"/>
          <w:szCs w:val="24"/>
          <w:lang w:eastAsia="fr-FR"/>
        </w:rPr>
        <w:t xml:space="preserve">. Il fournit une structure claire pour définir les routes </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 l'application, correspondant directement aux actions métier. Sa simplic</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té et son vaste écosystème de middlewares facilitent l'implémentation de fonctionnalités critiques comme l'authentification,</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la validation des données et la gestion des erreurs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 garantissant ainsi la construction d'un backend fiable et maintenable.</w:t>
      </w:r>
    </w:p>
    <w:p w:rsidR="002C7129" w:rsidRPr="00335662" w:rsidRDefault="002C712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1984209" cy="735965"/>
            <wp:effectExtent l="0" t="0" r="0" b="6985"/>
            <wp:docPr id="18" name="Image 18" descr="C:\Users\USER\Desktop\monProjet\0_v8x4nJVbKposwBj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sktop\monProjet\0_v8x4nJVbKposwBjs.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9674" cy="745410"/>
                    </a:xfrm>
                    <a:prstGeom prst="rect">
                      <a:avLst/>
                    </a:prstGeom>
                    <a:noFill/>
                    <a:ln>
                      <a:noFill/>
                    </a:ln>
                  </pic:spPr>
                </pic:pic>
              </a:graphicData>
            </a:graphic>
          </wp:inline>
        </w:drawing>
      </w:r>
    </w:p>
    <w:p w:rsidR="002C7129" w:rsidRPr="00335662" w:rsidRDefault="00645FF2"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4</w:t>
      </w:r>
      <w:r w:rsidRPr="00335662">
        <w:rPr>
          <w:rFonts w:ascii="Times New Roman" w:eastAsia="Times New Roman" w:hAnsi="Times New Roman" w:cs="Times New Roman"/>
          <w:sz w:val="24"/>
          <w:szCs w:val="24"/>
          <w:lang w:eastAsia="fr-FR"/>
        </w:rPr>
        <w:t>:</w:t>
      </w:r>
      <w:r w:rsidR="00C43964" w:rsidRPr="00335662">
        <w:rPr>
          <w:rFonts w:ascii="Times New Roman" w:eastAsia="Times New Roman" w:hAnsi="Times New Roman" w:cs="Times New Roman"/>
          <w:sz w:val="24"/>
          <w:szCs w:val="24"/>
          <w:lang w:eastAsia="fr-FR"/>
        </w:rPr>
        <w:t>Logo Express</w:t>
      </w:r>
      <w:r w:rsidRPr="00335662">
        <w:rPr>
          <w:rFonts w:ascii="Times New Roman" w:eastAsia="Times New Roman" w:hAnsi="Times New Roman" w:cs="Times New Roman"/>
          <w:sz w:val="24"/>
          <w:szCs w:val="24"/>
          <w:lang w:eastAsia="fr-FR"/>
        </w:rPr>
        <w:t>Js</w:t>
      </w:r>
    </w:p>
    <w:p w:rsidR="00A73E06" w:rsidRPr="00335662" w:rsidRDefault="00A73E06"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MongoDB</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Le choix de cette base d</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 données NoSQL de type document est directement justifié par la nature flexible et évolutive des données à traiter. Une "intervention technique" peut nécessiter des champs variables selon le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 xml:space="preserve">type d'équipement. Le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odèle de documents de MongoDB, similaire au format JS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N, s'accommode parfaitement de cette hétérogénéité sans requérir de coûteu</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es migrations de schéma. De plus, son excellente intégration avec l'écosystème JavaScript fluidifie les opérations de lecture/écriture et</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permet une agrégation puissante des données pour le reporting, répondant ainsi au besoin crucial de traçabilité et d'analyse des performances.</w:t>
      </w:r>
    </w:p>
    <w:p w:rsidR="002C7129" w:rsidRPr="00335662" w:rsidRDefault="002C7129"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2950845" cy="1550035"/>
            <wp:effectExtent l="0" t="0" r="1905" b="0"/>
            <wp:docPr id="19" name="Image 19" descr="C:\Users\USER\AppData\Local\Packages\Microsoft.Windows.Photos_8wekyb3d8bbwe\TempState\ShareServiceTempFolder\MON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Packages\Microsoft.Windows.Photos_8wekyb3d8bbwe\TempState\ShareServiceTempFolder\MONGO.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50845" cy="1550035"/>
                    </a:xfrm>
                    <a:prstGeom prst="rect">
                      <a:avLst/>
                    </a:prstGeom>
                    <a:noFill/>
                    <a:ln>
                      <a:noFill/>
                    </a:ln>
                  </pic:spPr>
                </pic:pic>
              </a:graphicData>
            </a:graphic>
          </wp:inline>
        </w:drawing>
      </w:r>
    </w:p>
    <w:p w:rsidR="002C7129" w:rsidRPr="00335662" w:rsidRDefault="00014E01"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5</w:t>
      </w:r>
      <w:r w:rsidRPr="00335662">
        <w:rPr>
          <w:rFonts w:ascii="Times New Roman" w:eastAsia="Times New Roman" w:hAnsi="Times New Roman" w:cs="Times New Roman"/>
          <w:sz w:val="24"/>
          <w:szCs w:val="24"/>
          <w:lang w:eastAsia="fr-FR"/>
        </w:rPr>
        <w:t>:Logo MongoDB</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1.2 Technologies frontend</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L'interface ut</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lisateur est construite pour être intuitive, réactive et</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adaptée aux différents profils d'utilisateurs.</w:t>
      </w:r>
    </w:p>
    <w:p w:rsidR="00E803B3" w:rsidRPr="00335662" w:rsidRDefault="00E803B3"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React 18</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bibliothèque JavaScript a été sélectionn</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e pour son architecture basée sur les composants et sa capacité à créer des interfaces utilisateur dynamiques. React permet de construire une </w:t>
      </w:r>
      <w:r w:rsidRPr="00335662">
        <w:rPr>
          <w:rFonts w:ascii="Times New Roman" w:eastAsia="Times New Roman" w:hAnsi="Times New Roman" w:cs="Times New Roman"/>
          <w:b/>
          <w:bCs/>
          <w:sz w:val="24"/>
          <w:szCs w:val="24"/>
          <w:lang w:eastAsia="fr-FR"/>
        </w:rPr>
        <w:t>Single Page Application (SPA)</w:t>
      </w:r>
      <w:r w:rsidRPr="00335662">
        <w:rPr>
          <w:rFonts w:ascii="Times New Roman" w:eastAsia="Times New Roman" w:hAnsi="Times New Roman" w:cs="Times New Roman"/>
          <w:sz w:val="24"/>
          <w:szCs w:val="24"/>
          <w:lang w:eastAsia="fr-FR"/>
        </w:rPr>
        <w:t>, offrant une expérience utilisateur fluide et réactive. Pour un technicien qui doit consulter et mettre à jour ses interventions rapidement, l'absence de rechargements de page est un gain d'efficacité significati</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 La gestion d'état local permet de maintenir </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'interface cohérente avec les données</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 et le Virtual DOM assure des pe</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formances optimales.</w:t>
      </w:r>
    </w:p>
    <w:p w:rsidR="00F72ED4" w:rsidRPr="00335662" w:rsidRDefault="00F72ED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lastRenderedPageBreak/>
        <w:drawing>
          <wp:inline distT="0" distB="0" distL="0" distR="0">
            <wp:extent cx="2701636" cy="1923415"/>
            <wp:effectExtent l="0" t="0" r="3810" b="635"/>
            <wp:docPr id="15" name="Image 15" descr="C:\Users\USER\AppData\Local\Packages\Microsoft.Windows.Photos_8wekyb3d8bbwe\TempState\ShareServiceTempFolder\reactJ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Packages\Microsoft.Windows.Photos_8wekyb3d8bbwe\TempState\ShareServiceTempFolder\reactJS.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13811" cy="1932083"/>
                    </a:xfrm>
                    <a:prstGeom prst="rect">
                      <a:avLst/>
                    </a:prstGeom>
                    <a:noFill/>
                    <a:ln>
                      <a:noFill/>
                    </a:ln>
                  </pic:spPr>
                </pic:pic>
              </a:graphicData>
            </a:graphic>
          </wp:inline>
        </w:drawing>
      </w:r>
    </w:p>
    <w:p w:rsidR="00F72ED4" w:rsidRPr="00335662" w:rsidRDefault="0090339C"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6</w:t>
      </w:r>
      <w:r w:rsidRPr="00335662">
        <w:rPr>
          <w:rFonts w:ascii="Times New Roman" w:eastAsia="Times New Roman" w:hAnsi="Times New Roman" w:cs="Times New Roman"/>
          <w:sz w:val="24"/>
          <w:szCs w:val="24"/>
          <w:lang w:eastAsia="fr-FR"/>
        </w:rPr>
        <w:t>:Logo React Js</w:t>
      </w:r>
    </w:p>
    <w:p w:rsidR="00E803B3" w:rsidRPr="00335662" w:rsidRDefault="00E803B3"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Tailwind CSS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Contrairement aux frameworks CSS traditionnels, Tailwind adopte une approche "utilitaire-first". Ce choix est motivé par la nécessité de créer une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nterface entière</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ent personnalisée et parfaitement adaptée aux besoins spécifiques d'une application métier. Elle permet de concevoir des interfaces compl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xes sans être limité par des composants prédéfinis, tout en garantissant une cohérence visuelle et une maintenance aisée du style.</w:t>
      </w:r>
    </w:p>
    <w:p w:rsidR="00F72ED4" w:rsidRPr="00335662" w:rsidRDefault="00F72ED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2737485" cy="1674495"/>
            <wp:effectExtent l="0" t="0" r="5715" b="1905"/>
            <wp:docPr id="16" name="Image 16" descr="C:\Users\USER\AppData\Local\Packages\Microsoft.Windows.Photos_8wekyb3d8bbwe\TempState\ShareServiceTempFolder\TAILWINDC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Microsoft.Windows.Photos_8wekyb3d8bbwe\TempState\ShareServiceTempFolder\TAILWINDCSS.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37485" cy="1674495"/>
                    </a:xfrm>
                    <a:prstGeom prst="rect">
                      <a:avLst/>
                    </a:prstGeom>
                    <a:noFill/>
                    <a:ln>
                      <a:noFill/>
                    </a:ln>
                  </pic:spPr>
                </pic:pic>
              </a:graphicData>
            </a:graphic>
          </wp:inline>
        </w:drawing>
      </w:r>
    </w:p>
    <w:p w:rsidR="00F72ED4" w:rsidRPr="00335662" w:rsidRDefault="00977706"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7</w:t>
      </w:r>
      <w:r w:rsidRPr="00335662">
        <w:rPr>
          <w:rFonts w:ascii="Times New Roman" w:eastAsia="Times New Roman" w:hAnsi="Times New Roman" w:cs="Times New Roman"/>
          <w:sz w:val="24"/>
          <w:szCs w:val="24"/>
          <w:lang w:eastAsia="fr-FR"/>
        </w:rPr>
        <w:t>:Logo TailwindCSS</w:t>
      </w:r>
    </w:p>
    <w:p w:rsidR="00E6035D" w:rsidRPr="00335662" w:rsidRDefault="00E6035D"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Lucide React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Cette bibliothèque d'icônes open-source a été choisie pour sa clarté et son intégration na</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ive avec React. Les icônes sont essentielles pour une navigation intuitive et une compréhension immédiate des statuts. Le rendu SVG assure une excellente qualité d'affichage sur tous les écrans.</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1.3 Base de données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Comme évoqué précé</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emment, </w:t>
      </w:r>
      <w:r w:rsidRPr="00335662">
        <w:rPr>
          <w:rFonts w:ascii="Times New Roman" w:eastAsia="Times New Roman" w:hAnsi="Times New Roman" w:cs="Times New Roman"/>
          <w:b/>
          <w:bCs/>
          <w:sz w:val="24"/>
          <w:szCs w:val="24"/>
          <w:lang w:eastAsia="fr-FR"/>
        </w:rPr>
        <w:t>MongoDB</w:t>
      </w:r>
      <w:r w:rsidRPr="00335662">
        <w:rPr>
          <w:rFonts w:ascii="Times New Roman" w:eastAsia="Times New Roman" w:hAnsi="Times New Roman" w:cs="Times New Roman"/>
          <w:sz w:val="24"/>
          <w:szCs w:val="24"/>
          <w:lang w:eastAsia="fr-FR"/>
        </w:rPr>
        <w:t xml:space="preserve"> sert de socle de persistance des données. Sa structure en collections reflète naturellement les entités métier. Un document dans la collection interventions peut ainsi stocker de manière cohérente l'historique complet des actions, les commentaires des techniciens et l</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s métadonnées, simplifiant ainsi les requêtes complexes nécessaires au reporting et à la traçabilité.</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1.4 Outils de sécurité</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sécurité des données et la gestion fine des accès sont primordiales dans une application qui gère un parc technique sensible.</w:t>
      </w:r>
    </w:p>
    <w:p w:rsidR="00836A5D" w:rsidRPr="00335662" w:rsidRDefault="000E2C5F"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1.4.1 </w:t>
      </w:r>
      <w:r w:rsidR="00836A5D" w:rsidRPr="00335662">
        <w:rPr>
          <w:rFonts w:ascii="Times New Roman" w:eastAsia="Times New Roman" w:hAnsi="Times New Roman" w:cs="Times New Roman"/>
          <w:b/>
          <w:bCs/>
          <w:color w:val="5B9BD5" w:themeColor="accent1"/>
          <w:sz w:val="24"/>
          <w:szCs w:val="24"/>
          <w:lang w:eastAsia="fr-FR"/>
        </w:rPr>
        <w:t>JWT (JSON Web Tokens)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Ce standard a été adopté pour l'authentification. Après connexion, le serveur génère un token signé c</w:t>
      </w:r>
      <w:r w:rsidR="00CD3207" w:rsidRPr="00335662">
        <w:rPr>
          <w:rFonts w:ascii="Times New Roman" w:eastAsia="Times New Roman" w:hAnsi="Times New Roman" w:cs="Times New Roman"/>
          <w:sz w:val="24"/>
          <w:szCs w:val="24"/>
          <w:lang w:eastAsia="fr-FR"/>
        </w:rPr>
        <w:t>o</w:t>
      </w:r>
      <w:r w:rsidRPr="00335662">
        <w:rPr>
          <w:rFonts w:ascii="Times New Roman" w:eastAsia="Times New Roman" w:hAnsi="Times New Roman" w:cs="Times New Roman"/>
          <w:sz w:val="24"/>
          <w:szCs w:val="24"/>
          <w:lang w:eastAsia="fr-FR"/>
        </w:rPr>
        <w:t>ntenant les informations de l'utilisateur. Cette méthode stateless est scalable et performante. Ell</w:t>
      </w:r>
      <w:r w:rsidR="00572B23" w:rsidRPr="00335662">
        <w:rPr>
          <w:rFonts w:ascii="Times New Roman" w:eastAsia="Times New Roman" w:hAnsi="Times New Roman" w:cs="Times New Roman"/>
          <w:sz w:val="24"/>
          <w:szCs w:val="24"/>
          <w:lang w:eastAsia="fr-FR"/>
        </w:rPr>
        <w:t>e</w:t>
      </w:r>
      <w:r w:rsidRPr="00335662">
        <w:rPr>
          <w:rFonts w:ascii="Times New Roman" w:eastAsia="Times New Roman" w:hAnsi="Times New Roman" w:cs="Times New Roman"/>
          <w:sz w:val="24"/>
          <w:szCs w:val="24"/>
          <w:lang w:eastAsia="fr-FR"/>
        </w:rPr>
        <w:t xml:space="preserve"> permet de contrôler finement les accès aux différentes routes de l'API, répondant directement au besoin de gestion des permissions.</w:t>
      </w:r>
    </w:p>
    <w:p w:rsidR="00836A5D" w:rsidRPr="00335662" w:rsidRDefault="000E2C5F"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 xml:space="preserve">1.4.2 </w:t>
      </w:r>
      <w:r w:rsidR="00836A5D" w:rsidRPr="00335662">
        <w:rPr>
          <w:rFonts w:ascii="Times New Roman" w:eastAsia="Times New Roman" w:hAnsi="Times New Roman" w:cs="Times New Roman"/>
          <w:b/>
          <w:bCs/>
          <w:color w:val="5B9BD5" w:themeColor="accent1"/>
          <w:sz w:val="24"/>
          <w:szCs w:val="24"/>
          <w:lang w:eastAsia="fr-FR"/>
        </w:rPr>
        <w:t xml:space="preserve">API </w:t>
      </w:r>
      <w:r w:rsidR="00E851DF" w:rsidRPr="00335662">
        <w:rPr>
          <w:rFonts w:ascii="Times New Roman" w:eastAsia="Times New Roman" w:hAnsi="Times New Roman" w:cs="Times New Roman"/>
          <w:b/>
          <w:bCs/>
          <w:color w:val="5B9BD5" w:themeColor="accent1"/>
          <w:sz w:val="24"/>
          <w:szCs w:val="24"/>
          <w:lang w:eastAsia="fr-FR"/>
        </w:rPr>
        <w:t>R</w:t>
      </w:r>
      <w:r w:rsidR="00836A5D" w:rsidRPr="00335662">
        <w:rPr>
          <w:rFonts w:ascii="Times New Roman" w:eastAsia="Times New Roman" w:hAnsi="Times New Roman" w:cs="Times New Roman"/>
          <w:b/>
          <w:bCs/>
          <w:color w:val="5B9BD5" w:themeColor="accent1"/>
          <w:sz w:val="24"/>
          <w:szCs w:val="24"/>
          <w:lang w:eastAsia="fr-FR"/>
        </w:rPr>
        <w:t>EST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L'architecture REST impose une séparation claire entre le client et le </w:t>
      </w:r>
      <w:r w:rsidR="000E2C5F" w:rsidRPr="00335662">
        <w:rPr>
          <w:rFonts w:ascii="Times New Roman" w:eastAsia="Times New Roman" w:hAnsi="Times New Roman" w:cs="Times New Roman"/>
          <w:sz w:val="24"/>
          <w:szCs w:val="24"/>
          <w:lang w:eastAsia="fr-FR"/>
        </w:rPr>
        <w:t>s</w:t>
      </w:r>
      <w:r w:rsidRPr="00335662">
        <w:rPr>
          <w:rFonts w:ascii="Times New Roman" w:eastAsia="Times New Roman" w:hAnsi="Times New Roman" w:cs="Times New Roman"/>
          <w:sz w:val="24"/>
          <w:szCs w:val="24"/>
          <w:lang w:eastAsia="fr-FR"/>
        </w:rPr>
        <w:t>erveur. Cette séparation facilite la sécurisation des endpoints, rendant l'application plus robuste face aux attaques courantes.</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1.5 Justificati</w:t>
      </w:r>
      <w:r w:rsidR="00833D24" w:rsidRPr="00335662">
        <w:rPr>
          <w:rFonts w:ascii="Times New Roman" w:eastAsia="Times New Roman" w:hAnsi="Times New Roman" w:cs="Times New Roman"/>
          <w:b/>
          <w:bCs/>
          <w:color w:val="5B9BD5" w:themeColor="accent1"/>
          <w:sz w:val="24"/>
          <w:szCs w:val="24"/>
          <w:lang w:eastAsia="fr-FR"/>
        </w:rPr>
        <w:t>’</w:t>
      </w:r>
      <w:r w:rsidRPr="00335662">
        <w:rPr>
          <w:rFonts w:ascii="Times New Roman" w:eastAsia="Times New Roman" w:hAnsi="Times New Roman" w:cs="Times New Roman"/>
          <w:b/>
          <w:bCs/>
          <w:color w:val="5B9BD5" w:themeColor="accent1"/>
          <w:sz w:val="24"/>
          <w:szCs w:val="24"/>
          <w:lang w:eastAsia="fr-FR"/>
        </w:rPr>
        <w:t>n des choix</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L'assemblage de ces technologies, souvent appelé stack </w:t>
      </w:r>
      <w:r w:rsidRPr="00335662">
        <w:rPr>
          <w:rFonts w:ascii="Times New Roman" w:eastAsia="Times New Roman" w:hAnsi="Times New Roman" w:cs="Times New Roman"/>
          <w:b/>
          <w:bCs/>
          <w:sz w:val="24"/>
          <w:szCs w:val="24"/>
          <w:lang w:eastAsia="fr-FR"/>
        </w:rPr>
        <w:t>MERN</w:t>
      </w:r>
      <w:r w:rsidRPr="00335662">
        <w:rPr>
          <w:rFonts w:ascii="Times New Roman" w:eastAsia="Times New Roman" w:hAnsi="Times New Roman" w:cs="Times New Roman"/>
          <w:sz w:val="24"/>
          <w:szCs w:val="24"/>
          <w:lang w:eastAsia="fr-FR"/>
        </w:rPr>
        <w:t xml:space="preserve"> (MongoDB, E</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press, React, Node.js), constitue le fondement technologique le plus cohérent pour ce projet. Sa sélection est justifiée par une adéquation parfaite avec les contraintes du CRT :</w:t>
      </w:r>
    </w:p>
    <w:p w:rsidR="00A362C0"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Adéquation Fonctionnelle et Performance</w:t>
      </w:r>
      <w:r w:rsidRPr="00335662">
        <w:rPr>
          <w:rFonts w:ascii="Times New Roman" w:eastAsia="Times New Roman" w:hAnsi="Times New Roman" w:cs="Times New Roman"/>
          <w:sz w:val="24"/>
          <w:szCs w:val="24"/>
          <w:lang w:eastAsia="fr-FR"/>
        </w:rPr>
        <w:t xml:space="preserve"> : L'asynchronicité de Node.</w:t>
      </w:r>
      <w:r w:rsidR="00335662">
        <w:rPr>
          <w:rFonts w:ascii="Times New Roman" w:eastAsia="Times New Roman" w:hAnsi="Times New Roman" w:cs="Times New Roman"/>
          <w:sz w:val="24"/>
          <w:szCs w:val="24"/>
          <w:lang w:eastAsia="fr-FR"/>
        </w:rPr>
        <w:t>j</w:t>
      </w:r>
      <w:r w:rsidRPr="00335662">
        <w:rPr>
          <w:rFonts w:ascii="Times New Roman" w:eastAsia="Times New Roman" w:hAnsi="Times New Roman" w:cs="Times New Roman"/>
          <w:sz w:val="24"/>
          <w:szCs w:val="24"/>
          <w:lang w:eastAsia="fr-FR"/>
        </w:rPr>
        <w:t xml:space="preserve">s et la flexibilité de MongoDB répondent </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ire</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 xml:space="preserve">tement aux besoins de réactivité et de gestion de données hétérogènes. La fluidité de l'interface React améliore l'efficacité opérationnelle des </w:t>
      </w:r>
      <w:r w:rsidR="00A362C0" w:rsidRPr="00335662">
        <w:rPr>
          <w:rFonts w:ascii="Times New Roman" w:eastAsia="Times New Roman" w:hAnsi="Times New Roman" w:cs="Times New Roman"/>
          <w:sz w:val="24"/>
          <w:szCs w:val="24"/>
          <w:lang w:eastAsia="fr-FR"/>
        </w:rPr>
        <w:t>techniciens.</w:t>
      </w:r>
    </w:p>
    <w:p w:rsidR="0070243F" w:rsidRPr="00335662" w:rsidRDefault="00A362C0"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Homogénéité</w:t>
      </w:r>
      <w:r w:rsidR="0070243F" w:rsidRPr="00335662">
        <w:rPr>
          <w:rFonts w:ascii="Times New Roman" w:eastAsia="Times New Roman" w:hAnsi="Times New Roman" w:cs="Times New Roman"/>
          <w:b/>
          <w:bCs/>
          <w:sz w:val="24"/>
          <w:szCs w:val="24"/>
          <w:lang w:eastAsia="fr-FR"/>
        </w:rPr>
        <w:t xml:space="preserve"> et </w:t>
      </w:r>
      <w:r w:rsidRPr="00335662">
        <w:rPr>
          <w:rFonts w:ascii="Times New Roman" w:eastAsia="Times New Roman" w:hAnsi="Times New Roman" w:cs="Times New Roman"/>
          <w:b/>
          <w:bCs/>
          <w:sz w:val="24"/>
          <w:szCs w:val="24"/>
          <w:lang w:eastAsia="fr-FR"/>
        </w:rPr>
        <w:t>Productivité</w:t>
      </w:r>
      <w:r w:rsidR="0070243F" w:rsidRPr="00335662">
        <w:rPr>
          <w:rFonts w:ascii="Times New Roman" w:eastAsia="Times New Roman" w:hAnsi="Times New Roman" w:cs="Times New Roman"/>
          <w:sz w:val="24"/>
          <w:szCs w:val="24"/>
          <w:lang w:eastAsia="fr-FR"/>
        </w:rPr>
        <w:t xml:space="preserve"> : L'utilisation de JavaScript/JSON de bout en bout réduit la complexi</w:t>
      </w:r>
      <w:r w:rsidRPr="00335662">
        <w:rPr>
          <w:rFonts w:ascii="Times New Roman" w:eastAsia="Times New Roman" w:hAnsi="Times New Roman" w:cs="Times New Roman"/>
          <w:sz w:val="24"/>
          <w:szCs w:val="24"/>
          <w:lang w:eastAsia="fr-FR"/>
        </w:rPr>
        <w:t>t</w:t>
      </w:r>
      <w:r w:rsidR="0070243F" w:rsidRPr="00335662">
        <w:rPr>
          <w:rFonts w:ascii="Times New Roman" w:eastAsia="Times New Roman" w:hAnsi="Times New Roman" w:cs="Times New Roman"/>
          <w:sz w:val="24"/>
          <w:szCs w:val="24"/>
          <w:lang w:eastAsia="fr-FR"/>
        </w:rPr>
        <w:t>é t</w:t>
      </w:r>
      <w:r w:rsidR="00CF0A6B" w:rsidRPr="00335662">
        <w:rPr>
          <w:rFonts w:ascii="Times New Roman" w:eastAsia="Times New Roman" w:hAnsi="Times New Roman" w:cs="Times New Roman"/>
          <w:sz w:val="24"/>
          <w:szCs w:val="24"/>
          <w:lang w:eastAsia="fr-FR"/>
        </w:rPr>
        <w:t>e</w:t>
      </w:r>
      <w:r w:rsidR="0070243F" w:rsidRPr="00335662">
        <w:rPr>
          <w:rFonts w:ascii="Times New Roman" w:eastAsia="Times New Roman" w:hAnsi="Times New Roman" w:cs="Times New Roman"/>
          <w:sz w:val="24"/>
          <w:szCs w:val="24"/>
          <w:lang w:eastAsia="fr-FR"/>
        </w:rPr>
        <w:t>chnique, accélère le développement et facilite la maintenance future.</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lastRenderedPageBreak/>
        <w:t>Modernité et Écosystème Robuste</w:t>
      </w:r>
      <w:r w:rsidRPr="00335662">
        <w:rPr>
          <w:rFonts w:ascii="Times New Roman" w:eastAsia="Times New Roman" w:hAnsi="Times New Roman" w:cs="Times New Roman"/>
          <w:sz w:val="24"/>
          <w:szCs w:val="24"/>
          <w:lang w:eastAsia="fr-FR"/>
        </w:rPr>
        <w:t xml:space="preserve"> : Chaque technologie bénéficie d'une communauté active et d'un écosys</w:t>
      </w:r>
      <w:r w:rsidR="00833D24" w:rsidRPr="00335662">
        <w:rPr>
          <w:rFonts w:ascii="Times New Roman" w:eastAsia="Times New Roman" w:hAnsi="Times New Roman" w:cs="Times New Roman"/>
          <w:sz w:val="24"/>
          <w:szCs w:val="24"/>
          <w:lang w:eastAsia="fr-FR"/>
        </w:rPr>
        <w:t> </w:t>
      </w:r>
      <w:r w:rsidRPr="00335662">
        <w:rPr>
          <w:rFonts w:ascii="Times New Roman" w:eastAsia="Times New Roman" w:hAnsi="Times New Roman" w:cs="Times New Roman"/>
          <w:sz w:val="24"/>
          <w:szCs w:val="24"/>
          <w:lang w:eastAsia="fr-FR"/>
        </w:rPr>
        <w:t>ème mature, garantissant un supp</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rt à long terme et la pére</w:t>
      </w:r>
      <w:r w:rsidR="00833D24" w:rsidRPr="00335662">
        <w:rPr>
          <w:rFonts w:ascii="Times New Roman" w:eastAsia="Times New Roman" w:hAnsi="Times New Roman" w:cs="Times New Roman"/>
          <w:sz w:val="24"/>
          <w:szCs w:val="24"/>
          <w:lang w:eastAsia="fr-FR"/>
        </w:rPr>
        <w:t>’</w:t>
      </w:r>
      <w:r w:rsidRPr="00335662">
        <w:rPr>
          <w:rFonts w:ascii="Times New Roman" w:eastAsia="Times New Roman" w:hAnsi="Times New Roman" w:cs="Times New Roman"/>
          <w:sz w:val="24"/>
          <w:szCs w:val="24"/>
          <w:lang w:eastAsia="fr-FR"/>
        </w:rPr>
        <w:t>nité de la solution développée.</w:t>
      </w:r>
    </w:p>
    <w:p w:rsidR="0000307C" w:rsidRPr="00335662" w:rsidRDefault="0000307C"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14:anchorId="284F41F0" wp14:editId="03A15800">
            <wp:extent cx="2856230" cy="1597025"/>
            <wp:effectExtent l="0" t="0" r="1270" b="3175"/>
            <wp:docPr id="14" name="Image 14" descr="C:\Users\USER\Desktop\monProjet\m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monProjet\mern.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6230" cy="1597025"/>
                    </a:xfrm>
                    <a:prstGeom prst="rect">
                      <a:avLst/>
                    </a:prstGeom>
                    <a:noFill/>
                    <a:ln>
                      <a:noFill/>
                    </a:ln>
                  </pic:spPr>
                </pic:pic>
              </a:graphicData>
            </a:graphic>
          </wp:inline>
        </w:drawing>
      </w:r>
    </w:p>
    <w:p w:rsidR="00C7406D" w:rsidRPr="00335662" w:rsidRDefault="00C7406D"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8</w:t>
      </w:r>
      <w:r w:rsidR="000F0A47" w:rsidRPr="00335662">
        <w:rPr>
          <w:rFonts w:ascii="Times New Roman" w:eastAsia="Times New Roman" w:hAnsi="Times New Roman" w:cs="Times New Roman"/>
          <w:sz w:val="24"/>
          <w:szCs w:val="24"/>
          <w:lang w:eastAsia="fr-FR"/>
        </w:rPr>
        <w:t>: Logo</w:t>
      </w:r>
      <w:r w:rsidRPr="00335662">
        <w:rPr>
          <w:rFonts w:ascii="Times New Roman" w:eastAsia="Times New Roman" w:hAnsi="Times New Roman" w:cs="Times New Roman"/>
          <w:sz w:val="24"/>
          <w:szCs w:val="24"/>
          <w:lang w:eastAsia="fr-FR"/>
        </w:rPr>
        <w:t xml:space="preserve"> MERN Stack</w:t>
      </w:r>
    </w:p>
    <w:p w:rsidR="0070243F" w:rsidRPr="00335662" w:rsidRDefault="0070243F" w:rsidP="00335662">
      <w:pPr>
        <w:spacing w:before="100" w:beforeAutospacing="1" w:after="100" w:afterAutospacing="1" w:line="360" w:lineRule="auto"/>
        <w:jc w:val="both"/>
        <w:outlineLvl w:val="4"/>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 Environnement de développement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La mise en place d'un environnement de développement standardisé et efficace a été </w:t>
      </w:r>
      <w:r w:rsidR="000F0A47" w:rsidRPr="00335662">
        <w:rPr>
          <w:rFonts w:ascii="Times New Roman" w:eastAsia="Times New Roman" w:hAnsi="Times New Roman" w:cs="Times New Roman"/>
          <w:sz w:val="24"/>
          <w:szCs w:val="24"/>
          <w:lang w:eastAsia="fr-FR"/>
        </w:rPr>
        <w:t>essentielle</w:t>
      </w:r>
      <w:r w:rsidRPr="00335662">
        <w:rPr>
          <w:rFonts w:ascii="Times New Roman" w:eastAsia="Times New Roman" w:hAnsi="Times New Roman" w:cs="Times New Roman"/>
          <w:sz w:val="24"/>
          <w:szCs w:val="24"/>
          <w:lang w:eastAsia="fr-FR"/>
        </w:rPr>
        <w:t xml:space="preserve"> pour garantir la qualité du code, la collaboration et la reproductibilité du </w:t>
      </w:r>
      <w:r w:rsidR="000F0A47" w:rsidRPr="00335662">
        <w:rPr>
          <w:rFonts w:ascii="Times New Roman" w:eastAsia="Times New Roman" w:hAnsi="Times New Roman" w:cs="Times New Roman"/>
          <w:sz w:val="24"/>
          <w:szCs w:val="24"/>
          <w:lang w:eastAsia="fr-FR"/>
        </w:rPr>
        <w:t>projet.</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2.1 Outils de développement</w:t>
      </w:r>
    </w:p>
    <w:p w:rsidR="00836A5D" w:rsidRPr="00335662" w:rsidRDefault="00836A5D"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Visual Studio Code (VS Code)</w:t>
      </w:r>
    </w:p>
    <w:p w:rsidR="00331D4E"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L'éditeur de code de référence, choisi pour son support natif exception</w:t>
      </w:r>
      <w:r w:rsidR="00087F4B" w:rsidRPr="00335662">
        <w:rPr>
          <w:rFonts w:ascii="Times New Roman" w:eastAsia="Times New Roman" w:hAnsi="Times New Roman" w:cs="Times New Roman"/>
          <w:sz w:val="24"/>
          <w:szCs w:val="24"/>
          <w:lang w:eastAsia="fr-FR"/>
        </w:rPr>
        <w:t>n</w:t>
      </w:r>
      <w:r w:rsidRPr="00335662">
        <w:rPr>
          <w:rFonts w:ascii="Times New Roman" w:eastAsia="Times New Roman" w:hAnsi="Times New Roman" w:cs="Times New Roman"/>
          <w:sz w:val="24"/>
          <w:szCs w:val="24"/>
          <w:lang w:eastAsia="fr-FR"/>
        </w:rPr>
        <w:t>el pour JavaScript et React et son écosystème d'extensions qui</w:t>
      </w:r>
      <w:r w:rsidR="00331D4E" w:rsidRPr="00335662">
        <w:rPr>
          <w:rFonts w:ascii="Times New Roman" w:eastAsia="Times New Roman" w:hAnsi="Times New Roman" w:cs="Times New Roman"/>
          <w:sz w:val="24"/>
          <w:szCs w:val="24"/>
          <w:lang w:eastAsia="fr-FR"/>
        </w:rPr>
        <w:t xml:space="preserve"> améliorent la qualité</w:t>
      </w:r>
      <w:r w:rsidR="00C23A37" w:rsidRPr="00335662">
        <w:rPr>
          <w:rFonts w:ascii="Times New Roman" w:eastAsia="Times New Roman" w:hAnsi="Times New Roman" w:cs="Times New Roman"/>
          <w:sz w:val="24"/>
          <w:szCs w:val="24"/>
          <w:lang w:eastAsia="fr-FR"/>
        </w:rPr>
        <w:t>.</w:t>
      </w:r>
    </w:p>
    <w:p w:rsidR="00331D4E" w:rsidRPr="00335662" w:rsidRDefault="00331D4E"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hAnsi="Times New Roman" w:cs="Times New Roman"/>
          <w:noProof/>
          <w:sz w:val="24"/>
          <w:szCs w:val="24"/>
          <w:lang w:eastAsia="fr-FR"/>
        </w:rPr>
        <w:drawing>
          <wp:inline distT="0" distB="0" distL="0" distR="0" wp14:anchorId="01B32375" wp14:editId="5063EE09">
            <wp:extent cx="4239491" cy="1887220"/>
            <wp:effectExtent l="0" t="0" r="8890" b="0"/>
            <wp:docPr id="10" name="Image 10" descr="C:\Users\USER\AppData\Local\Packages\Microsoft.Windows.Photos_8wekyb3d8bbwe\TempState\ShareServiceTempFolder\original-544046b67edc7c0dc891daaca7619a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original-544046b67edc7c0dc891daaca7619a83.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30496" cy="2105792"/>
                    </a:xfrm>
                    <a:prstGeom prst="rect">
                      <a:avLst/>
                    </a:prstGeom>
                    <a:noFill/>
                    <a:ln>
                      <a:noFill/>
                    </a:ln>
                  </pic:spPr>
                </pic:pic>
              </a:graphicData>
            </a:graphic>
          </wp:inline>
        </w:drawing>
      </w:r>
    </w:p>
    <w:p w:rsidR="00836A5D" w:rsidRPr="00335662" w:rsidRDefault="00EC5AEB"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14ECB">
        <w:rPr>
          <w:rFonts w:ascii="Times New Roman" w:eastAsia="Times New Roman" w:hAnsi="Times New Roman" w:cs="Times New Roman"/>
          <w:sz w:val="24"/>
          <w:szCs w:val="24"/>
          <w:lang w:eastAsia="fr-FR"/>
        </w:rPr>
        <w:t>9</w:t>
      </w:r>
      <w:r w:rsidR="00087F4B" w:rsidRPr="00335662">
        <w:rPr>
          <w:rFonts w:ascii="Times New Roman" w:eastAsia="Times New Roman" w:hAnsi="Times New Roman" w:cs="Times New Roman"/>
          <w:sz w:val="24"/>
          <w:szCs w:val="24"/>
          <w:lang w:eastAsia="fr-FR"/>
        </w:rPr>
        <w:t>: Logo</w:t>
      </w:r>
      <w:r w:rsidRPr="00335662">
        <w:rPr>
          <w:rFonts w:ascii="Times New Roman" w:eastAsia="Times New Roman" w:hAnsi="Times New Roman" w:cs="Times New Roman"/>
          <w:sz w:val="24"/>
          <w:szCs w:val="24"/>
          <w:lang w:eastAsia="fr-FR"/>
        </w:rPr>
        <w:t xml:space="preserve"> VS code</w:t>
      </w:r>
    </w:p>
    <w:p w:rsidR="00836A5D" w:rsidRPr="00335662" w:rsidRDefault="00836A5D"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Postman</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 xml:space="preserve">Cet outil a été </w:t>
      </w:r>
      <w:r w:rsidR="00087F4B" w:rsidRPr="00335662">
        <w:rPr>
          <w:rFonts w:ascii="Times New Roman" w:eastAsia="Times New Roman" w:hAnsi="Times New Roman" w:cs="Times New Roman"/>
          <w:sz w:val="24"/>
          <w:szCs w:val="24"/>
          <w:lang w:eastAsia="fr-FR"/>
        </w:rPr>
        <w:t>indispensable</w:t>
      </w:r>
      <w:r w:rsidRPr="00335662">
        <w:rPr>
          <w:rFonts w:ascii="Times New Roman" w:eastAsia="Times New Roman" w:hAnsi="Times New Roman" w:cs="Times New Roman"/>
          <w:sz w:val="24"/>
          <w:szCs w:val="24"/>
          <w:lang w:eastAsia="fr-FR"/>
        </w:rPr>
        <w:t xml:space="preserve"> pour le développement et le test de l'API REST backend. Il a permis de valider le comportement de chaque en</w:t>
      </w:r>
      <w:r w:rsidR="00087F4B" w:rsidRPr="00335662">
        <w:rPr>
          <w:rFonts w:ascii="Times New Roman" w:eastAsia="Times New Roman" w:hAnsi="Times New Roman" w:cs="Times New Roman"/>
          <w:sz w:val="24"/>
          <w:szCs w:val="24"/>
          <w:lang w:eastAsia="fr-FR"/>
        </w:rPr>
        <w:t>d</w:t>
      </w:r>
      <w:r w:rsidRPr="00335662">
        <w:rPr>
          <w:rFonts w:ascii="Times New Roman" w:eastAsia="Times New Roman" w:hAnsi="Times New Roman" w:cs="Times New Roman"/>
          <w:sz w:val="24"/>
          <w:szCs w:val="24"/>
          <w:lang w:eastAsia="fr-FR"/>
        </w:rPr>
        <w:t>point de manière isolée, assurant ainsi la robustesse du socle serveur.</w:t>
      </w:r>
    </w:p>
    <w:p w:rsidR="00C23A37" w:rsidRPr="00335662" w:rsidRDefault="00C23A37"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3443844" cy="1905635"/>
            <wp:effectExtent l="0" t="0" r="4445" b="0"/>
            <wp:docPr id="11" name="Image 11" descr="C:\Users\USER\AppData\Local\Packages\Microsoft.Windows.Photos_8wekyb3d8bbwe\TempState\ShareServiceTempFolder\Postman_(softw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Microsoft.Windows.Photos_8wekyb3d8bbwe\TempState\ShareServiceTempFolder\Postman_(software).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71478" cy="1920926"/>
                    </a:xfrm>
                    <a:prstGeom prst="rect">
                      <a:avLst/>
                    </a:prstGeom>
                    <a:noFill/>
                    <a:ln>
                      <a:noFill/>
                    </a:ln>
                  </pic:spPr>
                </pic:pic>
              </a:graphicData>
            </a:graphic>
          </wp:inline>
        </w:drawing>
      </w:r>
    </w:p>
    <w:p w:rsidR="00C23A37" w:rsidRPr="00335662" w:rsidRDefault="00283923"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B045B4">
        <w:rPr>
          <w:rFonts w:ascii="Times New Roman" w:eastAsia="Times New Roman" w:hAnsi="Times New Roman" w:cs="Times New Roman"/>
          <w:sz w:val="24"/>
          <w:szCs w:val="24"/>
          <w:lang w:eastAsia="fr-FR"/>
        </w:rPr>
        <w:t>10</w:t>
      </w:r>
      <w:r w:rsidR="006871EA" w:rsidRPr="00335662">
        <w:rPr>
          <w:rFonts w:ascii="Times New Roman" w:eastAsia="Times New Roman" w:hAnsi="Times New Roman" w:cs="Times New Roman"/>
          <w:sz w:val="24"/>
          <w:szCs w:val="24"/>
          <w:lang w:eastAsia="fr-FR"/>
        </w:rPr>
        <w:t>: Logo</w:t>
      </w:r>
      <w:r w:rsidRPr="00335662">
        <w:rPr>
          <w:rFonts w:ascii="Times New Roman" w:eastAsia="Times New Roman" w:hAnsi="Times New Roman" w:cs="Times New Roman"/>
          <w:sz w:val="24"/>
          <w:szCs w:val="24"/>
          <w:lang w:eastAsia="fr-FR"/>
        </w:rPr>
        <w:t xml:space="preserve"> Postman</w:t>
      </w:r>
    </w:p>
    <w:p w:rsidR="0070243F" w:rsidRPr="00335662" w:rsidRDefault="0070243F"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2.2 Outils de gestion de version</w:t>
      </w:r>
    </w:p>
    <w:p w:rsidR="00836A5D" w:rsidRPr="00335662" w:rsidRDefault="00836A5D"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Git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 contrôle de version distribué était indispensable pour suivre l'historique des modifications et travailler sur des fonctionnalités da</w:t>
      </w:r>
      <w:r w:rsidR="006871EA" w:rsidRPr="00335662">
        <w:rPr>
          <w:rFonts w:ascii="Times New Roman" w:eastAsia="Times New Roman" w:hAnsi="Times New Roman" w:cs="Times New Roman"/>
          <w:sz w:val="24"/>
          <w:szCs w:val="24"/>
          <w:lang w:eastAsia="fr-FR"/>
        </w:rPr>
        <w:t>n</w:t>
      </w:r>
      <w:r w:rsidRPr="00335662">
        <w:rPr>
          <w:rFonts w:ascii="Times New Roman" w:eastAsia="Times New Roman" w:hAnsi="Times New Roman" w:cs="Times New Roman"/>
          <w:sz w:val="24"/>
          <w:szCs w:val="24"/>
          <w:lang w:eastAsia="fr-FR"/>
        </w:rPr>
        <w:t>s des branches isolées.</w:t>
      </w:r>
    </w:p>
    <w:p w:rsidR="0050393A" w:rsidRPr="00335662" w:rsidRDefault="0050393A"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drawing>
          <wp:inline distT="0" distB="0" distL="0" distR="0">
            <wp:extent cx="2707640" cy="1686560"/>
            <wp:effectExtent l="0" t="0" r="0" b="8890"/>
            <wp:docPr id="12" name="Image 12" descr="C:\Users\USER\AppData\Local\Packages\Microsoft.Windows.Photos_8wekyb3d8bbwe\TempState\ShareServiceTempFolder\GIT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Microsoft.Windows.Photos_8wekyb3d8bbwe\TempState\ShareServiceTempFolder\GITTT.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07640" cy="1686560"/>
                    </a:xfrm>
                    <a:prstGeom prst="rect">
                      <a:avLst/>
                    </a:prstGeom>
                    <a:noFill/>
                    <a:ln>
                      <a:noFill/>
                    </a:ln>
                  </pic:spPr>
                </pic:pic>
              </a:graphicData>
            </a:graphic>
          </wp:inline>
        </w:drawing>
      </w:r>
    </w:p>
    <w:p w:rsidR="00283923" w:rsidRPr="00335662" w:rsidRDefault="00283923"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487F51">
        <w:rPr>
          <w:rFonts w:ascii="Times New Roman" w:eastAsia="Times New Roman" w:hAnsi="Times New Roman" w:cs="Times New Roman"/>
          <w:sz w:val="24"/>
          <w:szCs w:val="24"/>
          <w:lang w:eastAsia="fr-FR"/>
        </w:rPr>
        <w:t>11</w:t>
      </w:r>
      <w:r w:rsidR="00CF0A6B" w:rsidRPr="00335662">
        <w:rPr>
          <w:rFonts w:ascii="Times New Roman" w:eastAsia="Times New Roman" w:hAnsi="Times New Roman" w:cs="Times New Roman"/>
          <w:sz w:val="24"/>
          <w:szCs w:val="24"/>
          <w:lang w:eastAsia="fr-FR"/>
        </w:rPr>
        <w:t>: Logo</w:t>
      </w:r>
      <w:r w:rsidRPr="00335662">
        <w:rPr>
          <w:rFonts w:ascii="Times New Roman" w:eastAsia="Times New Roman" w:hAnsi="Times New Roman" w:cs="Times New Roman"/>
          <w:sz w:val="24"/>
          <w:szCs w:val="24"/>
          <w:lang w:eastAsia="fr-FR"/>
        </w:rPr>
        <w:t xml:space="preserve"> Git</w:t>
      </w:r>
    </w:p>
    <w:p w:rsidR="0050393A" w:rsidRPr="00335662" w:rsidRDefault="00836A5D" w:rsidP="00335662">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GitHub</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La plateforme a été utilisée pour héberger le repository distant du projet. Elle a facilité la collaboration et la gestion des issues.</w:t>
      </w:r>
    </w:p>
    <w:p w:rsidR="0050393A" w:rsidRPr="00335662" w:rsidRDefault="0050393A"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noProof/>
          <w:sz w:val="24"/>
          <w:szCs w:val="24"/>
          <w:lang w:eastAsia="fr-FR"/>
        </w:rPr>
        <w:lastRenderedPageBreak/>
        <w:drawing>
          <wp:inline distT="0" distB="0" distL="0" distR="0">
            <wp:extent cx="4269080" cy="2665666"/>
            <wp:effectExtent l="0" t="0" r="0" b="1905"/>
            <wp:docPr id="13" name="Image 13" descr="C:\Users\USER\AppData\Local\Packages\Microsoft.Windows.Photos_8wekyb3d8bbwe\TempState\ShareServiceTempFolder\GitHu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Microsoft.Windows.Photos_8wekyb3d8bbwe\TempState\ShareServiceTempFolder\GitHub.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09222" cy="2690731"/>
                    </a:xfrm>
                    <a:prstGeom prst="rect">
                      <a:avLst/>
                    </a:prstGeom>
                    <a:noFill/>
                    <a:ln>
                      <a:noFill/>
                    </a:ln>
                  </pic:spPr>
                </pic:pic>
              </a:graphicData>
            </a:graphic>
          </wp:inline>
        </w:drawing>
      </w:r>
    </w:p>
    <w:p w:rsidR="0050393A" w:rsidRPr="00335662" w:rsidRDefault="00833D24"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Figure </w:t>
      </w:r>
      <w:r w:rsidR="00AD2A35">
        <w:rPr>
          <w:rFonts w:ascii="Times New Roman" w:eastAsia="Times New Roman" w:hAnsi="Times New Roman" w:cs="Times New Roman"/>
          <w:sz w:val="24"/>
          <w:szCs w:val="24"/>
          <w:lang w:eastAsia="fr-FR"/>
        </w:rPr>
        <w:t>12</w:t>
      </w:r>
      <w:r w:rsidR="00CF0A6B" w:rsidRPr="00335662">
        <w:rPr>
          <w:rFonts w:ascii="Times New Roman" w:eastAsia="Times New Roman" w:hAnsi="Times New Roman" w:cs="Times New Roman"/>
          <w:sz w:val="24"/>
          <w:szCs w:val="24"/>
          <w:lang w:eastAsia="fr-FR"/>
        </w:rPr>
        <w:t>: Logo</w:t>
      </w:r>
      <w:r w:rsidRPr="00335662">
        <w:rPr>
          <w:rFonts w:ascii="Times New Roman" w:eastAsia="Times New Roman" w:hAnsi="Times New Roman" w:cs="Times New Roman"/>
          <w:sz w:val="24"/>
          <w:szCs w:val="24"/>
          <w:lang w:eastAsia="fr-FR"/>
        </w:rPr>
        <w:t xml:space="preserve"> Github</w:t>
      </w:r>
    </w:p>
    <w:p w:rsidR="0070243F" w:rsidRPr="00335662" w:rsidRDefault="00BA200A" w:rsidP="00335662">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2.3</w:t>
      </w:r>
      <w:r w:rsidR="0070243F" w:rsidRPr="00335662">
        <w:rPr>
          <w:rFonts w:ascii="Times New Roman" w:eastAsia="Times New Roman" w:hAnsi="Times New Roman" w:cs="Times New Roman"/>
          <w:b/>
          <w:bCs/>
          <w:color w:val="5B9BD5" w:themeColor="accent1"/>
          <w:sz w:val="24"/>
          <w:szCs w:val="24"/>
          <w:lang w:eastAsia="fr-FR"/>
        </w:rPr>
        <w:t xml:space="preserve"> Configuration de l'environnement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L'environnement a été configuré pour maximiser la productivité et la qualité du code.</w:t>
      </w:r>
    </w:p>
    <w:p w:rsidR="0070243F" w:rsidRPr="00335662" w:rsidRDefault="0070243F" w:rsidP="00335662">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Node.js</w:t>
      </w:r>
      <w:r w:rsidRPr="00335662">
        <w:rPr>
          <w:rFonts w:ascii="Times New Roman" w:eastAsia="Times New Roman" w:hAnsi="Times New Roman" w:cs="Times New Roman"/>
          <w:sz w:val="24"/>
          <w:szCs w:val="24"/>
          <w:lang w:eastAsia="fr-FR"/>
        </w:rPr>
        <w:t xml:space="preserve"> : Version LTS pour bénéficier de la stabilité et de la maintenance à long terme.</w:t>
      </w:r>
    </w:p>
    <w:p w:rsidR="0070243F" w:rsidRPr="00335662" w:rsidRDefault="0070243F" w:rsidP="00335662">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Gestion des Dépendances</w:t>
      </w:r>
      <w:r w:rsidRPr="00335662">
        <w:rPr>
          <w:rFonts w:ascii="Times New Roman" w:eastAsia="Times New Roman" w:hAnsi="Times New Roman" w:cs="Times New Roman"/>
          <w:sz w:val="24"/>
          <w:szCs w:val="24"/>
          <w:lang w:eastAsia="fr-FR"/>
        </w:rPr>
        <w:t xml:space="preserve"> : </w:t>
      </w:r>
      <w:r w:rsidRPr="00335662">
        <w:rPr>
          <w:rFonts w:ascii="Times New Roman" w:eastAsia="Times New Roman" w:hAnsi="Times New Roman" w:cs="Times New Roman"/>
          <w:b/>
          <w:bCs/>
          <w:sz w:val="24"/>
          <w:szCs w:val="24"/>
          <w:lang w:eastAsia="fr-FR"/>
        </w:rPr>
        <w:t>npm</w:t>
      </w:r>
      <w:r w:rsidRPr="00335662">
        <w:rPr>
          <w:rFonts w:ascii="Times New Roman" w:eastAsia="Times New Roman" w:hAnsi="Times New Roman" w:cs="Times New Roman"/>
          <w:sz w:val="24"/>
          <w:szCs w:val="24"/>
          <w:lang w:eastAsia="fr-FR"/>
        </w:rPr>
        <w:t xml:space="preserve"> a été utilisé pour gérer de manière cohérente l'installation des paquets.</w:t>
      </w:r>
    </w:p>
    <w:p w:rsidR="0070243F" w:rsidRPr="00335662" w:rsidRDefault="0070243F" w:rsidP="00335662">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Variables d'Environnement</w:t>
      </w:r>
      <w:r w:rsidRPr="00335662">
        <w:rPr>
          <w:rFonts w:ascii="Times New Roman" w:eastAsia="Times New Roman" w:hAnsi="Times New Roman" w:cs="Times New Roman"/>
          <w:sz w:val="24"/>
          <w:szCs w:val="24"/>
          <w:lang w:eastAsia="fr-FR"/>
        </w:rPr>
        <w:t xml:space="preserve"> : Des fichiers .env ont été employés pour externaliser les configurations sensibles.</w:t>
      </w:r>
    </w:p>
    <w:p w:rsidR="0070243F" w:rsidRPr="00335662" w:rsidRDefault="0070243F" w:rsidP="00335662">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b/>
          <w:bCs/>
          <w:sz w:val="24"/>
          <w:szCs w:val="24"/>
          <w:lang w:eastAsia="fr-FR"/>
        </w:rPr>
        <w:t>ESLint &amp; Prettier</w:t>
      </w:r>
      <w:r w:rsidRPr="00335662">
        <w:rPr>
          <w:rFonts w:ascii="Times New Roman" w:eastAsia="Times New Roman" w:hAnsi="Times New Roman" w:cs="Times New Roman"/>
          <w:sz w:val="24"/>
          <w:szCs w:val="24"/>
          <w:lang w:eastAsia="fr-FR"/>
        </w:rPr>
        <w:t xml:space="preserve"> : Ces outils ont été configurés pour imposer un style de code cohérent et détecter automatiquement les erreurs, garantissant un code source propre et lisible.</w:t>
      </w:r>
    </w:p>
    <w:p w:rsidR="0070243F" w:rsidRPr="00335662" w:rsidRDefault="00BA200A" w:rsidP="00335662">
      <w:pPr>
        <w:spacing w:before="100" w:beforeAutospacing="1" w:after="100" w:afterAutospacing="1" w:line="360" w:lineRule="auto"/>
        <w:jc w:val="both"/>
        <w:outlineLvl w:val="3"/>
        <w:rPr>
          <w:rFonts w:ascii="Times New Roman" w:eastAsia="Times New Roman" w:hAnsi="Times New Roman" w:cs="Times New Roman"/>
          <w:b/>
          <w:bCs/>
          <w:color w:val="5B9BD5" w:themeColor="accent1"/>
          <w:sz w:val="24"/>
          <w:szCs w:val="24"/>
          <w:lang w:eastAsia="fr-FR"/>
        </w:rPr>
      </w:pPr>
      <w:r w:rsidRPr="00335662">
        <w:rPr>
          <w:rFonts w:ascii="Times New Roman" w:eastAsia="Times New Roman" w:hAnsi="Times New Roman" w:cs="Times New Roman"/>
          <w:b/>
          <w:bCs/>
          <w:color w:val="5B9BD5" w:themeColor="accent1"/>
          <w:sz w:val="24"/>
          <w:szCs w:val="24"/>
          <w:lang w:eastAsia="fr-FR"/>
        </w:rPr>
        <w:t>CONCLUSION DU CHAPITRE 4</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 xml:space="preserve">Ce chapitre a été consacré à la présentation et à la justification détaillée de l'écosystème technologique retenu pour le développement de l'application de gestion des interventions techniques du CRT. Loin d'être un simple catalogue, ce choix raisonné de la stack </w:t>
      </w:r>
      <w:r w:rsidRPr="00335662">
        <w:rPr>
          <w:rFonts w:ascii="Times New Roman" w:eastAsia="Times New Roman" w:hAnsi="Times New Roman" w:cs="Times New Roman"/>
          <w:b/>
          <w:bCs/>
          <w:sz w:val="24"/>
          <w:szCs w:val="24"/>
          <w:lang w:eastAsia="fr-FR"/>
        </w:rPr>
        <w:t>MERN</w:t>
      </w:r>
      <w:r w:rsidRPr="00335662">
        <w:rPr>
          <w:rFonts w:ascii="Times New Roman" w:eastAsia="Times New Roman" w:hAnsi="Times New Roman" w:cs="Times New Roman"/>
          <w:sz w:val="24"/>
          <w:szCs w:val="24"/>
          <w:lang w:eastAsia="fr-FR"/>
        </w:rPr>
        <w:t xml:space="preserve"> et des outils associés constitue une réponse technique directe aux problématiques organisationnelles identifiée</w:t>
      </w:r>
      <w:bookmarkStart w:id="22" w:name="_GoBack"/>
      <w:bookmarkEnd w:id="22"/>
      <w:r w:rsidRPr="00335662">
        <w:rPr>
          <w:rFonts w:ascii="Times New Roman" w:eastAsia="Times New Roman" w:hAnsi="Times New Roman" w:cs="Times New Roman"/>
          <w:sz w:val="24"/>
          <w:szCs w:val="24"/>
          <w:lang w:eastAsia="fr-FR"/>
        </w:rPr>
        <w:t>s au sein du Centre des Ressources Techniques.</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lastRenderedPageBreak/>
        <w:t>Les technologies sélectionnées s'articulent de manière cohérente pour former une architecture moderne, robuste et maintenable. Cette stack répond avec précision aux impératifs de centralisation de l'information, de traçabilité complète et d'optimisation des processus qui étaient au cœur de la problématique initiale.</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Parallèlement, la mise en place d'un environnement de développement standardisé, s'appuyant sur des outils comme VS Code, Git, et une suite de tests, a été un facteur clé pour garantir la qualité du code, faciliter la collaboration et assurer la pérennité du projet.</w:t>
      </w:r>
    </w:p>
    <w:p w:rsidR="0070243F" w:rsidRPr="00335662" w:rsidRDefault="0070243F" w:rsidP="003356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35662">
        <w:rPr>
          <w:rFonts w:ascii="Times New Roman" w:eastAsia="Times New Roman" w:hAnsi="Times New Roman" w:cs="Times New Roman"/>
          <w:sz w:val="24"/>
          <w:szCs w:val="24"/>
          <w:lang w:eastAsia="fr-FR"/>
        </w:rPr>
        <w:t>En définitive, les choix technologiques présentés dans ce chapitre ne sont pas une fin en soi, mais le socle sur lequel repose la solution logicielle. Ils garantissent que l'application développée n'est pas seulement fonctionnelle, mais aussi performante, sécurisée et capable d'évoluer pour accompagner le CRT dans sa modernisation. Ce socle technique, désormais solidement étayé, nous permet d'aborder sereinement la phase suivante : l'évaluation financière du projet, qui quantifiera l'investissement nécessaire pour transformer cette architecture conceptuelle en une solution opérationnelle et déployée.</w:t>
      </w:r>
    </w:p>
    <w:p w:rsidR="005E506E" w:rsidRDefault="005E506E" w:rsidP="005E506E">
      <w:pPr>
        <w:pStyle w:val="font-claude-response-body"/>
      </w:pPr>
    </w:p>
    <w:sectPr w:rsidR="005E506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116" w:rsidRDefault="00731116" w:rsidP="001560F6">
      <w:pPr>
        <w:spacing w:after="0" w:line="240" w:lineRule="auto"/>
      </w:pPr>
      <w:r>
        <w:separator/>
      </w:r>
    </w:p>
  </w:endnote>
  <w:endnote w:type="continuationSeparator" w:id="0">
    <w:p w:rsidR="00731116" w:rsidRDefault="00731116" w:rsidP="00156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116" w:rsidRDefault="00731116" w:rsidP="001560F6">
      <w:pPr>
        <w:spacing w:after="0" w:line="240" w:lineRule="auto"/>
      </w:pPr>
      <w:r>
        <w:separator/>
      </w:r>
    </w:p>
  </w:footnote>
  <w:footnote w:type="continuationSeparator" w:id="0">
    <w:p w:rsidR="00731116" w:rsidRDefault="00731116" w:rsidP="001560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2863"/>
    <w:multiLevelType w:val="hybridMultilevel"/>
    <w:tmpl w:val="274287A4"/>
    <w:lvl w:ilvl="0" w:tplc="040C000D">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
    <w:nsid w:val="033D5B14"/>
    <w:multiLevelType w:val="multilevel"/>
    <w:tmpl w:val="C5B441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E07C4"/>
    <w:multiLevelType w:val="multilevel"/>
    <w:tmpl w:val="53AA1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1691C"/>
    <w:multiLevelType w:val="multilevel"/>
    <w:tmpl w:val="4516F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AE2682"/>
    <w:multiLevelType w:val="multilevel"/>
    <w:tmpl w:val="08A4C55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nsid w:val="0A807092"/>
    <w:multiLevelType w:val="multilevel"/>
    <w:tmpl w:val="AC46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8549C9"/>
    <w:multiLevelType w:val="multilevel"/>
    <w:tmpl w:val="CBA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6E0188"/>
    <w:multiLevelType w:val="multilevel"/>
    <w:tmpl w:val="F3686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6F03B5"/>
    <w:multiLevelType w:val="multilevel"/>
    <w:tmpl w:val="C33C6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7A4683"/>
    <w:multiLevelType w:val="multilevel"/>
    <w:tmpl w:val="C5F61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924024"/>
    <w:multiLevelType w:val="multilevel"/>
    <w:tmpl w:val="D362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AB590A"/>
    <w:multiLevelType w:val="hybridMultilevel"/>
    <w:tmpl w:val="EF2CFED4"/>
    <w:lvl w:ilvl="0" w:tplc="8522D99E">
      <w:start w:val="1"/>
      <w:numFmt w:val="decimal"/>
      <w:lvlText w:val="%1.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188611D1"/>
    <w:multiLevelType w:val="multilevel"/>
    <w:tmpl w:val="56905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54682C"/>
    <w:multiLevelType w:val="multilevel"/>
    <w:tmpl w:val="413AAF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E1E2E41"/>
    <w:multiLevelType w:val="multilevel"/>
    <w:tmpl w:val="75F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4BC6AEA"/>
    <w:multiLevelType w:val="multilevel"/>
    <w:tmpl w:val="B53EB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E9412C"/>
    <w:multiLevelType w:val="multilevel"/>
    <w:tmpl w:val="D8327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73A0A9B"/>
    <w:multiLevelType w:val="multilevel"/>
    <w:tmpl w:val="0366D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706AA3"/>
    <w:multiLevelType w:val="multilevel"/>
    <w:tmpl w:val="893A0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A2E60ED"/>
    <w:multiLevelType w:val="hybridMultilevel"/>
    <w:tmpl w:val="1B3E713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nsid w:val="2BEF2774"/>
    <w:multiLevelType w:val="multilevel"/>
    <w:tmpl w:val="7C5C4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5A7468"/>
    <w:multiLevelType w:val="multilevel"/>
    <w:tmpl w:val="2E1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F1D3733"/>
    <w:multiLevelType w:val="multilevel"/>
    <w:tmpl w:val="B44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C9167B"/>
    <w:multiLevelType w:val="multilevel"/>
    <w:tmpl w:val="462C7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7C4624"/>
    <w:multiLevelType w:val="multilevel"/>
    <w:tmpl w:val="21309182"/>
    <w:lvl w:ilvl="0">
      <w:start w:val="2"/>
      <w:numFmt w:val="decimal"/>
      <w:lvlText w:val="%1"/>
      <w:lvlJc w:val="left"/>
      <w:pPr>
        <w:ind w:left="480" w:hanging="480"/>
      </w:pPr>
      <w:rPr>
        <w:rFonts w:hint="default"/>
      </w:rPr>
    </w:lvl>
    <w:lvl w:ilvl="1">
      <w:start w:val="4"/>
      <w:numFmt w:val="decimal"/>
      <w:lvlText w:val="%1.%2"/>
      <w:lvlJc w:val="left"/>
      <w:pPr>
        <w:ind w:left="2280" w:hanging="480"/>
      </w:pPr>
      <w:rPr>
        <w:rFonts w:hint="default"/>
      </w:rPr>
    </w:lvl>
    <w:lvl w:ilvl="2">
      <w:start w:val="2"/>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5">
    <w:nsid w:val="34DE5DC7"/>
    <w:multiLevelType w:val="multilevel"/>
    <w:tmpl w:val="B00C68D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color w:val="5B9BD5" w:themeColor="accent1"/>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F550C5"/>
    <w:multiLevelType w:val="multilevel"/>
    <w:tmpl w:val="92160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603E92"/>
    <w:multiLevelType w:val="hybridMultilevel"/>
    <w:tmpl w:val="55F403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09B4E04"/>
    <w:multiLevelType w:val="multilevel"/>
    <w:tmpl w:val="6082C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0BD4664"/>
    <w:multiLevelType w:val="multilevel"/>
    <w:tmpl w:val="807C9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4511A0A"/>
    <w:multiLevelType w:val="multilevel"/>
    <w:tmpl w:val="471E99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1B0E7D"/>
    <w:multiLevelType w:val="multilevel"/>
    <w:tmpl w:val="E1D2D2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4F4FE5"/>
    <w:multiLevelType w:val="multilevel"/>
    <w:tmpl w:val="9FD06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BC7717"/>
    <w:multiLevelType w:val="multilevel"/>
    <w:tmpl w:val="1A824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D784C7E"/>
    <w:multiLevelType w:val="multilevel"/>
    <w:tmpl w:val="7F648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ECC2D40"/>
    <w:multiLevelType w:val="multilevel"/>
    <w:tmpl w:val="4F12F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EB37E8"/>
    <w:multiLevelType w:val="multilevel"/>
    <w:tmpl w:val="F2A68C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893303"/>
    <w:multiLevelType w:val="hybridMultilevel"/>
    <w:tmpl w:val="7316B0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57784E73"/>
    <w:multiLevelType w:val="multilevel"/>
    <w:tmpl w:val="8E76C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8172D72"/>
    <w:multiLevelType w:val="multilevel"/>
    <w:tmpl w:val="6F9626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EA676E"/>
    <w:multiLevelType w:val="multilevel"/>
    <w:tmpl w:val="89620F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D475FD"/>
    <w:multiLevelType w:val="multilevel"/>
    <w:tmpl w:val="5E8485E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2">
    <w:nsid w:val="681D5B75"/>
    <w:multiLevelType w:val="multilevel"/>
    <w:tmpl w:val="BB869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E412D5"/>
    <w:multiLevelType w:val="multilevel"/>
    <w:tmpl w:val="5BB24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B207E84"/>
    <w:multiLevelType w:val="multilevel"/>
    <w:tmpl w:val="E8024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B8B072F"/>
    <w:multiLevelType w:val="multilevel"/>
    <w:tmpl w:val="9AA2E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D1E6662"/>
    <w:multiLevelType w:val="multilevel"/>
    <w:tmpl w:val="2868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D4D7B25"/>
    <w:multiLevelType w:val="multilevel"/>
    <w:tmpl w:val="3550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EEA53AA"/>
    <w:multiLevelType w:val="hybridMultilevel"/>
    <w:tmpl w:val="F2C2968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nsid w:val="6FEF7B7B"/>
    <w:multiLevelType w:val="multilevel"/>
    <w:tmpl w:val="018E0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35251C2"/>
    <w:multiLevelType w:val="multilevel"/>
    <w:tmpl w:val="774C2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3C34B7B"/>
    <w:multiLevelType w:val="multilevel"/>
    <w:tmpl w:val="09D6966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2">
    <w:nsid w:val="761135FB"/>
    <w:multiLevelType w:val="multilevel"/>
    <w:tmpl w:val="132E1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69E63CB"/>
    <w:multiLevelType w:val="multilevel"/>
    <w:tmpl w:val="3B7A0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6C95711"/>
    <w:multiLevelType w:val="multilevel"/>
    <w:tmpl w:val="CFE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6B19BA"/>
    <w:multiLevelType w:val="multilevel"/>
    <w:tmpl w:val="664AA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8D009AE"/>
    <w:multiLevelType w:val="multilevel"/>
    <w:tmpl w:val="F2E2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95221AA"/>
    <w:multiLevelType w:val="multilevel"/>
    <w:tmpl w:val="7E12E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9D64B9B"/>
    <w:multiLevelType w:val="multilevel"/>
    <w:tmpl w:val="8D4E8C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BCE60F3"/>
    <w:multiLevelType w:val="multilevel"/>
    <w:tmpl w:val="1AA211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EA42737"/>
    <w:multiLevelType w:val="multilevel"/>
    <w:tmpl w:val="23E8F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6"/>
  </w:num>
  <w:num w:numId="3">
    <w:abstractNumId w:val="14"/>
  </w:num>
  <w:num w:numId="4">
    <w:abstractNumId w:val="5"/>
  </w:num>
  <w:num w:numId="5">
    <w:abstractNumId w:val="46"/>
  </w:num>
  <w:num w:numId="6">
    <w:abstractNumId w:val="47"/>
  </w:num>
  <w:num w:numId="7">
    <w:abstractNumId w:val="53"/>
  </w:num>
  <w:num w:numId="8">
    <w:abstractNumId w:val="56"/>
  </w:num>
  <w:num w:numId="9">
    <w:abstractNumId w:val="54"/>
  </w:num>
  <w:num w:numId="10">
    <w:abstractNumId w:val="51"/>
  </w:num>
  <w:num w:numId="11">
    <w:abstractNumId w:val="4"/>
  </w:num>
  <w:num w:numId="12">
    <w:abstractNumId w:val="11"/>
  </w:num>
  <w:num w:numId="13">
    <w:abstractNumId w:val="41"/>
  </w:num>
  <w:num w:numId="14">
    <w:abstractNumId w:val="0"/>
  </w:num>
  <w:num w:numId="15">
    <w:abstractNumId w:val="19"/>
  </w:num>
  <w:num w:numId="16">
    <w:abstractNumId w:val="20"/>
  </w:num>
  <w:num w:numId="17">
    <w:abstractNumId w:val="26"/>
  </w:num>
  <w:num w:numId="18">
    <w:abstractNumId w:val="13"/>
  </w:num>
  <w:num w:numId="19">
    <w:abstractNumId w:val="2"/>
  </w:num>
  <w:num w:numId="20">
    <w:abstractNumId w:val="38"/>
  </w:num>
  <w:num w:numId="21">
    <w:abstractNumId w:val="28"/>
  </w:num>
  <w:num w:numId="22">
    <w:abstractNumId w:val="52"/>
  </w:num>
  <w:num w:numId="23">
    <w:abstractNumId w:val="27"/>
  </w:num>
  <w:num w:numId="24">
    <w:abstractNumId w:val="49"/>
  </w:num>
  <w:num w:numId="25">
    <w:abstractNumId w:val="39"/>
  </w:num>
  <w:num w:numId="26">
    <w:abstractNumId w:val="40"/>
  </w:num>
  <w:num w:numId="27">
    <w:abstractNumId w:val="3"/>
  </w:num>
  <w:num w:numId="28">
    <w:abstractNumId w:val="43"/>
  </w:num>
  <w:num w:numId="29">
    <w:abstractNumId w:val="60"/>
  </w:num>
  <w:num w:numId="30">
    <w:abstractNumId w:val="57"/>
  </w:num>
  <w:num w:numId="31">
    <w:abstractNumId w:val="17"/>
  </w:num>
  <w:num w:numId="32">
    <w:abstractNumId w:val="48"/>
  </w:num>
  <w:num w:numId="33">
    <w:abstractNumId w:val="55"/>
  </w:num>
  <w:num w:numId="34">
    <w:abstractNumId w:val="18"/>
  </w:num>
  <w:num w:numId="35">
    <w:abstractNumId w:val="45"/>
  </w:num>
  <w:num w:numId="36">
    <w:abstractNumId w:val="8"/>
  </w:num>
  <w:num w:numId="37">
    <w:abstractNumId w:val="29"/>
  </w:num>
  <w:num w:numId="38">
    <w:abstractNumId w:val="42"/>
  </w:num>
  <w:num w:numId="39">
    <w:abstractNumId w:val="15"/>
  </w:num>
  <w:num w:numId="40">
    <w:abstractNumId w:val="50"/>
  </w:num>
  <w:num w:numId="41">
    <w:abstractNumId w:val="7"/>
  </w:num>
  <w:num w:numId="42">
    <w:abstractNumId w:val="9"/>
  </w:num>
  <w:num w:numId="43">
    <w:abstractNumId w:val="34"/>
  </w:num>
  <w:num w:numId="44">
    <w:abstractNumId w:val="59"/>
  </w:num>
  <w:num w:numId="45">
    <w:abstractNumId w:val="36"/>
  </w:num>
  <w:num w:numId="46">
    <w:abstractNumId w:val="31"/>
  </w:num>
  <w:num w:numId="47">
    <w:abstractNumId w:val="44"/>
  </w:num>
  <w:num w:numId="48">
    <w:abstractNumId w:val="35"/>
  </w:num>
  <w:num w:numId="49">
    <w:abstractNumId w:val="32"/>
  </w:num>
  <w:num w:numId="50">
    <w:abstractNumId w:val="23"/>
  </w:num>
  <w:num w:numId="51">
    <w:abstractNumId w:val="25"/>
  </w:num>
  <w:num w:numId="52">
    <w:abstractNumId w:val="30"/>
  </w:num>
  <w:num w:numId="53">
    <w:abstractNumId w:val="16"/>
  </w:num>
  <w:num w:numId="54">
    <w:abstractNumId w:val="1"/>
  </w:num>
  <w:num w:numId="55">
    <w:abstractNumId w:val="33"/>
  </w:num>
  <w:num w:numId="56">
    <w:abstractNumId w:val="10"/>
  </w:num>
  <w:num w:numId="57">
    <w:abstractNumId w:val="58"/>
  </w:num>
  <w:num w:numId="58">
    <w:abstractNumId w:val="22"/>
  </w:num>
  <w:num w:numId="59">
    <w:abstractNumId w:val="12"/>
  </w:num>
  <w:num w:numId="60">
    <w:abstractNumId w:val="24"/>
  </w:num>
  <w:num w:numId="61">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B6"/>
    <w:rsid w:val="0000307C"/>
    <w:rsid w:val="00007FD8"/>
    <w:rsid w:val="0001146B"/>
    <w:rsid w:val="000142B6"/>
    <w:rsid w:val="00014E01"/>
    <w:rsid w:val="00025ADA"/>
    <w:rsid w:val="00027D38"/>
    <w:rsid w:val="00042B94"/>
    <w:rsid w:val="000460D8"/>
    <w:rsid w:val="0004695F"/>
    <w:rsid w:val="00046F28"/>
    <w:rsid w:val="000536E4"/>
    <w:rsid w:val="00054267"/>
    <w:rsid w:val="00056FFA"/>
    <w:rsid w:val="000701D8"/>
    <w:rsid w:val="00087F4B"/>
    <w:rsid w:val="000A3B9B"/>
    <w:rsid w:val="000B67DB"/>
    <w:rsid w:val="000B77D4"/>
    <w:rsid w:val="000D008F"/>
    <w:rsid w:val="000D097C"/>
    <w:rsid w:val="000D571F"/>
    <w:rsid w:val="000D72C4"/>
    <w:rsid w:val="000E2C5F"/>
    <w:rsid w:val="000E639A"/>
    <w:rsid w:val="000E6E21"/>
    <w:rsid w:val="000F0A47"/>
    <w:rsid w:val="000F4F9C"/>
    <w:rsid w:val="000F7BF8"/>
    <w:rsid w:val="001122FF"/>
    <w:rsid w:val="0011291D"/>
    <w:rsid w:val="00115C92"/>
    <w:rsid w:val="00121A3B"/>
    <w:rsid w:val="001226A9"/>
    <w:rsid w:val="00124440"/>
    <w:rsid w:val="00133541"/>
    <w:rsid w:val="00135571"/>
    <w:rsid w:val="00145B09"/>
    <w:rsid w:val="00153182"/>
    <w:rsid w:val="001560F6"/>
    <w:rsid w:val="00157025"/>
    <w:rsid w:val="00157FB8"/>
    <w:rsid w:val="0017265E"/>
    <w:rsid w:val="00174933"/>
    <w:rsid w:val="00177063"/>
    <w:rsid w:val="0017778D"/>
    <w:rsid w:val="00185142"/>
    <w:rsid w:val="00187DC4"/>
    <w:rsid w:val="001910D3"/>
    <w:rsid w:val="00192EED"/>
    <w:rsid w:val="00196585"/>
    <w:rsid w:val="00196FFF"/>
    <w:rsid w:val="001B498A"/>
    <w:rsid w:val="001D6E80"/>
    <w:rsid w:val="001E41AE"/>
    <w:rsid w:val="001E68F0"/>
    <w:rsid w:val="001E6C6B"/>
    <w:rsid w:val="001F39F6"/>
    <w:rsid w:val="001F6974"/>
    <w:rsid w:val="001F7FF9"/>
    <w:rsid w:val="00216D6D"/>
    <w:rsid w:val="00232A90"/>
    <w:rsid w:val="00235902"/>
    <w:rsid w:val="002360CF"/>
    <w:rsid w:val="00247B4F"/>
    <w:rsid w:val="00256A8F"/>
    <w:rsid w:val="00260A54"/>
    <w:rsid w:val="00263312"/>
    <w:rsid w:val="002669FD"/>
    <w:rsid w:val="0028018A"/>
    <w:rsid w:val="002823D4"/>
    <w:rsid w:val="00282C58"/>
    <w:rsid w:val="00283923"/>
    <w:rsid w:val="00285DAF"/>
    <w:rsid w:val="00285F0D"/>
    <w:rsid w:val="00286B22"/>
    <w:rsid w:val="00286FE0"/>
    <w:rsid w:val="00294EEB"/>
    <w:rsid w:val="002A2458"/>
    <w:rsid w:val="002A2833"/>
    <w:rsid w:val="002A2A45"/>
    <w:rsid w:val="002A40C6"/>
    <w:rsid w:val="002A772B"/>
    <w:rsid w:val="002B531C"/>
    <w:rsid w:val="002C7129"/>
    <w:rsid w:val="002D1655"/>
    <w:rsid w:val="002D1F8C"/>
    <w:rsid w:val="002D2105"/>
    <w:rsid w:val="002F0524"/>
    <w:rsid w:val="00314201"/>
    <w:rsid w:val="0032136B"/>
    <w:rsid w:val="00324A59"/>
    <w:rsid w:val="003261BD"/>
    <w:rsid w:val="00331D4E"/>
    <w:rsid w:val="00332C28"/>
    <w:rsid w:val="00335662"/>
    <w:rsid w:val="003364D9"/>
    <w:rsid w:val="00341B53"/>
    <w:rsid w:val="0037259A"/>
    <w:rsid w:val="00373A33"/>
    <w:rsid w:val="00373D2A"/>
    <w:rsid w:val="003752ED"/>
    <w:rsid w:val="00376516"/>
    <w:rsid w:val="003910EC"/>
    <w:rsid w:val="00397D13"/>
    <w:rsid w:val="003A4FE0"/>
    <w:rsid w:val="003A7942"/>
    <w:rsid w:val="003A7AB1"/>
    <w:rsid w:val="003B77CB"/>
    <w:rsid w:val="003B79FA"/>
    <w:rsid w:val="003C116F"/>
    <w:rsid w:val="003D2C51"/>
    <w:rsid w:val="003D4735"/>
    <w:rsid w:val="003E40A7"/>
    <w:rsid w:val="003E4ADA"/>
    <w:rsid w:val="003E6801"/>
    <w:rsid w:val="003E7C6B"/>
    <w:rsid w:val="003F3B8E"/>
    <w:rsid w:val="00401422"/>
    <w:rsid w:val="00412963"/>
    <w:rsid w:val="00414ECB"/>
    <w:rsid w:val="00416AE2"/>
    <w:rsid w:val="00420174"/>
    <w:rsid w:val="0042471E"/>
    <w:rsid w:val="00432C5B"/>
    <w:rsid w:val="004330B0"/>
    <w:rsid w:val="00436793"/>
    <w:rsid w:val="00437BFE"/>
    <w:rsid w:val="00443EC2"/>
    <w:rsid w:val="004456B4"/>
    <w:rsid w:val="00445D10"/>
    <w:rsid w:val="0044783E"/>
    <w:rsid w:val="00447A05"/>
    <w:rsid w:val="00450B3A"/>
    <w:rsid w:val="00452662"/>
    <w:rsid w:val="004542A0"/>
    <w:rsid w:val="0045485D"/>
    <w:rsid w:val="00471353"/>
    <w:rsid w:val="00472571"/>
    <w:rsid w:val="00487113"/>
    <w:rsid w:val="00487F51"/>
    <w:rsid w:val="00493CDF"/>
    <w:rsid w:val="004A0212"/>
    <w:rsid w:val="004B6C7C"/>
    <w:rsid w:val="004B7571"/>
    <w:rsid w:val="004C63B7"/>
    <w:rsid w:val="004D0741"/>
    <w:rsid w:val="004D6AE4"/>
    <w:rsid w:val="004D79DD"/>
    <w:rsid w:val="004E17AF"/>
    <w:rsid w:val="004E6FB2"/>
    <w:rsid w:val="004F05DC"/>
    <w:rsid w:val="004F2625"/>
    <w:rsid w:val="004F43C0"/>
    <w:rsid w:val="004F5A95"/>
    <w:rsid w:val="00502061"/>
    <w:rsid w:val="0050393A"/>
    <w:rsid w:val="00510789"/>
    <w:rsid w:val="0052120F"/>
    <w:rsid w:val="00522891"/>
    <w:rsid w:val="00534848"/>
    <w:rsid w:val="005445C1"/>
    <w:rsid w:val="00545A4D"/>
    <w:rsid w:val="00566087"/>
    <w:rsid w:val="0056666E"/>
    <w:rsid w:val="00572B23"/>
    <w:rsid w:val="005810EE"/>
    <w:rsid w:val="00595630"/>
    <w:rsid w:val="005B3E85"/>
    <w:rsid w:val="005B46E7"/>
    <w:rsid w:val="005D0148"/>
    <w:rsid w:val="005D3951"/>
    <w:rsid w:val="005E0E24"/>
    <w:rsid w:val="005E506E"/>
    <w:rsid w:val="005E5253"/>
    <w:rsid w:val="005F06AA"/>
    <w:rsid w:val="005F5B77"/>
    <w:rsid w:val="006025F0"/>
    <w:rsid w:val="00604DB1"/>
    <w:rsid w:val="006075B6"/>
    <w:rsid w:val="0061304F"/>
    <w:rsid w:val="00617060"/>
    <w:rsid w:val="00617FF8"/>
    <w:rsid w:val="006231D0"/>
    <w:rsid w:val="00624FFB"/>
    <w:rsid w:val="00626A11"/>
    <w:rsid w:val="006320FB"/>
    <w:rsid w:val="006321DB"/>
    <w:rsid w:val="006346D7"/>
    <w:rsid w:val="0063506D"/>
    <w:rsid w:val="00636A75"/>
    <w:rsid w:val="0063709F"/>
    <w:rsid w:val="00641088"/>
    <w:rsid w:val="00642DDD"/>
    <w:rsid w:val="00645FF2"/>
    <w:rsid w:val="00653B56"/>
    <w:rsid w:val="006577D9"/>
    <w:rsid w:val="00671703"/>
    <w:rsid w:val="006744CE"/>
    <w:rsid w:val="0067467E"/>
    <w:rsid w:val="00680692"/>
    <w:rsid w:val="00680D32"/>
    <w:rsid w:val="006871EA"/>
    <w:rsid w:val="006A19F4"/>
    <w:rsid w:val="006A5E4B"/>
    <w:rsid w:val="006A7911"/>
    <w:rsid w:val="006C1605"/>
    <w:rsid w:val="006C3BB9"/>
    <w:rsid w:val="006C3E4E"/>
    <w:rsid w:val="006C5E89"/>
    <w:rsid w:val="006C6600"/>
    <w:rsid w:val="006D260C"/>
    <w:rsid w:val="006D647E"/>
    <w:rsid w:val="006E474A"/>
    <w:rsid w:val="006F343B"/>
    <w:rsid w:val="006F6238"/>
    <w:rsid w:val="006F7274"/>
    <w:rsid w:val="0070243F"/>
    <w:rsid w:val="00702752"/>
    <w:rsid w:val="00714AE6"/>
    <w:rsid w:val="00715469"/>
    <w:rsid w:val="007154F1"/>
    <w:rsid w:val="0071628E"/>
    <w:rsid w:val="007163CD"/>
    <w:rsid w:val="00716AC6"/>
    <w:rsid w:val="00724DBF"/>
    <w:rsid w:val="00731116"/>
    <w:rsid w:val="00731635"/>
    <w:rsid w:val="00733EEE"/>
    <w:rsid w:val="0074154B"/>
    <w:rsid w:val="0075055E"/>
    <w:rsid w:val="00752236"/>
    <w:rsid w:val="00752DE5"/>
    <w:rsid w:val="007556E7"/>
    <w:rsid w:val="0076369C"/>
    <w:rsid w:val="00770745"/>
    <w:rsid w:val="007715C7"/>
    <w:rsid w:val="007739D2"/>
    <w:rsid w:val="0077787F"/>
    <w:rsid w:val="00791C1A"/>
    <w:rsid w:val="007954B5"/>
    <w:rsid w:val="00795632"/>
    <w:rsid w:val="007A5EB3"/>
    <w:rsid w:val="007E017C"/>
    <w:rsid w:val="007F1C04"/>
    <w:rsid w:val="007F4569"/>
    <w:rsid w:val="007F484B"/>
    <w:rsid w:val="007F6104"/>
    <w:rsid w:val="00801A3F"/>
    <w:rsid w:val="0080597B"/>
    <w:rsid w:val="00825C09"/>
    <w:rsid w:val="00833D24"/>
    <w:rsid w:val="008348FE"/>
    <w:rsid w:val="00835C4A"/>
    <w:rsid w:val="00836A5D"/>
    <w:rsid w:val="00844D26"/>
    <w:rsid w:val="00846ED8"/>
    <w:rsid w:val="00852145"/>
    <w:rsid w:val="00852256"/>
    <w:rsid w:val="00853F26"/>
    <w:rsid w:val="00862174"/>
    <w:rsid w:val="00882AA7"/>
    <w:rsid w:val="00884EB4"/>
    <w:rsid w:val="008942A6"/>
    <w:rsid w:val="008A1BC8"/>
    <w:rsid w:val="008C19DB"/>
    <w:rsid w:val="008C4126"/>
    <w:rsid w:val="008C5D48"/>
    <w:rsid w:val="008D15E7"/>
    <w:rsid w:val="008D7B54"/>
    <w:rsid w:val="008E47B9"/>
    <w:rsid w:val="008E6BAB"/>
    <w:rsid w:val="008F456E"/>
    <w:rsid w:val="008F6456"/>
    <w:rsid w:val="0090339C"/>
    <w:rsid w:val="00903B47"/>
    <w:rsid w:val="00904C90"/>
    <w:rsid w:val="00915B5C"/>
    <w:rsid w:val="0092335B"/>
    <w:rsid w:val="009265C3"/>
    <w:rsid w:val="009310CC"/>
    <w:rsid w:val="00940810"/>
    <w:rsid w:val="009473A6"/>
    <w:rsid w:val="00947432"/>
    <w:rsid w:val="0095140B"/>
    <w:rsid w:val="00952123"/>
    <w:rsid w:val="00960E6B"/>
    <w:rsid w:val="009715E0"/>
    <w:rsid w:val="0097461D"/>
    <w:rsid w:val="00977706"/>
    <w:rsid w:val="009809D3"/>
    <w:rsid w:val="00983158"/>
    <w:rsid w:val="00984127"/>
    <w:rsid w:val="009870E4"/>
    <w:rsid w:val="009873B9"/>
    <w:rsid w:val="009922DB"/>
    <w:rsid w:val="00994BCF"/>
    <w:rsid w:val="009954B1"/>
    <w:rsid w:val="00996F4D"/>
    <w:rsid w:val="009976F6"/>
    <w:rsid w:val="009A5CD8"/>
    <w:rsid w:val="009B67D4"/>
    <w:rsid w:val="009C39A3"/>
    <w:rsid w:val="009C75AC"/>
    <w:rsid w:val="009E1050"/>
    <w:rsid w:val="009E370A"/>
    <w:rsid w:val="009E58D8"/>
    <w:rsid w:val="009F317F"/>
    <w:rsid w:val="009F46F6"/>
    <w:rsid w:val="00A017EC"/>
    <w:rsid w:val="00A14E5C"/>
    <w:rsid w:val="00A219BF"/>
    <w:rsid w:val="00A2470B"/>
    <w:rsid w:val="00A302F9"/>
    <w:rsid w:val="00A303E5"/>
    <w:rsid w:val="00A330AE"/>
    <w:rsid w:val="00A362C0"/>
    <w:rsid w:val="00A45991"/>
    <w:rsid w:val="00A47BDE"/>
    <w:rsid w:val="00A51266"/>
    <w:rsid w:val="00A73E06"/>
    <w:rsid w:val="00A75CE4"/>
    <w:rsid w:val="00A8429F"/>
    <w:rsid w:val="00A84E01"/>
    <w:rsid w:val="00AA30BD"/>
    <w:rsid w:val="00AA7FD8"/>
    <w:rsid w:val="00AB03F0"/>
    <w:rsid w:val="00AB2B8B"/>
    <w:rsid w:val="00AC527D"/>
    <w:rsid w:val="00AD2A35"/>
    <w:rsid w:val="00AD4663"/>
    <w:rsid w:val="00AD53DD"/>
    <w:rsid w:val="00AD56F5"/>
    <w:rsid w:val="00AE06CA"/>
    <w:rsid w:val="00AE34C4"/>
    <w:rsid w:val="00AE4374"/>
    <w:rsid w:val="00AF1945"/>
    <w:rsid w:val="00AF217B"/>
    <w:rsid w:val="00AF5B2D"/>
    <w:rsid w:val="00AF6151"/>
    <w:rsid w:val="00B045B4"/>
    <w:rsid w:val="00B07089"/>
    <w:rsid w:val="00B21595"/>
    <w:rsid w:val="00B22E37"/>
    <w:rsid w:val="00B27A4A"/>
    <w:rsid w:val="00B30C50"/>
    <w:rsid w:val="00B3219D"/>
    <w:rsid w:val="00B526F7"/>
    <w:rsid w:val="00B52A53"/>
    <w:rsid w:val="00B607F9"/>
    <w:rsid w:val="00B60F74"/>
    <w:rsid w:val="00B6402C"/>
    <w:rsid w:val="00B72C8E"/>
    <w:rsid w:val="00B7629F"/>
    <w:rsid w:val="00B817DC"/>
    <w:rsid w:val="00B821E2"/>
    <w:rsid w:val="00B832D4"/>
    <w:rsid w:val="00B970ED"/>
    <w:rsid w:val="00BA1D11"/>
    <w:rsid w:val="00BA200A"/>
    <w:rsid w:val="00BA3F7B"/>
    <w:rsid w:val="00BA735E"/>
    <w:rsid w:val="00BC4477"/>
    <w:rsid w:val="00BC50EC"/>
    <w:rsid w:val="00BC6B86"/>
    <w:rsid w:val="00BD30AB"/>
    <w:rsid w:val="00BE1BBD"/>
    <w:rsid w:val="00BE3665"/>
    <w:rsid w:val="00BE4ADC"/>
    <w:rsid w:val="00C17D56"/>
    <w:rsid w:val="00C23A37"/>
    <w:rsid w:val="00C26F13"/>
    <w:rsid w:val="00C32D68"/>
    <w:rsid w:val="00C340A9"/>
    <w:rsid w:val="00C368F6"/>
    <w:rsid w:val="00C37F00"/>
    <w:rsid w:val="00C421A8"/>
    <w:rsid w:val="00C43964"/>
    <w:rsid w:val="00C476E0"/>
    <w:rsid w:val="00C61374"/>
    <w:rsid w:val="00C67A41"/>
    <w:rsid w:val="00C7406D"/>
    <w:rsid w:val="00C801EB"/>
    <w:rsid w:val="00C809F4"/>
    <w:rsid w:val="00C85C4C"/>
    <w:rsid w:val="00C96819"/>
    <w:rsid w:val="00CA021F"/>
    <w:rsid w:val="00CB6D5C"/>
    <w:rsid w:val="00CC4FE7"/>
    <w:rsid w:val="00CC6BC5"/>
    <w:rsid w:val="00CC7880"/>
    <w:rsid w:val="00CD3207"/>
    <w:rsid w:val="00CD4801"/>
    <w:rsid w:val="00CD5823"/>
    <w:rsid w:val="00CE09E8"/>
    <w:rsid w:val="00CF0A6B"/>
    <w:rsid w:val="00CF633A"/>
    <w:rsid w:val="00CF6BB1"/>
    <w:rsid w:val="00CF6CD6"/>
    <w:rsid w:val="00D04D70"/>
    <w:rsid w:val="00D0640B"/>
    <w:rsid w:val="00D07C27"/>
    <w:rsid w:val="00D25AE8"/>
    <w:rsid w:val="00D25EE2"/>
    <w:rsid w:val="00D46A8C"/>
    <w:rsid w:val="00D52DFB"/>
    <w:rsid w:val="00D61BB0"/>
    <w:rsid w:val="00D74A93"/>
    <w:rsid w:val="00D75BD5"/>
    <w:rsid w:val="00D774E3"/>
    <w:rsid w:val="00D8022C"/>
    <w:rsid w:val="00D81388"/>
    <w:rsid w:val="00DB16A7"/>
    <w:rsid w:val="00DB3083"/>
    <w:rsid w:val="00DB4381"/>
    <w:rsid w:val="00DB624C"/>
    <w:rsid w:val="00DB6602"/>
    <w:rsid w:val="00DD3E12"/>
    <w:rsid w:val="00DD7CC4"/>
    <w:rsid w:val="00DE2D47"/>
    <w:rsid w:val="00DE2DEF"/>
    <w:rsid w:val="00DE59EC"/>
    <w:rsid w:val="00DF347E"/>
    <w:rsid w:val="00DF352A"/>
    <w:rsid w:val="00E10064"/>
    <w:rsid w:val="00E120C2"/>
    <w:rsid w:val="00E12BB6"/>
    <w:rsid w:val="00E202FD"/>
    <w:rsid w:val="00E216E4"/>
    <w:rsid w:val="00E251E2"/>
    <w:rsid w:val="00E31EFD"/>
    <w:rsid w:val="00E43CC2"/>
    <w:rsid w:val="00E6035D"/>
    <w:rsid w:val="00E61351"/>
    <w:rsid w:val="00E63BBD"/>
    <w:rsid w:val="00E71132"/>
    <w:rsid w:val="00E73BB2"/>
    <w:rsid w:val="00E762DB"/>
    <w:rsid w:val="00E76490"/>
    <w:rsid w:val="00E803B3"/>
    <w:rsid w:val="00E851DF"/>
    <w:rsid w:val="00E93773"/>
    <w:rsid w:val="00E95076"/>
    <w:rsid w:val="00E969A0"/>
    <w:rsid w:val="00EA4927"/>
    <w:rsid w:val="00EA7780"/>
    <w:rsid w:val="00EB69B6"/>
    <w:rsid w:val="00EC1B18"/>
    <w:rsid w:val="00EC4EC4"/>
    <w:rsid w:val="00EC5AEB"/>
    <w:rsid w:val="00EC69F6"/>
    <w:rsid w:val="00ED26C8"/>
    <w:rsid w:val="00EE1B59"/>
    <w:rsid w:val="00EE4231"/>
    <w:rsid w:val="00EE6C42"/>
    <w:rsid w:val="00EF3E28"/>
    <w:rsid w:val="00EF6EC2"/>
    <w:rsid w:val="00F05BAC"/>
    <w:rsid w:val="00F10BF7"/>
    <w:rsid w:val="00F15823"/>
    <w:rsid w:val="00F27056"/>
    <w:rsid w:val="00F34B05"/>
    <w:rsid w:val="00F37B3F"/>
    <w:rsid w:val="00F410D1"/>
    <w:rsid w:val="00F4410F"/>
    <w:rsid w:val="00F45BD7"/>
    <w:rsid w:val="00F57C43"/>
    <w:rsid w:val="00F60D12"/>
    <w:rsid w:val="00F65D46"/>
    <w:rsid w:val="00F67D99"/>
    <w:rsid w:val="00F72ED4"/>
    <w:rsid w:val="00F842CC"/>
    <w:rsid w:val="00F966AD"/>
    <w:rsid w:val="00F96ABE"/>
    <w:rsid w:val="00F96BFD"/>
    <w:rsid w:val="00FA1CB7"/>
    <w:rsid w:val="00FB30C2"/>
    <w:rsid w:val="00FB655A"/>
    <w:rsid w:val="00FC29A0"/>
    <w:rsid w:val="00FD2456"/>
    <w:rsid w:val="00FD291A"/>
    <w:rsid w:val="00FE3AA7"/>
    <w:rsid w:val="00FF330C"/>
    <w:rsid w:val="00FF3B13"/>
    <w:rsid w:val="00FF5F24"/>
    <w:rsid w:val="00FF70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4622A4-F6DD-4BA6-9FA4-2B65BF44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075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075B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075B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075B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70243F"/>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0243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75B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075B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075B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075B6"/>
    <w:rPr>
      <w:rFonts w:ascii="Times New Roman" w:eastAsia="Times New Roman" w:hAnsi="Times New Roman" w:cs="Times New Roman"/>
      <w:b/>
      <w:bCs/>
      <w:sz w:val="24"/>
      <w:szCs w:val="24"/>
      <w:lang w:eastAsia="fr-FR"/>
    </w:rPr>
  </w:style>
  <w:style w:type="paragraph" w:customStyle="1" w:styleId="font-claude-response-body">
    <w:name w:val="font-claude-response-body"/>
    <w:basedOn w:val="Normal"/>
    <w:rsid w:val="006075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075B6"/>
    <w:rPr>
      <w:b/>
      <w:bCs/>
    </w:rPr>
  </w:style>
  <w:style w:type="numbering" w:customStyle="1" w:styleId="Aucuneliste1">
    <w:name w:val="Aucune liste1"/>
    <w:next w:val="Aucuneliste"/>
    <w:uiPriority w:val="99"/>
    <w:semiHidden/>
    <w:unhideWhenUsed/>
    <w:rsid w:val="00452662"/>
  </w:style>
  <w:style w:type="paragraph" w:customStyle="1" w:styleId="whitespace-pre-wrap">
    <w:name w:val="whitespace-pre-wrap"/>
    <w:basedOn w:val="Normal"/>
    <w:rsid w:val="004526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52662"/>
    <w:rPr>
      <w:rFonts w:ascii="Courier New" w:eastAsia="Times New Roman" w:hAnsi="Courier New" w:cs="Courier New"/>
      <w:sz w:val="20"/>
      <w:szCs w:val="20"/>
    </w:rPr>
  </w:style>
  <w:style w:type="character" w:styleId="Accentuation">
    <w:name w:val="Emphasis"/>
    <w:basedOn w:val="Policepardfaut"/>
    <w:uiPriority w:val="20"/>
    <w:qFormat/>
    <w:rsid w:val="00680692"/>
    <w:rPr>
      <w:i/>
      <w:iCs/>
    </w:rPr>
  </w:style>
  <w:style w:type="paragraph" w:styleId="PrformatHTML">
    <w:name w:val="HTML Preformatted"/>
    <w:basedOn w:val="Normal"/>
    <w:link w:val="PrformatHTMLCar"/>
    <w:uiPriority w:val="99"/>
    <w:semiHidden/>
    <w:unhideWhenUsed/>
    <w:rsid w:val="00680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80692"/>
    <w:rPr>
      <w:rFonts w:ascii="Courier New" w:eastAsia="Times New Roman" w:hAnsi="Courier New" w:cs="Courier New"/>
      <w:sz w:val="20"/>
      <w:szCs w:val="20"/>
      <w:lang w:eastAsia="fr-FR"/>
    </w:rPr>
  </w:style>
  <w:style w:type="character" w:customStyle="1" w:styleId="Titre5Car">
    <w:name w:val="Titre 5 Car"/>
    <w:basedOn w:val="Policepardfaut"/>
    <w:link w:val="Titre5"/>
    <w:uiPriority w:val="9"/>
    <w:semiHidden/>
    <w:rsid w:val="0070243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70243F"/>
    <w:rPr>
      <w:rFonts w:asciiTheme="majorHAnsi" w:eastAsiaTheme="majorEastAsia" w:hAnsiTheme="majorHAnsi" w:cstheme="majorBidi"/>
      <w:color w:val="1F4D78" w:themeColor="accent1" w:themeShade="7F"/>
    </w:rPr>
  </w:style>
  <w:style w:type="paragraph" w:customStyle="1" w:styleId="ds-markdown-paragraph">
    <w:name w:val="ds-markdown-paragraph"/>
    <w:basedOn w:val="Normal"/>
    <w:rsid w:val="0070243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E63B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3752ED"/>
    <w:pPr>
      <w:ind w:left="720"/>
      <w:contextualSpacing/>
    </w:pPr>
  </w:style>
  <w:style w:type="table" w:styleId="Grilledutableau">
    <w:name w:val="Table Grid"/>
    <w:basedOn w:val="TableauNormal"/>
    <w:uiPriority w:val="39"/>
    <w:rsid w:val="00E93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etableauclaire">
    <w:name w:val="Grid Table Light"/>
    <w:basedOn w:val="TableauNormal"/>
    <w:uiPriority w:val="40"/>
    <w:rsid w:val="00E9377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Sansinterligne">
    <w:name w:val="No Spacing"/>
    <w:uiPriority w:val="1"/>
    <w:qFormat/>
    <w:rsid w:val="00232A90"/>
    <w:pPr>
      <w:spacing w:after="0" w:line="240" w:lineRule="auto"/>
    </w:pPr>
  </w:style>
  <w:style w:type="table" w:styleId="Tableausimple1">
    <w:name w:val="Plain Table 1"/>
    <w:basedOn w:val="TableauNormal"/>
    <w:uiPriority w:val="41"/>
    <w:rsid w:val="00042B9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42B9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1560F6"/>
    <w:pPr>
      <w:tabs>
        <w:tab w:val="center" w:pos="4536"/>
        <w:tab w:val="right" w:pos="9072"/>
      </w:tabs>
      <w:spacing w:after="0" w:line="240" w:lineRule="auto"/>
    </w:pPr>
  </w:style>
  <w:style w:type="character" w:customStyle="1" w:styleId="En-tteCar">
    <w:name w:val="En-tête Car"/>
    <w:basedOn w:val="Policepardfaut"/>
    <w:link w:val="En-tte"/>
    <w:uiPriority w:val="99"/>
    <w:rsid w:val="001560F6"/>
  </w:style>
  <w:style w:type="paragraph" w:styleId="Pieddepage">
    <w:name w:val="footer"/>
    <w:basedOn w:val="Normal"/>
    <w:link w:val="PieddepageCar"/>
    <w:uiPriority w:val="99"/>
    <w:unhideWhenUsed/>
    <w:rsid w:val="001560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60F6"/>
  </w:style>
  <w:style w:type="paragraph" w:styleId="Textedebulles">
    <w:name w:val="Balloon Text"/>
    <w:basedOn w:val="Normal"/>
    <w:link w:val="TextedebullesCar"/>
    <w:uiPriority w:val="99"/>
    <w:semiHidden/>
    <w:rsid w:val="00671703"/>
    <w:pPr>
      <w:spacing w:after="200" w:line="240" w:lineRule="auto"/>
    </w:pPr>
    <w:rPr>
      <w:rFonts w:ascii="Lucida Grande" w:eastAsiaTheme="minorEastAsia" w:hAnsi="Lucida Grande" w:cs="Times New Roman"/>
      <w:sz w:val="18"/>
      <w:szCs w:val="18"/>
      <w:lang w:eastAsia="ja-JP"/>
    </w:rPr>
  </w:style>
  <w:style w:type="character" w:customStyle="1" w:styleId="TextedebullesCar">
    <w:name w:val="Texte de bulles Car"/>
    <w:basedOn w:val="Policepardfaut"/>
    <w:link w:val="Textedebulles"/>
    <w:uiPriority w:val="99"/>
    <w:semiHidden/>
    <w:rsid w:val="00671703"/>
    <w:rPr>
      <w:rFonts w:ascii="Lucida Grande" w:eastAsiaTheme="minorEastAsia" w:hAnsi="Lucida Grande"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14000">
      <w:bodyDiv w:val="1"/>
      <w:marLeft w:val="0"/>
      <w:marRight w:val="0"/>
      <w:marTop w:val="0"/>
      <w:marBottom w:val="0"/>
      <w:divBdr>
        <w:top w:val="none" w:sz="0" w:space="0" w:color="auto"/>
        <w:left w:val="none" w:sz="0" w:space="0" w:color="auto"/>
        <w:bottom w:val="none" w:sz="0" w:space="0" w:color="auto"/>
        <w:right w:val="none" w:sz="0" w:space="0" w:color="auto"/>
      </w:divBdr>
      <w:divsChild>
        <w:div w:id="1377779453">
          <w:marLeft w:val="0"/>
          <w:marRight w:val="0"/>
          <w:marTop w:val="0"/>
          <w:marBottom w:val="0"/>
          <w:divBdr>
            <w:top w:val="none" w:sz="0" w:space="0" w:color="auto"/>
            <w:left w:val="none" w:sz="0" w:space="0" w:color="auto"/>
            <w:bottom w:val="none" w:sz="0" w:space="0" w:color="auto"/>
            <w:right w:val="none" w:sz="0" w:space="0" w:color="auto"/>
          </w:divBdr>
          <w:divsChild>
            <w:div w:id="1691108435">
              <w:marLeft w:val="0"/>
              <w:marRight w:val="0"/>
              <w:marTop w:val="0"/>
              <w:marBottom w:val="0"/>
              <w:divBdr>
                <w:top w:val="none" w:sz="0" w:space="0" w:color="auto"/>
                <w:left w:val="none" w:sz="0" w:space="0" w:color="auto"/>
                <w:bottom w:val="none" w:sz="0" w:space="0" w:color="auto"/>
                <w:right w:val="none" w:sz="0" w:space="0" w:color="auto"/>
              </w:divBdr>
              <w:divsChild>
                <w:div w:id="18681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1220">
      <w:bodyDiv w:val="1"/>
      <w:marLeft w:val="0"/>
      <w:marRight w:val="0"/>
      <w:marTop w:val="0"/>
      <w:marBottom w:val="0"/>
      <w:divBdr>
        <w:top w:val="none" w:sz="0" w:space="0" w:color="auto"/>
        <w:left w:val="none" w:sz="0" w:space="0" w:color="auto"/>
        <w:bottom w:val="none" w:sz="0" w:space="0" w:color="auto"/>
        <w:right w:val="none" w:sz="0" w:space="0" w:color="auto"/>
      </w:divBdr>
    </w:div>
    <w:div w:id="67845040">
      <w:bodyDiv w:val="1"/>
      <w:marLeft w:val="0"/>
      <w:marRight w:val="0"/>
      <w:marTop w:val="0"/>
      <w:marBottom w:val="0"/>
      <w:divBdr>
        <w:top w:val="none" w:sz="0" w:space="0" w:color="auto"/>
        <w:left w:val="none" w:sz="0" w:space="0" w:color="auto"/>
        <w:bottom w:val="none" w:sz="0" w:space="0" w:color="auto"/>
        <w:right w:val="none" w:sz="0" w:space="0" w:color="auto"/>
      </w:divBdr>
    </w:div>
    <w:div w:id="115564136">
      <w:bodyDiv w:val="1"/>
      <w:marLeft w:val="0"/>
      <w:marRight w:val="0"/>
      <w:marTop w:val="0"/>
      <w:marBottom w:val="0"/>
      <w:divBdr>
        <w:top w:val="none" w:sz="0" w:space="0" w:color="auto"/>
        <w:left w:val="none" w:sz="0" w:space="0" w:color="auto"/>
        <w:bottom w:val="none" w:sz="0" w:space="0" w:color="auto"/>
        <w:right w:val="none" w:sz="0" w:space="0" w:color="auto"/>
      </w:divBdr>
    </w:div>
    <w:div w:id="116877149">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89533353">
      <w:bodyDiv w:val="1"/>
      <w:marLeft w:val="0"/>
      <w:marRight w:val="0"/>
      <w:marTop w:val="0"/>
      <w:marBottom w:val="0"/>
      <w:divBdr>
        <w:top w:val="none" w:sz="0" w:space="0" w:color="auto"/>
        <w:left w:val="none" w:sz="0" w:space="0" w:color="auto"/>
        <w:bottom w:val="none" w:sz="0" w:space="0" w:color="auto"/>
        <w:right w:val="none" w:sz="0" w:space="0" w:color="auto"/>
      </w:divBdr>
    </w:div>
    <w:div w:id="205409026">
      <w:bodyDiv w:val="1"/>
      <w:marLeft w:val="0"/>
      <w:marRight w:val="0"/>
      <w:marTop w:val="0"/>
      <w:marBottom w:val="0"/>
      <w:divBdr>
        <w:top w:val="none" w:sz="0" w:space="0" w:color="auto"/>
        <w:left w:val="none" w:sz="0" w:space="0" w:color="auto"/>
        <w:bottom w:val="none" w:sz="0" w:space="0" w:color="auto"/>
        <w:right w:val="none" w:sz="0" w:space="0" w:color="auto"/>
      </w:divBdr>
    </w:div>
    <w:div w:id="219560178">
      <w:bodyDiv w:val="1"/>
      <w:marLeft w:val="0"/>
      <w:marRight w:val="0"/>
      <w:marTop w:val="0"/>
      <w:marBottom w:val="0"/>
      <w:divBdr>
        <w:top w:val="none" w:sz="0" w:space="0" w:color="auto"/>
        <w:left w:val="none" w:sz="0" w:space="0" w:color="auto"/>
        <w:bottom w:val="none" w:sz="0" w:space="0" w:color="auto"/>
        <w:right w:val="none" w:sz="0" w:space="0" w:color="auto"/>
      </w:divBdr>
    </w:div>
    <w:div w:id="272056564">
      <w:bodyDiv w:val="1"/>
      <w:marLeft w:val="0"/>
      <w:marRight w:val="0"/>
      <w:marTop w:val="0"/>
      <w:marBottom w:val="0"/>
      <w:divBdr>
        <w:top w:val="none" w:sz="0" w:space="0" w:color="auto"/>
        <w:left w:val="none" w:sz="0" w:space="0" w:color="auto"/>
        <w:bottom w:val="none" w:sz="0" w:space="0" w:color="auto"/>
        <w:right w:val="none" w:sz="0" w:space="0" w:color="auto"/>
      </w:divBdr>
    </w:div>
    <w:div w:id="302344872">
      <w:bodyDiv w:val="1"/>
      <w:marLeft w:val="0"/>
      <w:marRight w:val="0"/>
      <w:marTop w:val="0"/>
      <w:marBottom w:val="0"/>
      <w:divBdr>
        <w:top w:val="none" w:sz="0" w:space="0" w:color="auto"/>
        <w:left w:val="none" w:sz="0" w:space="0" w:color="auto"/>
        <w:bottom w:val="none" w:sz="0" w:space="0" w:color="auto"/>
        <w:right w:val="none" w:sz="0" w:space="0" w:color="auto"/>
      </w:divBdr>
    </w:div>
    <w:div w:id="308872038">
      <w:bodyDiv w:val="1"/>
      <w:marLeft w:val="0"/>
      <w:marRight w:val="0"/>
      <w:marTop w:val="0"/>
      <w:marBottom w:val="0"/>
      <w:divBdr>
        <w:top w:val="none" w:sz="0" w:space="0" w:color="auto"/>
        <w:left w:val="none" w:sz="0" w:space="0" w:color="auto"/>
        <w:bottom w:val="none" w:sz="0" w:space="0" w:color="auto"/>
        <w:right w:val="none" w:sz="0" w:space="0" w:color="auto"/>
      </w:divBdr>
    </w:div>
    <w:div w:id="316421308">
      <w:bodyDiv w:val="1"/>
      <w:marLeft w:val="0"/>
      <w:marRight w:val="0"/>
      <w:marTop w:val="0"/>
      <w:marBottom w:val="0"/>
      <w:divBdr>
        <w:top w:val="none" w:sz="0" w:space="0" w:color="auto"/>
        <w:left w:val="none" w:sz="0" w:space="0" w:color="auto"/>
        <w:bottom w:val="none" w:sz="0" w:space="0" w:color="auto"/>
        <w:right w:val="none" w:sz="0" w:space="0" w:color="auto"/>
      </w:divBdr>
    </w:div>
    <w:div w:id="317609960">
      <w:bodyDiv w:val="1"/>
      <w:marLeft w:val="0"/>
      <w:marRight w:val="0"/>
      <w:marTop w:val="0"/>
      <w:marBottom w:val="0"/>
      <w:divBdr>
        <w:top w:val="none" w:sz="0" w:space="0" w:color="auto"/>
        <w:left w:val="none" w:sz="0" w:space="0" w:color="auto"/>
        <w:bottom w:val="none" w:sz="0" w:space="0" w:color="auto"/>
        <w:right w:val="none" w:sz="0" w:space="0" w:color="auto"/>
      </w:divBdr>
      <w:divsChild>
        <w:div w:id="1580553492">
          <w:marLeft w:val="0"/>
          <w:marRight w:val="0"/>
          <w:marTop w:val="0"/>
          <w:marBottom w:val="0"/>
          <w:divBdr>
            <w:top w:val="none" w:sz="0" w:space="0" w:color="auto"/>
            <w:left w:val="none" w:sz="0" w:space="0" w:color="auto"/>
            <w:bottom w:val="none" w:sz="0" w:space="0" w:color="auto"/>
            <w:right w:val="none" w:sz="0" w:space="0" w:color="auto"/>
          </w:divBdr>
          <w:divsChild>
            <w:div w:id="743257815">
              <w:marLeft w:val="0"/>
              <w:marRight w:val="0"/>
              <w:marTop w:val="0"/>
              <w:marBottom w:val="0"/>
              <w:divBdr>
                <w:top w:val="none" w:sz="0" w:space="0" w:color="auto"/>
                <w:left w:val="none" w:sz="0" w:space="0" w:color="auto"/>
                <w:bottom w:val="none" w:sz="0" w:space="0" w:color="auto"/>
                <w:right w:val="none" w:sz="0" w:space="0" w:color="auto"/>
              </w:divBdr>
              <w:divsChild>
                <w:div w:id="9607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6401">
          <w:marLeft w:val="0"/>
          <w:marRight w:val="0"/>
          <w:marTop w:val="0"/>
          <w:marBottom w:val="0"/>
          <w:divBdr>
            <w:top w:val="none" w:sz="0" w:space="0" w:color="auto"/>
            <w:left w:val="none" w:sz="0" w:space="0" w:color="auto"/>
            <w:bottom w:val="none" w:sz="0" w:space="0" w:color="auto"/>
            <w:right w:val="none" w:sz="0" w:space="0" w:color="auto"/>
          </w:divBdr>
          <w:divsChild>
            <w:div w:id="1393846242">
              <w:marLeft w:val="0"/>
              <w:marRight w:val="0"/>
              <w:marTop w:val="0"/>
              <w:marBottom w:val="0"/>
              <w:divBdr>
                <w:top w:val="none" w:sz="0" w:space="0" w:color="auto"/>
                <w:left w:val="none" w:sz="0" w:space="0" w:color="auto"/>
                <w:bottom w:val="none" w:sz="0" w:space="0" w:color="auto"/>
                <w:right w:val="none" w:sz="0" w:space="0" w:color="auto"/>
              </w:divBdr>
              <w:divsChild>
                <w:div w:id="21342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6619">
          <w:marLeft w:val="0"/>
          <w:marRight w:val="0"/>
          <w:marTop w:val="0"/>
          <w:marBottom w:val="0"/>
          <w:divBdr>
            <w:top w:val="none" w:sz="0" w:space="0" w:color="auto"/>
            <w:left w:val="none" w:sz="0" w:space="0" w:color="auto"/>
            <w:bottom w:val="none" w:sz="0" w:space="0" w:color="auto"/>
            <w:right w:val="none" w:sz="0" w:space="0" w:color="auto"/>
          </w:divBdr>
          <w:divsChild>
            <w:div w:id="1741559319">
              <w:marLeft w:val="0"/>
              <w:marRight w:val="0"/>
              <w:marTop w:val="0"/>
              <w:marBottom w:val="0"/>
              <w:divBdr>
                <w:top w:val="none" w:sz="0" w:space="0" w:color="auto"/>
                <w:left w:val="none" w:sz="0" w:space="0" w:color="auto"/>
                <w:bottom w:val="none" w:sz="0" w:space="0" w:color="auto"/>
                <w:right w:val="none" w:sz="0" w:space="0" w:color="auto"/>
              </w:divBdr>
              <w:divsChild>
                <w:div w:id="13456853">
                  <w:marLeft w:val="0"/>
                  <w:marRight w:val="0"/>
                  <w:marTop w:val="0"/>
                  <w:marBottom w:val="0"/>
                  <w:divBdr>
                    <w:top w:val="none" w:sz="0" w:space="0" w:color="auto"/>
                    <w:left w:val="none" w:sz="0" w:space="0" w:color="auto"/>
                    <w:bottom w:val="none" w:sz="0" w:space="0" w:color="auto"/>
                    <w:right w:val="none" w:sz="0" w:space="0" w:color="auto"/>
                  </w:divBdr>
                  <w:divsChild>
                    <w:div w:id="998925129">
                      <w:marLeft w:val="0"/>
                      <w:marRight w:val="0"/>
                      <w:marTop w:val="0"/>
                      <w:marBottom w:val="0"/>
                      <w:divBdr>
                        <w:top w:val="none" w:sz="0" w:space="0" w:color="auto"/>
                        <w:left w:val="none" w:sz="0" w:space="0" w:color="auto"/>
                        <w:bottom w:val="none" w:sz="0" w:space="0" w:color="auto"/>
                        <w:right w:val="none" w:sz="0" w:space="0" w:color="auto"/>
                      </w:divBdr>
                      <w:divsChild>
                        <w:div w:id="434788503">
                          <w:marLeft w:val="0"/>
                          <w:marRight w:val="0"/>
                          <w:marTop w:val="0"/>
                          <w:marBottom w:val="0"/>
                          <w:divBdr>
                            <w:top w:val="none" w:sz="0" w:space="0" w:color="auto"/>
                            <w:left w:val="none" w:sz="0" w:space="0" w:color="auto"/>
                            <w:bottom w:val="none" w:sz="0" w:space="0" w:color="auto"/>
                            <w:right w:val="none" w:sz="0" w:space="0" w:color="auto"/>
                          </w:divBdr>
                          <w:divsChild>
                            <w:div w:id="7603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774385">
          <w:marLeft w:val="0"/>
          <w:marRight w:val="0"/>
          <w:marTop w:val="0"/>
          <w:marBottom w:val="0"/>
          <w:divBdr>
            <w:top w:val="none" w:sz="0" w:space="0" w:color="auto"/>
            <w:left w:val="none" w:sz="0" w:space="0" w:color="auto"/>
            <w:bottom w:val="none" w:sz="0" w:space="0" w:color="auto"/>
            <w:right w:val="none" w:sz="0" w:space="0" w:color="auto"/>
          </w:divBdr>
          <w:divsChild>
            <w:div w:id="168373352">
              <w:marLeft w:val="0"/>
              <w:marRight w:val="0"/>
              <w:marTop w:val="0"/>
              <w:marBottom w:val="0"/>
              <w:divBdr>
                <w:top w:val="none" w:sz="0" w:space="0" w:color="auto"/>
                <w:left w:val="none" w:sz="0" w:space="0" w:color="auto"/>
                <w:bottom w:val="none" w:sz="0" w:space="0" w:color="auto"/>
                <w:right w:val="none" w:sz="0" w:space="0" w:color="auto"/>
              </w:divBdr>
              <w:divsChild>
                <w:div w:id="623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406">
          <w:marLeft w:val="0"/>
          <w:marRight w:val="0"/>
          <w:marTop w:val="0"/>
          <w:marBottom w:val="0"/>
          <w:divBdr>
            <w:top w:val="none" w:sz="0" w:space="0" w:color="auto"/>
            <w:left w:val="none" w:sz="0" w:space="0" w:color="auto"/>
            <w:bottom w:val="none" w:sz="0" w:space="0" w:color="auto"/>
            <w:right w:val="none" w:sz="0" w:space="0" w:color="auto"/>
          </w:divBdr>
          <w:divsChild>
            <w:div w:id="174812662">
              <w:marLeft w:val="0"/>
              <w:marRight w:val="0"/>
              <w:marTop w:val="0"/>
              <w:marBottom w:val="0"/>
              <w:divBdr>
                <w:top w:val="none" w:sz="0" w:space="0" w:color="auto"/>
                <w:left w:val="none" w:sz="0" w:space="0" w:color="auto"/>
                <w:bottom w:val="none" w:sz="0" w:space="0" w:color="auto"/>
                <w:right w:val="none" w:sz="0" w:space="0" w:color="auto"/>
              </w:divBdr>
              <w:divsChild>
                <w:div w:id="1598057103">
                  <w:marLeft w:val="0"/>
                  <w:marRight w:val="0"/>
                  <w:marTop w:val="0"/>
                  <w:marBottom w:val="0"/>
                  <w:divBdr>
                    <w:top w:val="none" w:sz="0" w:space="0" w:color="auto"/>
                    <w:left w:val="none" w:sz="0" w:space="0" w:color="auto"/>
                    <w:bottom w:val="none" w:sz="0" w:space="0" w:color="auto"/>
                    <w:right w:val="none" w:sz="0" w:space="0" w:color="auto"/>
                  </w:divBdr>
                  <w:divsChild>
                    <w:div w:id="800347528">
                      <w:marLeft w:val="0"/>
                      <w:marRight w:val="0"/>
                      <w:marTop w:val="0"/>
                      <w:marBottom w:val="0"/>
                      <w:divBdr>
                        <w:top w:val="none" w:sz="0" w:space="0" w:color="auto"/>
                        <w:left w:val="none" w:sz="0" w:space="0" w:color="auto"/>
                        <w:bottom w:val="none" w:sz="0" w:space="0" w:color="auto"/>
                        <w:right w:val="none" w:sz="0" w:space="0" w:color="auto"/>
                      </w:divBdr>
                      <w:divsChild>
                        <w:div w:id="2120175359">
                          <w:marLeft w:val="0"/>
                          <w:marRight w:val="0"/>
                          <w:marTop w:val="0"/>
                          <w:marBottom w:val="0"/>
                          <w:divBdr>
                            <w:top w:val="none" w:sz="0" w:space="0" w:color="auto"/>
                            <w:left w:val="none" w:sz="0" w:space="0" w:color="auto"/>
                            <w:bottom w:val="none" w:sz="0" w:space="0" w:color="auto"/>
                            <w:right w:val="none" w:sz="0" w:space="0" w:color="auto"/>
                          </w:divBdr>
                          <w:divsChild>
                            <w:div w:id="3064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42629">
      <w:bodyDiv w:val="1"/>
      <w:marLeft w:val="0"/>
      <w:marRight w:val="0"/>
      <w:marTop w:val="0"/>
      <w:marBottom w:val="0"/>
      <w:divBdr>
        <w:top w:val="none" w:sz="0" w:space="0" w:color="auto"/>
        <w:left w:val="none" w:sz="0" w:space="0" w:color="auto"/>
        <w:bottom w:val="none" w:sz="0" w:space="0" w:color="auto"/>
        <w:right w:val="none" w:sz="0" w:space="0" w:color="auto"/>
      </w:divBdr>
    </w:div>
    <w:div w:id="353269701">
      <w:bodyDiv w:val="1"/>
      <w:marLeft w:val="0"/>
      <w:marRight w:val="0"/>
      <w:marTop w:val="0"/>
      <w:marBottom w:val="0"/>
      <w:divBdr>
        <w:top w:val="none" w:sz="0" w:space="0" w:color="auto"/>
        <w:left w:val="none" w:sz="0" w:space="0" w:color="auto"/>
        <w:bottom w:val="none" w:sz="0" w:space="0" w:color="auto"/>
        <w:right w:val="none" w:sz="0" w:space="0" w:color="auto"/>
      </w:divBdr>
    </w:div>
    <w:div w:id="366756892">
      <w:bodyDiv w:val="1"/>
      <w:marLeft w:val="0"/>
      <w:marRight w:val="0"/>
      <w:marTop w:val="0"/>
      <w:marBottom w:val="0"/>
      <w:divBdr>
        <w:top w:val="none" w:sz="0" w:space="0" w:color="auto"/>
        <w:left w:val="none" w:sz="0" w:space="0" w:color="auto"/>
        <w:bottom w:val="none" w:sz="0" w:space="0" w:color="auto"/>
        <w:right w:val="none" w:sz="0" w:space="0" w:color="auto"/>
      </w:divBdr>
    </w:div>
    <w:div w:id="370035590">
      <w:bodyDiv w:val="1"/>
      <w:marLeft w:val="0"/>
      <w:marRight w:val="0"/>
      <w:marTop w:val="0"/>
      <w:marBottom w:val="0"/>
      <w:divBdr>
        <w:top w:val="none" w:sz="0" w:space="0" w:color="auto"/>
        <w:left w:val="none" w:sz="0" w:space="0" w:color="auto"/>
        <w:bottom w:val="none" w:sz="0" w:space="0" w:color="auto"/>
        <w:right w:val="none" w:sz="0" w:space="0" w:color="auto"/>
      </w:divBdr>
    </w:div>
    <w:div w:id="394205490">
      <w:bodyDiv w:val="1"/>
      <w:marLeft w:val="0"/>
      <w:marRight w:val="0"/>
      <w:marTop w:val="0"/>
      <w:marBottom w:val="0"/>
      <w:divBdr>
        <w:top w:val="none" w:sz="0" w:space="0" w:color="auto"/>
        <w:left w:val="none" w:sz="0" w:space="0" w:color="auto"/>
        <w:bottom w:val="none" w:sz="0" w:space="0" w:color="auto"/>
        <w:right w:val="none" w:sz="0" w:space="0" w:color="auto"/>
      </w:divBdr>
    </w:div>
    <w:div w:id="403453060">
      <w:bodyDiv w:val="1"/>
      <w:marLeft w:val="0"/>
      <w:marRight w:val="0"/>
      <w:marTop w:val="0"/>
      <w:marBottom w:val="0"/>
      <w:divBdr>
        <w:top w:val="none" w:sz="0" w:space="0" w:color="auto"/>
        <w:left w:val="none" w:sz="0" w:space="0" w:color="auto"/>
        <w:bottom w:val="none" w:sz="0" w:space="0" w:color="auto"/>
        <w:right w:val="none" w:sz="0" w:space="0" w:color="auto"/>
      </w:divBdr>
    </w:div>
    <w:div w:id="413015639">
      <w:bodyDiv w:val="1"/>
      <w:marLeft w:val="0"/>
      <w:marRight w:val="0"/>
      <w:marTop w:val="0"/>
      <w:marBottom w:val="0"/>
      <w:divBdr>
        <w:top w:val="none" w:sz="0" w:space="0" w:color="auto"/>
        <w:left w:val="none" w:sz="0" w:space="0" w:color="auto"/>
        <w:bottom w:val="none" w:sz="0" w:space="0" w:color="auto"/>
        <w:right w:val="none" w:sz="0" w:space="0" w:color="auto"/>
      </w:divBdr>
    </w:div>
    <w:div w:id="426272543">
      <w:bodyDiv w:val="1"/>
      <w:marLeft w:val="0"/>
      <w:marRight w:val="0"/>
      <w:marTop w:val="0"/>
      <w:marBottom w:val="0"/>
      <w:divBdr>
        <w:top w:val="none" w:sz="0" w:space="0" w:color="auto"/>
        <w:left w:val="none" w:sz="0" w:space="0" w:color="auto"/>
        <w:bottom w:val="none" w:sz="0" w:space="0" w:color="auto"/>
        <w:right w:val="none" w:sz="0" w:space="0" w:color="auto"/>
      </w:divBdr>
    </w:div>
    <w:div w:id="438642925">
      <w:bodyDiv w:val="1"/>
      <w:marLeft w:val="0"/>
      <w:marRight w:val="0"/>
      <w:marTop w:val="0"/>
      <w:marBottom w:val="0"/>
      <w:divBdr>
        <w:top w:val="none" w:sz="0" w:space="0" w:color="auto"/>
        <w:left w:val="none" w:sz="0" w:space="0" w:color="auto"/>
        <w:bottom w:val="none" w:sz="0" w:space="0" w:color="auto"/>
        <w:right w:val="none" w:sz="0" w:space="0" w:color="auto"/>
      </w:divBdr>
      <w:divsChild>
        <w:div w:id="1070618577">
          <w:marLeft w:val="0"/>
          <w:marRight w:val="0"/>
          <w:marTop w:val="0"/>
          <w:marBottom w:val="0"/>
          <w:divBdr>
            <w:top w:val="none" w:sz="0" w:space="0" w:color="auto"/>
            <w:left w:val="none" w:sz="0" w:space="0" w:color="auto"/>
            <w:bottom w:val="none" w:sz="0" w:space="0" w:color="auto"/>
            <w:right w:val="none" w:sz="0" w:space="0" w:color="auto"/>
          </w:divBdr>
          <w:divsChild>
            <w:div w:id="2072071008">
              <w:marLeft w:val="0"/>
              <w:marRight w:val="0"/>
              <w:marTop w:val="0"/>
              <w:marBottom w:val="0"/>
              <w:divBdr>
                <w:top w:val="none" w:sz="0" w:space="0" w:color="auto"/>
                <w:left w:val="none" w:sz="0" w:space="0" w:color="auto"/>
                <w:bottom w:val="none" w:sz="0" w:space="0" w:color="auto"/>
                <w:right w:val="none" w:sz="0" w:space="0" w:color="auto"/>
              </w:divBdr>
              <w:divsChild>
                <w:div w:id="12279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9752">
          <w:marLeft w:val="0"/>
          <w:marRight w:val="0"/>
          <w:marTop w:val="0"/>
          <w:marBottom w:val="0"/>
          <w:divBdr>
            <w:top w:val="none" w:sz="0" w:space="0" w:color="auto"/>
            <w:left w:val="none" w:sz="0" w:space="0" w:color="auto"/>
            <w:bottom w:val="none" w:sz="0" w:space="0" w:color="auto"/>
            <w:right w:val="none" w:sz="0" w:space="0" w:color="auto"/>
          </w:divBdr>
          <w:divsChild>
            <w:div w:id="1825470104">
              <w:marLeft w:val="0"/>
              <w:marRight w:val="0"/>
              <w:marTop w:val="0"/>
              <w:marBottom w:val="0"/>
              <w:divBdr>
                <w:top w:val="none" w:sz="0" w:space="0" w:color="auto"/>
                <w:left w:val="none" w:sz="0" w:space="0" w:color="auto"/>
                <w:bottom w:val="none" w:sz="0" w:space="0" w:color="auto"/>
                <w:right w:val="none" w:sz="0" w:space="0" w:color="auto"/>
              </w:divBdr>
              <w:divsChild>
                <w:div w:id="470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636">
          <w:marLeft w:val="0"/>
          <w:marRight w:val="0"/>
          <w:marTop w:val="0"/>
          <w:marBottom w:val="0"/>
          <w:divBdr>
            <w:top w:val="none" w:sz="0" w:space="0" w:color="auto"/>
            <w:left w:val="none" w:sz="0" w:space="0" w:color="auto"/>
            <w:bottom w:val="none" w:sz="0" w:space="0" w:color="auto"/>
            <w:right w:val="none" w:sz="0" w:space="0" w:color="auto"/>
          </w:divBdr>
          <w:divsChild>
            <w:div w:id="107556105">
              <w:marLeft w:val="0"/>
              <w:marRight w:val="0"/>
              <w:marTop w:val="0"/>
              <w:marBottom w:val="0"/>
              <w:divBdr>
                <w:top w:val="none" w:sz="0" w:space="0" w:color="auto"/>
                <w:left w:val="none" w:sz="0" w:space="0" w:color="auto"/>
                <w:bottom w:val="none" w:sz="0" w:space="0" w:color="auto"/>
                <w:right w:val="none" w:sz="0" w:space="0" w:color="auto"/>
              </w:divBdr>
              <w:divsChild>
                <w:div w:id="1966547383">
                  <w:marLeft w:val="0"/>
                  <w:marRight w:val="0"/>
                  <w:marTop w:val="0"/>
                  <w:marBottom w:val="0"/>
                  <w:divBdr>
                    <w:top w:val="none" w:sz="0" w:space="0" w:color="auto"/>
                    <w:left w:val="none" w:sz="0" w:space="0" w:color="auto"/>
                    <w:bottom w:val="none" w:sz="0" w:space="0" w:color="auto"/>
                    <w:right w:val="none" w:sz="0" w:space="0" w:color="auto"/>
                  </w:divBdr>
                  <w:divsChild>
                    <w:div w:id="359209492">
                      <w:marLeft w:val="0"/>
                      <w:marRight w:val="0"/>
                      <w:marTop w:val="0"/>
                      <w:marBottom w:val="0"/>
                      <w:divBdr>
                        <w:top w:val="none" w:sz="0" w:space="0" w:color="auto"/>
                        <w:left w:val="none" w:sz="0" w:space="0" w:color="auto"/>
                        <w:bottom w:val="none" w:sz="0" w:space="0" w:color="auto"/>
                        <w:right w:val="none" w:sz="0" w:space="0" w:color="auto"/>
                      </w:divBdr>
                      <w:divsChild>
                        <w:div w:id="57825180">
                          <w:marLeft w:val="0"/>
                          <w:marRight w:val="0"/>
                          <w:marTop w:val="0"/>
                          <w:marBottom w:val="0"/>
                          <w:divBdr>
                            <w:top w:val="none" w:sz="0" w:space="0" w:color="auto"/>
                            <w:left w:val="none" w:sz="0" w:space="0" w:color="auto"/>
                            <w:bottom w:val="none" w:sz="0" w:space="0" w:color="auto"/>
                            <w:right w:val="none" w:sz="0" w:space="0" w:color="auto"/>
                          </w:divBdr>
                          <w:divsChild>
                            <w:div w:id="2985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940952">
          <w:marLeft w:val="0"/>
          <w:marRight w:val="0"/>
          <w:marTop w:val="0"/>
          <w:marBottom w:val="0"/>
          <w:divBdr>
            <w:top w:val="none" w:sz="0" w:space="0" w:color="auto"/>
            <w:left w:val="none" w:sz="0" w:space="0" w:color="auto"/>
            <w:bottom w:val="none" w:sz="0" w:space="0" w:color="auto"/>
            <w:right w:val="none" w:sz="0" w:space="0" w:color="auto"/>
          </w:divBdr>
          <w:divsChild>
            <w:div w:id="93328898">
              <w:marLeft w:val="0"/>
              <w:marRight w:val="0"/>
              <w:marTop w:val="0"/>
              <w:marBottom w:val="0"/>
              <w:divBdr>
                <w:top w:val="none" w:sz="0" w:space="0" w:color="auto"/>
                <w:left w:val="none" w:sz="0" w:space="0" w:color="auto"/>
                <w:bottom w:val="none" w:sz="0" w:space="0" w:color="auto"/>
                <w:right w:val="none" w:sz="0" w:space="0" w:color="auto"/>
              </w:divBdr>
              <w:divsChild>
                <w:div w:id="1869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6365">
          <w:marLeft w:val="0"/>
          <w:marRight w:val="0"/>
          <w:marTop w:val="0"/>
          <w:marBottom w:val="0"/>
          <w:divBdr>
            <w:top w:val="none" w:sz="0" w:space="0" w:color="auto"/>
            <w:left w:val="none" w:sz="0" w:space="0" w:color="auto"/>
            <w:bottom w:val="none" w:sz="0" w:space="0" w:color="auto"/>
            <w:right w:val="none" w:sz="0" w:space="0" w:color="auto"/>
          </w:divBdr>
          <w:divsChild>
            <w:div w:id="88284417">
              <w:marLeft w:val="0"/>
              <w:marRight w:val="0"/>
              <w:marTop w:val="0"/>
              <w:marBottom w:val="0"/>
              <w:divBdr>
                <w:top w:val="none" w:sz="0" w:space="0" w:color="auto"/>
                <w:left w:val="none" w:sz="0" w:space="0" w:color="auto"/>
                <w:bottom w:val="none" w:sz="0" w:space="0" w:color="auto"/>
                <w:right w:val="none" w:sz="0" w:space="0" w:color="auto"/>
              </w:divBdr>
              <w:divsChild>
                <w:div w:id="554048324">
                  <w:marLeft w:val="0"/>
                  <w:marRight w:val="0"/>
                  <w:marTop w:val="0"/>
                  <w:marBottom w:val="0"/>
                  <w:divBdr>
                    <w:top w:val="none" w:sz="0" w:space="0" w:color="auto"/>
                    <w:left w:val="none" w:sz="0" w:space="0" w:color="auto"/>
                    <w:bottom w:val="none" w:sz="0" w:space="0" w:color="auto"/>
                    <w:right w:val="none" w:sz="0" w:space="0" w:color="auto"/>
                  </w:divBdr>
                  <w:divsChild>
                    <w:div w:id="441807694">
                      <w:marLeft w:val="0"/>
                      <w:marRight w:val="0"/>
                      <w:marTop w:val="0"/>
                      <w:marBottom w:val="0"/>
                      <w:divBdr>
                        <w:top w:val="none" w:sz="0" w:space="0" w:color="auto"/>
                        <w:left w:val="none" w:sz="0" w:space="0" w:color="auto"/>
                        <w:bottom w:val="none" w:sz="0" w:space="0" w:color="auto"/>
                        <w:right w:val="none" w:sz="0" w:space="0" w:color="auto"/>
                      </w:divBdr>
                      <w:divsChild>
                        <w:div w:id="1778909582">
                          <w:marLeft w:val="0"/>
                          <w:marRight w:val="0"/>
                          <w:marTop w:val="0"/>
                          <w:marBottom w:val="0"/>
                          <w:divBdr>
                            <w:top w:val="none" w:sz="0" w:space="0" w:color="auto"/>
                            <w:left w:val="none" w:sz="0" w:space="0" w:color="auto"/>
                            <w:bottom w:val="none" w:sz="0" w:space="0" w:color="auto"/>
                            <w:right w:val="none" w:sz="0" w:space="0" w:color="auto"/>
                          </w:divBdr>
                          <w:divsChild>
                            <w:div w:id="3080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58032">
      <w:bodyDiv w:val="1"/>
      <w:marLeft w:val="0"/>
      <w:marRight w:val="0"/>
      <w:marTop w:val="0"/>
      <w:marBottom w:val="0"/>
      <w:divBdr>
        <w:top w:val="none" w:sz="0" w:space="0" w:color="auto"/>
        <w:left w:val="none" w:sz="0" w:space="0" w:color="auto"/>
        <w:bottom w:val="none" w:sz="0" w:space="0" w:color="auto"/>
        <w:right w:val="none" w:sz="0" w:space="0" w:color="auto"/>
      </w:divBdr>
      <w:divsChild>
        <w:div w:id="746222019">
          <w:marLeft w:val="0"/>
          <w:marRight w:val="0"/>
          <w:marTop w:val="0"/>
          <w:marBottom w:val="0"/>
          <w:divBdr>
            <w:top w:val="none" w:sz="0" w:space="0" w:color="auto"/>
            <w:left w:val="none" w:sz="0" w:space="0" w:color="auto"/>
            <w:bottom w:val="none" w:sz="0" w:space="0" w:color="auto"/>
            <w:right w:val="none" w:sz="0" w:space="0" w:color="auto"/>
          </w:divBdr>
          <w:divsChild>
            <w:div w:id="20102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1521">
      <w:bodyDiv w:val="1"/>
      <w:marLeft w:val="0"/>
      <w:marRight w:val="0"/>
      <w:marTop w:val="0"/>
      <w:marBottom w:val="0"/>
      <w:divBdr>
        <w:top w:val="none" w:sz="0" w:space="0" w:color="auto"/>
        <w:left w:val="none" w:sz="0" w:space="0" w:color="auto"/>
        <w:bottom w:val="none" w:sz="0" w:space="0" w:color="auto"/>
        <w:right w:val="none" w:sz="0" w:space="0" w:color="auto"/>
      </w:divBdr>
    </w:div>
    <w:div w:id="520168326">
      <w:bodyDiv w:val="1"/>
      <w:marLeft w:val="0"/>
      <w:marRight w:val="0"/>
      <w:marTop w:val="0"/>
      <w:marBottom w:val="0"/>
      <w:divBdr>
        <w:top w:val="none" w:sz="0" w:space="0" w:color="auto"/>
        <w:left w:val="none" w:sz="0" w:space="0" w:color="auto"/>
        <w:bottom w:val="none" w:sz="0" w:space="0" w:color="auto"/>
        <w:right w:val="none" w:sz="0" w:space="0" w:color="auto"/>
      </w:divBdr>
    </w:div>
    <w:div w:id="573782702">
      <w:bodyDiv w:val="1"/>
      <w:marLeft w:val="0"/>
      <w:marRight w:val="0"/>
      <w:marTop w:val="0"/>
      <w:marBottom w:val="0"/>
      <w:divBdr>
        <w:top w:val="none" w:sz="0" w:space="0" w:color="auto"/>
        <w:left w:val="none" w:sz="0" w:space="0" w:color="auto"/>
        <w:bottom w:val="none" w:sz="0" w:space="0" w:color="auto"/>
        <w:right w:val="none" w:sz="0" w:space="0" w:color="auto"/>
      </w:divBdr>
    </w:div>
    <w:div w:id="574973950">
      <w:bodyDiv w:val="1"/>
      <w:marLeft w:val="0"/>
      <w:marRight w:val="0"/>
      <w:marTop w:val="0"/>
      <w:marBottom w:val="0"/>
      <w:divBdr>
        <w:top w:val="none" w:sz="0" w:space="0" w:color="auto"/>
        <w:left w:val="none" w:sz="0" w:space="0" w:color="auto"/>
        <w:bottom w:val="none" w:sz="0" w:space="0" w:color="auto"/>
        <w:right w:val="none" w:sz="0" w:space="0" w:color="auto"/>
      </w:divBdr>
    </w:div>
    <w:div w:id="624582106">
      <w:bodyDiv w:val="1"/>
      <w:marLeft w:val="0"/>
      <w:marRight w:val="0"/>
      <w:marTop w:val="0"/>
      <w:marBottom w:val="0"/>
      <w:divBdr>
        <w:top w:val="none" w:sz="0" w:space="0" w:color="auto"/>
        <w:left w:val="none" w:sz="0" w:space="0" w:color="auto"/>
        <w:bottom w:val="none" w:sz="0" w:space="0" w:color="auto"/>
        <w:right w:val="none" w:sz="0" w:space="0" w:color="auto"/>
      </w:divBdr>
    </w:div>
    <w:div w:id="632950298">
      <w:bodyDiv w:val="1"/>
      <w:marLeft w:val="0"/>
      <w:marRight w:val="0"/>
      <w:marTop w:val="0"/>
      <w:marBottom w:val="0"/>
      <w:divBdr>
        <w:top w:val="none" w:sz="0" w:space="0" w:color="auto"/>
        <w:left w:val="none" w:sz="0" w:space="0" w:color="auto"/>
        <w:bottom w:val="none" w:sz="0" w:space="0" w:color="auto"/>
        <w:right w:val="none" w:sz="0" w:space="0" w:color="auto"/>
      </w:divBdr>
    </w:div>
    <w:div w:id="640692803">
      <w:bodyDiv w:val="1"/>
      <w:marLeft w:val="0"/>
      <w:marRight w:val="0"/>
      <w:marTop w:val="0"/>
      <w:marBottom w:val="0"/>
      <w:divBdr>
        <w:top w:val="none" w:sz="0" w:space="0" w:color="auto"/>
        <w:left w:val="none" w:sz="0" w:space="0" w:color="auto"/>
        <w:bottom w:val="none" w:sz="0" w:space="0" w:color="auto"/>
        <w:right w:val="none" w:sz="0" w:space="0" w:color="auto"/>
      </w:divBdr>
    </w:div>
    <w:div w:id="726536230">
      <w:bodyDiv w:val="1"/>
      <w:marLeft w:val="0"/>
      <w:marRight w:val="0"/>
      <w:marTop w:val="0"/>
      <w:marBottom w:val="0"/>
      <w:divBdr>
        <w:top w:val="none" w:sz="0" w:space="0" w:color="auto"/>
        <w:left w:val="none" w:sz="0" w:space="0" w:color="auto"/>
        <w:bottom w:val="none" w:sz="0" w:space="0" w:color="auto"/>
        <w:right w:val="none" w:sz="0" w:space="0" w:color="auto"/>
      </w:divBdr>
    </w:div>
    <w:div w:id="771825013">
      <w:bodyDiv w:val="1"/>
      <w:marLeft w:val="0"/>
      <w:marRight w:val="0"/>
      <w:marTop w:val="0"/>
      <w:marBottom w:val="0"/>
      <w:divBdr>
        <w:top w:val="none" w:sz="0" w:space="0" w:color="auto"/>
        <w:left w:val="none" w:sz="0" w:space="0" w:color="auto"/>
        <w:bottom w:val="none" w:sz="0" w:space="0" w:color="auto"/>
        <w:right w:val="none" w:sz="0" w:space="0" w:color="auto"/>
      </w:divBdr>
    </w:div>
    <w:div w:id="802043284">
      <w:bodyDiv w:val="1"/>
      <w:marLeft w:val="0"/>
      <w:marRight w:val="0"/>
      <w:marTop w:val="0"/>
      <w:marBottom w:val="0"/>
      <w:divBdr>
        <w:top w:val="none" w:sz="0" w:space="0" w:color="auto"/>
        <w:left w:val="none" w:sz="0" w:space="0" w:color="auto"/>
        <w:bottom w:val="none" w:sz="0" w:space="0" w:color="auto"/>
        <w:right w:val="none" w:sz="0" w:space="0" w:color="auto"/>
      </w:divBdr>
    </w:div>
    <w:div w:id="846021395">
      <w:bodyDiv w:val="1"/>
      <w:marLeft w:val="0"/>
      <w:marRight w:val="0"/>
      <w:marTop w:val="0"/>
      <w:marBottom w:val="0"/>
      <w:divBdr>
        <w:top w:val="none" w:sz="0" w:space="0" w:color="auto"/>
        <w:left w:val="none" w:sz="0" w:space="0" w:color="auto"/>
        <w:bottom w:val="none" w:sz="0" w:space="0" w:color="auto"/>
        <w:right w:val="none" w:sz="0" w:space="0" w:color="auto"/>
      </w:divBdr>
    </w:div>
    <w:div w:id="847215187">
      <w:bodyDiv w:val="1"/>
      <w:marLeft w:val="0"/>
      <w:marRight w:val="0"/>
      <w:marTop w:val="0"/>
      <w:marBottom w:val="0"/>
      <w:divBdr>
        <w:top w:val="none" w:sz="0" w:space="0" w:color="auto"/>
        <w:left w:val="none" w:sz="0" w:space="0" w:color="auto"/>
        <w:bottom w:val="none" w:sz="0" w:space="0" w:color="auto"/>
        <w:right w:val="none" w:sz="0" w:space="0" w:color="auto"/>
      </w:divBdr>
    </w:div>
    <w:div w:id="873923998">
      <w:bodyDiv w:val="1"/>
      <w:marLeft w:val="0"/>
      <w:marRight w:val="0"/>
      <w:marTop w:val="0"/>
      <w:marBottom w:val="0"/>
      <w:divBdr>
        <w:top w:val="none" w:sz="0" w:space="0" w:color="auto"/>
        <w:left w:val="none" w:sz="0" w:space="0" w:color="auto"/>
        <w:bottom w:val="none" w:sz="0" w:space="0" w:color="auto"/>
        <w:right w:val="none" w:sz="0" w:space="0" w:color="auto"/>
      </w:divBdr>
      <w:divsChild>
        <w:div w:id="535822916">
          <w:marLeft w:val="0"/>
          <w:marRight w:val="0"/>
          <w:marTop w:val="0"/>
          <w:marBottom w:val="0"/>
          <w:divBdr>
            <w:top w:val="none" w:sz="0" w:space="0" w:color="auto"/>
            <w:left w:val="none" w:sz="0" w:space="0" w:color="auto"/>
            <w:bottom w:val="none" w:sz="0" w:space="0" w:color="auto"/>
            <w:right w:val="none" w:sz="0" w:space="0" w:color="auto"/>
          </w:divBdr>
          <w:divsChild>
            <w:div w:id="9532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970">
      <w:bodyDiv w:val="1"/>
      <w:marLeft w:val="0"/>
      <w:marRight w:val="0"/>
      <w:marTop w:val="0"/>
      <w:marBottom w:val="0"/>
      <w:divBdr>
        <w:top w:val="none" w:sz="0" w:space="0" w:color="auto"/>
        <w:left w:val="none" w:sz="0" w:space="0" w:color="auto"/>
        <w:bottom w:val="none" w:sz="0" w:space="0" w:color="auto"/>
        <w:right w:val="none" w:sz="0" w:space="0" w:color="auto"/>
      </w:divBdr>
    </w:div>
    <w:div w:id="924844185">
      <w:bodyDiv w:val="1"/>
      <w:marLeft w:val="0"/>
      <w:marRight w:val="0"/>
      <w:marTop w:val="0"/>
      <w:marBottom w:val="0"/>
      <w:divBdr>
        <w:top w:val="none" w:sz="0" w:space="0" w:color="auto"/>
        <w:left w:val="none" w:sz="0" w:space="0" w:color="auto"/>
        <w:bottom w:val="none" w:sz="0" w:space="0" w:color="auto"/>
        <w:right w:val="none" w:sz="0" w:space="0" w:color="auto"/>
      </w:divBdr>
    </w:div>
    <w:div w:id="949900517">
      <w:bodyDiv w:val="1"/>
      <w:marLeft w:val="0"/>
      <w:marRight w:val="0"/>
      <w:marTop w:val="0"/>
      <w:marBottom w:val="0"/>
      <w:divBdr>
        <w:top w:val="none" w:sz="0" w:space="0" w:color="auto"/>
        <w:left w:val="none" w:sz="0" w:space="0" w:color="auto"/>
        <w:bottom w:val="none" w:sz="0" w:space="0" w:color="auto"/>
        <w:right w:val="none" w:sz="0" w:space="0" w:color="auto"/>
      </w:divBdr>
    </w:div>
    <w:div w:id="975332268">
      <w:bodyDiv w:val="1"/>
      <w:marLeft w:val="0"/>
      <w:marRight w:val="0"/>
      <w:marTop w:val="0"/>
      <w:marBottom w:val="0"/>
      <w:divBdr>
        <w:top w:val="none" w:sz="0" w:space="0" w:color="auto"/>
        <w:left w:val="none" w:sz="0" w:space="0" w:color="auto"/>
        <w:bottom w:val="none" w:sz="0" w:space="0" w:color="auto"/>
        <w:right w:val="none" w:sz="0" w:space="0" w:color="auto"/>
      </w:divBdr>
    </w:div>
    <w:div w:id="975793219">
      <w:bodyDiv w:val="1"/>
      <w:marLeft w:val="0"/>
      <w:marRight w:val="0"/>
      <w:marTop w:val="0"/>
      <w:marBottom w:val="0"/>
      <w:divBdr>
        <w:top w:val="none" w:sz="0" w:space="0" w:color="auto"/>
        <w:left w:val="none" w:sz="0" w:space="0" w:color="auto"/>
        <w:bottom w:val="none" w:sz="0" w:space="0" w:color="auto"/>
        <w:right w:val="none" w:sz="0" w:space="0" w:color="auto"/>
      </w:divBdr>
    </w:div>
    <w:div w:id="983311434">
      <w:bodyDiv w:val="1"/>
      <w:marLeft w:val="0"/>
      <w:marRight w:val="0"/>
      <w:marTop w:val="0"/>
      <w:marBottom w:val="0"/>
      <w:divBdr>
        <w:top w:val="none" w:sz="0" w:space="0" w:color="auto"/>
        <w:left w:val="none" w:sz="0" w:space="0" w:color="auto"/>
        <w:bottom w:val="none" w:sz="0" w:space="0" w:color="auto"/>
        <w:right w:val="none" w:sz="0" w:space="0" w:color="auto"/>
      </w:divBdr>
    </w:div>
    <w:div w:id="9897474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11223823">
      <w:bodyDiv w:val="1"/>
      <w:marLeft w:val="0"/>
      <w:marRight w:val="0"/>
      <w:marTop w:val="0"/>
      <w:marBottom w:val="0"/>
      <w:divBdr>
        <w:top w:val="none" w:sz="0" w:space="0" w:color="auto"/>
        <w:left w:val="none" w:sz="0" w:space="0" w:color="auto"/>
        <w:bottom w:val="none" w:sz="0" w:space="0" w:color="auto"/>
        <w:right w:val="none" w:sz="0" w:space="0" w:color="auto"/>
      </w:divBdr>
    </w:div>
    <w:div w:id="1015613089">
      <w:bodyDiv w:val="1"/>
      <w:marLeft w:val="0"/>
      <w:marRight w:val="0"/>
      <w:marTop w:val="0"/>
      <w:marBottom w:val="0"/>
      <w:divBdr>
        <w:top w:val="none" w:sz="0" w:space="0" w:color="auto"/>
        <w:left w:val="none" w:sz="0" w:space="0" w:color="auto"/>
        <w:bottom w:val="none" w:sz="0" w:space="0" w:color="auto"/>
        <w:right w:val="none" w:sz="0" w:space="0" w:color="auto"/>
      </w:divBdr>
    </w:div>
    <w:div w:id="1016342599">
      <w:bodyDiv w:val="1"/>
      <w:marLeft w:val="0"/>
      <w:marRight w:val="0"/>
      <w:marTop w:val="0"/>
      <w:marBottom w:val="0"/>
      <w:divBdr>
        <w:top w:val="none" w:sz="0" w:space="0" w:color="auto"/>
        <w:left w:val="none" w:sz="0" w:space="0" w:color="auto"/>
        <w:bottom w:val="none" w:sz="0" w:space="0" w:color="auto"/>
        <w:right w:val="none" w:sz="0" w:space="0" w:color="auto"/>
      </w:divBdr>
    </w:div>
    <w:div w:id="1023244314">
      <w:bodyDiv w:val="1"/>
      <w:marLeft w:val="0"/>
      <w:marRight w:val="0"/>
      <w:marTop w:val="0"/>
      <w:marBottom w:val="0"/>
      <w:divBdr>
        <w:top w:val="none" w:sz="0" w:space="0" w:color="auto"/>
        <w:left w:val="none" w:sz="0" w:space="0" w:color="auto"/>
        <w:bottom w:val="none" w:sz="0" w:space="0" w:color="auto"/>
        <w:right w:val="none" w:sz="0" w:space="0" w:color="auto"/>
      </w:divBdr>
    </w:div>
    <w:div w:id="1025062438">
      <w:bodyDiv w:val="1"/>
      <w:marLeft w:val="0"/>
      <w:marRight w:val="0"/>
      <w:marTop w:val="0"/>
      <w:marBottom w:val="0"/>
      <w:divBdr>
        <w:top w:val="none" w:sz="0" w:space="0" w:color="auto"/>
        <w:left w:val="none" w:sz="0" w:space="0" w:color="auto"/>
        <w:bottom w:val="none" w:sz="0" w:space="0" w:color="auto"/>
        <w:right w:val="none" w:sz="0" w:space="0" w:color="auto"/>
      </w:divBdr>
    </w:div>
    <w:div w:id="1038120380">
      <w:bodyDiv w:val="1"/>
      <w:marLeft w:val="0"/>
      <w:marRight w:val="0"/>
      <w:marTop w:val="0"/>
      <w:marBottom w:val="0"/>
      <w:divBdr>
        <w:top w:val="none" w:sz="0" w:space="0" w:color="auto"/>
        <w:left w:val="none" w:sz="0" w:space="0" w:color="auto"/>
        <w:bottom w:val="none" w:sz="0" w:space="0" w:color="auto"/>
        <w:right w:val="none" w:sz="0" w:space="0" w:color="auto"/>
      </w:divBdr>
    </w:div>
    <w:div w:id="1089037068">
      <w:bodyDiv w:val="1"/>
      <w:marLeft w:val="0"/>
      <w:marRight w:val="0"/>
      <w:marTop w:val="0"/>
      <w:marBottom w:val="0"/>
      <w:divBdr>
        <w:top w:val="none" w:sz="0" w:space="0" w:color="auto"/>
        <w:left w:val="none" w:sz="0" w:space="0" w:color="auto"/>
        <w:bottom w:val="none" w:sz="0" w:space="0" w:color="auto"/>
        <w:right w:val="none" w:sz="0" w:space="0" w:color="auto"/>
      </w:divBdr>
    </w:div>
    <w:div w:id="1118719889">
      <w:bodyDiv w:val="1"/>
      <w:marLeft w:val="0"/>
      <w:marRight w:val="0"/>
      <w:marTop w:val="0"/>
      <w:marBottom w:val="0"/>
      <w:divBdr>
        <w:top w:val="none" w:sz="0" w:space="0" w:color="auto"/>
        <w:left w:val="none" w:sz="0" w:space="0" w:color="auto"/>
        <w:bottom w:val="none" w:sz="0" w:space="0" w:color="auto"/>
        <w:right w:val="none" w:sz="0" w:space="0" w:color="auto"/>
      </w:divBdr>
    </w:div>
    <w:div w:id="1137331220">
      <w:bodyDiv w:val="1"/>
      <w:marLeft w:val="0"/>
      <w:marRight w:val="0"/>
      <w:marTop w:val="0"/>
      <w:marBottom w:val="0"/>
      <w:divBdr>
        <w:top w:val="none" w:sz="0" w:space="0" w:color="auto"/>
        <w:left w:val="none" w:sz="0" w:space="0" w:color="auto"/>
        <w:bottom w:val="none" w:sz="0" w:space="0" w:color="auto"/>
        <w:right w:val="none" w:sz="0" w:space="0" w:color="auto"/>
      </w:divBdr>
    </w:div>
    <w:div w:id="1148132305">
      <w:bodyDiv w:val="1"/>
      <w:marLeft w:val="0"/>
      <w:marRight w:val="0"/>
      <w:marTop w:val="0"/>
      <w:marBottom w:val="0"/>
      <w:divBdr>
        <w:top w:val="none" w:sz="0" w:space="0" w:color="auto"/>
        <w:left w:val="none" w:sz="0" w:space="0" w:color="auto"/>
        <w:bottom w:val="none" w:sz="0" w:space="0" w:color="auto"/>
        <w:right w:val="none" w:sz="0" w:space="0" w:color="auto"/>
      </w:divBdr>
    </w:div>
    <w:div w:id="1154100337">
      <w:bodyDiv w:val="1"/>
      <w:marLeft w:val="0"/>
      <w:marRight w:val="0"/>
      <w:marTop w:val="0"/>
      <w:marBottom w:val="0"/>
      <w:divBdr>
        <w:top w:val="none" w:sz="0" w:space="0" w:color="auto"/>
        <w:left w:val="none" w:sz="0" w:space="0" w:color="auto"/>
        <w:bottom w:val="none" w:sz="0" w:space="0" w:color="auto"/>
        <w:right w:val="none" w:sz="0" w:space="0" w:color="auto"/>
      </w:divBdr>
    </w:div>
    <w:div w:id="1156651030">
      <w:bodyDiv w:val="1"/>
      <w:marLeft w:val="0"/>
      <w:marRight w:val="0"/>
      <w:marTop w:val="0"/>
      <w:marBottom w:val="0"/>
      <w:divBdr>
        <w:top w:val="none" w:sz="0" w:space="0" w:color="auto"/>
        <w:left w:val="none" w:sz="0" w:space="0" w:color="auto"/>
        <w:bottom w:val="none" w:sz="0" w:space="0" w:color="auto"/>
        <w:right w:val="none" w:sz="0" w:space="0" w:color="auto"/>
      </w:divBdr>
    </w:div>
    <w:div w:id="1160385807">
      <w:bodyDiv w:val="1"/>
      <w:marLeft w:val="0"/>
      <w:marRight w:val="0"/>
      <w:marTop w:val="0"/>
      <w:marBottom w:val="0"/>
      <w:divBdr>
        <w:top w:val="none" w:sz="0" w:space="0" w:color="auto"/>
        <w:left w:val="none" w:sz="0" w:space="0" w:color="auto"/>
        <w:bottom w:val="none" w:sz="0" w:space="0" w:color="auto"/>
        <w:right w:val="none" w:sz="0" w:space="0" w:color="auto"/>
      </w:divBdr>
    </w:div>
    <w:div w:id="1181313910">
      <w:bodyDiv w:val="1"/>
      <w:marLeft w:val="0"/>
      <w:marRight w:val="0"/>
      <w:marTop w:val="0"/>
      <w:marBottom w:val="0"/>
      <w:divBdr>
        <w:top w:val="none" w:sz="0" w:space="0" w:color="auto"/>
        <w:left w:val="none" w:sz="0" w:space="0" w:color="auto"/>
        <w:bottom w:val="none" w:sz="0" w:space="0" w:color="auto"/>
        <w:right w:val="none" w:sz="0" w:space="0" w:color="auto"/>
      </w:divBdr>
    </w:div>
    <w:div w:id="1186597953">
      <w:bodyDiv w:val="1"/>
      <w:marLeft w:val="0"/>
      <w:marRight w:val="0"/>
      <w:marTop w:val="0"/>
      <w:marBottom w:val="0"/>
      <w:divBdr>
        <w:top w:val="none" w:sz="0" w:space="0" w:color="auto"/>
        <w:left w:val="none" w:sz="0" w:space="0" w:color="auto"/>
        <w:bottom w:val="none" w:sz="0" w:space="0" w:color="auto"/>
        <w:right w:val="none" w:sz="0" w:space="0" w:color="auto"/>
      </w:divBdr>
    </w:div>
    <w:div w:id="1237858384">
      <w:bodyDiv w:val="1"/>
      <w:marLeft w:val="0"/>
      <w:marRight w:val="0"/>
      <w:marTop w:val="0"/>
      <w:marBottom w:val="0"/>
      <w:divBdr>
        <w:top w:val="none" w:sz="0" w:space="0" w:color="auto"/>
        <w:left w:val="none" w:sz="0" w:space="0" w:color="auto"/>
        <w:bottom w:val="none" w:sz="0" w:space="0" w:color="auto"/>
        <w:right w:val="none" w:sz="0" w:space="0" w:color="auto"/>
      </w:divBdr>
    </w:div>
    <w:div w:id="1241259910">
      <w:bodyDiv w:val="1"/>
      <w:marLeft w:val="0"/>
      <w:marRight w:val="0"/>
      <w:marTop w:val="0"/>
      <w:marBottom w:val="0"/>
      <w:divBdr>
        <w:top w:val="none" w:sz="0" w:space="0" w:color="auto"/>
        <w:left w:val="none" w:sz="0" w:space="0" w:color="auto"/>
        <w:bottom w:val="none" w:sz="0" w:space="0" w:color="auto"/>
        <w:right w:val="none" w:sz="0" w:space="0" w:color="auto"/>
      </w:divBdr>
    </w:div>
    <w:div w:id="1265916018">
      <w:bodyDiv w:val="1"/>
      <w:marLeft w:val="0"/>
      <w:marRight w:val="0"/>
      <w:marTop w:val="0"/>
      <w:marBottom w:val="0"/>
      <w:divBdr>
        <w:top w:val="none" w:sz="0" w:space="0" w:color="auto"/>
        <w:left w:val="none" w:sz="0" w:space="0" w:color="auto"/>
        <w:bottom w:val="none" w:sz="0" w:space="0" w:color="auto"/>
        <w:right w:val="none" w:sz="0" w:space="0" w:color="auto"/>
      </w:divBdr>
    </w:div>
    <w:div w:id="1274365757">
      <w:bodyDiv w:val="1"/>
      <w:marLeft w:val="0"/>
      <w:marRight w:val="0"/>
      <w:marTop w:val="0"/>
      <w:marBottom w:val="0"/>
      <w:divBdr>
        <w:top w:val="none" w:sz="0" w:space="0" w:color="auto"/>
        <w:left w:val="none" w:sz="0" w:space="0" w:color="auto"/>
        <w:bottom w:val="none" w:sz="0" w:space="0" w:color="auto"/>
        <w:right w:val="none" w:sz="0" w:space="0" w:color="auto"/>
      </w:divBdr>
    </w:div>
    <w:div w:id="1296907590">
      <w:bodyDiv w:val="1"/>
      <w:marLeft w:val="0"/>
      <w:marRight w:val="0"/>
      <w:marTop w:val="0"/>
      <w:marBottom w:val="0"/>
      <w:divBdr>
        <w:top w:val="none" w:sz="0" w:space="0" w:color="auto"/>
        <w:left w:val="none" w:sz="0" w:space="0" w:color="auto"/>
        <w:bottom w:val="none" w:sz="0" w:space="0" w:color="auto"/>
        <w:right w:val="none" w:sz="0" w:space="0" w:color="auto"/>
      </w:divBdr>
    </w:div>
    <w:div w:id="1300651856">
      <w:bodyDiv w:val="1"/>
      <w:marLeft w:val="0"/>
      <w:marRight w:val="0"/>
      <w:marTop w:val="0"/>
      <w:marBottom w:val="0"/>
      <w:divBdr>
        <w:top w:val="none" w:sz="0" w:space="0" w:color="auto"/>
        <w:left w:val="none" w:sz="0" w:space="0" w:color="auto"/>
        <w:bottom w:val="none" w:sz="0" w:space="0" w:color="auto"/>
        <w:right w:val="none" w:sz="0" w:space="0" w:color="auto"/>
      </w:divBdr>
    </w:div>
    <w:div w:id="1330140361">
      <w:bodyDiv w:val="1"/>
      <w:marLeft w:val="0"/>
      <w:marRight w:val="0"/>
      <w:marTop w:val="0"/>
      <w:marBottom w:val="0"/>
      <w:divBdr>
        <w:top w:val="none" w:sz="0" w:space="0" w:color="auto"/>
        <w:left w:val="none" w:sz="0" w:space="0" w:color="auto"/>
        <w:bottom w:val="none" w:sz="0" w:space="0" w:color="auto"/>
        <w:right w:val="none" w:sz="0" w:space="0" w:color="auto"/>
      </w:divBdr>
    </w:div>
    <w:div w:id="1331059419">
      <w:bodyDiv w:val="1"/>
      <w:marLeft w:val="0"/>
      <w:marRight w:val="0"/>
      <w:marTop w:val="0"/>
      <w:marBottom w:val="0"/>
      <w:divBdr>
        <w:top w:val="none" w:sz="0" w:space="0" w:color="auto"/>
        <w:left w:val="none" w:sz="0" w:space="0" w:color="auto"/>
        <w:bottom w:val="none" w:sz="0" w:space="0" w:color="auto"/>
        <w:right w:val="none" w:sz="0" w:space="0" w:color="auto"/>
      </w:divBdr>
      <w:divsChild>
        <w:div w:id="759527167">
          <w:marLeft w:val="0"/>
          <w:marRight w:val="0"/>
          <w:marTop w:val="0"/>
          <w:marBottom w:val="0"/>
          <w:divBdr>
            <w:top w:val="none" w:sz="0" w:space="0" w:color="auto"/>
            <w:left w:val="none" w:sz="0" w:space="0" w:color="auto"/>
            <w:bottom w:val="none" w:sz="0" w:space="0" w:color="auto"/>
            <w:right w:val="none" w:sz="0" w:space="0" w:color="auto"/>
          </w:divBdr>
          <w:divsChild>
            <w:div w:id="332539281">
              <w:marLeft w:val="0"/>
              <w:marRight w:val="0"/>
              <w:marTop w:val="0"/>
              <w:marBottom w:val="0"/>
              <w:divBdr>
                <w:top w:val="none" w:sz="0" w:space="0" w:color="auto"/>
                <w:left w:val="none" w:sz="0" w:space="0" w:color="auto"/>
                <w:bottom w:val="none" w:sz="0" w:space="0" w:color="auto"/>
                <w:right w:val="none" w:sz="0" w:space="0" w:color="auto"/>
              </w:divBdr>
              <w:divsChild>
                <w:div w:id="6064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35930">
      <w:bodyDiv w:val="1"/>
      <w:marLeft w:val="0"/>
      <w:marRight w:val="0"/>
      <w:marTop w:val="0"/>
      <w:marBottom w:val="0"/>
      <w:divBdr>
        <w:top w:val="none" w:sz="0" w:space="0" w:color="auto"/>
        <w:left w:val="none" w:sz="0" w:space="0" w:color="auto"/>
        <w:bottom w:val="none" w:sz="0" w:space="0" w:color="auto"/>
        <w:right w:val="none" w:sz="0" w:space="0" w:color="auto"/>
      </w:divBdr>
    </w:div>
    <w:div w:id="1431123806">
      <w:bodyDiv w:val="1"/>
      <w:marLeft w:val="0"/>
      <w:marRight w:val="0"/>
      <w:marTop w:val="0"/>
      <w:marBottom w:val="0"/>
      <w:divBdr>
        <w:top w:val="none" w:sz="0" w:space="0" w:color="auto"/>
        <w:left w:val="none" w:sz="0" w:space="0" w:color="auto"/>
        <w:bottom w:val="none" w:sz="0" w:space="0" w:color="auto"/>
        <w:right w:val="none" w:sz="0" w:space="0" w:color="auto"/>
      </w:divBdr>
    </w:div>
    <w:div w:id="1470248055">
      <w:bodyDiv w:val="1"/>
      <w:marLeft w:val="0"/>
      <w:marRight w:val="0"/>
      <w:marTop w:val="0"/>
      <w:marBottom w:val="0"/>
      <w:divBdr>
        <w:top w:val="none" w:sz="0" w:space="0" w:color="auto"/>
        <w:left w:val="none" w:sz="0" w:space="0" w:color="auto"/>
        <w:bottom w:val="none" w:sz="0" w:space="0" w:color="auto"/>
        <w:right w:val="none" w:sz="0" w:space="0" w:color="auto"/>
      </w:divBdr>
    </w:div>
    <w:div w:id="1474760335">
      <w:bodyDiv w:val="1"/>
      <w:marLeft w:val="0"/>
      <w:marRight w:val="0"/>
      <w:marTop w:val="0"/>
      <w:marBottom w:val="0"/>
      <w:divBdr>
        <w:top w:val="none" w:sz="0" w:space="0" w:color="auto"/>
        <w:left w:val="none" w:sz="0" w:space="0" w:color="auto"/>
        <w:bottom w:val="none" w:sz="0" w:space="0" w:color="auto"/>
        <w:right w:val="none" w:sz="0" w:space="0" w:color="auto"/>
      </w:divBdr>
    </w:div>
    <w:div w:id="1484079201">
      <w:bodyDiv w:val="1"/>
      <w:marLeft w:val="0"/>
      <w:marRight w:val="0"/>
      <w:marTop w:val="0"/>
      <w:marBottom w:val="0"/>
      <w:divBdr>
        <w:top w:val="none" w:sz="0" w:space="0" w:color="auto"/>
        <w:left w:val="none" w:sz="0" w:space="0" w:color="auto"/>
        <w:bottom w:val="none" w:sz="0" w:space="0" w:color="auto"/>
        <w:right w:val="none" w:sz="0" w:space="0" w:color="auto"/>
      </w:divBdr>
    </w:div>
    <w:div w:id="1495295021">
      <w:bodyDiv w:val="1"/>
      <w:marLeft w:val="0"/>
      <w:marRight w:val="0"/>
      <w:marTop w:val="0"/>
      <w:marBottom w:val="0"/>
      <w:divBdr>
        <w:top w:val="none" w:sz="0" w:space="0" w:color="auto"/>
        <w:left w:val="none" w:sz="0" w:space="0" w:color="auto"/>
        <w:bottom w:val="none" w:sz="0" w:space="0" w:color="auto"/>
        <w:right w:val="none" w:sz="0" w:space="0" w:color="auto"/>
      </w:divBdr>
    </w:div>
    <w:div w:id="1517037064">
      <w:bodyDiv w:val="1"/>
      <w:marLeft w:val="0"/>
      <w:marRight w:val="0"/>
      <w:marTop w:val="0"/>
      <w:marBottom w:val="0"/>
      <w:divBdr>
        <w:top w:val="none" w:sz="0" w:space="0" w:color="auto"/>
        <w:left w:val="none" w:sz="0" w:space="0" w:color="auto"/>
        <w:bottom w:val="none" w:sz="0" w:space="0" w:color="auto"/>
        <w:right w:val="none" w:sz="0" w:space="0" w:color="auto"/>
      </w:divBdr>
    </w:div>
    <w:div w:id="1534001260">
      <w:bodyDiv w:val="1"/>
      <w:marLeft w:val="0"/>
      <w:marRight w:val="0"/>
      <w:marTop w:val="0"/>
      <w:marBottom w:val="0"/>
      <w:divBdr>
        <w:top w:val="none" w:sz="0" w:space="0" w:color="auto"/>
        <w:left w:val="none" w:sz="0" w:space="0" w:color="auto"/>
        <w:bottom w:val="none" w:sz="0" w:space="0" w:color="auto"/>
        <w:right w:val="none" w:sz="0" w:space="0" w:color="auto"/>
      </w:divBdr>
    </w:div>
    <w:div w:id="1537546792">
      <w:bodyDiv w:val="1"/>
      <w:marLeft w:val="0"/>
      <w:marRight w:val="0"/>
      <w:marTop w:val="0"/>
      <w:marBottom w:val="0"/>
      <w:divBdr>
        <w:top w:val="none" w:sz="0" w:space="0" w:color="auto"/>
        <w:left w:val="none" w:sz="0" w:space="0" w:color="auto"/>
        <w:bottom w:val="none" w:sz="0" w:space="0" w:color="auto"/>
        <w:right w:val="none" w:sz="0" w:space="0" w:color="auto"/>
      </w:divBdr>
    </w:div>
    <w:div w:id="1538080497">
      <w:bodyDiv w:val="1"/>
      <w:marLeft w:val="0"/>
      <w:marRight w:val="0"/>
      <w:marTop w:val="0"/>
      <w:marBottom w:val="0"/>
      <w:divBdr>
        <w:top w:val="none" w:sz="0" w:space="0" w:color="auto"/>
        <w:left w:val="none" w:sz="0" w:space="0" w:color="auto"/>
        <w:bottom w:val="none" w:sz="0" w:space="0" w:color="auto"/>
        <w:right w:val="none" w:sz="0" w:space="0" w:color="auto"/>
      </w:divBdr>
    </w:div>
    <w:div w:id="1542790778">
      <w:bodyDiv w:val="1"/>
      <w:marLeft w:val="0"/>
      <w:marRight w:val="0"/>
      <w:marTop w:val="0"/>
      <w:marBottom w:val="0"/>
      <w:divBdr>
        <w:top w:val="none" w:sz="0" w:space="0" w:color="auto"/>
        <w:left w:val="none" w:sz="0" w:space="0" w:color="auto"/>
        <w:bottom w:val="none" w:sz="0" w:space="0" w:color="auto"/>
        <w:right w:val="none" w:sz="0" w:space="0" w:color="auto"/>
      </w:divBdr>
    </w:div>
    <w:div w:id="1595630672">
      <w:bodyDiv w:val="1"/>
      <w:marLeft w:val="0"/>
      <w:marRight w:val="0"/>
      <w:marTop w:val="0"/>
      <w:marBottom w:val="0"/>
      <w:divBdr>
        <w:top w:val="none" w:sz="0" w:space="0" w:color="auto"/>
        <w:left w:val="none" w:sz="0" w:space="0" w:color="auto"/>
        <w:bottom w:val="none" w:sz="0" w:space="0" w:color="auto"/>
        <w:right w:val="none" w:sz="0" w:space="0" w:color="auto"/>
      </w:divBdr>
    </w:div>
    <w:div w:id="1595673470">
      <w:bodyDiv w:val="1"/>
      <w:marLeft w:val="0"/>
      <w:marRight w:val="0"/>
      <w:marTop w:val="0"/>
      <w:marBottom w:val="0"/>
      <w:divBdr>
        <w:top w:val="none" w:sz="0" w:space="0" w:color="auto"/>
        <w:left w:val="none" w:sz="0" w:space="0" w:color="auto"/>
        <w:bottom w:val="none" w:sz="0" w:space="0" w:color="auto"/>
        <w:right w:val="none" w:sz="0" w:space="0" w:color="auto"/>
      </w:divBdr>
    </w:div>
    <w:div w:id="1607349669">
      <w:bodyDiv w:val="1"/>
      <w:marLeft w:val="0"/>
      <w:marRight w:val="0"/>
      <w:marTop w:val="0"/>
      <w:marBottom w:val="0"/>
      <w:divBdr>
        <w:top w:val="none" w:sz="0" w:space="0" w:color="auto"/>
        <w:left w:val="none" w:sz="0" w:space="0" w:color="auto"/>
        <w:bottom w:val="none" w:sz="0" w:space="0" w:color="auto"/>
        <w:right w:val="none" w:sz="0" w:space="0" w:color="auto"/>
      </w:divBdr>
    </w:div>
    <w:div w:id="1651058520">
      <w:bodyDiv w:val="1"/>
      <w:marLeft w:val="0"/>
      <w:marRight w:val="0"/>
      <w:marTop w:val="0"/>
      <w:marBottom w:val="0"/>
      <w:divBdr>
        <w:top w:val="none" w:sz="0" w:space="0" w:color="auto"/>
        <w:left w:val="none" w:sz="0" w:space="0" w:color="auto"/>
        <w:bottom w:val="none" w:sz="0" w:space="0" w:color="auto"/>
        <w:right w:val="none" w:sz="0" w:space="0" w:color="auto"/>
      </w:divBdr>
      <w:divsChild>
        <w:div w:id="1047148179">
          <w:marLeft w:val="0"/>
          <w:marRight w:val="0"/>
          <w:marTop w:val="0"/>
          <w:marBottom w:val="0"/>
          <w:divBdr>
            <w:top w:val="none" w:sz="0" w:space="0" w:color="auto"/>
            <w:left w:val="none" w:sz="0" w:space="0" w:color="auto"/>
            <w:bottom w:val="none" w:sz="0" w:space="0" w:color="auto"/>
            <w:right w:val="none" w:sz="0" w:space="0" w:color="auto"/>
          </w:divBdr>
          <w:divsChild>
            <w:div w:id="1795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7524">
      <w:bodyDiv w:val="1"/>
      <w:marLeft w:val="0"/>
      <w:marRight w:val="0"/>
      <w:marTop w:val="0"/>
      <w:marBottom w:val="0"/>
      <w:divBdr>
        <w:top w:val="none" w:sz="0" w:space="0" w:color="auto"/>
        <w:left w:val="none" w:sz="0" w:space="0" w:color="auto"/>
        <w:bottom w:val="none" w:sz="0" w:space="0" w:color="auto"/>
        <w:right w:val="none" w:sz="0" w:space="0" w:color="auto"/>
      </w:divBdr>
    </w:div>
    <w:div w:id="1675183948">
      <w:bodyDiv w:val="1"/>
      <w:marLeft w:val="0"/>
      <w:marRight w:val="0"/>
      <w:marTop w:val="0"/>
      <w:marBottom w:val="0"/>
      <w:divBdr>
        <w:top w:val="none" w:sz="0" w:space="0" w:color="auto"/>
        <w:left w:val="none" w:sz="0" w:space="0" w:color="auto"/>
        <w:bottom w:val="none" w:sz="0" w:space="0" w:color="auto"/>
        <w:right w:val="none" w:sz="0" w:space="0" w:color="auto"/>
      </w:divBdr>
    </w:div>
    <w:div w:id="1681739079">
      <w:bodyDiv w:val="1"/>
      <w:marLeft w:val="0"/>
      <w:marRight w:val="0"/>
      <w:marTop w:val="0"/>
      <w:marBottom w:val="0"/>
      <w:divBdr>
        <w:top w:val="none" w:sz="0" w:space="0" w:color="auto"/>
        <w:left w:val="none" w:sz="0" w:space="0" w:color="auto"/>
        <w:bottom w:val="none" w:sz="0" w:space="0" w:color="auto"/>
        <w:right w:val="none" w:sz="0" w:space="0" w:color="auto"/>
      </w:divBdr>
    </w:div>
    <w:div w:id="1705717488">
      <w:bodyDiv w:val="1"/>
      <w:marLeft w:val="0"/>
      <w:marRight w:val="0"/>
      <w:marTop w:val="0"/>
      <w:marBottom w:val="0"/>
      <w:divBdr>
        <w:top w:val="none" w:sz="0" w:space="0" w:color="auto"/>
        <w:left w:val="none" w:sz="0" w:space="0" w:color="auto"/>
        <w:bottom w:val="none" w:sz="0" w:space="0" w:color="auto"/>
        <w:right w:val="none" w:sz="0" w:space="0" w:color="auto"/>
      </w:divBdr>
      <w:divsChild>
        <w:div w:id="1214267646">
          <w:marLeft w:val="0"/>
          <w:marRight w:val="0"/>
          <w:marTop w:val="0"/>
          <w:marBottom w:val="0"/>
          <w:divBdr>
            <w:top w:val="none" w:sz="0" w:space="0" w:color="auto"/>
            <w:left w:val="none" w:sz="0" w:space="0" w:color="auto"/>
            <w:bottom w:val="none" w:sz="0" w:space="0" w:color="auto"/>
            <w:right w:val="none" w:sz="0" w:space="0" w:color="auto"/>
          </w:divBdr>
          <w:divsChild>
            <w:div w:id="1351680219">
              <w:marLeft w:val="0"/>
              <w:marRight w:val="0"/>
              <w:marTop w:val="0"/>
              <w:marBottom w:val="0"/>
              <w:divBdr>
                <w:top w:val="none" w:sz="0" w:space="0" w:color="auto"/>
                <w:left w:val="none" w:sz="0" w:space="0" w:color="auto"/>
                <w:bottom w:val="none" w:sz="0" w:space="0" w:color="auto"/>
                <w:right w:val="none" w:sz="0" w:space="0" w:color="auto"/>
              </w:divBdr>
              <w:divsChild>
                <w:div w:id="10940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4314">
      <w:bodyDiv w:val="1"/>
      <w:marLeft w:val="0"/>
      <w:marRight w:val="0"/>
      <w:marTop w:val="0"/>
      <w:marBottom w:val="0"/>
      <w:divBdr>
        <w:top w:val="none" w:sz="0" w:space="0" w:color="auto"/>
        <w:left w:val="none" w:sz="0" w:space="0" w:color="auto"/>
        <w:bottom w:val="none" w:sz="0" w:space="0" w:color="auto"/>
        <w:right w:val="none" w:sz="0" w:space="0" w:color="auto"/>
      </w:divBdr>
    </w:div>
    <w:div w:id="1730882606">
      <w:bodyDiv w:val="1"/>
      <w:marLeft w:val="0"/>
      <w:marRight w:val="0"/>
      <w:marTop w:val="0"/>
      <w:marBottom w:val="0"/>
      <w:divBdr>
        <w:top w:val="none" w:sz="0" w:space="0" w:color="auto"/>
        <w:left w:val="none" w:sz="0" w:space="0" w:color="auto"/>
        <w:bottom w:val="none" w:sz="0" w:space="0" w:color="auto"/>
        <w:right w:val="none" w:sz="0" w:space="0" w:color="auto"/>
      </w:divBdr>
    </w:div>
    <w:div w:id="1745644044">
      <w:bodyDiv w:val="1"/>
      <w:marLeft w:val="0"/>
      <w:marRight w:val="0"/>
      <w:marTop w:val="0"/>
      <w:marBottom w:val="0"/>
      <w:divBdr>
        <w:top w:val="none" w:sz="0" w:space="0" w:color="auto"/>
        <w:left w:val="none" w:sz="0" w:space="0" w:color="auto"/>
        <w:bottom w:val="none" w:sz="0" w:space="0" w:color="auto"/>
        <w:right w:val="none" w:sz="0" w:space="0" w:color="auto"/>
      </w:divBdr>
    </w:div>
    <w:div w:id="1757706067">
      <w:bodyDiv w:val="1"/>
      <w:marLeft w:val="0"/>
      <w:marRight w:val="0"/>
      <w:marTop w:val="0"/>
      <w:marBottom w:val="0"/>
      <w:divBdr>
        <w:top w:val="none" w:sz="0" w:space="0" w:color="auto"/>
        <w:left w:val="none" w:sz="0" w:space="0" w:color="auto"/>
        <w:bottom w:val="none" w:sz="0" w:space="0" w:color="auto"/>
        <w:right w:val="none" w:sz="0" w:space="0" w:color="auto"/>
      </w:divBdr>
    </w:div>
    <w:div w:id="1771391778">
      <w:bodyDiv w:val="1"/>
      <w:marLeft w:val="0"/>
      <w:marRight w:val="0"/>
      <w:marTop w:val="0"/>
      <w:marBottom w:val="0"/>
      <w:divBdr>
        <w:top w:val="none" w:sz="0" w:space="0" w:color="auto"/>
        <w:left w:val="none" w:sz="0" w:space="0" w:color="auto"/>
        <w:bottom w:val="none" w:sz="0" w:space="0" w:color="auto"/>
        <w:right w:val="none" w:sz="0" w:space="0" w:color="auto"/>
      </w:divBdr>
    </w:div>
    <w:div w:id="1808931538">
      <w:bodyDiv w:val="1"/>
      <w:marLeft w:val="0"/>
      <w:marRight w:val="0"/>
      <w:marTop w:val="0"/>
      <w:marBottom w:val="0"/>
      <w:divBdr>
        <w:top w:val="none" w:sz="0" w:space="0" w:color="auto"/>
        <w:left w:val="none" w:sz="0" w:space="0" w:color="auto"/>
        <w:bottom w:val="none" w:sz="0" w:space="0" w:color="auto"/>
        <w:right w:val="none" w:sz="0" w:space="0" w:color="auto"/>
      </w:divBdr>
    </w:div>
    <w:div w:id="1836846685">
      <w:bodyDiv w:val="1"/>
      <w:marLeft w:val="0"/>
      <w:marRight w:val="0"/>
      <w:marTop w:val="0"/>
      <w:marBottom w:val="0"/>
      <w:divBdr>
        <w:top w:val="none" w:sz="0" w:space="0" w:color="auto"/>
        <w:left w:val="none" w:sz="0" w:space="0" w:color="auto"/>
        <w:bottom w:val="none" w:sz="0" w:space="0" w:color="auto"/>
        <w:right w:val="none" w:sz="0" w:space="0" w:color="auto"/>
      </w:divBdr>
    </w:div>
    <w:div w:id="1839691158">
      <w:bodyDiv w:val="1"/>
      <w:marLeft w:val="0"/>
      <w:marRight w:val="0"/>
      <w:marTop w:val="0"/>
      <w:marBottom w:val="0"/>
      <w:divBdr>
        <w:top w:val="none" w:sz="0" w:space="0" w:color="auto"/>
        <w:left w:val="none" w:sz="0" w:space="0" w:color="auto"/>
        <w:bottom w:val="none" w:sz="0" w:space="0" w:color="auto"/>
        <w:right w:val="none" w:sz="0" w:space="0" w:color="auto"/>
      </w:divBdr>
    </w:div>
    <w:div w:id="1850830378">
      <w:bodyDiv w:val="1"/>
      <w:marLeft w:val="0"/>
      <w:marRight w:val="0"/>
      <w:marTop w:val="0"/>
      <w:marBottom w:val="0"/>
      <w:divBdr>
        <w:top w:val="none" w:sz="0" w:space="0" w:color="auto"/>
        <w:left w:val="none" w:sz="0" w:space="0" w:color="auto"/>
        <w:bottom w:val="none" w:sz="0" w:space="0" w:color="auto"/>
        <w:right w:val="none" w:sz="0" w:space="0" w:color="auto"/>
      </w:divBdr>
    </w:div>
    <w:div w:id="1876043943">
      <w:bodyDiv w:val="1"/>
      <w:marLeft w:val="0"/>
      <w:marRight w:val="0"/>
      <w:marTop w:val="0"/>
      <w:marBottom w:val="0"/>
      <w:divBdr>
        <w:top w:val="none" w:sz="0" w:space="0" w:color="auto"/>
        <w:left w:val="none" w:sz="0" w:space="0" w:color="auto"/>
        <w:bottom w:val="none" w:sz="0" w:space="0" w:color="auto"/>
        <w:right w:val="none" w:sz="0" w:space="0" w:color="auto"/>
      </w:divBdr>
    </w:div>
    <w:div w:id="1885019700">
      <w:bodyDiv w:val="1"/>
      <w:marLeft w:val="0"/>
      <w:marRight w:val="0"/>
      <w:marTop w:val="0"/>
      <w:marBottom w:val="0"/>
      <w:divBdr>
        <w:top w:val="none" w:sz="0" w:space="0" w:color="auto"/>
        <w:left w:val="none" w:sz="0" w:space="0" w:color="auto"/>
        <w:bottom w:val="none" w:sz="0" w:space="0" w:color="auto"/>
        <w:right w:val="none" w:sz="0" w:space="0" w:color="auto"/>
      </w:divBdr>
    </w:div>
    <w:div w:id="1898590272">
      <w:bodyDiv w:val="1"/>
      <w:marLeft w:val="0"/>
      <w:marRight w:val="0"/>
      <w:marTop w:val="0"/>
      <w:marBottom w:val="0"/>
      <w:divBdr>
        <w:top w:val="none" w:sz="0" w:space="0" w:color="auto"/>
        <w:left w:val="none" w:sz="0" w:space="0" w:color="auto"/>
        <w:bottom w:val="none" w:sz="0" w:space="0" w:color="auto"/>
        <w:right w:val="none" w:sz="0" w:space="0" w:color="auto"/>
      </w:divBdr>
    </w:div>
    <w:div w:id="1952122843">
      <w:bodyDiv w:val="1"/>
      <w:marLeft w:val="0"/>
      <w:marRight w:val="0"/>
      <w:marTop w:val="0"/>
      <w:marBottom w:val="0"/>
      <w:divBdr>
        <w:top w:val="none" w:sz="0" w:space="0" w:color="auto"/>
        <w:left w:val="none" w:sz="0" w:space="0" w:color="auto"/>
        <w:bottom w:val="none" w:sz="0" w:space="0" w:color="auto"/>
        <w:right w:val="none" w:sz="0" w:space="0" w:color="auto"/>
      </w:divBdr>
    </w:div>
    <w:div w:id="1961106615">
      <w:bodyDiv w:val="1"/>
      <w:marLeft w:val="0"/>
      <w:marRight w:val="0"/>
      <w:marTop w:val="0"/>
      <w:marBottom w:val="0"/>
      <w:divBdr>
        <w:top w:val="none" w:sz="0" w:space="0" w:color="auto"/>
        <w:left w:val="none" w:sz="0" w:space="0" w:color="auto"/>
        <w:bottom w:val="none" w:sz="0" w:space="0" w:color="auto"/>
        <w:right w:val="none" w:sz="0" w:space="0" w:color="auto"/>
      </w:divBdr>
    </w:div>
    <w:div w:id="2012220504">
      <w:bodyDiv w:val="1"/>
      <w:marLeft w:val="0"/>
      <w:marRight w:val="0"/>
      <w:marTop w:val="0"/>
      <w:marBottom w:val="0"/>
      <w:divBdr>
        <w:top w:val="none" w:sz="0" w:space="0" w:color="auto"/>
        <w:left w:val="none" w:sz="0" w:space="0" w:color="auto"/>
        <w:bottom w:val="none" w:sz="0" w:space="0" w:color="auto"/>
        <w:right w:val="none" w:sz="0" w:space="0" w:color="auto"/>
      </w:divBdr>
    </w:div>
    <w:div w:id="2018456941">
      <w:bodyDiv w:val="1"/>
      <w:marLeft w:val="0"/>
      <w:marRight w:val="0"/>
      <w:marTop w:val="0"/>
      <w:marBottom w:val="0"/>
      <w:divBdr>
        <w:top w:val="none" w:sz="0" w:space="0" w:color="auto"/>
        <w:left w:val="none" w:sz="0" w:space="0" w:color="auto"/>
        <w:bottom w:val="none" w:sz="0" w:space="0" w:color="auto"/>
        <w:right w:val="none" w:sz="0" w:space="0" w:color="auto"/>
      </w:divBdr>
    </w:div>
    <w:div w:id="2031835281">
      <w:bodyDiv w:val="1"/>
      <w:marLeft w:val="0"/>
      <w:marRight w:val="0"/>
      <w:marTop w:val="0"/>
      <w:marBottom w:val="0"/>
      <w:divBdr>
        <w:top w:val="none" w:sz="0" w:space="0" w:color="auto"/>
        <w:left w:val="none" w:sz="0" w:space="0" w:color="auto"/>
        <w:bottom w:val="none" w:sz="0" w:space="0" w:color="auto"/>
        <w:right w:val="none" w:sz="0" w:space="0" w:color="auto"/>
      </w:divBdr>
      <w:divsChild>
        <w:div w:id="1156529503">
          <w:marLeft w:val="0"/>
          <w:marRight w:val="0"/>
          <w:marTop w:val="0"/>
          <w:marBottom w:val="0"/>
          <w:divBdr>
            <w:top w:val="none" w:sz="0" w:space="0" w:color="auto"/>
            <w:left w:val="none" w:sz="0" w:space="0" w:color="auto"/>
            <w:bottom w:val="none" w:sz="0" w:space="0" w:color="auto"/>
            <w:right w:val="none" w:sz="0" w:space="0" w:color="auto"/>
          </w:divBdr>
          <w:divsChild>
            <w:div w:id="1791435330">
              <w:marLeft w:val="0"/>
              <w:marRight w:val="0"/>
              <w:marTop w:val="0"/>
              <w:marBottom w:val="0"/>
              <w:divBdr>
                <w:top w:val="none" w:sz="0" w:space="0" w:color="auto"/>
                <w:left w:val="none" w:sz="0" w:space="0" w:color="auto"/>
                <w:bottom w:val="none" w:sz="0" w:space="0" w:color="auto"/>
                <w:right w:val="none" w:sz="0" w:space="0" w:color="auto"/>
              </w:divBdr>
              <w:divsChild>
                <w:div w:id="1136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14455">
      <w:bodyDiv w:val="1"/>
      <w:marLeft w:val="0"/>
      <w:marRight w:val="0"/>
      <w:marTop w:val="0"/>
      <w:marBottom w:val="0"/>
      <w:divBdr>
        <w:top w:val="none" w:sz="0" w:space="0" w:color="auto"/>
        <w:left w:val="none" w:sz="0" w:space="0" w:color="auto"/>
        <w:bottom w:val="none" w:sz="0" w:space="0" w:color="auto"/>
        <w:right w:val="none" w:sz="0" w:space="0" w:color="auto"/>
      </w:divBdr>
      <w:divsChild>
        <w:div w:id="1869831699">
          <w:marLeft w:val="0"/>
          <w:marRight w:val="0"/>
          <w:marTop w:val="0"/>
          <w:marBottom w:val="0"/>
          <w:divBdr>
            <w:top w:val="none" w:sz="0" w:space="0" w:color="auto"/>
            <w:left w:val="none" w:sz="0" w:space="0" w:color="auto"/>
            <w:bottom w:val="none" w:sz="0" w:space="0" w:color="auto"/>
            <w:right w:val="none" w:sz="0" w:space="0" w:color="auto"/>
          </w:divBdr>
          <w:divsChild>
            <w:div w:id="14279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1658">
      <w:bodyDiv w:val="1"/>
      <w:marLeft w:val="0"/>
      <w:marRight w:val="0"/>
      <w:marTop w:val="0"/>
      <w:marBottom w:val="0"/>
      <w:divBdr>
        <w:top w:val="none" w:sz="0" w:space="0" w:color="auto"/>
        <w:left w:val="none" w:sz="0" w:space="0" w:color="auto"/>
        <w:bottom w:val="none" w:sz="0" w:space="0" w:color="auto"/>
        <w:right w:val="none" w:sz="0" w:space="0" w:color="auto"/>
      </w:divBdr>
    </w:div>
    <w:div w:id="211781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2F5C2-D381-40BB-A5C2-C0ABC020B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2900</TotalTime>
  <Pages>65</Pages>
  <Words>13706</Words>
  <Characters>75386</Characters>
  <Application>Microsoft Office Word</Application>
  <DocSecurity>0</DocSecurity>
  <Lines>628</Lines>
  <Paragraphs>177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422</cp:revision>
  <dcterms:created xsi:type="dcterms:W3CDTF">2025-11-28T04:44:00Z</dcterms:created>
  <dcterms:modified xsi:type="dcterms:W3CDTF">2025-12-03T22:56:00Z</dcterms:modified>
</cp:coreProperties>
</file>