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jc w:val="center"/>
        <w:rPr>
          <w:lang w:val="en-US"/>
        </w:rPr>
      </w:pPr>
      <w:r>
        <w:rPr>
          <w:rFonts w:eastAsia="Arial" w:ascii="Arial" w:hAnsi="Arial"/>
          <w:b/>
          <w:color w:val="000000"/>
          <w:sz w:val="28"/>
          <w:lang w:val="en-US" w:eastAsia="hi-IN"/>
        </w:rPr>
        <w:t>Servlets and Jsp Documentation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  <w:t>Servlets: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  <w:t>Topics learned in Servlets: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1.what is meant by servlet?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ab/>
        <w:t>- used to create a dynamic web application.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 w:val="false"/>
          <w:b w:val="false"/>
          <w:color w:val="000000"/>
          <w:sz w:val="24"/>
          <w:lang w:val="en-US" w:eastAsia="hi-IN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2.Servlet life cycle.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</w: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>-Whenever hitting the final url then the servlet container will loads the web.xml and check the value in the &lt;url pattern&gt; tag. Then it will immediately checks the value in the &lt;servlet-name&gt; tag which is under &lt;servlet-mapping&gt; tag.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 w:val="false"/>
          <w:b w:val="false"/>
          <w:color w:val="000000"/>
          <w:sz w:val="24"/>
          <w:lang w:val="en-US" w:eastAsia="hi-IN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ab/>
        <w:t>- Now it will check the value in the &lt;servlet-name&gt; tag which is under &lt;servlet&gt; tag. So, the value of &lt;servlet-name&gt; under &lt;servlet-mapping&gt; and &lt;servlet&gt; are matched, then the container will load java class given in &lt;servle-class&gt; tag.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 w:val="false"/>
          <w:b w:val="false"/>
          <w:i/>
          <w:i/>
          <w:color w:val="000000"/>
          <w:sz w:val="24"/>
          <w:lang w:val="en-US" w:eastAsia="hi-IN"/>
        </w:rPr>
      </w:pP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ab/>
        <w:t>- Finally servlet container came to java servlet class, it will execute init() method first(only once), then service() method or doGet() or doPost().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 w:val="false"/>
          <w:b w:val="false"/>
          <w:i/>
          <w:i/>
          <w:color w:val="000000"/>
          <w:sz w:val="24"/>
          <w:lang w:val="en-US" w:eastAsia="hi-IN"/>
        </w:rPr>
      </w:pP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/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3. How to configure tomcat server in eclipse.</w:t>
      </w:r>
    </w:p>
    <w:p>
      <w:pPr>
        <w:pStyle w:val="Normal"/>
        <w:widowControl w:val="false"/>
        <w:spacing w:lineRule="auto" w:line="276"/>
        <w:jc w:val="left"/>
        <w:rPr>
          <w:rFonts w:ascii="Liberation Serif" w:hAnsi="Liberation Serif" w:eastAsia="Liberation Serif"/>
          <w:color w:val="000000"/>
          <w:sz w:val="24"/>
          <w:lang w:val="en-US" w:eastAsia="hi-IN"/>
        </w:rPr>
      </w:pPr>
      <w:r>
        <w:rPr>
          <w:rFonts w:eastAsia="Liberation Serif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 xml:space="preserve">4. 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30303"/>
          <w:spacing w:val="0"/>
          <w:sz w:val="24"/>
          <w:lang w:val="en-US" w:eastAsia="hi-IN"/>
        </w:rPr>
        <w:t>Creating Web Project in Eclipse</w:t>
      </w: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 xml:space="preserve"> and creating servlet and web.xml</w:t>
      </w:r>
    </w:p>
    <w:p>
      <w:pPr>
        <w:pStyle w:val="Normal"/>
        <w:widowControl w:val="false"/>
        <w:spacing w:lineRule="auto" w:line="276"/>
        <w:jc w:val="left"/>
        <w:rPr>
          <w:rFonts w:ascii="Liberation Serif" w:hAnsi="Liberation Serif" w:eastAsia="Liberation Serif"/>
          <w:color w:val="000000"/>
          <w:sz w:val="24"/>
          <w:lang w:val="en-US" w:eastAsia="hi-IN"/>
        </w:rPr>
      </w:pPr>
      <w:r>
        <w:rPr>
          <w:rFonts w:eastAsia="Liberation Serif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5. Methods in servlet</w:t>
      </w: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 xml:space="preserve"> – service(), doGet(), doPost().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6..What is the difference between doGet() and doPost() methods in servlets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</w:r>
      <w:r>
        <w:rPr>
          <w:rFonts w:eastAsia="Times New Roman" w:ascii="Arial" w:hAnsi="Arial"/>
          <w:b/>
          <w:i/>
          <w:color w:val="000000"/>
          <w:sz w:val="24"/>
          <w:lang w:val="en-US" w:eastAsia="hi-IN"/>
        </w:rPr>
        <w:t>doget()</w:t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/>
          <w:i/>
          <w:color w:val="000000"/>
          <w:sz w:val="24"/>
          <w:lang w:val="en-US" w:eastAsia="hi-IN"/>
        </w:rPr>
        <w:tab/>
        <w:tab/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 xml:space="preserve"> - is used for getting the information from server.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i/>
          <w:i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</w:r>
      <w:r>
        <w:rPr>
          <w:rFonts w:eastAsia="Times New Roman" w:ascii="Arial" w:hAnsi="Arial"/>
          <w:b/>
          <w:i/>
          <w:color w:val="000000"/>
          <w:sz w:val="24"/>
          <w:lang w:val="en-US" w:eastAsia="hi-IN"/>
        </w:rPr>
        <w:t>dopost()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ab/>
        <w:t>- is used for sending the information to the server.</w:t>
      </w:r>
    </w:p>
    <w:p>
      <w:pPr>
        <w:pStyle w:val="Normal"/>
        <w:widowControl w:val="false"/>
        <w:spacing w:lineRule="auto" w:line="276"/>
        <w:jc w:val="left"/>
        <w:rPr>
          <w:rFonts w:ascii="Liberation Serif" w:hAnsi="Liberation Serif" w:eastAsia="Liberation Serif"/>
          <w:color w:val="000000"/>
          <w:sz w:val="24"/>
          <w:lang w:val="en-US" w:eastAsia="hi-IN"/>
        </w:rPr>
      </w:pPr>
      <w:r>
        <w:rPr>
          <w:rFonts w:eastAsia="Liberation Serif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7. HttpServlet, HttpServletRequest, HttpServletResponse.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8.RequestDispatcher and sendRedirect. Calling a servlet from another servlet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9.ServletConfig(&lt;init-param&gt;) and ServletContext (&lt;context-param&gt;).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10.Servlet Attributes</w:t>
      </w: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 xml:space="preserve"> – setAttribute(), getAttribute(), removeAttribute().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>11. HttpSession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i w:val="false"/>
          <w:i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12.</w:t>
      </w:r>
      <w:r>
        <w:rPr>
          <w:rFonts w:eastAsia="Times New Roman" w:ascii="Arial" w:hAnsi="Arial"/>
          <w:b w:val="false"/>
          <w:color w:val="000000"/>
          <w:sz w:val="28"/>
          <w:lang w:val="en-US" w:eastAsia="hi-IN"/>
        </w:rPr>
        <w:t xml:space="preserve"> 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>Session Handling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8"/>
          <w:lang w:val="en-US" w:eastAsia="hi-IN"/>
        </w:rPr>
        <w:tab/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Cookies </w:t>
      </w:r>
      <w:r>
        <w:rPr>
          <w:rFonts w:eastAsia="Times New Roman" w:ascii="Arial" w:hAnsi="Arial"/>
          <w:b w:val="false"/>
          <w:color w:val="000000"/>
          <w:sz w:val="28"/>
          <w:lang w:val="en-US" w:eastAsia="hi-IN"/>
        </w:rPr>
        <w:t xml:space="preserve">                                                                                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cookie() 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>-</w:t>
      </w: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constructs a cookie.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setMaxAge(int expiry) 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 xml:space="preserve">-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sets the max. Age of the cookie in seconds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getName() -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returns the name of the cookie.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i/>
          <w:i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getValue() -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returns the value of the cookie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i/>
          <w:i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>addCookie(Cookie ck) -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 xml:space="preserve">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used to add cookie in response object.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numPr>
          <w:ilvl w:val="0"/>
          <w:numId w:val="6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>Cookie[] getCookies</w:t>
      </w:r>
      <w:r>
        <w:rPr>
          <w:rFonts w:eastAsia="Times New Roman" w:ascii="Arial" w:hAnsi="Arial"/>
          <w:b/>
          <w:i/>
          <w:color w:val="000000"/>
          <w:sz w:val="24"/>
          <w:lang w:val="en-US" w:eastAsia="hi-IN"/>
        </w:rPr>
        <w:t xml:space="preserve">()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- used to return all the cookies from the browser.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left" w:pos="5040" w:leader="none"/>
        </w:tabs>
        <w:spacing w:lineRule="auto" w:line="276"/>
        <w:ind w:left="720" w:right="0" w:hanging="360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>SetMaxAge(0)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 xml:space="preserve"> - </w:t>
      </w:r>
      <w:r>
        <w:rPr>
          <w:rFonts w:eastAsia="Times New Roman" w:ascii="Arial" w:hAnsi="Arial"/>
          <w:b/>
          <w:color w:val="000000"/>
          <w:sz w:val="24"/>
          <w:lang w:val="en-US" w:eastAsia="hi-IN"/>
        </w:rPr>
        <w:t>deletes the cookie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ind w:left="2118" w:right="0" w:hanging="0"/>
        <w:jc w:val="both"/>
        <w:rPr>
          <w:rFonts w:ascii="Arial" w:hAnsi="Arial" w:eastAsia="Arial"/>
          <w:color w:val="000000"/>
          <w:sz w:val="24"/>
          <w:lang w:val="en-US" w:eastAsia="hi-IN"/>
        </w:rPr>
      </w:pPr>
      <w:r>
        <w:rPr>
          <w:rFonts w:eastAsia="Arial" w:ascii="Arial" w:hAnsi="Arial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ab/>
        <w:tab/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>13.</w:t>
      </w: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 request.getParameter()</w:t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ab/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 xml:space="preserve"> -</w:t>
      </w:r>
      <w:r>
        <w:rPr>
          <w:rFonts w:eastAsia="Times New Roman" w:ascii="Arial" w:hAnsi="Arial"/>
          <w:b/>
          <w:i/>
          <w:color w:val="000000"/>
          <w:sz w:val="24"/>
          <w:lang w:val="en-US" w:eastAsia="hi-IN"/>
        </w:rPr>
        <w:t xml:space="preserve">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used to retrieve the input values from HTML page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i/>
          <w:i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ab/>
        <w:tab/>
      </w:r>
      <w:r>
        <w:rPr>
          <w:rFonts w:eastAsia="Times New Roman" w:ascii="Arial" w:hAnsi="Arial"/>
          <w:b/>
          <w:color w:val="000000"/>
          <w:sz w:val="24"/>
          <w:lang w:val="en-US" w:eastAsia="hi-IN"/>
        </w:rPr>
        <w:t xml:space="preserve">request.getParameterValues() </w:t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ab/>
        <w:tab/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- used to retrieve more than one element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>14</w:t>
      </w:r>
      <w:r>
        <w:rPr>
          <w:rFonts w:eastAsia="Times New Roman" w:ascii="Arial" w:hAnsi="Arial"/>
          <w:b/>
          <w:color w:val="000000"/>
          <w:sz w:val="24"/>
          <w:lang w:val="en-US" w:eastAsia="hi-IN"/>
        </w:rPr>
        <w:t>. PrintWriter out = response.getWriter()</w:t>
      </w:r>
    </w:p>
    <w:p>
      <w:pPr>
        <w:pStyle w:val="Normal"/>
        <w:widowControl w:val="false"/>
        <w:spacing w:lineRule="auto" w:line="276"/>
        <w:jc w:val="both"/>
        <w:rPr>
          <w:lang w:val="en-US" w:eastAsia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en-US"/>
        </w:rPr>
        <w:t xml:space="preserve"> 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ab/>
        <w:tab/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- returns a PrintWriter object that can send character text to the client</w:t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>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>15</w:t>
      </w:r>
      <w:r>
        <w:rPr>
          <w:rFonts w:eastAsia="Times New Roman" w:ascii="Arial" w:hAnsi="Arial"/>
          <w:b/>
          <w:color w:val="000000"/>
          <w:sz w:val="24"/>
          <w:lang w:val="en-US" w:eastAsia="hi-IN"/>
        </w:rPr>
        <w:t>. response.setContentType("text/html")</w:t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/>
          <w:color w:val="000000"/>
          <w:sz w:val="24"/>
          <w:lang w:val="en-US" w:eastAsia="hi-IN"/>
        </w:rPr>
        <w:tab/>
        <w:tab/>
      </w: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 xml:space="preserve">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- sending HTML response to the client.</w:t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>16. Servlet Filters.</w:t>
      </w:r>
    </w:p>
    <w:p>
      <w:pPr>
        <w:pStyle w:val="Normal"/>
        <w:widowControl w:val="false"/>
        <w:spacing w:lineRule="auto" w:line="276"/>
        <w:jc w:val="both"/>
        <w:rPr>
          <w:rFonts w:ascii="Arial" w:hAnsi="Arial" w:eastAsia="Times New Roman"/>
          <w:b w:val="false"/>
          <w:b w:val="false"/>
          <w:i w:val="false"/>
          <w:i w:val="false"/>
          <w:color w:val="000000"/>
          <w:sz w:val="24"/>
          <w:lang w:val="en-US" w:eastAsia="hi-IN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 xml:space="preserve">17. Servlet Annotation configuration –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Running the servlet program by using the annotation @WebServlet(“/path”) ie., with out using web.xml</w:t>
      </w:r>
    </w:p>
    <w:p>
      <w:pPr>
        <w:pStyle w:val="Normal"/>
        <w:widowControl w:val="false"/>
        <w:spacing w:lineRule="auto" w:line="276"/>
        <w:jc w:val="both"/>
        <w:rPr>
          <w:lang w:val="en-US"/>
        </w:rPr>
      </w:pPr>
      <w:r>
        <w:rPr>
          <w:rFonts w:eastAsia="Times New Roman" w:ascii="Arial" w:hAnsi="Arial"/>
          <w:b w:val="false"/>
          <w:color w:val="000000"/>
          <w:sz w:val="24"/>
          <w:lang w:val="en-US" w:eastAsia="hi-IN"/>
        </w:rPr>
        <w:tab/>
        <w:t xml:space="preserve"> 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  <w:tab/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rFonts w:ascii="Liberation Serif" w:hAnsi="Liberation Serif" w:eastAsia="Liberation Serif"/>
          <w:color w:val="000000"/>
          <w:sz w:val="24"/>
          <w:lang w:val="en-US" w:eastAsia="hi-IN"/>
        </w:rPr>
      </w:pPr>
      <w:r>
        <w:rPr>
          <w:rFonts w:eastAsia="Liberation Serif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/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  <w:t>JSP – Java Server Pages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/>
      </w:pPr>
      <w:r>
        <w:rPr>
          <w:rFonts w:eastAsia="Arial" w:ascii="Arial" w:hAnsi="Arial"/>
          <w:b/>
          <w:color w:val="000000"/>
          <w:sz w:val="24"/>
          <w:lang w:val="en-US" w:eastAsia="hi-IN"/>
        </w:rPr>
        <w:t>Topics learned in JSP: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Arial"/>
          <w:b/>
          <w:b/>
          <w:color w:val="000000"/>
          <w:sz w:val="24"/>
          <w:lang w:val="en-US" w:eastAsia="hi-IN"/>
        </w:rPr>
      </w:pPr>
      <w:r>
        <w:rPr>
          <w:rFonts w:eastAsia="Arial" w:ascii="Arial" w:hAnsi="Arial"/>
          <w:b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1. What is JSP? What is the use of jsp over servlets?</w:t>
      </w:r>
    </w:p>
    <w:p>
      <w:pPr>
        <w:pStyle w:val="TextBody"/>
        <w:widowControl w:val="false"/>
        <w:spacing w:lineRule="auto" w:line="288" w:before="0" w:after="140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</w: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>- JSP</w:t>
      </w:r>
      <w:r>
        <w:rPr>
          <w:rFonts w:eastAsia="Liberation Serif" w:ascii="Arial" w:hAnsi="Arial"/>
          <w:i/>
          <w:color w:val="000000"/>
          <w:sz w:val="24"/>
          <w:lang w:val="en-US" w:eastAsia="hi-IN"/>
        </w:rPr>
        <w:t xml:space="preserve"> technology is used to create web application just like Servlet technology</w:t>
      </w:r>
      <w:r>
        <w:rPr>
          <w:rFonts w:eastAsia="Arial" w:ascii="Arial" w:hAnsi="Arial"/>
          <w:b w:val="false"/>
          <w:i/>
          <w:caps w:val="false"/>
          <w:smallCaps w:val="false"/>
          <w:color w:val="333333"/>
          <w:spacing w:val="0"/>
          <w:sz w:val="24"/>
          <w:lang w:val="en-US" w:eastAsia="hi-IN"/>
        </w:rPr>
        <w:t>.</w:t>
      </w: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 xml:space="preserve"> We can say it is an extension to servlet.</w:t>
      </w:r>
    </w:p>
    <w:p>
      <w:pPr>
        <w:pStyle w:val="Normal"/>
        <w:widowControl w:val="false"/>
        <w:spacing w:lineRule="auto" w:line="276"/>
        <w:jc w:val="left"/>
        <w:rPr>
          <w:rFonts w:ascii="Liberation Serif" w:hAnsi="Liberation Serif" w:eastAsia="Liberation Serif"/>
          <w:color w:val="000000"/>
          <w:sz w:val="24"/>
          <w:lang w:val="en-US" w:eastAsia="hi-IN"/>
        </w:rPr>
      </w:pPr>
      <w:r>
        <w:rPr>
          <w:rFonts w:eastAsia="Liberation Serif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>2. How the compiler converts the jsp into servlets (Translation of JSP into Servlets)</w:t>
      </w:r>
    </w:p>
    <w:p>
      <w:pPr>
        <w:pStyle w:val="Normal"/>
        <w:widowControl w:val="false"/>
        <w:spacing w:lineRule="auto" w:line="276" w:before="58" w:after="58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  <w:t xml:space="preserve"> –</w:t>
      </w:r>
      <w:r>
        <w:rPr>
          <w:rFonts w:eastAsia="Arial" w:ascii="Arial" w:hAnsi="Arial"/>
          <w:b w:val="false"/>
          <w:i/>
          <w:color w:val="000000"/>
          <w:sz w:val="24"/>
          <w:lang w:val="en-US" w:eastAsia="hi-IN"/>
        </w:rPr>
        <w:t xml:space="preserve"> Practically can be seen in netbeans IDE.</w:t>
      </w:r>
    </w:p>
    <w:p>
      <w:pPr>
        <w:pStyle w:val="Normal"/>
        <w:widowControl w:val="false"/>
        <w:spacing w:lineRule="auto" w:line="276"/>
        <w:jc w:val="left"/>
        <w:rPr>
          <w:rFonts w:ascii="Liberation Serif" w:hAnsi="Liberation Serif" w:eastAsia="Liberation Serif"/>
          <w:i/>
          <w:i/>
          <w:color w:val="000000"/>
          <w:sz w:val="24"/>
          <w:lang w:val="en-US" w:eastAsia="hi-IN"/>
        </w:rPr>
      </w:pPr>
      <w:r>
        <w:rPr>
          <w:rFonts w:eastAsia="Liberation Serif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 xml:space="preserve">3. JSP tags 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  <w:t xml:space="preserve">- scriptlet tag </w:t>
      </w:r>
      <w:r>
        <w:rPr>
          <w:rFonts w:eastAsia="Times New Roman" w:ascii="Times New Roman" w:hAnsi="Times New Roman"/>
          <w:b w:val="false"/>
          <w:color w:val="000000"/>
          <w:sz w:val="28"/>
          <w:lang w:val="en-US" w:eastAsia="hi-IN"/>
        </w:rPr>
        <w:t xml:space="preserve">[&lt;%  %&gt;] – </w:t>
      </w:r>
      <w:r>
        <w:rPr>
          <w:rFonts w:eastAsia="Times New Roman" w:ascii="Times New Roman" w:hAnsi="Times New Roman"/>
          <w:b w:val="false"/>
          <w:i/>
          <w:color w:val="000000"/>
          <w:sz w:val="28"/>
          <w:lang w:val="en-US" w:eastAsia="hi-IN"/>
        </w:rPr>
        <w:t>ability to insert the java code inside JSP.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  <w:t xml:space="preserve">- declaration tag </w:t>
      </w:r>
      <w:r>
        <w:rPr>
          <w:rFonts w:eastAsia="Times New Roman" w:ascii="Times New Roman" w:hAnsi="Times New Roman"/>
          <w:b w:val="false"/>
          <w:color w:val="000000"/>
          <w:sz w:val="28"/>
          <w:lang w:val="en-US" w:eastAsia="hi-IN"/>
        </w:rPr>
        <w:t xml:space="preserve">[&lt;%! %&gt;] </w:t>
      </w:r>
      <w:r>
        <w:rPr>
          <w:rFonts w:eastAsia="Times New Roman" w:ascii="Times New Roman" w:hAnsi="Times New Roman"/>
          <w:b w:val="false"/>
          <w:i/>
          <w:color w:val="000000"/>
          <w:sz w:val="28"/>
          <w:lang w:val="en-US" w:eastAsia="hi-IN"/>
        </w:rPr>
        <w:t>- to declare fields and methods.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  <w:t xml:space="preserve">- expression tag </w:t>
      </w:r>
      <w:bookmarkStart w:id="0" w:name="__DdeLink__133_83213005"/>
      <w:r>
        <w:rPr>
          <w:rFonts w:eastAsia="Times New Roman" w:ascii="Times New Roman" w:hAnsi="Times New Roman"/>
          <w:b w:val="false"/>
          <w:color w:val="000000"/>
          <w:sz w:val="28"/>
          <w:lang w:val="en-US" w:eastAsia="hi-IN"/>
        </w:rPr>
        <w:t>[&lt;%=  %&gt;]</w:t>
      </w:r>
      <w:bookmarkEnd w:id="0"/>
      <w:r>
        <w:rPr>
          <w:rFonts w:eastAsia="Times New Roman" w:ascii="Times New Roman" w:hAnsi="Times New Roman"/>
          <w:b w:val="false"/>
          <w:color w:val="000000"/>
          <w:sz w:val="28"/>
          <w:lang w:val="en-US" w:eastAsia="hi-IN"/>
        </w:rPr>
        <w:t xml:space="preserve"> </w:t>
      </w:r>
      <w:r>
        <w:rPr>
          <w:rFonts w:eastAsia="Times New Roman" w:ascii="Times New Roman" w:hAnsi="Times New Roman"/>
          <w:b w:val="false"/>
          <w:i/>
          <w:color w:val="000000"/>
          <w:sz w:val="28"/>
          <w:lang w:val="en-US" w:eastAsia="hi-IN"/>
        </w:rPr>
        <w:t>-  is written to the output stream of the response.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Arial" w:ascii="Arial" w:hAnsi="Arial"/>
          <w:b w:val="false"/>
          <w:color w:val="000000"/>
          <w:sz w:val="24"/>
          <w:lang w:val="en-US" w:eastAsia="hi-IN"/>
        </w:rPr>
        <w:tab/>
        <w:t xml:space="preserve">- directive tag </w:t>
      </w:r>
      <w:r>
        <w:rPr>
          <w:rFonts w:eastAsia="Times New Roman" w:ascii="Times New Roman" w:hAnsi="Times New Roman"/>
          <w:b w:val="false"/>
          <w:color w:val="000000"/>
          <w:sz w:val="28"/>
          <w:lang w:val="en-US" w:eastAsia="hi-IN"/>
        </w:rPr>
        <w:t xml:space="preserve">[&lt;%@  %&gt;] - </w:t>
      </w:r>
      <w:r>
        <w:rPr>
          <w:rFonts w:eastAsia="Times New Roman" w:ascii="Times New Roman" w:hAnsi="Times New Roman"/>
          <w:b w:val="false"/>
          <w:i/>
          <w:color w:val="000000"/>
          <w:sz w:val="28"/>
          <w:lang w:val="en-US" w:eastAsia="hi-IN"/>
        </w:rPr>
        <w:t>used to import, include the files in the jsp.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 w:val="false"/>
          <w:i w:val="false"/>
          <w:color w:val="000000"/>
          <w:sz w:val="24"/>
          <w:lang w:val="en-US" w:eastAsia="hi-IN"/>
        </w:rPr>
      </w:pPr>
      <w:r>
        <w:rPr>
          <w:rFonts w:eastAsia="Liberation Serif" w:ascii="Arial" w:hAnsi="Arial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>4. Implicit Objects in JSP.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ab/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- JSP Request.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Response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Config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PageContext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Application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Session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Page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Exception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 w:val="false"/>
          <w:i w:val="false"/>
          <w:color w:val="000000"/>
          <w:sz w:val="24"/>
          <w:lang w:val="en-US" w:eastAsia="hi-IN"/>
        </w:rPr>
      </w:pPr>
      <w:r>
        <w:rPr>
          <w:rFonts w:eastAsia="Liberation Serif" w:ascii="Arial" w:hAnsi="Arial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>5.JSP Directive tag elements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ab/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 xml:space="preserve">- JSP Page 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 xml:space="preserve">- JSP tag lib 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ab/>
        <w:t>- JSP include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/>
          <w:i/>
          <w:color w:val="000000"/>
          <w:sz w:val="24"/>
          <w:lang w:val="en-US" w:eastAsia="hi-IN"/>
        </w:rPr>
      </w:pPr>
      <w:r>
        <w:rPr>
          <w:rFonts w:eastAsia="Liberation Serif" w:ascii="Arial" w:hAnsi="Arial"/>
          <w:i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 xml:space="preserve">6. Exception handling in JSP –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using error page and including the page using directive tags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 w:val="false"/>
          <w:i w:val="false"/>
          <w:color w:val="000000"/>
          <w:sz w:val="24"/>
          <w:lang w:val="en-US" w:eastAsia="hi-IN"/>
        </w:rPr>
      </w:pPr>
      <w:r>
        <w:rPr>
          <w:rFonts w:eastAsia="Liberation Serif" w:ascii="Arial" w:hAnsi="Arial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 xml:space="preserve">7. JDBC in JSP –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connecting to data base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 w:val="false"/>
          <w:i w:val="false"/>
          <w:color w:val="000000"/>
          <w:sz w:val="24"/>
          <w:lang w:val="en-US" w:eastAsia="hi-IN"/>
        </w:rPr>
      </w:pPr>
      <w:r>
        <w:rPr>
          <w:rFonts w:eastAsia="Liberation Serif" w:ascii="Arial" w:hAnsi="Arial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>8. MVC using servlets and JSP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ab/>
        <w:t xml:space="preserve">– </w:t>
      </w:r>
      <w:r>
        <w:rPr>
          <w:rFonts w:eastAsia="Times New Roman" w:ascii="Arial" w:hAnsi="Arial"/>
          <w:b w:val="false"/>
          <w:i/>
          <w:color w:val="000000"/>
          <w:sz w:val="24"/>
          <w:lang w:val="en-US" w:eastAsia="hi-IN"/>
        </w:rPr>
        <w:t>Model, view, controller (Service, DAO are used to connect to the database and fetch the data).</w:t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 w:val="false"/>
          <w:i w:val="false"/>
          <w:color w:val="000000"/>
          <w:sz w:val="24"/>
          <w:lang w:val="en-US" w:eastAsia="hi-IN"/>
        </w:rPr>
      </w:pPr>
      <w:r>
        <w:rPr>
          <w:rFonts w:eastAsia="Liberation Serif" w:ascii="Arial" w:hAnsi="Arial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rFonts w:ascii="Arial" w:hAnsi="Arial" w:eastAsia="Liberation Serif"/>
          <w:i w:val="false"/>
          <w:i w:val="false"/>
          <w:color w:val="000000"/>
          <w:sz w:val="24"/>
          <w:lang w:val="en-US" w:eastAsia="hi-IN"/>
        </w:rPr>
      </w:pPr>
      <w:r>
        <w:rPr>
          <w:rFonts w:eastAsia="Liberation Serif" w:ascii="Arial" w:hAnsi="Arial"/>
          <w:i w:val="false"/>
          <w:color w:val="000000"/>
          <w:sz w:val="24"/>
          <w:lang w:val="en-US" w:eastAsia="hi-IN"/>
        </w:rPr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>9. JSTL Basics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ab/>
        <w:t>- Core tags</w:t>
      </w:r>
    </w:p>
    <w:p>
      <w:pPr>
        <w:pStyle w:val="Normal"/>
        <w:widowControl w:val="false"/>
        <w:spacing w:lineRule="auto" w:line="276"/>
        <w:jc w:val="left"/>
        <w:rPr>
          <w:lang w:val="en-US"/>
        </w:rPr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ab/>
        <w:t>- SQL tags</w:t>
      </w:r>
    </w:p>
    <w:p>
      <w:pPr>
        <w:pStyle w:val="Normal"/>
        <w:widowControl w:val="false"/>
        <w:spacing w:lineRule="auto" w:line="276"/>
        <w:jc w:val="left"/>
        <w:rPr/>
      </w:pPr>
      <w:r>
        <w:rPr>
          <w:rFonts w:eastAsia="Times New Roman" w:ascii="Arial" w:hAnsi="Arial"/>
          <w:b w:val="false"/>
          <w:i w:val="false"/>
          <w:color w:val="000000"/>
          <w:sz w:val="24"/>
          <w:lang w:val="en-US" w:eastAsia="hi-IN"/>
        </w:rPr>
        <w:tab/>
        <w:t>- Function tags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Symbol" w:hAnsi="Symbol" w:cs="Symbol" w:hint="default"/>
        <w:sz w:val="24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widowControl w:val="false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Heading2">
    <w:name w:val="Heading 2"/>
    <w:basedOn w:val="Heading"/>
    <w:qFormat/>
    <w:pPr>
      <w:keepNext/>
      <w:widowControl w:val="false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Heading3">
    <w:name w:val="Heading 3"/>
    <w:basedOn w:val="Heading"/>
    <w:qFormat/>
    <w:pPr>
      <w:keepNext/>
      <w:widowControl w:val="false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character" w:styleId="WW8Num4z0">
    <w:name w:val="WW8Num4z0"/>
    <w:qFormat/>
    <w:rPr>
      <w:rFonts w:ascii="Symbol" w:hAnsi="Symbol" w:eastAsia="Symbol"/>
      <w:color w:val="000000"/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eastAsia="Symbol"/>
      <w:color w:val="000000"/>
      <w:sz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eastAsia="Symbol"/>
      <w:color w:val="000000"/>
      <w:sz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Symbol"/>
      <w:color w:val="000000"/>
      <w:sz w:val="24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eastAsia="Symbol"/>
      <w:color w:val="000000"/>
      <w:sz w:val="24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eastAsia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eastAsia="Symbol"/>
      <w:color w:val="000000"/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ListLabel1">
    <w:name w:val="ListLabel 1"/>
    <w:qFormat/>
    <w:rPr>
      <w:rFonts w:ascii="Arial" w:hAnsi="Arial" w:eastAsia="Symbol"/>
      <w:b/>
      <w:sz w:val="24"/>
    </w:rPr>
  </w:style>
  <w:style w:type="character" w:styleId="StrongEmphasis">
    <w:name w:val="Strong Emphasis"/>
    <w:rPr>
      <w:b/>
    </w:rPr>
  </w:style>
  <w:style w:type="character" w:styleId="ListLabel2">
    <w:name w:val="ListLabel 2"/>
    <w:qFormat/>
    <w:rPr>
      <w:rFonts w:ascii="Arial" w:hAnsi="Arial" w:cs="Symbol"/>
      <w:b/>
      <w:sz w:val="24"/>
    </w:rPr>
  </w:style>
  <w:style w:type="paragraph" w:styleId="Heading">
    <w:name w:val="Heading"/>
    <w:basedOn w:val="Normal"/>
    <w:next w:val="TextBody"/>
    <w:qFormat/>
    <w:pPr>
      <w:keepNext/>
      <w:widowControl w:val="false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TextBody">
    <w:name w:val="Text Body"/>
    <w:basedOn w:val="Normal"/>
    <w:pPr>
      <w:widowControl w:val="false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List">
    <w:name w:val="List"/>
    <w:basedOn w:val="TextBody"/>
    <w:pPr>
      <w:widowControl w:val="false"/>
      <w:spacing w:lineRule="auto" w:line="288" w:before="0" w:after="140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Caption">
    <w:name w:val="Caption"/>
    <w:basedOn w:val="Normal"/>
    <w:qFormat/>
    <w:pPr>
      <w:widowControl w:val="false"/>
      <w:spacing w:before="120" w:after="120"/>
      <w:jc w:val="left"/>
    </w:pPr>
    <w:rPr>
      <w:rFonts w:ascii="Liberation Serif" w:hAnsi="Liberation Serif" w:eastAsia="Liberation Serif"/>
      <w:i/>
      <w:color w:val="000000"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Quotations">
    <w:name w:val="Quotations"/>
    <w:basedOn w:val="Normal"/>
    <w:qFormat/>
    <w:pPr>
      <w:widowControl w:val="false"/>
      <w:jc w:val="left"/>
    </w:pPr>
    <w:rPr>
      <w:rFonts w:ascii="Liberation Serif" w:hAnsi="Liberation Serif" w:eastAsia="Liberation Serif"/>
      <w:color w:val="000000"/>
      <w:sz w:val="24"/>
      <w:lang w:val="en-US" w:eastAsia="hi-IN"/>
    </w:rPr>
  </w:style>
  <w:style w:type="paragraph" w:styleId="Title">
    <w:name w:val="Title"/>
    <w:basedOn w:val="Heading"/>
    <w:qFormat/>
    <w:pPr>
      <w:keepNext/>
      <w:widowControl w:val="false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  <w:style w:type="paragraph" w:styleId="Subtitle">
    <w:name w:val="Subtitle"/>
    <w:basedOn w:val="Heading"/>
    <w:qFormat/>
    <w:pPr>
      <w:keepNext/>
      <w:widowControl w:val="false"/>
      <w:spacing w:before="240" w:after="120"/>
      <w:jc w:val="left"/>
    </w:pPr>
    <w:rPr>
      <w:rFonts w:ascii="Liberation Sans" w:hAnsi="Liberation Sans" w:eastAsia="Liberation Serif"/>
      <w:color w:val="000000"/>
      <w:sz w:val="28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LibreOffice/4.4.0.1$Windows_x86 LibreOffice_project/1ba9640ddd424f1f535c75bf2b86703770b8cf6f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2021-08-31T11:43:27Z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