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36BFC" w14:textId="77777777" w:rsidR="005E6846" w:rsidRPr="005E6846" w:rsidRDefault="005E6846" w:rsidP="005E6846">
      <w:r w:rsidRPr="005E6846">
        <w:rPr>
          <w:b/>
          <w:bCs/>
        </w:rPr>
        <w:t>Mini-Mundo: SaaS E-Commerce "Vooap"</w:t>
      </w:r>
      <w:r w:rsidRPr="005E6846">
        <w:t xml:space="preserve"> </w:t>
      </w:r>
      <w:r w:rsidRPr="005E6846">
        <w:rPr>
          <w:i/>
          <w:iCs/>
        </w:rPr>
        <w:t>(Referência: Shopify)</w:t>
      </w:r>
    </w:p>
    <w:p w14:paraId="41B26A1B" w14:textId="77777777" w:rsidR="005E6846" w:rsidRPr="005E6846" w:rsidRDefault="005E6846" w:rsidP="005E6846">
      <w:pPr>
        <w:rPr>
          <w:b/>
          <w:bCs/>
        </w:rPr>
      </w:pPr>
      <w:r w:rsidRPr="005E6846">
        <w:rPr>
          <w:b/>
          <w:bCs/>
        </w:rPr>
        <w:t>1. Gestão de Contas, Lojas (Tenants) e Rastreamento</w:t>
      </w:r>
    </w:p>
    <w:p w14:paraId="749D5330" w14:textId="77777777" w:rsidR="005E6846" w:rsidRPr="005E6846" w:rsidRDefault="005E6846" w:rsidP="005E6846">
      <w:r w:rsidRPr="005E6846">
        <w:t xml:space="preserve">O sistema vai funcionar no modelo </w:t>
      </w:r>
      <w:r w:rsidRPr="005E6846">
        <w:rPr>
          <w:b/>
          <w:bCs/>
        </w:rPr>
        <w:t>uma conta principal para múltiplas lojas</w:t>
      </w:r>
      <w:r w:rsidRPr="005E6846">
        <w:t>. O vendedor cria uma conta central que controla o faturamento e tem acesso ao painel administrativo completo do SaaS. Cada loja que ele criar vai exigir o registro de um CNPJ único.</w:t>
      </w:r>
    </w:p>
    <w:p w14:paraId="528D6048" w14:textId="77777777" w:rsidR="005E6846" w:rsidRPr="005E6846" w:rsidRDefault="005E6846" w:rsidP="005E6846">
      <w:r w:rsidRPr="005E6846">
        <w:t>O cliente final (comprador) vai ter um ambiente totalmente separado (B2C), com cadastro usando CPF e login próprio de cada loja. Essa separação é importante para garantir que o vendedor não consiga comprar na própria loja e que o cliente final não tenha acesso ao painel administrativo.</w:t>
      </w:r>
    </w:p>
    <w:p w14:paraId="14B39023" w14:textId="77777777" w:rsidR="005E6846" w:rsidRPr="005E6846" w:rsidRDefault="005E6846" w:rsidP="005E6846">
      <w:r w:rsidRPr="005E6846">
        <w:t xml:space="preserve">Cada conta vai ter um </w:t>
      </w:r>
      <w:r w:rsidRPr="005E6846">
        <w:rPr>
          <w:b/>
          <w:bCs/>
        </w:rPr>
        <w:t>Plano de Assinatura</w:t>
      </w:r>
      <w:r w:rsidRPr="005E6846">
        <w:t xml:space="preserve"> que limita o uso:</w:t>
      </w:r>
    </w:p>
    <w:p w14:paraId="47AD4A5C" w14:textId="77777777" w:rsidR="005E6846" w:rsidRPr="005E6846" w:rsidRDefault="005E6846" w:rsidP="005E6846">
      <w:pPr>
        <w:numPr>
          <w:ilvl w:val="0"/>
          <w:numId w:val="1"/>
        </w:numPr>
      </w:pPr>
      <w:r w:rsidRPr="005E6846">
        <w:t>Basic → 1 loja</w:t>
      </w:r>
    </w:p>
    <w:p w14:paraId="5E0A7560" w14:textId="77777777" w:rsidR="005E6846" w:rsidRPr="005E6846" w:rsidRDefault="005E6846" w:rsidP="005E6846">
      <w:pPr>
        <w:numPr>
          <w:ilvl w:val="0"/>
          <w:numId w:val="1"/>
        </w:numPr>
      </w:pPr>
      <w:r w:rsidRPr="005E6846">
        <w:t>Pro → 3 lojas</w:t>
      </w:r>
    </w:p>
    <w:p w14:paraId="5245C86E" w14:textId="77777777" w:rsidR="005E6846" w:rsidRPr="005E6846" w:rsidRDefault="005E6846" w:rsidP="005E6846">
      <w:pPr>
        <w:numPr>
          <w:ilvl w:val="0"/>
          <w:numId w:val="1"/>
        </w:numPr>
      </w:pPr>
      <w:r w:rsidRPr="005E6846">
        <w:t>Enterprise → ilimitado</w:t>
      </w:r>
    </w:p>
    <w:p w14:paraId="5A26F4A8" w14:textId="77777777" w:rsidR="005E6846" w:rsidRPr="005E6846" w:rsidRDefault="005E6846" w:rsidP="005E6846">
      <w:r w:rsidRPr="005E6846">
        <w:t>Também vamos limitar o número de requisições de API e o espaço de armazenamento de arquivos conforme o plano.</w:t>
      </w:r>
    </w:p>
    <w:p w14:paraId="2384C2ED" w14:textId="77777777" w:rsidR="005E6846" w:rsidRPr="005E6846" w:rsidRDefault="005E6846" w:rsidP="005E6846">
      <w:r w:rsidRPr="005E6846">
        <w:t>Para ajudar o vendedor a analisar o desempenho da loja, vamos ter um módulo de integração de rastreamento. Nele ele poderá cadastrar pixels externos (Meta/Facebook Pixel, Google Analytics 4, TikTok Pixel). O frontend vai injetar esses scripts automaticamente no cabeçalho da loja e disparar eventos como ViewContent, AddToCart e Purchase conforme as ações do usuário.</w:t>
      </w:r>
    </w:p>
    <w:p w14:paraId="3736B52C" w14:textId="77777777" w:rsidR="005E6846" w:rsidRPr="005E6846" w:rsidRDefault="005E6846" w:rsidP="005E6846">
      <w:pPr>
        <w:rPr>
          <w:b/>
          <w:bCs/>
        </w:rPr>
      </w:pPr>
      <w:r w:rsidRPr="005E6846">
        <w:rPr>
          <w:b/>
          <w:bCs/>
        </w:rPr>
        <w:t>2. Catálogo, Inventário e Gestão de Imagens</w:t>
      </w:r>
    </w:p>
    <w:p w14:paraId="48D11FDE" w14:textId="77777777" w:rsidR="005E6846" w:rsidRPr="005E6846" w:rsidRDefault="005E6846" w:rsidP="005E6846">
      <w:r w:rsidRPr="005E6846">
        <w:t>Todos os produtos, variações (tamanho, cor) e categorias vão ser vinculados diretamente à loja (id_loja). Não vamos permitir compartilhar catálogo entre lojas diferentes, mesmo que sejam da mesma conta.</w:t>
      </w:r>
    </w:p>
    <w:p w14:paraId="19C05B0C" w14:textId="77777777" w:rsidR="005E6846" w:rsidRPr="005E6846" w:rsidRDefault="005E6846" w:rsidP="005E6846">
      <w:r w:rsidRPr="005E6846">
        <w:t>Cada produto precisa ter obrigatoriamente:</w:t>
      </w:r>
    </w:p>
    <w:p w14:paraId="03719535" w14:textId="77777777" w:rsidR="005E6846" w:rsidRPr="005E6846" w:rsidRDefault="005E6846" w:rsidP="005E6846">
      <w:pPr>
        <w:numPr>
          <w:ilvl w:val="0"/>
          <w:numId w:val="2"/>
        </w:numPr>
      </w:pPr>
      <w:r w:rsidRPr="005E6846">
        <w:t>Nome</w:t>
      </w:r>
    </w:p>
    <w:p w14:paraId="3775CE6C" w14:textId="77777777" w:rsidR="005E6846" w:rsidRPr="005E6846" w:rsidRDefault="005E6846" w:rsidP="005E6846">
      <w:pPr>
        <w:numPr>
          <w:ilvl w:val="0"/>
          <w:numId w:val="2"/>
        </w:numPr>
      </w:pPr>
      <w:r w:rsidRPr="005E6846">
        <w:t>SKU (código único)</w:t>
      </w:r>
    </w:p>
    <w:p w14:paraId="3D7CD99B" w14:textId="77777777" w:rsidR="005E6846" w:rsidRPr="005E6846" w:rsidRDefault="005E6846" w:rsidP="005E6846">
      <w:pPr>
        <w:numPr>
          <w:ilvl w:val="0"/>
          <w:numId w:val="2"/>
        </w:numPr>
      </w:pPr>
      <w:r w:rsidRPr="005E6846">
        <w:t>Preço de venda</w:t>
      </w:r>
    </w:p>
    <w:p w14:paraId="79B4D703" w14:textId="77777777" w:rsidR="005E6846" w:rsidRPr="005E6846" w:rsidRDefault="005E6846" w:rsidP="005E6846">
      <w:pPr>
        <w:numPr>
          <w:ilvl w:val="0"/>
          <w:numId w:val="2"/>
        </w:numPr>
      </w:pPr>
      <w:r w:rsidRPr="005E6846">
        <w:t>Preço de custo (importante para calcular margem e ROI depois)</w:t>
      </w:r>
    </w:p>
    <w:p w14:paraId="29A987C6" w14:textId="77777777" w:rsidR="005E6846" w:rsidRPr="005E6846" w:rsidRDefault="005E6846" w:rsidP="005E6846">
      <w:pPr>
        <w:numPr>
          <w:ilvl w:val="0"/>
          <w:numId w:val="2"/>
        </w:numPr>
      </w:pPr>
      <w:r w:rsidRPr="005E6846">
        <w:t>Quantidade em estoque</w:t>
      </w:r>
    </w:p>
    <w:p w14:paraId="67CA902B" w14:textId="77777777" w:rsidR="005E6846" w:rsidRPr="005E6846" w:rsidRDefault="005E6846" w:rsidP="005E6846">
      <w:pPr>
        <w:numPr>
          <w:ilvl w:val="0"/>
          <w:numId w:val="2"/>
        </w:numPr>
      </w:pPr>
      <w:r w:rsidRPr="005E6846">
        <w:t>Pelo menos 1 imagem principal (thumbnail)</w:t>
      </w:r>
    </w:p>
    <w:p w14:paraId="6109A845" w14:textId="77777777" w:rsidR="005E6846" w:rsidRPr="005E6846" w:rsidRDefault="005E6846" w:rsidP="005E6846">
      <w:r w:rsidRPr="005E6846">
        <w:lastRenderedPageBreak/>
        <w:t>Vamos permitir uma galeria de imagens por produto, mas o limite vai depender do plano da conta:</w:t>
      </w:r>
    </w:p>
    <w:p w14:paraId="4A89596D" w14:textId="77777777" w:rsidR="005E6846" w:rsidRPr="005E6846" w:rsidRDefault="005E6846" w:rsidP="005E6846">
      <w:pPr>
        <w:numPr>
          <w:ilvl w:val="0"/>
          <w:numId w:val="3"/>
        </w:numPr>
      </w:pPr>
      <w:r w:rsidRPr="005E6846">
        <w:t>Basic → 1 imagem por produto</w:t>
      </w:r>
    </w:p>
    <w:p w14:paraId="123875D4" w14:textId="77777777" w:rsidR="005E6846" w:rsidRPr="005E6846" w:rsidRDefault="005E6846" w:rsidP="005E6846">
      <w:pPr>
        <w:numPr>
          <w:ilvl w:val="0"/>
          <w:numId w:val="3"/>
        </w:numPr>
      </w:pPr>
      <w:r w:rsidRPr="005E6846">
        <w:t>Pro → 3 imagens</w:t>
      </w:r>
    </w:p>
    <w:p w14:paraId="1B0D0795" w14:textId="77777777" w:rsidR="005E6846" w:rsidRDefault="005E6846" w:rsidP="005E6846">
      <w:pPr>
        <w:numPr>
          <w:ilvl w:val="0"/>
          <w:numId w:val="3"/>
        </w:numPr>
      </w:pPr>
      <w:r w:rsidRPr="005E6846">
        <w:t>Enterprise → até 10 imagens</w:t>
      </w:r>
    </w:p>
    <w:p w14:paraId="0633968E" w14:textId="48E34BE3" w:rsidR="005E6846" w:rsidRPr="005E6846" w:rsidRDefault="005E6846" w:rsidP="005E6846">
      <w:r w:rsidRPr="005E6846">
        <w:t>Para o sistema, cada variação (ex: Camisa Preta M e Camisa Preta G) funciona como um item independente, ou seja, cada variação tem seu próprio SKU e sua própria quantidade em estoque.</w:t>
      </w:r>
    </w:p>
    <w:p w14:paraId="5DE89021" w14:textId="77777777" w:rsidR="005E6846" w:rsidRPr="005E6846" w:rsidRDefault="005E6846" w:rsidP="005E6846">
      <w:pPr>
        <w:rPr>
          <w:b/>
          <w:bCs/>
        </w:rPr>
      </w:pPr>
      <w:r w:rsidRPr="005E6846">
        <w:rPr>
          <w:b/>
          <w:bCs/>
        </w:rPr>
        <w:t>3. Gestão de Transações e Disponibilidade de Estoque</w:t>
      </w:r>
    </w:p>
    <w:p w14:paraId="3DEE3A40" w14:textId="77777777" w:rsidR="005E6846" w:rsidRPr="005E6846" w:rsidRDefault="005E6846" w:rsidP="005E6846">
      <w:r w:rsidRPr="005E6846">
        <w:t>No frontend, quando o estoque de um produto chegar a zero, ele vai ficar bloqueado (o botão de comprar some ou fica desabilitado). Isso evita que o cliente adicione algo que não tem em estoque.</w:t>
      </w:r>
    </w:p>
    <w:p w14:paraId="773D712E" w14:textId="77777777" w:rsidR="005E6846" w:rsidRPr="005E6846" w:rsidRDefault="005E6846" w:rsidP="005E6846">
      <w:r w:rsidRPr="005E6846">
        <w:t xml:space="preserve">A baixa real do estoque no banco de dados só vai acontecer </w:t>
      </w:r>
      <w:r w:rsidRPr="005E6846">
        <w:rPr>
          <w:b/>
          <w:bCs/>
        </w:rPr>
        <w:t>depois</w:t>
      </w:r>
      <w:r w:rsidRPr="005E6846">
        <w:t xml:space="preserve"> que o pagamento for confirmado pelo gateway.</w:t>
      </w:r>
    </w:p>
    <w:p w14:paraId="0B2BD9F1" w14:textId="77777777" w:rsidR="005E6846" w:rsidRDefault="005E6846" w:rsidP="005E6846">
      <w:r w:rsidRPr="005E6846">
        <w:t>Além disso, quando o pedido for criado, vamos copiar e “congelar” o preço de venda e o preço de custo do momento da compra. Isso garante que os relatórios financeiros e de margem fiquem corretos mesmo se o preço mudar depois.</w:t>
      </w:r>
    </w:p>
    <w:p w14:paraId="033BB08F" w14:textId="6D3FFC80" w:rsidR="005E6846" w:rsidRPr="005E6846" w:rsidRDefault="005E6846" w:rsidP="005E6846">
      <w:r w:rsidRPr="005E6846">
        <w:t>Quando o cliente finaliza o pedido (gera PIX, Boleto ou processa o cartão), o sistema faz uma 'reserva temporária' diminuindo o estoque virtualmente. Se o gateway de pagamento não confirmar a transação dentro do tempo limite, o pedido é cancelado e a quantidade volta automaticamente para a prateleira.</w:t>
      </w:r>
    </w:p>
    <w:p w14:paraId="2C549924" w14:textId="77777777" w:rsidR="005E6846" w:rsidRPr="005E6846" w:rsidRDefault="005E6846" w:rsidP="005E6846">
      <w:pPr>
        <w:rPr>
          <w:b/>
          <w:bCs/>
        </w:rPr>
      </w:pPr>
      <w:r w:rsidRPr="005E6846">
        <w:rPr>
          <w:b/>
          <w:bCs/>
        </w:rPr>
        <w:t>4. Telemetria de Marketing e BI</w:t>
      </w:r>
    </w:p>
    <w:p w14:paraId="4483C275" w14:textId="77777777" w:rsidR="005E6846" w:rsidRPr="005E6846" w:rsidRDefault="005E6846" w:rsidP="005E6846">
      <w:r w:rsidRPr="005E6846">
        <w:t>Vamos ter um sistema interno de captura de eventos para gerar dados bons para análise. Toda interação importante do cliente vai ser salva em uma tabela de fatos (append-only no PostgreSQL), para não perder histórico.</w:t>
      </w:r>
    </w:p>
    <w:p w14:paraId="0DC7EE2E" w14:textId="77777777" w:rsidR="005E6846" w:rsidRPr="005E6846" w:rsidRDefault="005E6846" w:rsidP="005E6846">
      <w:r w:rsidRPr="005E6846">
        <w:t>Vamos rastrear principalmente:</w:t>
      </w:r>
    </w:p>
    <w:p w14:paraId="4F9B80B7" w14:textId="4C9F34DB" w:rsidR="00E3747E" w:rsidRPr="005E6846" w:rsidRDefault="005E6846" w:rsidP="00E3747E">
      <w:pPr>
        <w:numPr>
          <w:ilvl w:val="0"/>
          <w:numId w:val="4"/>
        </w:numPr>
      </w:pPr>
      <w:r w:rsidRPr="005E6846">
        <w:rPr>
          <w:b/>
          <w:bCs/>
        </w:rPr>
        <w:t>Sessão e Dispositivo</w:t>
      </w:r>
      <w:r w:rsidRPr="005E6846">
        <w:t>: Usar cookies de primeira parte + token local, combinado com User-Agent e IP anonimizado. Isso ajuda a entender se a pessoa está no celular ou computador e calcular o Lifetime Value (LTV).</w:t>
      </w:r>
      <w:r w:rsidR="00E3747E">
        <w:t xml:space="preserve"> </w:t>
      </w:r>
      <w:r w:rsidR="00E3747E" w:rsidRPr="00E3747E">
        <w:t xml:space="preserve">Exemplo: se o texto tiver a palavra "Android" ou "iPhone", </w:t>
      </w:r>
      <w:r w:rsidR="00E3747E">
        <w:t xml:space="preserve">é </w:t>
      </w:r>
      <w:r w:rsidR="00E3747E" w:rsidRPr="00E3747E">
        <w:t>classifica</w:t>
      </w:r>
      <w:r w:rsidR="00E3747E">
        <w:t>do</w:t>
      </w:r>
      <w:r w:rsidR="00E3747E" w:rsidRPr="00E3747E">
        <w:t xml:space="preserve"> como </w:t>
      </w:r>
      <w:r w:rsidR="00E3747E" w:rsidRPr="00E3747E">
        <w:rPr>
          <w:i/>
          <w:iCs/>
        </w:rPr>
        <w:t>mobile</w:t>
      </w:r>
      <w:r w:rsidR="00E3747E" w:rsidRPr="00E3747E">
        <w:t xml:space="preserve">. Se tiver "Windows", é </w:t>
      </w:r>
      <w:r w:rsidR="00E3747E" w:rsidRPr="00E3747E">
        <w:rPr>
          <w:i/>
          <w:iCs/>
        </w:rPr>
        <w:t>desktop</w:t>
      </w:r>
      <w:r w:rsidR="00E3747E" w:rsidRPr="00E3747E">
        <w:t>.</w:t>
      </w:r>
    </w:p>
    <w:p w14:paraId="588BF7F2" w14:textId="77777777" w:rsidR="005E6846" w:rsidRPr="005E6846" w:rsidRDefault="005E6846" w:rsidP="005E6846">
      <w:pPr>
        <w:numPr>
          <w:ilvl w:val="0"/>
          <w:numId w:val="4"/>
        </w:numPr>
      </w:pPr>
      <w:r w:rsidRPr="005E6846">
        <w:rPr>
          <w:b/>
          <w:bCs/>
        </w:rPr>
        <w:t>Funil de Conversão</w:t>
      </w:r>
      <w:r w:rsidRPr="005E6846">
        <w:t>: Registrar com data e hora exata os seguintes eventos: Page_View → View_Item → Add_to_Cart → Initiate_Checkout → Purchase. Com isso conseguimos medir abandono de carrinho.</w:t>
      </w:r>
    </w:p>
    <w:p w14:paraId="0CB3D995" w14:textId="77777777" w:rsidR="005E6846" w:rsidRPr="005E6846" w:rsidRDefault="005E6846" w:rsidP="005E6846">
      <w:pPr>
        <w:numPr>
          <w:ilvl w:val="0"/>
          <w:numId w:val="4"/>
        </w:numPr>
      </w:pPr>
      <w:r w:rsidRPr="005E6846">
        <w:rPr>
          <w:b/>
          <w:bCs/>
        </w:rPr>
        <w:lastRenderedPageBreak/>
        <w:t>UTMs para atribuição</w:t>
      </w:r>
      <w:r w:rsidRPr="005E6846">
        <w:t>: O sistema vai capturar os parâmetros utm_source, utm_medium e utm_campaign da URL e vincular ao pedido final. Assim o vendedor consegue calcular o ROI de cada campanha (Meta Ads, Google Ads, etc.).</w:t>
      </w:r>
    </w:p>
    <w:p w14:paraId="69694888" w14:textId="77777777" w:rsidR="00942824" w:rsidRDefault="00942824"/>
    <w:sectPr w:rsidR="009428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2A58"/>
    <w:multiLevelType w:val="multilevel"/>
    <w:tmpl w:val="5E1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D708F"/>
    <w:multiLevelType w:val="multilevel"/>
    <w:tmpl w:val="F190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93F45"/>
    <w:multiLevelType w:val="multilevel"/>
    <w:tmpl w:val="E14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D3EB1"/>
    <w:multiLevelType w:val="multilevel"/>
    <w:tmpl w:val="A9B0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787140">
    <w:abstractNumId w:val="3"/>
  </w:num>
  <w:num w:numId="2" w16cid:durableId="1834490431">
    <w:abstractNumId w:val="2"/>
  </w:num>
  <w:num w:numId="3" w16cid:durableId="271715508">
    <w:abstractNumId w:val="0"/>
  </w:num>
  <w:num w:numId="4" w16cid:durableId="1106845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46"/>
    <w:rsid w:val="000A2F57"/>
    <w:rsid w:val="005E6846"/>
    <w:rsid w:val="00942824"/>
    <w:rsid w:val="00B41964"/>
    <w:rsid w:val="00E3747E"/>
    <w:rsid w:val="00EA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B46B5"/>
  <w15:chartTrackingRefBased/>
  <w15:docId w15:val="{08493BF7-4F16-438F-8FA6-691564975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618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BRAIAN SOARES MESQUITA</dc:creator>
  <cp:keywords/>
  <dc:description/>
  <cp:lastModifiedBy>BRAIAN SOARES MESQUITA</cp:lastModifiedBy>
  <cp:revision>2</cp:revision>
  <dcterms:created xsi:type="dcterms:W3CDTF">2026-05-03T22:31:00Z</dcterms:created>
  <dcterms:modified xsi:type="dcterms:W3CDTF">2026-05-03T22:41:00Z</dcterms:modified>
</cp:coreProperties>
</file>