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6D6" w:rsidRDefault="00101CC2">
      <w:r>
        <w:rPr>
          <w:rFonts w:hint="eastAsia"/>
        </w:rPr>
        <w:t>國語點字自學手冊</w:t>
      </w:r>
      <w:bookmarkStart w:id="0" w:name="_GoBack"/>
      <w:bookmarkEnd w:id="0"/>
    </w:p>
    <w:p w:rsidR="00101CC2" w:rsidRPr="00101CC2" w:rsidRDefault="00101CC2" w:rsidP="00101CC2">
      <w:pPr>
        <w:widowControl/>
        <w:shd w:val="clear" w:color="auto" w:fill="FFFFFF"/>
        <w:wordWrap w:val="0"/>
        <w:spacing w:before="315" w:after="300"/>
        <w:outlineLvl w:val="1"/>
        <w:rPr>
          <w:rFonts w:ascii="微軟正黑體" w:hAnsi="微軟正黑體" w:cs="新細明體"/>
          <w:color w:val="A75E00"/>
          <w:kern w:val="0"/>
          <w:sz w:val="43"/>
          <w:szCs w:val="43"/>
        </w:rPr>
      </w:pPr>
      <w:r w:rsidRPr="00101CC2">
        <w:rPr>
          <w:rFonts w:ascii="微軟正黑體" w:hAnsi="微軟正黑體" w:cs="新細明體" w:hint="eastAsia"/>
          <w:color w:val="A75E00"/>
          <w:kern w:val="0"/>
          <w:sz w:val="43"/>
          <w:szCs w:val="43"/>
        </w:rPr>
        <w:t>四、標點符號點字記號及使用規則</w:t>
      </w:r>
    </w:p>
    <w:p w:rsidR="00101CC2" w:rsidRPr="00101CC2" w:rsidRDefault="00101CC2" w:rsidP="00101CC2">
      <w:pPr>
        <w:widowControl/>
        <w:shd w:val="clear" w:color="auto" w:fill="FFFFFF"/>
        <w:rPr>
          <w:rFonts w:ascii="微軟正黑體" w:hAnsi="微軟正黑體" w:cs="新細明體" w:hint="eastAsia"/>
          <w:color w:val="915200"/>
          <w:kern w:val="0"/>
          <w:sz w:val="23"/>
          <w:szCs w:val="23"/>
        </w:rPr>
      </w:pP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張貼日期：</w:t>
      </w:r>
      <w:r w:rsidRPr="00101CC2">
        <w:rPr>
          <w:rFonts w:ascii="微軟正黑體" w:hAnsi="微軟正黑體" w:cs="新細明體" w:hint="eastAsia"/>
          <w:color w:val="915200"/>
          <w:kern w:val="0"/>
          <w:sz w:val="23"/>
          <w:szCs w:val="23"/>
        </w:rPr>
        <w:t>2009/10/14</w:t>
      </w:r>
      <w:r>
        <w:rPr>
          <w:rFonts w:ascii="微軟正黑體" w:hAnsi="微軟正黑體" w:cs="新細明體" w:hint="eastAsia"/>
          <w:color w:val="915200"/>
          <w:kern w:val="0"/>
          <w:sz w:val="23"/>
          <w:szCs w:val="23"/>
        </w:rPr>
        <w:t xml:space="preserve">  </w:t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資料來源：</w:t>
      </w:r>
      <w:r w:rsidRPr="00101CC2">
        <w:rPr>
          <w:rFonts w:ascii="微軟正黑體" w:hAnsi="微軟正黑體" w:cs="新細明體" w:hint="eastAsia"/>
          <w:color w:val="915200"/>
          <w:kern w:val="0"/>
          <w:sz w:val="23"/>
          <w:szCs w:val="23"/>
        </w:rPr>
        <w:t>採訪編目組</w:t>
      </w:r>
      <w:r>
        <w:rPr>
          <w:rFonts w:ascii="微軟正黑體" w:hAnsi="微軟正黑體" w:cs="新細明體" w:hint="eastAsia"/>
          <w:color w:val="915200"/>
          <w:kern w:val="0"/>
          <w:sz w:val="23"/>
          <w:szCs w:val="23"/>
        </w:rPr>
        <w:t xml:space="preserve"> </w:t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點</w:t>
      </w:r>
      <w:proofErr w:type="gramStart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閱</w:t>
      </w:r>
      <w:proofErr w:type="gramEnd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：</w:t>
      </w:r>
      <w:r w:rsidRPr="00101CC2">
        <w:rPr>
          <w:rFonts w:ascii="微軟正黑體" w:hAnsi="微軟正黑體" w:cs="新細明體" w:hint="eastAsia"/>
          <w:color w:val="915200"/>
          <w:kern w:val="0"/>
          <w:sz w:val="23"/>
          <w:szCs w:val="23"/>
        </w:rPr>
        <w:t>13606</w:t>
      </w:r>
    </w:p>
    <w:p w:rsidR="00101CC2" w:rsidRPr="00101CC2" w:rsidRDefault="00101CC2" w:rsidP="00101CC2">
      <w:pPr>
        <w:widowControl/>
        <w:shd w:val="clear" w:color="auto" w:fill="FFFFFF"/>
        <w:spacing w:after="288" w:line="405" w:lineRule="atLeast"/>
        <w:rPr>
          <w:rFonts w:ascii="微軟正黑體" w:hAnsi="微軟正黑體" w:cs="新細明體" w:hint="eastAsia"/>
          <w:color w:val="333333"/>
          <w:kern w:val="0"/>
          <w:sz w:val="23"/>
          <w:szCs w:val="23"/>
        </w:rPr>
      </w:pP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標點符號點字記號及使用規則</w:t>
      </w:r>
    </w:p>
    <w:p w:rsidR="00101CC2" w:rsidRPr="00101CC2" w:rsidRDefault="00101CC2" w:rsidP="00101CC2">
      <w:pPr>
        <w:widowControl/>
        <w:shd w:val="clear" w:color="auto" w:fill="FFFFFF"/>
        <w:spacing w:after="288" w:line="405" w:lineRule="atLeast"/>
        <w:rPr>
          <w:rFonts w:ascii="微軟正黑體" w:hAnsi="微軟正黑體" w:cs="新細明體" w:hint="eastAsia"/>
          <w:color w:val="333333"/>
          <w:kern w:val="0"/>
          <w:sz w:val="23"/>
          <w:szCs w:val="23"/>
        </w:rPr>
      </w:pPr>
      <w:r w:rsidRPr="00101CC2">
        <w:rPr>
          <w:rFonts w:ascii="微軟正黑體" w:hAnsi="微軟正黑體" w:cs="新細明體"/>
          <w:noProof/>
          <w:color w:val="333333"/>
          <w:kern w:val="0"/>
          <w:sz w:val="23"/>
          <w:szCs w:val="23"/>
        </w:rPr>
        <w:drawing>
          <wp:inline distT="0" distB="0" distL="0" distR="0">
            <wp:extent cx="3634740" cy="3665220"/>
            <wp:effectExtent l="0" t="0" r="3810" b="0"/>
            <wp:docPr id="23" name="圖片 23" descr="各種標點符號點字記號清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各種標點符號點字記號清單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CC2" w:rsidRPr="00101CC2" w:rsidRDefault="00101CC2" w:rsidP="00101CC2">
      <w:pPr>
        <w:rPr>
          <w:rFonts w:hint="eastAsia"/>
        </w:rPr>
      </w:pPr>
      <w:r w:rsidRPr="00101CC2">
        <w:rPr>
          <w:rFonts w:hint="eastAsia"/>
        </w:rPr>
        <w:t xml:space="preserve">1. </w:t>
      </w:r>
      <w:r w:rsidRPr="00101CC2">
        <w:rPr>
          <w:rFonts w:hint="eastAsia"/>
        </w:rPr>
        <w:t>句號：</w:t>
      </w:r>
      <w:r w:rsidRPr="00101CC2">
        <w:rPr>
          <w:rFonts w:hint="eastAsia"/>
        </w:rPr>
        <w:t> </w:t>
      </w:r>
      <w:r w:rsidRPr="00101CC2">
        <w:rPr>
          <w:noProof/>
        </w:rPr>
        <w:drawing>
          <wp:inline distT="0" distB="0" distL="0" distR="0">
            <wp:extent cx="160020" cy="236220"/>
            <wp:effectExtent l="0" t="0" r="0" b="0"/>
            <wp:docPr id="22" name="圖片 22" descr="句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句號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CC2">
        <w:rPr>
          <w:rFonts w:hint="eastAsia"/>
        </w:rPr>
        <w:br/>
        <w:t xml:space="preserve">(1) </w:t>
      </w:r>
      <w:r w:rsidRPr="00101CC2">
        <w:rPr>
          <w:rFonts w:hint="eastAsia"/>
        </w:rPr>
        <w:t>在同一點字行中，句號之後，需空一方，再點寫下文；如</w:t>
      </w:r>
      <w:proofErr w:type="gramStart"/>
      <w:r w:rsidRPr="00101CC2">
        <w:rPr>
          <w:rFonts w:hint="eastAsia"/>
        </w:rPr>
        <w:t>在行末</w:t>
      </w:r>
      <w:proofErr w:type="gramEnd"/>
      <w:r w:rsidRPr="00101CC2">
        <w:rPr>
          <w:rFonts w:hint="eastAsia"/>
        </w:rPr>
        <w:t>不夠點寫句號時，需</w:t>
      </w:r>
      <w:proofErr w:type="gramStart"/>
      <w:r w:rsidRPr="00101CC2">
        <w:rPr>
          <w:rFonts w:hint="eastAsia"/>
        </w:rPr>
        <w:t>將原句最</w:t>
      </w:r>
      <w:proofErr w:type="gramEnd"/>
      <w:r w:rsidRPr="00101CC2">
        <w:rPr>
          <w:rFonts w:hint="eastAsia"/>
        </w:rPr>
        <w:t>末一字與句號移至次一行連書，然後空</w:t>
      </w:r>
      <w:proofErr w:type="gramStart"/>
      <w:r w:rsidRPr="00101CC2">
        <w:rPr>
          <w:rFonts w:hint="eastAsia"/>
        </w:rPr>
        <w:t>方接寫</w:t>
      </w:r>
      <w:proofErr w:type="gramEnd"/>
      <w:r w:rsidRPr="00101CC2">
        <w:rPr>
          <w:rFonts w:hint="eastAsia"/>
        </w:rPr>
        <w:t>下文；如句號恰在一行之最末一方，下文</w:t>
      </w:r>
      <w:proofErr w:type="gramStart"/>
      <w:r w:rsidRPr="00101CC2">
        <w:rPr>
          <w:rFonts w:hint="eastAsia"/>
        </w:rPr>
        <w:t>換行點寫</w:t>
      </w:r>
      <w:proofErr w:type="gramEnd"/>
      <w:r w:rsidRPr="00101CC2">
        <w:rPr>
          <w:rFonts w:hint="eastAsia"/>
        </w:rPr>
        <w:t>時，次行之首無須空方。</w:t>
      </w:r>
    </w:p>
    <w:p w:rsidR="00101CC2" w:rsidRPr="00101CC2" w:rsidRDefault="00101CC2" w:rsidP="00101CC2">
      <w:pPr>
        <w:widowControl/>
        <w:shd w:val="clear" w:color="auto" w:fill="FFFFFF"/>
        <w:spacing w:after="288" w:line="405" w:lineRule="atLeast"/>
        <w:rPr>
          <w:rFonts w:ascii="微軟正黑體" w:hAnsi="微軟正黑體" w:cs="新細明體" w:hint="eastAsia"/>
          <w:color w:val="333333"/>
          <w:kern w:val="0"/>
          <w:sz w:val="23"/>
          <w:szCs w:val="23"/>
        </w:rPr>
      </w:pP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(2) 句號可與後引號 （ 包括後單或雙引號 ）、刪節號、後括弧、（ 包括後圓括弧、後方括弧、 後大括弧 ）、後夾注號連書，但不得單獨書於一行之首。</w:t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br/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br/>
        <w:t>2. 逗號： </w:t>
      </w:r>
      <w:r w:rsidRPr="00101CC2">
        <w:rPr>
          <w:rFonts w:ascii="微軟正黑體" w:hAnsi="微軟正黑體" w:cs="新細明體"/>
          <w:noProof/>
          <w:color w:val="333333"/>
          <w:kern w:val="0"/>
          <w:sz w:val="23"/>
          <w:szCs w:val="23"/>
        </w:rPr>
        <w:drawing>
          <wp:inline distT="0" distB="0" distL="0" distR="0">
            <wp:extent cx="152400" cy="243840"/>
            <wp:effectExtent l="0" t="0" r="0" b="3810"/>
            <wp:docPr id="21" name="圖片 21" descr="逗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逗號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br/>
        <w:t>(1) 在同一點字行中，逗號後無須空方；逗號需與前面之一字連書，如</w:t>
      </w:r>
      <w:proofErr w:type="gramStart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在行末</w:t>
      </w:r>
      <w:proofErr w:type="gramEnd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不夠點寫時，需將其前面之一字與逗號移至次行。</w:t>
      </w:r>
    </w:p>
    <w:p w:rsidR="00101CC2" w:rsidRPr="00101CC2" w:rsidRDefault="00101CC2" w:rsidP="00101CC2">
      <w:pPr>
        <w:widowControl/>
        <w:shd w:val="clear" w:color="auto" w:fill="FFFFFF"/>
        <w:spacing w:after="288" w:line="405" w:lineRule="atLeast"/>
        <w:rPr>
          <w:rFonts w:ascii="微軟正黑體" w:hAnsi="微軟正黑體" w:cs="新細明體" w:hint="eastAsia"/>
          <w:color w:val="333333"/>
          <w:kern w:val="0"/>
          <w:sz w:val="23"/>
          <w:szCs w:val="23"/>
        </w:rPr>
      </w:pP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lastRenderedPageBreak/>
        <w:t>(2) 逗號可與後引號、刪節號、後括號、後夾注號連書，但不得點寫於一行之首。</w:t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br/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br/>
        <w:t>3. 頓號：</w:t>
      </w:r>
      <w:r w:rsidRPr="00101CC2">
        <w:rPr>
          <w:rFonts w:ascii="微軟正黑體" w:hAnsi="微軟正黑體" w:cs="新細明體"/>
          <w:noProof/>
          <w:color w:val="333333"/>
          <w:kern w:val="0"/>
          <w:sz w:val="23"/>
          <w:szCs w:val="23"/>
        </w:rPr>
        <w:drawing>
          <wp:inline distT="0" distB="0" distL="0" distR="0">
            <wp:extent cx="152400" cy="243840"/>
            <wp:effectExtent l="0" t="0" r="0" b="3810"/>
            <wp:docPr id="20" name="圖片 20" descr="逗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逗號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br/>
        <w:t>(1) 在同一點字行中頓號之後無須空方；頓號需與前面之一字連書，如</w:t>
      </w:r>
      <w:proofErr w:type="gramStart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在行末</w:t>
      </w:r>
      <w:proofErr w:type="gramEnd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不夠點寫時需將其前面之一字與頓號移至次行。</w:t>
      </w:r>
    </w:p>
    <w:p w:rsidR="00101CC2" w:rsidRPr="00101CC2" w:rsidRDefault="00101CC2" w:rsidP="00101CC2">
      <w:pPr>
        <w:widowControl/>
        <w:shd w:val="clear" w:color="auto" w:fill="FFFFFF"/>
        <w:spacing w:after="288" w:line="405" w:lineRule="atLeast"/>
        <w:rPr>
          <w:rFonts w:ascii="微軟正黑體" w:hAnsi="微軟正黑體" w:cs="新細明體" w:hint="eastAsia"/>
          <w:color w:val="333333"/>
          <w:kern w:val="0"/>
          <w:sz w:val="23"/>
          <w:szCs w:val="23"/>
        </w:rPr>
      </w:pP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(2) 頓號可與後引號、刪節號、後括號、後夾注號連書，但不得點寫於一行之首。</w:t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br/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br/>
        <w:t>4. 分號：</w:t>
      </w:r>
      <w:r w:rsidRPr="00101CC2">
        <w:rPr>
          <w:rFonts w:ascii="微軟正黑體" w:hAnsi="微軟正黑體" w:cs="新細明體"/>
          <w:noProof/>
          <w:color w:val="333333"/>
          <w:kern w:val="0"/>
          <w:sz w:val="23"/>
          <w:szCs w:val="23"/>
        </w:rPr>
        <w:drawing>
          <wp:inline distT="0" distB="0" distL="0" distR="0">
            <wp:extent cx="160020" cy="243840"/>
            <wp:effectExtent l="0" t="0" r="0" b="3810"/>
            <wp:docPr id="19" name="圖片 19" descr="分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分號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br/>
        <w:t>(1) 在同一點字行中，分號之後無須空方；分號需與前面之一字連書，如</w:t>
      </w:r>
      <w:proofErr w:type="gramStart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在行末</w:t>
      </w:r>
      <w:proofErr w:type="gramEnd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不夠點寫時，需將其前面之一字與分號移至次行。</w:t>
      </w:r>
    </w:p>
    <w:p w:rsidR="00101CC2" w:rsidRPr="00101CC2" w:rsidRDefault="00101CC2" w:rsidP="00101CC2">
      <w:pPr>
        <w:widowControl/>
        <w:shd w:val="clear" w:color="auto" w:fill="FFFFFF"/>
        <w:spacing w:after="288" w:line="405" w:lineRule="atLeast"/>
        <w:rPr>
          <w:rFonts w:ascii="微軟正黑體" w:hAnsi="微軟正黑體" w:cs="新細明體" w:hint="eastAsia"/>
          <w:color w:val="333333"/>
          <w:kern w:val="0"/>
          <w:sz w:val="23"/>
          <w:szCs w:val="23"/>
        </w:rPr>
      </w:pP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(2) 分號可與後引號（ 包括單或雙引號 ），刪節號、後括弧、後夾注號連書，但不得點寫於一行之首。</w:t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br/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br/>
        <w:t>5. 問號：</w:t>
      </w:r>
      <w:r w:rsidRPr="00101CC2">
        <w:rPr>
          <w:rFonts w:ascii="微軟正黑體" w:hAnsi="微軟正黑體" w:cs="新細明體"/>
          <w:noProof/>
          <w:color w:val="333333"/>
          <w:kern w:val="0"/>
          <w:sz w:val="23"/>
          <w:szCs w:val="23"/>
        </w:rPr>
        <w:drawing>
          <wp:inline distT="0" distB="0" distL="0" distR="0">
            <wp:extent cx="152400" cy="236220"/>
            <wp:effectExtent l="0" t="0" r="0" b="0"/>
            <wp:docPr id="18" name="圖片 18" descr="問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問號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br/>
        <w:t>(1) 在同一點字行中，問號之後需空一方，再點寫下文；問號需與前面之一字連書，如</w:t>
      </w:r>
      <w:proofErr w:type="gramStart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在行末</w:t>
      </w:r>
      <w:proofErr w:type="gramEnd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不夠點寫時，需將其前面之一字與問號移至次行，問號之後空方，</w:t>
      </w:r>
      <w:proofErr w:type="gramStart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再接寫下文</w:t>
      </w:r>
      <w:proofErr w:type="gramEnd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；如問號恰在一行之末，</w:t>
      </w:r>
      <w:proofErr w:type="gramStart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則次行</w:t>
      </w:r>
      <w:proofErr w:type="gramEnd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之首，無須空方。</w:t>
      </w:r>
    </w:p>
    <w:p w:rsidR="00101CC2" w:rsidRPr="00101CC2" w:rsidRDefault="00101CC2" w:rsidP="00101CC2">
      <w:pPr>
        <w:widowControl/>
        <w:shd w:val="clear" w:color="auto" w:fill="FFFFFF"/>
        <w:spacing w:after="288" w:line="405" w:lineRule="atLeast"/>
        <w:rPr>
          <w:rFonts w:ascii="微軟正黑體" w:hAnsi="微軟正黑體" w:cs="新細明體" w:hint="eastAsia"/>
          <w:color w:val="333333"/>
          <w:kern w:val="0"/>
          <w:sz w:val="23"/>
          <w:szCs w:val="23"/>
        </w:rPr>
      </w:pP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(2) 問號可與後引號、後括號、後夾注號連書，但不得書於一行之首。</w:t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br/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br/>
        <w:t xml:space="preserve">6. </w:t>
      </w:r>
      <w:proofErr w:type="gramStart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嘆號</w:t>
      </w:r>
      <w:proofErr w:type="gramEnd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：</w:t>
      </w:r>
      <w:r w:rsidRPr="00101CC2">
        <w:rPr>
          <w:rFonts w:ascii="微軟正黑體" w:hAnsi="微軟正黑體" w:cs="新細明體"/>
          <w:noProof/>
          <w:color w:val="333333"/>
          <w:kern w:val="0"/>
          <w:sz w:val="23"/>
          <w:szCs w:val="23"/>
        </w:rPr>
        <w:drawing>
          <wp:inline distT="0" distB="0" distL="0" distR="0">
            <wp:extent cx="152400" cy="243840"/>
            <wp:effectExtent l="0" t="0" r="0" b="3810"/>
            <wp:docPr id="17" name="圖片 17" descr="嘆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嘆號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br/>
        <w:t>(1) 在同一點字行中，驚嘆號之後需空一方，再點寫下文；驚嘆號需與其前面之一字連書，如</w:t>
      </w:r>
      <w:proofErr w:type="gramStart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在行末</w:t>
      </w:r>
      <w:proofErr w:type="gramEnd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不夠點寫時，需將其前面之一字與驚嘆號移至次行，在驚嘆號之後空方</w:t>
      </w:r>
      <w:proofErr w:type="gramStart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在接寫下</w:t>
      </w:r>
      <w:proofErr w:type="gramEnd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文；如驚嘆號恰在一行之末，</w:t>
      </w:r>
      <w:proofErr w:type="gramStart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則次行</w:t>
      </w:r>
      <w:proofErr w:type="gramEnd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之首則無需空方。</w:t>
      </w:r>
    </w:p>
    <w:p w:rsidR="00101CC2" w:rsidRPr="00101CC2" w:rsidRDefault="00101CC2" w:rsidP="00101CC2">
      <w:pPr>
        <w:widowControl/>
        <w:shd w:val="clear" w:color="auto" w:fill="FFFFFF"/>
        <w:spacing w:after="288" w:line="405" w:lineRule="atLeast"/>
        <w:rPr>
          <w:rFonts w:ascii="微軟正黑體" w:hAnsi="微軟正黑體" w:cs="新細明體" w:hint="eastAsia"/>
          <w:color w:val="333333"/>
          <w:kern w:val="0"/>
          <w:sz w:val="23"/>
          <w:szCs w:val="23"/>
        </w:rPr>
      </w:pP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(2) 驚嘆號可與後引號、後括號、後夾注號連書，但不得單獨書於一行之首。</w:t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br/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br/>
        <w:t>7. 冒號：</w:t>
      </w:r>
      <w:r w:rsidRPr="00101CC2">
        <w:rPr>
          <w:rFonts w:ascii="微軟正黑體" w:hAnsi="微軟正黑體" w:cs="新細明體"/>
          <w:noProof/>
          <w:color w:val="333333"/>
          <w:kern w:val="0"/>
          <w:sz w:val="23"/>
          <w:szCs w:val="23"/>
        </w:rPr>
        <w:drawing>
          <wp:inline distT="0" distB="0" distL="0" distR="0">
            <wp:extent cx="480060" cy="243840"/>
            <wp:effectExtent l="0" t="0" r="0" b="3810"/>
            <wp:docPr id="16" name="圖片 16" descr="冒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冒號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br/>
        <w:t>(1) 冒號需在同一點字行二方連書，不得分行點寫。</w:t>
      </w:r>
    </w:p>
    <w:p w:rsidR="00101CC2" w:rsidRPr="00101CC2" w:rsidRDefault="00101CC2" w:rsidP="00101CC2">
      <w:pPr>
        <w:widowControl/>
        <w:shd w:val="clear" w:color="auto" w:fill="FFFFFF"/>
        <w:spacing w:after="288" w:line="405" w:lineRule="atLeast"/>
        <w:rPr>
          <w:rFonts w:ascii="微軟正黑體" w:hAnsi="微軟正黑體" w:cs="新細明體" w:hint="eastAsia"/>
          <w:color w:val="333333"/>
          <w:kern w:val="0"/>
          <w:sz w:val="23"/>
          <w:szCs w:val="23"/>
        </w:rPr>
      </w:pP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(2) 冒號可與前後引號、書名號、前後括號同行連書。</w:t>
      </w:r>
    </w:p>
    <w:p w:rsidR="00101CC2" w:rsidRPr="00101CC2" w:rsidRDefault="00101CC2" w:rsidP="00101CC2">
      <w:pPr>
        <w:widowControl/>
        <w:shd w:val="clear" w:color="auto" w:fill="FFFFFF"/>
        <w:spacing w:after="288" w:line="405" w:lineRule="atLeast"/>
        <w:rPr>
          <w:rFonts w:ascii="微軟正黑體" w:hAnsi="微軟正黑體" w:cs="新細明體" w:hint="eastAsia"/>
          <w:color w:val="333333"/>
          <w:kern w:val="0"/>
          <w:sz w:val="23"/>
          <w:szCs w:val="23"/>
        </w:rPr>
      </w:pP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lastRenderedPageBreak/>
        <w:t>(3) 在同一行中，冒號之後，如遇</w:t>
      </w:r>
      <w:r w:rsidRPr="00101CC2">
        <w:rPr>
          <w:rFonts w:ascii="微軟正黑體" w:hAnsi="微軟正黑體" w:cs="新細明體"/>
          <w:noProof/>
          <w:color w:val="333333"/>
          <w:kern w:val="0"/>
          <w:sz w:val="23"/>
          <w:szCs w:val="23"/>
        </w:rPr>
        <w:drawing>
          <wp:inline distT="0" distB="0" distL="0" distR="0">
            <wp:extent cx="464820" cy="243840"/>
            <wp:effectExtent l="0" t="0" r="0" b="3810"/>
            <wp:docPr id="15" name="圖片 15" descr="我這個字的點字寫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我這個字的點字寫法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 xml:space="preserve">　我（ 我 ）字時，中間需空一方，冒號如在一行之末， </w:t>
      </w:r>
      <w:r w:rsidRPr="00101CC2">
        <w:rPr>
          <w:rFonts w:ascii="微軟正黑體" w:hAnsi="微軟正黑體" w:cs="新細明體"/>
          <w:noProof/>
          <w:color w:val="333333"/>
          <w:kern w:val="0"/>
          <w:sz w:val="23"/>
          <w:szCs w:val="23"/>
        </w:rPr>
        <w:drawing>
          <wp:inline distT="0" distB="0" distL="0" distR="0">
            <wp:extent cx="464820" cy="243840"/>
            <wp:effectExtent l="0" t="0" r="0" b="3810"/>
            <wp:docPr id="14" name="圖片 14" descr="我這個字的點字寫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我這個字的點字寫法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（ 我 ）字移至次行之首書寫，則無須空方。</w:t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br/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br/>
        <w:t>8. 單引號：單引號</w:t>
      </w:r>
      <w:r w:rsidRPr="00101CC2">
        <w:rPr>
          <w:rFonts w:ascii="微軟正黑體" w:hAnsi="微軟正黑體" w:cs="新細明體"/>
          <w:noProof/>
          <w:color w:val="333333"/>
          <w:kern w:val="0"/>
          <w:sz w:val="23"/>
          <w:szCs w:val="23"/>
        </w:rPr>
        <w:drawing>
          <wp:inline distT="0" distB="0" distL="0" distR="0">
            <wp:extent cx="716280" cy="243840"/>
            <wp:effectExtent l="0" t="0" r="7620" b="3810"/>
            <wp:docPr id="13" name="圖片 13" descr="單引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單引號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 xml:space="preserve">　　雙引號：雙引號</w:t>
      </w:r>
      <w:r w:rsidRPr="00101CC2">
        <w:rPr>
          <w:rFonts w:ascii="微軟正黑體" w:hAnsi="微軟正黑體" w:cs="新細明體"/>
          <w:noProof/>
          <w:color w:val="333333"/>
          <w:kern w:val="0"/>
          <w:sz w:val="23"/>
          <w:szCs w:val="23"/>
        </w:rPr>
        <w:drawing>
          <wp:inline distT="0" distB="0" distL="0" distR="0">
            <wp:extent cx="906780" cy="259080"/>
            <wp:effectExtent l="0" t="0" r="7620" b="7620"/>
            <wp:docPr id="12" name="圖片 12" descr="雙引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雙引號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br/>
        <w:t>(1) 前引號不得書於一行之末，後引號不得於書於一行之首。前後引號一律二方連書，不得異行分列。</w:t>
      </w:r>
    </w:p>
    <w:p w:rsidR="00101CC2" w:rsidRPr="00101CC2" w:rsidRDefault="00101CC2" w:rsidP="00101CC2">
      <w:pPr>
        <w:widowControl/>
        <w:shd w:val="clear" w:color="auto" w:fill="FFFFFF"/>
        <w:spacing w:after="288" w:line="405" w:lineRule="atLeast"/>
        <w:rPr>
          <w:rFonts w:ascii="微軟正黑體" w:hAnsi="微軟正黑體" w:cs="新細明體" w:hint="eastAsia"/>
          <w:color w:val="333333"/>
          <w:kern w:val="0"/>
          <w:sz w:val="23"/>
          <w:szCs w:val="23"/>
        </w:rPr>
      </w:pP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(2) 前引號需與引文首字同行連書，後引號需與引文最末一字同行連書。</w:t>
      </w:r>
    </w:p>
    <w:p w:rsidR="00101CC2" w:rsidRPr="00101CC2" w:rsidRDefault="00101CC2" w:rsidP="00101CC2">
      <w:pPr>
        <w:widowControl/>
        <w:shd w:val="clear" w:color="auto" w:fill="FFFFFF"/>
        <w:spacing w:after="288" w:line="405" w:lineRule="atLeast"/>
        <w:rPr>
          <w:rFonts w:ascii="微軟正黑體" w:hAnsi="微軟正黑體" w:cs="新細明體" w:hint="eastAsia"/>
          <w:color w:val="333333"/>
          <w:kern w:val="0"/>
          <w:sz w:val="23"/>
          <w:szCs w:val="23"/>
        </w:rPr>
      </w:pP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(3) 在同一行中，前引號之前，如有後引號時，需先空一方再</w:t>
      </w:r>
      <w:proofErr w:type="gramStart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點寫前引號</w:t>
      </w:r>
      <w:proofErr w:type="gramEnd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，在同一行中，後引號之後，如有前引號時，需先空一方再</w:t>
      </w:r>
      <w:proofErr w:type="gramStart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點寫前引</w:t>
      </w:r>
      <w:proofErr w:type="gramEnd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號。</w:t>
      </w:r>
    </w:p>
    <w:p w:rsidR="00101CC2" w:rsidRPr="00101CC2" w:rsidRDefault="00101CC2" w:rsidP="00101CC2">
      <w:pPr>
        <w:widowControl/>
        <w:shd w:val="clear" w:color="auto" w:fill="FFFFFF"/>
        <w:spacing w:after="288" w:line="405" w:lineRule="atLeast"/>
        <w:rPr>
          <w:rFonts w:ascii="微軟正黑體" w:hAnsi="微軟正黑體" w:cs="新細明體" w:hint="eastAsia"/>
          <w:color w:val="333333"/>
          <w:kern w:val="0"/>
          <w:sz w:val="23"/>
          <w:szCs w:val="23"/>
        </w:rPr>
      </w:pP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(4) 前引號與後引號均可分別同行連書。</w:t>
      </w:r>
    </w:p>
    <w:p w:rsidR="00101CC2" w:rsidRPr="00101CC2" w:rsidRDefault="00101CC2" w:rsidP="00101CC2">
      <w:pPr>
        <w:widowControl/>
        <w:shd w:val="clear" w:color="auto" w:fill="FFFFFF"/>
        <w:spacing w:after="288" w:line="405" w:lineRule="atLeast"/>
        <w:rPr>
          <w:rFonts w:ascii="微軟正黑體" w:hAnsi="微軟正黑體" w:cs="新細明體" w:hint="eastAsia"/>
          <w:color w:val="333333"/>
          <w:kern w:val="0"/>
          <w:sz w:val="23"/>
          <w:szCs w:val="23"/>
        </w:rPr>
      </w:pP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(5) 前引號與書名號連書時，前引號書於前，書名號書於後。</w:t>
      </w:r>
    </w:p>
    <w:p w:rsidR="00101CC2" w:rsidRPr="00101CC2" w:rsidRDefault="00101CC2" w:rsidP="00101CC2">
      <w:pPr>
        <w:widowControl/>
        <w:shd w:val="clear" w:color="auto" w:fill="FFFFFF"/>
        <w:spacing w:after="288" w:line="405" w:lineRule="atLeast"/>
        <w:rPr>
          <w:rFonts w:ascii="微軟正黑體" w:hAnsi="微軟正黑體" w:cs="新細明體" w:hint="eastAsia"/>
          <w:color w:val="333333"/>
          <w:kern w:val="0"/>
          <w:sz w:val="23"/>
          <w:szCs w:val="23"/>
        </w:rPr>
      </w:pP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(6) 前引號不得與句號、問號、驚嘆號同行連書，但後引號可與句號、逗號、分號、問號、驚嘆號連書。</w:t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br/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br/>
        <w:t>9. 破折號：</w:t>
      </w:r>
      <w:r w:rsidRPr="00101CC2">
        <w:rPr>
          <w:rFonts w:ascii="微軟正黑體" w:hAnsi="微軟正黑體" w:cs="新細明體"/>
          <w:noProof/>
          <w:color w:val="333333"/>
          <w:kern w:val="0"/>
          <w:sz w:val="23"/>
          <w:szCs w:val="23"/>
        </w:rPr>
        <w:drawing>
          <wp:inline distT="0" distB="0" distL="0" distR="0">
            <wp:extent cx="426720" cy="243840"/>
            <wp:effectExtent l="0" t="0" r="0" b="3810"/>
            <wp:docPr id="11" name="圖片 11" descr="破折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破折號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br/>
        <w:t>(1) 破折號需二方同行連書，不得異行分列；</w:t>
      </w:r>
      <w:proofErr w:type="gramStart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破折號可書於</w:t>
      </w:r>
      <w:proofErr w:type="gramEnd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一行之首或一行之末。</w:t>
      </w:r>
    </w:p>
    <w:p w:rsidR="00101CC2" w:rsidRPr="00101CC2" w:rsidRDefault="00101CC2" w:rsidP="00101CC2">
      <w:pPr>
        <w:widowControl/>
        <w:shd w:val="clear" w:color="auto" w:fill="FFFFFF"/>
        <w:spacing w:after="288" w:line="405" w:lineRule="atLeast"/>
        <w:rPr>
          <w:rFonts w:ascii="微軟正黑體" w:hAnsi="微軟正黑體" w:cs="新細明體" w:hint="eastAsia"/>
          <w:color w:val="333333"/>
          <w:kern w:val="0"/>
          <w:sz w:val="23"/>
          <w:szCs w:val="23"/>
        </w:rPr>
      </w:pP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(2) 破折號可與句號、問號、私名號、前後引號、前後括弧、書名號…</w:t>
      </w:r>
      <w:proofErr w:type="gramStart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…</w:t>
      </w:r>
      <w:proofErr w:type="gramEnd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…等同行連書時，中間無須空方。</w:t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br/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br/>
        <w:t>10. 夾注號：</w:t>
      </w:r>
      <w:r w:rsidRPr="00101CC2">
        <w:rPr>
          <w:rFonts w:ascii="微軟正黑體" w:hAnsi="微軟正黑體" w:cs="新細明體"/>
          <w:noProof/>
          <w:color w:val="333333"/>
          <w:kern w:val="0"/>
          <w:sz w:val="23"/>
          <w:szCs w:val="23"/>
        </w:rPr>
        <w:drawing>
          <wp:inline distT="0" distB="0" distL="0" distR="0">
            <wp:extent cx="723900" cy="236220"/>
            <wp:effectExtent l="0" t="0" r="0" b="0"/>
            <wp:docPr id="10" name="圖片 10" descr="夾注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夾注號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br/>
        <w:t>(1) 前夾注號與後夾注號，應與一字同行連書；每一</w:t>
      </w:r>
      <w:proofErr w:type="gramStart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夾注號需</w:t>
      </w:r>
      <w:proofErr w:type="gramEnd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二方同行連書，不得異行分列。</w:t>
      </w:r>
    </w:p>
    <w:p w:rsidR="00101CC2" w:rsidRPr="00101CC2" w:rsidRDefault="00101CC2" w:rsidP="00101CC2">
      <w:pPr>
        <w:widowControl/>
        <w:shd w:val="clear" w:color="auto" w:fill="FFFFFF"/>
        <w:spacing w:after="288" w:line="405" w:lineRule="atLeast"/>
        <w:rPr>
          <w:rFonts w:ascii="微軟正黑體" w:hAnsi="微軟正黑體" w:cs="新細明體" w:hint="eastAsia"/>
          <w:color w:val="333333"/>
          <w:kern w:val="0"/>
          <w:sz w:val="23"/>
          <w:szCs w:val="23"/>
        </w:rPr>
      </w:pP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(2) 前夾注號不得點寫於一行之末，後夾注號不得點寫於一行之首。</w:t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br/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br/>
        <w:t>11. 刪節號：</w:t>
      </w:r>
      <w:r w:rsidRPr="00101CC2">
        <w:rPr>
          <w:rFonts w:ascii="微軟正黑體" w:hAnsi="微軟正黑體" w:cs="新細明體"/>
          <w:noProof/>
          <w:color w:val="333333"/>
          <w:kern w:val="0"/>
          <w:sz w:val="23"/>
          <w:szCs w:val="23"/>
        </w:rPr>
        <w:drawing>
          <wp:inline distT="0" distB="0" distL="0" distR="0">
            <wp:extent cx="640080" cy="236220"/>
            <wp:effectExtent l="0" t="0" r="7620" b="0"/>
            <wp:docPr id="9" name="圖片 9" descr="刪節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刪節號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br/>
        <w:t>(1) 刪節號應三方連續同行點寫，可點寫於一行之首或一行之末。</w:t>
      </w:r>
    </w:p>
    <w:p w:rsidR="00101CC2" w:rsidRPr="00101CC2" w:rsidRDefault="00101CC2" w:rsidP="00101CC2">
      <w:pPr>
        <w:widowControl/>
        <w:shd w:val="clear" w:color="auto" w:fill="FFFFFF"/>
        <w:spacing w:after="288" w:line="405" w:lineRule="atLeast"/>
        <w:rPr>
          <w:rFonts w:ascii="微軟正黑體" w:hAnsi="微軟正黑體" w:cs="新細明體" w:hint="eastAsia"/>
          <w:color w:val="333333"/>
          <w:kern w:val="0"/>
          <w:sz w:val="23"/>
          <w:szCs w:val="23"/>
        </w:rPr>
      </w:pP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lastRenderedPageBreak/>
        <w:t>(2) 刪節號可與逗號、分號、頓號、問號、驚嘆號、前後引號、前後括號、書名號同行連書，中間無須空方。</w:t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br/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br/>
        <w:t>12. 私名號： </w:t>
      </w:r>
      <w:r w:rsidRPr="00101CC2">
        <w:rPr>
          <w:rFonts w:ascii="微軟正黑體" w:hAnsi="微軟正黑體" w:cs="新細明體"/>
          <w:noProof/>
          <w:color w:val="333333"/>
          <w:kern w:val="0"/>
          <w:sz w:val="23"/>
          <w:szCs w:val="23"/>
        </w:rPr>
        <w:drawing>
          <wp:inline distT="0" distB="0" distL="0" distR="0">
            <wp:extent cx="426720" cy="259080"/>
            <wp:effectExtent l="0" t="0" r="0" b="7620"/>
            <wp:docPr id="8" name="圖片 8" descr="私名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私名號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br/>
        <w:t>(1) 私名號，書於專有名詞之前，專有名詞之後需空一方，再點寫下文，如下文亦為專有名詞，可</w:t>
      </w:r>
      <w:proofErr w:type="gramStart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逕</w:t>
      </w:r>
      <w:proofErr w:type="gramEnd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連書次一私名號及專有名詞，中間不須空方。</w:t>
      </w:r>
    </w:p>
    <w:p w:rsidR="00101CC2" w:rsidRPr="00101CC2" w:rsidRDefault="00101CC2" w:rsidP="00101CC2">
      <w:pPr>
        <w:widowControl/>
        <w:shd w:val="clear" w:color="auto" w:fill="FFFFFF"/>
        <w:spacing w:after="288" w:line="405" w:lineRule="atLeast"/>
        <w:rPr>
          <w:rFonts w:ascii="微軟正黑體" w:hAnsi="微軟正黑體" w:cs="新細明體" w:hint="eastAsia"/>
          <w:color w:val="333333"/>
          <w:kern w:val="0"/>
          <w:sz w:val="23"/>
          <w:szCs w:val="23"/>
        </w:rPr>
      </w:pP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(2) 同一行中，私名號與專有名詞之間無須空方。如專有名詞</w:t>
      </w:r>
      <w:proofErr w:type="gramStart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首字恰在</w:t>
      </w:r>
      <w:proofErr w:type="gramEnd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一行之末，餘則移至次行書寫，中間毋須空方；私名號不得單獨寫於一行之末，亦不得分行點寫。</w:t>
      </w:r>
    </w:p>
    <w:p w:rsidR="00101CC2" w:rsidRPr="00101CC2" w:rsidRDefault="00101CC2" w:rsidP="00101CC2">
      <w:pPr>
        <w:widowControl/>
        <w:shd w:val="clear" w:color="auto" w:fill="FFFFFF"/>
        <w:spacing w:after="288" w:line="405" w:lineRule="atLeast"/>
        <w:rPr>
          <w:rFonts w:ascii="微軟正黑體" w:hAnsi="微軟正黑體" w:cs="新細明體" w:hint="eastAsia"/>
          <w:color w:val="333333"/>
          <w:kern w:val="0"/>
          <w:sz w:val="23"/>
          <w:szCs w:val="23"/>
        </w:rPr>
      </w:pP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(3) 專有名詞恰在一行最末一方結束時，次行之首不須空方，直接點寫下面之文句。</w:t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br/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br/>
        <w:t>13. 書名號：</w:t>
      </w:r>
      <w:r w:rsidRPr="00101CC2">
        <w:rPr>
          <w:rFonts w:ascii="微軟正黑體" w:hAnsi="微軟正黑體" w:cs="新細明體"/>
          <w:noProof/>
          <w:color w:val="333333"/>
          <w:kern w:val="0"/>
          <w:sz w:val="23"/>
          <w:szCs w:val="23"/>
        </w:rPr>
        <w:drawing>
          <wp:inline distT="0" distB="0" distL="0" distR="0">
            <wp:extent cx="449580" cy="259080"/>
            <wp:effectExtent l="0" t="0" r="7620" b="7620"/>
            <wp:docPr id="7" name="圖片 7" descr="書名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書名號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br/>
        <w:t>(1) 書名號書於書名（ 或篇名 ）之前，在書名之後應空一方，再點寫下文。</w:t>
      </w:r>
    </w:p>
    <w:p w:rsidR="00101CC2" w:rsidRPr="00101CC2" w:rsidRDefault="00101CC2" w:rsidP="00101CC2">
      <w:pPr>
        <w:widowControl/>
        <w:shd w:val="clear" w:color="auto" w:fill="FFFFFF"/>
        <w:spacing w:after="288" w:line="405" w:lineRule="atLeast"/>
        <w:rPr>
          <w:rFonts w:ascii="微軟正黑體" w:hAnsi="微軟正黑體" w:cs="新細明體" w:hint="eastAsia"/>
          <w:color w:val="333333"/>
          <w:kern w:val="0"/>
          <w:sz w:val="23"/>
          <w:szCs w:val="23"/>
        </w:rPr>
      </w:pP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(2) 書名號應二方同行連書，並至少與書名之第一字連書，書名恰在一行之最末一方結束時，次行不須空方，直接點寫下面之文句。</w:t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br/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br/>
        <w:t xml:space="preserve">14. </w:t>
      </w:r>
      <w:proofErr w:type="gramStart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音界號</w:t>
      </w:r>
      <w:proofErr w:type="gramEnd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：</w:t>
      </w:r>
      <w:r w:rsidRPr="00101CC2">
        <w:rPr>
          <w:rFonts w:ascii="微軟正黑體" w:hAnsi="微軟正黑體" w:cs="新細明體"/>
          <w:noProof/>
          <w:color w:val="333333"/>
          <w:kern w:val="0"/>
          <w:sz w:val="23"/>
          <w:szCs w:val="23"/>
        </w:rPr>
        <w:drawing>
          <wp:inline distT="0" distB="0" distL="0" distR="0">
            <wp:extent cx="160020" cy="243840"/>
            <wp:effectExtent l="0" t="0" r="0" b="3810"/>
            <wp:docPr id="6" name="圖片 6" descr="音界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音界號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br/>
        <w:t xml:space="preserve">(1) </w:t>
      </w:r>
      <w:proofErr w:type="gramStart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音界號</w:t>
      </w:r>
      <w:proofErr w:type="gramEnd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用於翻譯成中文的外國人的姓與名中間之圓點。</w:t>
      </w:r>
    </w:p>
    <w:p w:rsidR="00101CC2" w:rsidRPr="00101CC2" w:rsidRDefault="00101CC2" w:rsidP="00101CC2">
      <w:pPr>
        <w:widowControl/>
        <w:shd w:val="clear" w:color="auto" w:fill="FFFFFF"/>
        <w:spacing w:after="288" w:line="405" w:lineRule="atLeast"/>
        <w:rPr>
          <w:rFonts w:ascii="微軟正黑體" w:hAnsi="微軟正黑體" w:cs="新細明體" w:hint="eastAsia"/>
          <w:color w:val="333333"/>
          <w:kern w:val="0"/>
          <w:sz w:val="23"/>
          <w:szCs w:val="23"/>
        </w:rPr>
      </w:pP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(2) 在一點字行中，</w:t>
      </w:r>
      <w:proofErr w:type="gramStart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音界號</w:t>
      </w:r>
      <w:proofErr w:type="gramEnd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之前後無須空方，逕寫下文至整個姓名點寫完畢後才空一方；如同一行不夠點寫時，需將姓名之最後一字與</w:t>
      </w:r>
      <w:proofErr w:type="gramStart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音界號移</w:t>
      </w:r>
      <w:proofErr w:type="gramEnd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至下一行連書，</w:t>
      </w:r>
      <w:proofErr w:type="gramStart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再接寫下</w:t>
      </w:r>
      <w:proofErr w:type="gramEnd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文。</w:t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br/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br/>
        <w:t>15. 星標號： ※ </w:t>
      </w:r>
      <w:r w:rsidRPr="00101CC2">
        <w:rPr>
          <w:rFonts w:ascii="微軟正黑體" w:hAnsi="微軟正黑體" w:cs="新細明體"/>
          <w:noProof/>
          <w:color w:val="333333"/>
          <w:kern w:val="0"/>
          <w:sz w:val="23"/>
          <w:szCs w:val="23"/>
        </w:rPr>
        <w:drawing>
          <wp:inline distT="0" distB="0" distL="0" distR="0">
            <wp:extent cx="388620" cy="259080"/>
            <wp:effectExtent l="0" t="0" r="0" b="7620"/>
            <wp:docPr id="5" name="圖片 5" descr="星標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星標號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br/>
        <w:t>(1) 星標號接阿拉伯數字時中間不須空方，但星標號接國字時前後均需空一方，再接寫下文。</w:t>
      </w:r>
    </w:p>
    <w:p w:rsidR="00101CC2" w:rsidRPr="00101CC2" w:rsidRDefault="00101CC2" w:rsidP="00101CC2">
      <w:pPr>
        <w:widowControl/>
        <w:shd w:val="clear" w:color="auto" w:fill="FFFFFF"/>
        <w:spacing w:after="288" w:line="405" w:lineRule="atLeast"/>
        <w:rPr>
          <w:rFonts w:ascii="微軟正黑體" w:hAnsi="微軟正黑體" w:cs="新細明體" w:hint="eastAsia"/>
          <w:color w:val="333333"/>
          <w:kern w:val="0"/>
          <w:sz w:val="23"/>
          <w:szCs w:val="23"/>
        </w:rPr>
      </w:pP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(2) 星標號需在同一行二方連書，不得異行分列。</w:t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br/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br/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lastRenderedPageBreak/>
        <w:t>16. 精讀號：</w:t>
      </w:r>
      <w:r w:rsidRPr="00101CC2">
        <w:rPr>
          <w:rFonts w:ascii="微軟正黑體" w:hAnsi="微軟正黑體" w:cs="新細明體"/>
          <w:noProof/>
          <w:color w:val="333333"/>
          <w:kern w:val="0"/>
          <w:sz w:val="23"/>
          <w:szCs w:val="23"/>
        </w:rPr>
        <w:drawing>
          <wp:inline distT="0" distB="0" distL="0" distR="0">
            <wp:extent cx="388620" cy="259080"/>
            <wp:effectExtent l="0" t="0" r="0" b="7620"/>
            <wp:docPr id="4" name="圖片 4" descr="精讀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精讀號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br/>
        <w:t>(1) 精讀號用於標示課文必須精讀之記號，通常以 ◎ 或其他記號表示。</w:t>
      </w:r>
    </w:p>
    <w:p w:rsidR="00101CC2" w:rsidRPr="00101CC2" w:rsidRDefault="00101CC2" w:rsidP="00101CC2">
      <w:pPr>
        <w:widowControl/>
        <w:shd w:val="clear" w:color="auto" w:fill="FFFFFF"/>
        <w:spacing w:after="288" w:line="405" w:lineRule="atLeast"/>
        <w:rPr>
          <w:rFonts w:ascii="微軟正黑體" w:hAnsi="微軟正黑體" w:cs="新細明體" w:hint="eastAsia"/>
          <w:color w:val="333333"/>
          <w:kern w:val="0"/>
          <w:sz w:val="23"/>
          <w:szCs w:val="23"/>
        </w:rPr>
      </w:pP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(2) 精讀號之前</w:t>
      </w:r>
      <w:proofErr w:type="gramStart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後均應空</w:t>
      </w:r>
      <w:proofErr w:type="gramEnd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一</w:t>
      </w:r>
      <w:proofErr w:type="gramStart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方點</w:t>
      </w:r>
      <w:proofErr w:type="gramEnd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寫。</w:t>
      </w:r>
    </w:p>
    <w:p w:rsidR="00101CC2" w:rsidRPr="00101CC2" w:rsidRDefault="00101CC2" w:rsidP="00101CC2">
      <w:pPr>
        <w:widowControl/>
        <w:shd w:val="clear" w:color="auto" w:fill="FFFFFF"/>
        <w:spacing w:after="288" w:line="405" w:lineRule="atLeast"/>
        <w:rPr>
          <w:rFonts w:ascii="微軟正黑體" w:hAnsi="微軟正黑體" w:cs="新細明體" w:hint="eastAsia"/>
          <w:color w:val="333333"/>
          <w:kern w:val="0"/>
          <w:sz w:val="23"/>
          <w:szCs w:val="23"/>
        </w:rPr>
      </w:pP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 xml:space="preserve">(3) </w:t>
      </w:r>
      <w:proofErr w:type="gramStart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精讀號需在</w:t>
      </w:r>
      <w:proofErr w:type="gramEnd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同一點字行二方連書，不得</w:t>
      </w:r>
      <w:proofErr w:type="gramStart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異行點寫</w:t>
      </w:r>
      <w:proofErr w:type="gramEnd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。</w:t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br/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br/>
        <w:t>17. 圓括弧：</w:t>
      </w:r>
      <w:r w:rsidRPr="00101CC2">
        <w:rPr>
          <w:rFonts w:ascii="微軟正黑體" w:hAnsi="微軟正黑體" w:cs="新細明體"/>
          <w:noProof/>
          <w:color w:val="333333"/>
          <w:kern w:val="0"/>
          <w:sz w:val="23"/>
          <w:szCs w:val="23"/>
        </w:rPr>
        <w:drawing>
          <wp:inline distT="0" distB="0" distL="0" distR="0">
            <wp:extent cx="388620" cy="243840"/>
            <wp:effectExtent l="0" t="0" r="0" b="3810"/>
            <wp:docPr id="3" name="圖片 3" descr="圓括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圓括弧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 xml:space="preserve">　　方括弧：</w:t>
      </w:r>
      <w:r w:rsidRPr="00101CC2">
        <w:rPr>
          <w:rFonts w:ascii="微軟正黑體" w:hAnsi="微軟正黑體" w:cs="新細明體"/>
          <w:noProof/>
          <w:color w:val="333333"/>
          <w:kern w:val="0"/>
          <w:sz w:val="23"/>
          <w:szCs w:val="23"/>
        </w:rPr>
        <w:drawing>
          <wp:inline distT="0" distB="0" distL="0" distR="0">
            <wp:extent cx="388620" cy="243840"/>
            <wp:effectExtent l="0" t="0" r="0" b="3810"/>
            <wp:docPr id="2" name="圖片 2" descr="方括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方括弧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 xml:space="preserve">　　大括弧： </w:t>
      </w:r>
      <w:r w:rsidRPr="00101CC2">
        <w:rPr>
          <w:rFonts w:ascii="微軟正黑體" w:hAnsi="微軟正黑體" w:cs="新細明體"/>
          <w:noProof/>
          <w:color w:val="333333"/>
          <w:kern w:val="0"/>
          <w:sz w:val="23"/>
          <w:szCs w:val="23"/>
        </w:rPr>
        <w:drawing>
          <wp:inline distT="0" distB="0" distL="0" distR="0">
            <wp:extent cx="388620" cy="243840"/>
            <wp:effectExtent l="0" t="0" r="0" b="3810"/>
            <wp:docPr id="1" name="圖片 1" descr="大括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大括弧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br/>
        <w:t>(1) 後括弧之後需空一方；前括弧不可書於一行之末，後括弧不可書於一行之首。</w:t>
      </w:r>
    </w:p>
    <w:p w:rsidR="00101CC2" w:rsidRPr="00101CC2" w:rsidRDefault="00101CC2" w:rsidP="00101CC2">
      <w:pPr>
        <w:widowControl/>
        <w:shd w:val="clear" w:color="auto" w:fill="FFFFFF"/>
        <w:spacing w:after="288" w:line="405" w:lineRule="atLeast"/>
        <w:rPr>
          <w:rFonts w:ascii="微軟正黑體" w:hAnsi="微軟正黑體" w:cs="新細明體" w:hint="eastAsia"/>
          <w:color w:val="333333"/>
          <w:kern w:val="0"/>
          <w:sz w:val="23"/>
          <w:szCs w:val="23"/>
        </w:rPr>
      </w:pP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(2) 前括弧可與逗號、分號、頓號、刪節號、私名號、前引號、書名號同行連書，後括號可與句號、逗號、分號、頓號、問號、驚嘆號、刪節號、後引號連書。</w:t>
      </w:r>
    </w:p>
    <w:p w:rsidR="00101CC2" w:rsidRPr="00101CC2" w:rsidRDefault="00101CC2" w:rsidP="00101CC2">
      <w:pPr>
        <w:widowControl/>
        <w:shd w:val="clear" w:color="auto" w:fill="FFFFFF"/>
        <w:spacing w:after="288" w:line="405" w:lineRule="atLeast"/>
        <w:rPr>
          <w:rFonts w:ascii="微軟正黑體" w:hAnsi="微軟正黑體" w:cs="新細明體" w:hint="eastAsia"/>
          <w:color w:val="333333"/>
          <w:kern w:val="0"/>
          <w:sz w:val="23"/>
          <w:szCs w:val="23"/>
        </w:rPr>
      </w:pPr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(3) 括弧內，中文與英文或數學連接書寫時，應視其前後之文句而使用英文或數學括號。使用英文或數學括號時，括號之前</w:t>
      </w:r>
      <w:proofErr w:type="gramStart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後均應空</w:t>
      </w:r>
      <w:proofErr w:type="gramEnd"/>
      <w:r w:rsidRPr="00101CC2">
        <w:rPr>
          <w:rFonts w:ascii="微軟正黑體" w:hAnsi="微軟正黑體" w:cs="新細明體" w:hint="eastAsia"/>
          <w:color w:val="333333"/>
          <w:kern w:val="0"/>
          <w:sz w:val="23"/>
          <w:szCs w:val="23"/>
        </w:rPr>
        <w:t>一方。</w:t>
      </w:r>
    </w:p>
    <w:p w:rsidR="00101CC2" w:rsidRPr="00101CC2" w:rsidRDefault="00101CC2">
      <w:pPr>
        <w:rPr>
          <w:rFonts w:hint="eastAsia"/>
        </w:rPr>
      </w:pPr>
    </w:p>
    <w:sectPr w:rsidR="00101CC2" w:rsidRPr="00101C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C2"/>
    <w:rsid w:val="00101CC2"/>
    <w:rsid w:val="003144DC"/>
    <w:rsid w:val="006556D6"/>
    <w:rsid w:val="00A76429"/>
    <w:rsid w:val="00AD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3FA70"/>
  <w15:chartTrackingRefBased/>
  <w15:docId w15:val="{5004C364-7307-49C5-975F-045400426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1CC2"/>
    <w:pPr>
      <w:widowControl w:val="0"/>
      <w:snapToGrid w:val="0"/>
    </w:pPr>
    <w:rPr>
      <w:rFonts w:eastAsia="微軟正黑體"/>
    </w:rPr>
  </w:style>
  <w:style w:type="paragraph" w:styleId="2">
    <w:name w:val="heading 2"/>
    <w:basedOn w:val="a"/>
    <w:link w:val="20"/>
    <w:uiPriority w:val="9"/>
    <w:qFormat/>
    <w:rsid w:val="00101CC2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101CC2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101C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1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175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3201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238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Huanlin Tsai</dc:creator>
  <cp:keywords/>
  <dc:description/>
  <cp:lastModifiedBy>Huanlin Tsai</cp:lastModifiedBy>
  <cp:revision>1</cp:revision>
  <dcterms:created xsi:type="dcterms:W3CDTF">2018-04-17T16:02:00Z</dcterms:created>
  <dcterms:modified xsi:type="dcterms:W3CDTF">2018-04-17T16:06:00Z</dcterms:modified>
</cp:coreProperties>
</file>