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30" w:rsidRPr="00555030" w:rsidRDefault="00555030" w:rsidP="00555030">
      <w:pPr>
        <w:jc w:val="right"/>
        <w:rPr>
          <w:b/>
          <w:bCs/>
        </w:rPr>
      </w:pPr>
      <w:r w:rsidRPr="00555030">
        <w:rPr>
          <w:b/>
          <w:bCs/>
        </w:rPr>
        <w:t>Daphna Joel</w:t>
      </w:r>
      <w:r w:rsidR="00D80519">
        <w:rPr>
          <w:b/>
          <w:bCs/>
        </w:rPr>
        <w:t>, Am</w:t>
      </w:r>
      <w:bookmarkStart w:id="0" w:name="_GoBack"/>
      <w:bookmarkEnd w:id="0"/>
      <w:r w:rsidR="00D80519">
        <w:rPr>
          <w:b/>
          <w:bCs/>
        </w:rPr>
        <w:t>ir Averbuch</w:t>
      </w:r>
      <w:r w:rsidRPr="00555030">
        <w:rPr>
          <w:b/>
          <w:bCs/>
        </w:rPr>
        <w:t xml:space="preserve"> and Isaac Meilijson, Tel Aviv University, May 2018</w:t>
      </w:r>
    </w:p>
    <w:p w:rsidR="00555030" w:rsidRDefault="0021739D" w:rsidP="00555030">
      <w:r>
        <w:t xml:space="preserve">EXPLANATION of the </w:t>
      </w:r>
      <w:proofErr w:type="spellStart"/>
      <w:r>
        <w:t>Matlab</w:t>
      </w:r>
      <w:proofErr w:type="spellEnd"/>
      <w:r>
        <w:t xml:space="preserve"> code that estimates gender disparity as a function of cluster size. </w:t>
      </w:r>
    </w:p>
    <w:p w:rsidR="0021739D" w:rsidRDefault="0021739D" w:rsidP="00555030">
      <w:r>
        <w:t>This program has been written by us</w:t>
      </w:r>
      <w:r w:rsidR="00555030">
        <w:t xml:space="preserve"> for our own use, with no attempts to optimize anything not make user-friendly. The following description make help to understand what it does. </w:t>
      </w:r>
    </w:p>
    <w:p w:rsidR="00D11120" w:rsidRDefault="00D11120" w:rsidP="00D11120">
      <w:r>
        <w:t xml:space="preserve">Rows 8 to 23 construct data </w:t>
      </w:r>
      <w:proofErr w:type="spellStart"/>
      <w:r>
        <w:t>pdt</w:t>
      </w:r>
      <w:proofErr w:type="spellEnd"/>
      <w:r>
        <w:t xml:space="preserve"> and </w:t>
      </w:r>
      <w:proofErr w:type="spellStart"/>
      <w:r>
        <w:t>stdp</w:t>
      </w:r>
      <w:proofErr w:type="spellEnd"/>
      <w:r>
        <w:t xml:space="preserve">, the raw estimated mean and standard deviation of the proportion p (a random variable), as a function of cluster size. The proportion p is defined as the maximal between proportion of male and female in the cluster. </w:t>
      </w:r>
    </w:p>
    <w:p w:rsidR="003C6F6A" w:rsidRDefault="003C6F6A" w:rsidP="00D11120">
      <w:r>
        <w:t>Rows 25 to 50 are a regularized smooth version of the estimators.</w:t>
      </w:r>
    </w:p>
    <w:p w:rsidR="009C533E" w:rsidRDefault="009C533E" w:rsidP="003C6F6A">
      <w:r>
        <w:t xml:space="preserve">The input XX to </w:t>
      </w:r>
      <w:proofErr w:type="spellStart"/>
      <w:r>
        <w:t>analysiscluster</w:t>
      </w:r>
      <w:proofErr w:type="spellEnd"/>
      <w:r>
        <w:t xml:space="preserve"> is a matrix with three columns</w:t>
      </w:r>
      <w:r w:rsidR="003C6F6A">
        <w:t>:</w:t>
      </w:r>
      <w:r>
        <w:t xml:space="preserve"> cluster size, number male, number female in cluster. </w:t>
      </w:r>
    </w:p>
    <w:p w:rsidR="006C68BF" w:rsidRDefault="009C533E" w:rsidP="009C533E">
      <w:r>
        <w:t>XX2 is a 4-column matrix, where the first three are XX and the fourth is the maximum of the two entries in the second and third columns of XX.</w:t>
      </w:r>
    </w:p>
    <w:p w:rsidR="009C533E" w:rsidRDefault="009C533E" w:rsidP="003C6F6A">
      <w:proofErr w:type="spellStart"/>
      <w:r>
        <w:t>datain</w:t>
      </w:r>
      <w:proofErr w:type="spellEnd"/>
      <w:r>
        <w:t xml:space="preserve"> is a 4-column matrix, where the first three are XX and the fourth is the </w:t>
      </w:r>
      <w:r>
        <w:t>statistic with which work is performed, a normalized version of the female-male di</w:t>
      </w:r>
      <w:r w:rsidR="003C6F6A">
        <w:t>sparity</w:t>
      </w:r>
      <w:r>
        <w:t>.</w:t>
      </w:r>
    </w:p>
    <w:p w:rsidR="009C533E" w:rsidRDefault="009C533E" w:rsidP="009C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datain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4)=(1/4)*((datain(:,3)-datain(:,2)).^2./datain(:,1)-1)./(datain(:,1)-1);</w:t>
      </w:r>
    </w:p>
    <w:p w:rsidR="009C533E" w:rsidRDefault="009C533E" w:rsidP="009C533E"/>
    <w:p w:rsidR="009C533E" w:rsidRDefault="009C533E" w:rsidP="00854612">
      <w:r>
        <w:t>The data [</w:t>
      </w:r>
      <w:proofErr w:type="spellStart"/>
      <w:r>
        <w:t>datain</w:t>
      </w:r>
      <w:proofErr w:type="spellEnd"/>
      <w:proofErr w:type="gramStart"/>
      <w:r>
        <w:t>(:,</w:t>
      </w:r>
      <w:proofErr w:type="gramEnd"/>
      <w:r>
        <w:t xml:space="preserve">1), </w:t>
      </w:r>
      <w:proofErr w:type="spellStart"/>
      <w:r>
        <w:t>datain</w:t>
      </w:r>
      <w:proofErr w:type="spellEnd"/>
      <w:r>
        <w:t xml:space="preserve">(:,4)] is sorted in increasing order of the cluster size </w:t>
      </w:r>
      <w:proofErr w:type="spellStart"/>
      <w:r>
        <w:t>datain</w:t>
      </w:r>
      <w:proofErr w:type="spellEnd"/>
      <w:r>
        <w:t xml:space="preserve">(:,1) </w:t>
      </w:r>
      <w:r w:rsidR="00854612">
        <w:t xml:space="preserve">and submitted to equal-weight symmetric moving average </w:t>
      </w:r>
      <w:proofErr w:type="spellStart"/>
      <w:r w:rsidR="00854612">
        <w:t>wddt</w:t>
      </w:r>
      <w:proofErr w:type="spellEnd"/>
      <w:r w:rsidR="00854612">
        <w:t xml:space="preserve"> </w:t>
      </w:r>
      <w:r w:rsidR="00D11120">
        <w:t xml:space="preserve">of the second column </w:t>
      </w:r>
      <w:r w:rsidR="00854612">
        <w:t xml:space="preserve">and </w:t>
      </w:r>
      <w:r w:rsidR="00D11120">
        <w:t xml:space="preserve">its </w:t>
      </w:r>
      <w:r w:rsidR="00854612">
        <w:t xml:space="preserve">empirical standard deviation </w:t>
      </w:r>
      <w:proofErr w:type="spellStart"/>
      <w:r w:rsidR="00854612">
        <w:t>sddt</w:t>
      </w:r>
      <w:proofErr w:type="spellEnd"/>
      <w:r w:rsidR="00854612">
        <w:t xml:space="preserve"> in these windows.</w:t>
      </w:r>
    </w:p>
    <w:p w:rsidR="00D11120" w:rsidRDefault="00D11120" w:rsidP="009B3156">
      <w:r>
        <w:t xml:space="preserve">Implemented theoretical calculations lead to estimated mean of p as </w:t>
      </w:r>
      <w:proofErr w:type="spellStart"/>
      <w:r>
        <w:t>pdt</w:t>
      </w:r>
      <w:proofErr w:type="spellEnd"/>
      <w:r>
        <w:t xml:space="preserve"> and estimated standard deviation of p</w:t>
      </w:r>
      <w:r w:rsidR="003C6F6A">
        <w:t xml:space="preserve"> as </w:t>
      </w:r>
      <w:proofErr w:type="spellStart"/>
      <w:r w:rsidR="003C6F6A">
        <w:t>std</w:t>
      </w:r>
      <w:r w:rsidR="00640364">
        <w:t>p</w:t>
      </w:r>
      <w:proofErr w:type="spellEnd"/>
      <w:r w:rsidR="003C6F6A">
        <w:t>, obtained in rows</w:t>
      </w:r>
      <w:r w:rsidR="00640364">
        <w:t xml:space="preserve"> 22 and 23, displayed in Figures 1 and </w:t>
      </w:r>
      <w:r w:rsidR="009B3156">
        <w:t>2</w:t>
      </w:r>
      <w:r w:rsidR="00640364">
        <w:t>.</w:t>
      </w:r>
      <w:r w:rsidR="003C6F6A">
        <w:t xml:space="preserve"> </w:t>
      </w:r>
      <w:r>
        <w:t xml:space="preserve"> </w:t>
      </w:r>
      <w:r w:rsidR="00640364">
        <w:t xml:space="preserve">Their regularized smooth version </w:t>
      </w:r>
      <w:proofErr w:type="spellStart"/>
      <w:r w:rsidR="00640364">
        <w:t>dd</w:t>
      </w:r>
      <w:proofErr w:type="spellEnd"/>
      <w:r w:rsidR="00640364">
        <w:t xml:space="preserve"> of </w:t>
      </w:r>
      <w:proofErr w:type="spellStart"/>
      <w:r w:rsidR="00640364">
        <w:t>pdt</w:t>
      </w:r>
      <w:proofErr w:type="spellEnd"/>
      <w:r w:rsidR="00640364">
        <w:t xml:space="preserve"> is displayed in Figure </w:t>
      </w:r>
      <w:r w:rsidR="009B3156">
        <w:t>3</w:t>
      </w:r>
      <w:r w:rsidR="00640364">
        <w:t>, together with plus and minus one (smooth) standard deviation cc.</w:t>
      </w:r>
    </w:p>
    <w:p w:rsidR="009B3156" w:rsidRDefault="009B3156" w:rsidP="009B3156">
      <w:r>
        <w:t>Figure 3 is the main output of the program.</w:t>
      </w:r>
    </w:p>
    <w:p w:rsidR="009B3156" w:rsidRDefault="009B3156" w:rsidP="009B3156"/>
    <w:p w:rsidR="00640364" w:rsidRDefault="00640364" w:rsidP="00640364"/>
    <w:p w:rsidR="009C533E" w:rsidRDefault="009C533E" w:rsidP="009C533E"/>
    <w:sectPr w:rsidR="009C5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3E"/>
    <w:rsid w:val="00114AED"/>
    <w:rsid w:val="0021739D"/>
    <w:rsid w:val="003C6F6A"/>
    <w:rsid w:val="00555030"/>
    <w:rsid w:val="00640364"/>
    <w:rsid w:val="006C68BF"/>
    <w:rsid w:val="006F3845"/>
    <w:rsid w:val="00854612"/>
    <w:rsid w:val="009B3156"/>
    <w:rsid w:val="009C533E"/>
    <w:rsid w:val="00D11120"/>
    <w:rsid w:val="00D8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7F6F"/>
  <w15:chartTrackingRefBased/>
  <w15:docId w15:val="{94DBAE00-FBBC-4C75-9461-3BB11500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Meilijson</dc:creator>
  <cp:keywords/>
  <dc:description/>
  <cp:lastModifiedBy>Isaac Meilijson</cp:lastModifiedBy>
  <cp:revision>14</cp:revision>
  <dcterms:created xsi:type="dcterms:W3CDTF">2018-05-21T08:52:00Z</dcterms:created>
  <dcterms:modified xsi:type="dcterms:W3CDTF">2018-05-21T09:49:00Z</dcterms:modified>
</cp:coreProperties>
</file>