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A505" w14:textId="55502B0A" w:rsidR="009F521A" w:rsidRDefault="00CF3E36">
      <w:pPr>
        <w:rPr>
          <w:lang w:val="en-US"/>
        </w:rPr>
      </w:pPr>
      <w:r>
        <w:rPr>
          <w:lang w:val="en-US"/>
        </w:rPr>
        <w:t>DS Recruitment challenge</w:t>
      </w:r>
    </w:p>
    <w:p w14:paraId="54E80157" w14:textId="77777777" w:rsidR="00CF3E36" w:rsidRDefault="00CF3E36">
      <w:pPr>
        <w:rPr>
          <w:lang w:val="en-US"/>
        </w:rPr>
      </w:pPr>
    </w:p>
    <w:p w14:paraId="7C53F023" w14:textId="574A5337" w:rsidR="00CF3E36" w:rsidRPr="00CF3E36" w:rsidRDefault="00CF3E36" w:rsidP="00CF3E36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val="clear" w:color="auto" w:fill="FFFFFF"/>
        </w:rPr>
      </w:pPr>
      <w:r w:rsidRPr="00CF3E36">
        <w:rPr>
          <w:rStyle w:val="Strong"/>
          <w:rFonts w:ascii="Segoe UI" w:hAnsi="Segoe UI" w:cs="Segoe UI"/>
          <w:color w:val="1F2328"/>
          <w:shd w:val="clear" w:color="auto" w:fill="FFFFFF"/>
        </w:rPr>
        <w:t>Maths &amp; Statistics</w:t>
      </w:r>
      <w:r w:rsidRPr="00CF3E36">
        <w:rPr>
          <w:rFonts w:ascii="Segoe UI" w:hAnsi="Segoe UI" w:cs="Segoe UI"/>
          <w:color w:val="1F2328"/>
          <w:shd w:val="clear" w:color="auto" w:fill="FFFFFF"/>
        </w:rPr>
        <w:t xml:space="preserve">: Modelling, </w:t>
      </w:r>
      <w:proofErr w:type="gramStart"/>
      <w:r w:rsidRPr="00CF3E36">
        <w:rPr>
          <w:rFonts w:ascii="Segoe UI" w:hAnsi="Segoe UI" w:cs="Segoe UI"/>
          <w:color w:val="1F2328"/>
          <w:shd w:val="clear" w:color="auto" w:fill="FFFFFF"/>
        </w:rPr>
        <w:t>understanding</w:t>
      </w:r>
      <w:proofErr w:type="gramEnd"/>
      <w:r w:rsidRPr="00CF3E36">
        <w:rPr>
          <w:rFonts w:ascii="Segoe UI" w:hAnsi="Segoe UI" w:cs="Segoe UI"/>
          <w:color w:val="1F2328"/>
          <w:shd w:val="clear" w:color="auto" w:fill="FFFFFF"/>
        </w:rPr>
        <w:t xml:space="preserve"> and predicting:</w:t>
      </w:r>
    </w:p>
    <w:p w14:paraId="3E85719D" w14:textId="77777777" w:rsidR="00CF3E36" w:rsidRDefault="00CF3E36">
      <w:pPr>
        <w:rPr>
          <w:rFonts w:ascii="Segoe UI" w:hAnsi="Segoe UI" w:cs="Segoe UI"/>
          <w:color w:val="1F2328"/>
          <w:shd w:val="clear" w:color="auto" w:fill="FFFFFF"/>
        </w:rPr>
      </w:pPr>
    </w:p>
    <w:p w14:paraId="44FDDCE5" w14:textId="22ADB890" w:rsidR="00CF3E36" w:rsidRPr="00CF3E36" w:rsidRDefault="00CF3E36" w:rsidP="00CF3E36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val="clear" w:color="auto" w:fill="FFFFFF"/>
        </w:rPr>
      </w:pPr>
      <w:r w:rsidRPr="00CF3E36"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Business understanding &amp; value </w:t>
      </w:r>
      <w:r w:rsidRPr="00CF3E36">
        <w:rPr>
          <w:rStyle w:val="Strong"/>
          <w:rFonts w:ascii="Segoe UI" w:hAnsi="Segoe UI" w:cs="Segoe UI"/>
          <w:color w:val="1F2328"/>
          <w:shd w:val="clear" w:color="auto" w:fill="FFFFFF"/>
        </w:rPr>
        <w:t>creation.</w:t>
      </w:r>
    </w:p>
    <w:p w14:paraId="722DAC26" w14:textId="77777777" w:rsidR="00CF3E36" w:rsidRDefault="00CF3E36">
      <w:pPr>
        <w:rPr>
          <w:rFonts w:ascii="Segoe UI" w:hAnsi="Segoe UI" w:cs="Segoe UI"/>
          <w:color w:val="1F2328"/>
          <w:shd w:val="clear" w:color="auto" w:fill="FFFFFF"/>
        </w:rPr>
      </w:pPr>
    </w:p>
    <w:p w14:paraId="67EE0220" w14:textId="36227CC2" w:rsidR="00CF3E36" w:rsidRPr="00CF3E36" w:rsidRDefault="00CF3E36" w:rsidP="00CF3E3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r w:rsidRPr="00CF3E36">
        <w:rPr>
          <w:rStyle w:val="Strong"/>
          <w:rFonts w:ascii="Segoe UI" w:hAnsi="Segoe UI" w:cs="Segoe UI"/>
          <w:color w:val="1F2328"/>
          <w:shd w:val="clear" w:color="auto" w:fill="FFFFFF"/>
        </w:rPr>
        <w:t>Data engineering, deployment &amp; usability</w:t>
      </w:r>
    </w:p>
    <w:p w14:paraId="7ACCF265" w14:textId="77777777" w:rsidR="00CF3E36" w:rsidRPr="00CF3E36" w:rsidRDefault="00CF3E36" w:rsidP="00CF3E36">
      <w:pPr>
        <w:pStyle w:val="ListParagraph"/>
        <w:rPr>
          <w:lang w:val="en-US"/>
        </w:rPr>
      </w:pPr>
    </w:p>
    <w:p w14:paraId="55C17C5D" w14:textId="77777777" w:rsidR="00CF3E36" w:rsidRDefault="00CF3E36" w:rsidP="00CF3E36">
      <w:pPr>
        <w:rPr>
          <w:lang w:val="en-US"/>
        </w:rPr>
      </w:pPr>
    </w:p>
    <w:p w14:paraId="52F514B1" w14:textId="0584067C" w:rsidR="00265806" w:rsidRPr="00745689" w:rsidRDefault="00265806" w:rsidP="00CF3E36">
      <w:pPr>
        <w:rPr>
          <w:b/>
          <w:bCs/>
          <w:lang w:val="en-US"/>
        </w:rPr>
      </w:pPr>
      <w:r w:rsidRPr="00745689">
        <w:rPr>
          <w:b/>
          <w:bCs/>
          <w:lang w:val="en-US"/>
        </w:rPr>
        <w:t xml:space="preserve">Data </w:t>
      </w:r>
      <w:r w:rsidR="00745689" w:rsidRPr="00745689">
        <w:rPr>
          <w:b/>
          <w:bCs/>
          <w:lang w:val="en-US"/>
        </w:rPr>
        <w:t>analysis</w:t>
      </w:r>
      <w:r w:rsidRPr="00745689">
        <w:rPr>
          <w:b/>
          <w:bCs/>
          <w:lang w:val="en-US"/>
        </w:rPr>
        <w:t>.</w:t>
      </w:r>
    </w:p>
    <w:p w14:paraId="7C3E657F" w14:textId="77777777" w:rsidR="00265806" w:rsidRDefault="00265806" w:rsidP="00CF3E36">
      <w:pPr>
        <w:rPr>
          <w:lang w:val="en-US"/>
        </w:rPr>
      </w:pPr>
    </w:p>
    <w:p w14:paraId="30EAFFCD" w14:textId="02448678" w:rsidR="00265806" w:rsidRDefault="00265806" w:rsidP="00CF3E36">
      <w:pPr>
        <w:rPr>
          <w:lang w:val="en-US"/>
        </w:rPr>
      </w:pPr>
      <w:r>
        <w:rPr>
          <w:lang w:val="en-US"/>
        </w:rPr>
        <w:t>There are many more non – returned items than returns. This is generally a good thing but can cause imbalance in dataset when training model.</w:t>
      </w:r>
    </w:p>
    <w:p w14:paraId="5B38153B" w14:textId="77777777" w:rsidR="00265806" w:rsidRDefault="00265806" w:rsidP="00CF3E36">
      <w:pPr>
        <w:rPr>
          <w:lang w:val="en-US"/>
        </w:rPr>
      </w:pPr>
    </w:p>
    <w:p w14:paraId="5D3528AD" w14:textId="00E250B9" w:rsidR="00265806" w:rsidRDefault="00265806" w:rsidP="00CF3E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F7BB6" wp14:editId="0BDD9055">
            <wp:extent cx="4470400" cy="4660900"/>
            <wp:effectExtent l="0" t="0" r="0" b="0"/>
            <wp:docPr id="688533910" name="Picture 1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33910" name="Picture 1" descr="A graph of a number of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B812" w14:textId="77777777" w:rsidR="00265806" w:rsidRDefault="00265806" w:rsidP="00CF3E36">
      <w:pPr>
        <w:rPr>
          <w:lang w:val="en-US"/>
        </w:rPr>
      </w:pPr>
    </w:p>
    <w:p w14:paraId="7CB03D9C" w14:textId="77777777" w:rsidR="00CF3E36" w:rsidRDefault="00CF3E36" w:rsidP="00CF3E36">
      <w:pPr>
        <w:rPr>
          <w:lang w:val="en-US"/>
        </w:rPr>
      </w:pPr>
    </w:p>
    <w:p w14:paraId="7FC48EE1" w14:textId="59AE2FF0" w:rsidR="00CF3E36" w:rsidRPr="00745689" w:rsidRDefault="00CF3E36" w:rsidP="00CF3E3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5689">
        <w:rPr>
          <w:b/>
          <w:bCs/>
          <w:lang w:val="en-US"/>
        </w:rPr>
        <w:t>Modelling the data</w:t>
      </w:r>
    </w:p>
    <w:p w14:paraId="4D6E1BEA" w14:textId="77777777" w:rsidR="00CF3E36" w:rsidRDefault="00CF3E36" w:rsidP="00CF3E36">
      <w:pPr>
        <w:rPr>
          <w:lang w:val="en-US"/>
        </w:rPr>
      </w:pPr>
    </w:p>
    <w:p w14:paraId="4646EC70" w14:textId="5C71EEDD" w:rsidR="00CF3E36" w:rsidRDefault="00CF3E36" w:rsidP="00CF3E36">
      <w:pPr>
        <w:rPr>
          <w:lang w:val="en-US"/>
        </w:rPr>
      </w:pPr>
      <w:r>
        <w:rPr>
          <w:lang w:val="en-US"/>
        </w:rPr>
        <w:t xml:space="preserve">3 models tested: Hist Gradient Boost/Gradient Boost,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and Random Forest</w:t>
      </w:r>
    </w:p>
    <w:p w14:paraId="12094FF0" w14:textId="77777777" w:rsidR="00CF3E36" w:rsidRDefault="00CF3E36" w:rsidP="00CF3E36">
      <w:pPr>
        <w:rPr>
          <w:lang w:val="en-US"/>
        </w:rPr>
      </w:pPr>
    </w:p>
    <w:p w14:paraId="0CD664F2" w14:textId="779265A8" w:rsidR="00CF3E36" w:rsidRDefault="00CF3E36" w:rsidP="00CF3E36">
      <w:pPr>
        <w:rPr>
          <w:lang w:val="en-US"/>
        </w:rPr>
      </w:pPr>
      <w:r>
        <w:rPr>
          <w:lang w:val="en-US"/>
        </w:rPr>
        <w:t>Hist Gradient boost does not run. Requires dense matrix and computer crashes. Gradient Boost gives low performance</w:t>
      </w:r>
      <w:r w:rsidR="009F4B5B">
        <w:rPr>
          <w:lang w:val="en-US"/>
        </w:rPr>
        <w:t xml:space="preserve">. Now focusing on </w:t>
      </w:r>
      <w:proofErr w:type="spellStart"/>
      <w:r w:rsidR="009F4B5B">
        <w:rPr>
          <w:lang w:val="en-US"/>
        </w:rPr>
        <w:t>XGBoost</w:t>
      </w:r>
      <w:proofErr w:type="spellEnd"/>
      <w:r w:rsidR="009F4B5B">
        <w:rPr>
          <w:lang w:val="en-US"/>
        </w:rPr>
        <w:t>:</w:t>
      </w:r>
      <w:r>
        <w:rPr>
          <w:lang w:val="en-US"/>
        </w:rPr>
        <w:t xml:space="preserve"> see Table 1</w:t>
      </w:r>
    </w:p>
    <w:p w14:paraId="177DB9B4" w14:textId="77777777" w:rsidR="00745689" w:rsidRDefault="00745689" w:rsidP="00CF3E36">
      <w:pPr>
        <w:rPr>
          <w:lang w:val="en-US"/>
        </w:rPr>
      </w:pPr>
    </w:p>
    <w:p w14:paraId="29956EDA" w14:textId="77777777" w:rsidR="00745689" w:rsidRDefault="00745689" w:rsidP="00CF3E36">
      <w:pPr>
        <w:rPr>
          <w:lang w:val="en-US"/>
        </w:rPr>
      </w:pPr>
    </w:p>
    <w:p w14:paraId="451E6E1E" w14:textId="389FCE46" w:rsidR="00745689" w:rsidRDefault="00745689" w:rsidP="00CF3E36">
      <w:pPr>
        <w:rPr>
          <w:lang w:val="en-US"/>
        </w:rPr>
      </w:pPr>
      <w:r>
        <w:rPr>
          <w:lang w:val="en-US"/>
        </w:rPr>
        <w:t>TODO: Add plot here that compares the different model performance</w:t>
      </w:r>
    </w:p>
    <w:p w14:paraId="7F5BC959" w14:textId="77777777" w:rsidR="00CF3E36" w:rsidRDefault="00CF3E36" w:rsidP="00CF3E36">
      <w:pPr>
        <w:rPr>
          <w:lang w:val="en-US"/>
        </w:rPr>
      </w:pPr>
    </w:p>
    <w:p w14:paraId="6483C47E" w14:textId="77777777" w:rsidR="00CF3E36" w:rsidRDefault="00CF3E36" w:rsidP="00CF3E36">
      <w:pPr>
        <w:rPr>
          <w:lang w:val="en-US"/>
        </w:rPr>
      </w:pPr>
    </w:p>
    <w:p w14:paraId="5AD22B90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Score 0.9519374996687355</w:t>
      </w:r>
    </w:p>
    <w:p w14:paraId="4BDE07D5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classification report </w:t>
      </w:r>
      <w:proofErr w:type="spellStart"/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XGBoost</w:t>
      </w:r>
      <w:proofErr w:type="spellEnd"/>
    </w:p>
    <w:p w14:paraId="1FDF4C06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precision    </w:t>
      </w:r>
      <w:proofErr w:type="gramStart"/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recall  f</w:t>
      </w:r>
      <w:proofErr w:type="gramEnd"/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1-score   support</w:t>
      </w:r>
    </w:p>
    <w:p w14:paraId="54744D42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CC4B6F8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0       0.95      1.00      0.98    179480</w:t>
      </w:r>
    </w:p>
    <w:p w14:paraId="71AC0156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1       0.60      0.04      0.08      9191</w:t>
      </w:r>
    </w:p>
    <w:p w14:paraId="6EBC37C0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5B3B62A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accuracy                           0.95    188671</w:t>
      </w:r>
    </w:p>
    <w:p w14:paraId="1A603503" w14:textId="77777777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macro </w:t>
      </w:r>
      <w:proofErr w:type="spellStart"/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0.78      0.52      0.53    188671</w:t>
      </w:r>
    </w:p>
    <w:p w14:paraId="1C341916" w14:textId="77DE8010" w:rsidR="00CF3E36" w:rsidRP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weighted </w:t>
      </w:r>
      <w:proofErr w:type="spellStart"/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0.94      0.95      0.93    188671</w:t>
      </w:r>
    </w:p>
    <w:p w14:paraId="318AEA33" w14:textId="77777777" w:rsid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6A18072" w14:textId="7AA89C8E" w:rsid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CF3E3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Table 1</w:t>
      </w:r>
    </w:p>
    <w:p w14:paraId="1CD32876" w14:textId="77777777" w:rsidR="00CF3E36" w:rsidRDefault="00CF3E36" w:rsidP="00CF3E36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5D1B9E6" w14:textId="77777777" w:rsidR="00CF3E36" w:rsidRDefault="00CF3E36" w:rsidP="00CF3E36">
      <w:pPr>
        <w:rPr>
          <w:color w:val="000000" w:themeColor="text1"/>
          <w:lang w:val="en-US"/>
        </w:rPr>
      </w:pPr>
    </w:p>
    <w:p w14:paraId="5788F20D" w14:textId="7BE37C04" w:rsidR="00CF3E36" w:rsidRDefault="00CF3E36" w:rsidP="00CF3E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low recall is likely due to data imbalance.</w:t>
      </w:r>
      <w:r w:rsidR="009F4B5B">
        <w:rPr>
          <w:color w:val="000000" w:themeColor="text1"/>
          <w:lang w:val="en-US"/>
        </w:rPr>
        <w:t xml:space="preserve"> Let’s oversample the minority class (Table 2). This improves recall but decreases precision.</w:t>
      </w:r>
    </w:p>
    <w:p w14:paraId="54E1FF04" w14:textId="77777777" w:rsidR="009F4B5B" w:rsidRDefault="009F4B5B" w:rsidP="00CF3E36">
      <w:pPr>
        <w:rPr>
          <w:color w:val="000000" w:themeColor="text1"/>
          <w:lang w:val="en-US"/>
        </w:rPr>
      </w:pPr>
    </w:p>
    <w:p w14:paraId="6AD8C388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Score 0.786119753433225</w:t>
      </w:r>
    </w:p>
    <w:p w14:paraId="18D23085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classification report </w:t>
      </w:r>
      <w:proofErr w:type="spell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XGBoost</w:t>
      </w:r>
      <w:proofErr w:type="spellEnd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with resampling</w:t>
      </w:r>
    </w:p>
    <w:p w14:paraId="529C1863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precision    </w:t>
      </w:r>
      <w:proofErr w:type="gram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recall  f</w:t>
      </w:r>
      <w:proofErr w:type="gramEnd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1-score   support</w:t>
      </w:r>
    </w:p>
    <w:p w14:paraId="49605F09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12ACAA4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0       0.98      0.79      0.88    179480</w:t>
      </w:r>
    </w:p>
    <w:p w14:paraId="31ACBE69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1       0.15      0.75      0.25      9191</w:t>
      </w:r>
    </w:p>
    <w:p w14:paraId="4B118AE6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B0A81B4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accuracy                           0.79    188671</w:t>
      </w:r>
    </w:p>
    <w:p w14:paraId="5D1EC2A9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macro </w:t>
      </w:r>
      <w:proofErr w:type="spell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0.57      0.77      0.56    188671</w:t>
      </w:r>
    </w:p>
    <w:p w14:paraId="001EB95F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weighted </w:t>
      </w:r>
      <w:proofErr w:type="spell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0.94      0.79      0.84    188671</w:t>
      </w:r>
    </w:p>
    <w:p w14:paraId="35BA1B2C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FB14087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D81CFC4" w14:textId="0E053F3B" w:rsid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F1 score </w:t>
      </w:r>
      <w:proofErr w:type="gram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0.2535654168439356</w:t>
      </w:r>
      <w:proofErr w:type="gramEnd"/>
    </w:p>
    <w:p w14:paraId="2D20905F" w14:textId="796F4C97" w:rsid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71D88F0" w14:textId="74B82AD3" w:rsid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Table 2</w:t>
      </w:r>
    </w:p>
    <w:p w14:paraId="0C01BCD8" w14:textId="77777777" w:rsid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703BCBD" w14:textId="556C7726" w:rsidR="009F4B5B" w:rsidRDefault="009F4B5B" w:rsidP="009F4B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Random forest performance is low on recall &amp; precision. It also is very time-consuming to run. For a simple model training with only </w:t>
      </w:r>
      <w:proofErr w:type="spellStart"/>
      <w:r>
        <w:rPr>
          <w:color w:val="000000" w:themeColor="text1"/>
          <w:lang w:val="en-US"/>
        </w:rPr>
        <w:t>n_estimators</w:t>
      </w:r>
      <w:proofErr w:type="spellEnd"/>
      <w:r>
        <w:rPr>
          <w:color w:val="000000" w:themeColor="text1"/>
          <w:lang w:val="en-US"/>
        </w:rPr>
        <w:t xml:space="preserve"> = 10, it took +-90 minutes. </w:t>
      </w:r>
      <w:proofErr w:type="gramStart"/>
      <w:r>
        <w:rPr>
          <w:color w:val="000000" w:themeColor="text1"/>
          <w:lang w:val="en-US"/>
        </w:rPr>
        <w:t>Ideally</w:t>
      </w:r>
      <w:proofErr w:type="gramEnd"/>
      <w:r>
        <w:rPr>
          <w:color w:val="000000" w:themeColor="text1"/>
          <w:lang w:val="en-US"/>
        </w:rPr>
        <w:t xml:space="preserve"> we can try multiple conditions but given time constraints and computational resources this is not the best way forward.</w:t>
      </w:r>
    </w:p>
    <w:p w14:paraId="5C9887EA" w14:textId="77777777" w:rsidR="009F4B5B" w:rsidRDefault="009F4B5B" w:rsidP="009F4B5B">
      <w:pPr>
        <w:rPr>
          <w:color w:val="000000" w:themeColor="text1"/>
          <w:lang w:val="en-US"/>
        </w:rPr>
      </w:pPr>
    </w:p>
    <w:p w14:paraId="1BF54DC4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Score 0.9412787338806706</w:t>
      </w:r>
    </w:p>
    <w:p w14:paraId="2CB516C5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 RF</w:t>
      </w:r>
    </w:p>
    <w:p w14:paraId="3A3750BE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precision    </w:t>
      </w:r>
      <w:proofErr w:type="gram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recall  f</w:t>
      </w:r>
      <w:proofErr w:type="gramEnd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1-score   support</w:t>
      </w:r>
    </w:p>
    <w:p w14:paraId="7721664E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75EC402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0       0.96      0.98      0.97    179480</w:t>
      </w:r>
    </w:p>
    <w:p w14:paraId="69925C5D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1       0.24      0.10      0.14      9191</w:t>
      </w:r>
    </w:p>
    <w:p w14:paraId="2EEE3B3F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463A31A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accuracy                           0.94    188671</w:t>
      </w:r>
    </w:p>
    <w:p w14:paraId="7D74CD4C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macro </w:t>
      </w:r>
      <w:proofErr w:type="spell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0.60      0.54      0.55    188671</w:t>
      </w:r>
    </w:p>
    <w:p w14:paraId="04F4C6F0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weighted </w:t>
      </w:r>
      <w:proofErr w:type="spellStart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0.92      0.94      0.93    188671</w:t>
      </w:r>
    </w:p>
    <w:p w14:paraId="3D808F13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7FD93FD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14E110A" w14:textId="2622FA59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F1 score Random Forest 0.1377539108101798</w:t>
      </w:r>
    </w:p>
    <w:p w14:paraId="303230FC" w14:textId="77777777" w:rsidR="009F4B5B" w:rsidRP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44B44A6" w14:textId="63DDA3B1" w:rsid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9F4B5B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Table 3</w:t>
      </w:r>
    </w:p>
    <w:p w14:paraId="0B097B5F" w14:textId="77777777" w:rsidR="009F4B5B" w:rsidRDefault="009F4B5B" w:rsidP="009F4B5B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35C8295" w14:textId="5AEFAD37" w:rsidR="009F4B5B" w:rsidRDefault="009F4B5B" w:rsidP="009F4B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conclusion, from the models tested </w:t>
      </w:r>
      <w:proofErr w:type="spellStart"/>
      <w:r>
        <w:rPr>
          <w:color w:val="000000" w:themeColor="text1"/>
          <w:lang w:val="en-US"/>
        </w:rPr>
        <w:t>XGBoost</w:t>
      </w:r>
      <w:proofErr w:type="spellEnd"/>
      <w:r>
        <w:rPr>
          <w:color w:val="000000" w:themeColor="text1"/>
          <w:lang w:val="en-US"/>
        </w:rPr>
        <w:t xml:space="preserve"> with resampling performs best. Like shown above the recall is ok (0.75) but poor precision (0.15). In order to improve </w:t>
      </w:r>
      <w:proofErr w:type="gramStart"/>
      <w:r>
        <w:rPr>
          <w:color w:val="000000" w:themeColor="text1"/>
          <w:lang w:val="en-US"/>
        </w:rPr>
        <w:t>precision</w:t>
      </w:r>
      <w:proofErr w:type="gramEnd"/>
      <w:r>
        <w:rPr>
          <w:color w:val="000000" w:themeColor="text1"/>
          <w:lang w:val="en-US"/>
        </w:rPr>
        <w:t xml:space="preserve"> it would be useful to have more data</w:t>
      </w:r>
      <w:r w:rsidR="00745689">
        <w:rPr>
          <w:color w:val="000000" w:themeColor="text1"/>
          <w:lang w:val="en-US"/>
        </w:rPr>
        <w:t xml:space="preserve"> that can somewhat compensate for the data imbalance. </w:t>
      </w:r>
    </w:p>
    <w:p w14:paraId="00F92504" w14:textId="77777777" w:rsidR="00745689" w:rsidRDefault="00745689" w:rsidP="009F4B5B">
      <w:pPr>
        <w:rPr>
          <w:color w:val="000000" w:themeColor="text1"/>
          <w:lang w:val="en-US"/>
        </w:rPr>
      </w:pPr>
    </w:p>
    <w:p w14:paraId="6FC578D6" w14:textId="77777777" w:rsidR="00745689" w:rsidRDefault="00745689" w:rsidP="009F4B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Other options that can still be investigated will be to fine-tune the hyper parameters of the model. </w:t>
      </w:r>
    </w:p>
    <w:p w14:paraId="5E35CAEA" w14:textId="499090BA" w:rsidR="00745689" w:rsidRDefault="00745689" w:rsidP="00745689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745689">
        <w:rPr>
          <w:color w:val="000000" w:themeColor="text1"/>
          <w:lang w:val="en-US"/>
        </w:rPr>
        <w:lastRenderedPageBreak/>
        <w:t>Hyper parameters to test can be regularization, increasing regularization to increase the precision (this can help to reduce the complexity of the model and prevent overfitting)</w:t>
      </w:r>
    </w:p>
    <w:p w14:paraId="51A4680D" w14:textId="77777777" w:rsidR="00745689" w:rsidRDefault="00745689" w:rsidP="00745689">
      <w:pPr>
        <w:rPr>
          <w:color w:val="000000" w:themeColor="text1"/>
          <w:lang w:val="en-US"/>
        </w:rPr>
      </w:pPr>
    </w:p>
    <w:p w14:paraId="0CC27977" w14:textId="77777777" w:rsidR="00745689" w:rsidRDefault="00745689" w:rsidP="00745689">
      <w:pPr>
        <w:rPr>
          <w:color w:val="000000" w:themeColor="text1"/>
          <w:lang w:val="en-US"/>
        </w:rPr>
      </w:pPr>
    </w:p>
    <w:p w14:paraId="5D1C12EC" w14:textId="77777777" w:rsidR="00745689" w:rsidRDefault="00745689" w:rsidP="00745689">
      <w:pPr>
        <w:rPr>
          <w:color w:val="000000" w:themeColor="text1"/>
          <w:lang w:val="en-US"/>
        </w:rPr>
      </w:pPr>
    </w:p>
    <w:p w14:paraId="4A846A25" w14:textId="66A33E28" w:rsidR="00745689" w:rsidRPr="006A201C" w:rsidRDefault="00745689" w:rsidP="007456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745689">
        <w:rPr>
          <w:b/>
          <w:bCs/>
          <w:color w:val="000000" w:themeColor="text1"/>
          <w:lang w:val="en-US"/>
        </w:rPr>
        <w:t>Business understanding and value creation</w:t>
      </w:r>
      <w:r>
        <w:rPr>
          <w:b/>
          <w:bCs/>
          <w:color w:val="000000" w:themeColor="text1"/>
          <w:lang w:val="en-US"/>
        </w:rPr>
        <w:t>.</w:t>
      </w:r>
    </w:p>
    <w:p w14:paraId="34E7C5B3" w14:textId="77777777" w:rsidR="00745689" w:rsidRDefault="00745689" w:rsidP="00745689">
      <w:pPr>
        <w:rPr>
          <w:b/>
          <w:bCs/>
          <w:color w:val="000000" w:themeColor="text1"/>
          <w:lang w:val="en-US"/>
        </w:rPr>
      </w:pPr>
    </w:p>
    <w:p w14:paraId="68567EB3" w14:textId="77777777" w:rsidR="006A201C" w:rsidRDefault="00745689" w:rsidP="0074568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can we implement this model in a useful way? </w:t>
      </w:r>
      <w:r w:rsidR="006A201C">
        <w:rPr>
          <w:color w:val="000000" w:themeColor="text1"/>
          <w:lang w:val="en-US"/>
        </w:rPr>
        <w:t>Ideally,</w:t>
      </w:r>
      <w:r>
        <w:rPr>
          <w:color w:val="000000" w:themeColor="text1"/>
          <w:lang w:val="en-US"/>
        </w:rPr>
        <w:t xml:space="preserve"> we want to reduce the </w:t>
      </w:r>
      <w:proofErr w:type="gramStart"/>
      <w:r>
        <w:rPr>
          <w:color w:val="000000" w:themeColor="text1"/>
          <w:lang w:val="en-US"/>
        </w:rPr>
        <w:t>amount</w:t>
      </w:r>
      <w:proofErr w:type="gramEnd"/>
      <w:r>
        <w:rPr>
          <w:color w:val="000000" w:themeColor="text1"/>
          <w:lang w:val="en-US"/>
        </w:rPr>
        <w:t xml:space="preserve"> of returns in all companies. This has multiple reasons: </w:t>
      </w:r>
    </w:p>
    <w:p w14:paraId="3250B79A" w14:textId="7B22E206" w:rsidR="006A201C" w:rsidRDefault="006A201C" w:rsidP="006A201C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6A201C">
        <w:rPr>
          <w:b/>
          <w:bCs/>
          <w:color w:val="000000" w:themeColor="text1"/>
          <w:lang w:val="en-US"/>
        </w:rPr>
        <w:t>Costs</w:t>
      </w:r>
      <w:r>
        <w:rPr>
          <w:color w:val="000000" w:themeColor="text1"/>
          <w:lang w:val="en-US"/>
        </w:rPr>
        <w:t>: It</w:t>
      </w:r>
      <w:r w:rsidR="00745689" w:rsidRPr="006A201C">
        <w:rPr>
          <w:color w:val="000000" w:themeColor="text1"/>
          <w:lang w:val="en-US"/>
        </w:rPr>
        <w:t xml:space="preserve"> costs the company more money. They </w:t>
      </w:r>
      <w:r w:rsidRPr="006A201C">
        <w:rPr>
          <w:color w:val="000000" w:themeColor="text1"/>
          <w:lang w:val="en-US"/>
        </w:rPr>
        <w:t>must</w:t>
      </w:r>
      <w:r w:rsidR="00745689" w:rsidRPr="006A201C">
        <w:rPr>
          <w:color w:val="000000" w:themeColor="text1"/>
          <w:lang w:val="en-US"/>
        </w:rPr>
        <w:t xml:space="preserve"> pay for the return label. </w:t>
      </w:r>
    </w:p>
    <w:p w14:paraId="55E989E7" w14:textId="6F33F7BC" w:rsidR="00745689" w:rsidRDefault="006A201C" w:rsidP="006A201C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6A201C">
        <w:rPr>
          <w:b/>
          <w:bCs/>
          <w:color w:val="000000" w:themeColor="text1"/>
          <w:lang w:val="en-US"/>
        </w:rPr>
        <w:t>Sustainability</w:t>
      </w:r>
      <w:r>
        <w:rPr>
          <w:color w:val="000000" w:themeColor="text1"/>
          <w:lang w:val="en-US"/>
        </w:rPr>
        <w:t>:</w:t>
      </w:r>
      <w:r w:rsidRPr="006A201C">
        <w:rPr>
          <w:color w:val="000000" w:themeColor="text1"/>
          <w:lang w:val="en-US"/>
        </w:rPr>
        <w:t xml:space="preserve"> More returns, more resources needed, also it is more difficult to resell used items.</w:t>
      </w:r>
    </w:p>
    <w:p w14:paraId="3EDF385F" w14:textId="0445EC3B" w:rsidR="006A201C" w:rsidRPr="006A201C" w:rsidRDefault="006A201C" w:rsidP="006A201C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proofErr w:type="spellStart"/>
      <w:r w:rsidRPr="006A201C">
        <w:rPr>
          <w:b/>
          <w:bCs/>
          <w:color w:val="000000" w:themeColor="text1"/>
          <w:lang w:val="en-US"/>
        </w:rPr>
        <w:t>Labour</w:t>
      </w:r>
      <w:proofErr w:type="spellEnd"/>
      <w:r w:rsidRPr="006A201C">
        <w:rPr>
          <w:b/>
          <w:bCs/>
          <w:color w:val="000000" w:themeColor="text1"/>
          <w:lang w:val="en-US"/>
        </w:rPr>
        <w:t xml:space="preserve"> intensive</w:t>
      </w:r>
      <w:r>
        <w:rPr>
          <w:b/>
          <w:bCs/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somewhat related to costs, but more people and space needed to process returns.</w:t>
      </w:r>
    </w:p>
    <w:p w14:paraId="3239AEF9" w14:textId="77777777" w:rsidR="006A201C" w:rsidRDefault="006A201C" w:rsidP="006A201C">
      <w:pPr>
        <w:rPr>
          <w:lang w:val="en-US"/>
        </w:rPr>
      </w:pPr>
    </w:p>
    <w:p w14:paraId="5CEFF538" w14:textId="1F947FCA" w:rsidR="006A201C" w:rsidRDefault="006A201C" w:rsidP="006A201C">
      <w:pPr>
        <w:rPr>
          <w:lang w:val="en-US"/>
        </w:rPr>
      </w:pPr>
    </w:p>
    <w:p w14:paraId="0D8C43B4" w14:textId="786DE6CC" w:rsidR="006A201C" w:rsidRDefault="006A201C" w:rsidP="006A201C">
      <w:pPr>
        <w:rPr>
          <w:lang w:val="en-US"/>
        </w:rPr>
      </w:pPr>
      <w:r>
        <w:rPr>
          <w:lang w:val="en-US"/>
        </w:rPr>
        <w:t xml:space="preserve">Having a model that can predict if an item is likely to be returned with &gt;=70% </w:t>
      </w:r>
      <w:proofErr w:type="spellStart"/>
      <w:r>
        <w:rPr>
          <w:lang w:val="en-US"/>
        </w:rPr>
        <w:t>accurary</w:t>
      </w:r>
      <w:proofErr w:type="spellEnd"/>
      <w:r>
        <w:rPr>
          <w:lang w:val="en-US"/>
        </w:rPr>
        <w:t xml:space="preserve"> will be useful. </w:t>
      </w:r>
    </w:p>
    <w:p w14:paraId="3D82454B" w14:textId="77777777" w:rsidR="006A201C" w:rsidRDefault="006A201C" w:rsidP="006A201C">
      <w:pPr>
        <w:rPr>
          <w:lang w:val="en-US"/>
        </w:rPr>
      </w:pPr>
    </w:p>
    <w:p w14:paraId="534FD381" w14:textId="5AFFFA0D" w:rsidR="006A201C" w:rsidRDefault="00631080" w:rsidP="006A201C">
      <w:pPr>
        <w:rPr>
          <w:lang w:val="en-US"/>
        </w:rPr>
      </w:pPr>
      <w:r>
        <w:rPr>
          <w:lang w:val="en-US"/>
        </w:rPr>
        <w:t>TODO: check if model can return probability rate of return</w:t>
      </w:r>
    </w:p>
    <w:p w14:paraId="0353BE3B" w14:textId="77777777" w:rsidR="006A201C" w:rsidRDefault="006A201C" w:rsidP="006A201C">
      <w:pPr>
        <w:rPr>
          <w:lang w:val="en-US"/>
        </w:rPr>
      </w:pPr>
    </w:p>
    <w:p w14:paraId="539C8DD0" w14:textId="1CDED1E7" w:rsidR="006A201C" w:rsidRDefault="006A201C" w:rsidP="006A201C">
      <w:pPr>
        <w:rPr>
          <w:lang w:val="en-US"/>
        </w:rPr>
      </w:pPr>
      <w:r>
        <w:rPr>
          <w:lang w:val="en-US"/>
        </w:rPr>
        <w:t>Implementation ideas:</w:t>
      </w:r>
      <w:r>
        <w:rPr>
          <w:lang w:val="en-US"/>
        </w:rPr>
        <w:br/>
        <w:t xml:space="preserve">Can be implemented as an API. Every time new product comes in the </w:t>
      </w:r>
      <w:proofErr w:type="spellStart"/>
      <w:r>
        <w:rPr>
          <w:lang w:val="en-US"/>
        </w:rPr>
        <w:t>catalogus</w:t>
      </w:r>
      <w:proofErr w:type="spellEnd"/>
      <w:r>
        <w:rPr>
          <w:lang w:val="en-US"/>
        </w:rPr>
        <w:t xml:space="preserve"> model </w:t>
      </w:r>
      <w:r w:rsidRPr="006A201C">
        <w:rPr>
          <w:b/>
          <w:bCs/>
          <w:lang w:val="en-US"/>
        </w:rPr>
        <w:t xml:space="preserve">predicts return </w:t>
      </w:r>
      <w:r>
        <w:rPr>
          <w:b/>
          <w:bCs/>
          <w:lang w:val="en-US"/>
        </w:rPr>
        <w:t xml:space="preserve">probability. </w:t>
      </w:r>
      <w:r>
        <w:rPr>
          <w:lang w:val="en-US"/>
        </w:rPr>
        <w:t xml:space="preserve">If probability is higher than a certain threshold, let’s assume for now that this is 70% than item get flagged. </w:t>
      </w:r>
    </w:p>
    <w:p w14:paraId="1E407B75" w14:textId="77777777" w:rsidR="006A201C" w:rsidRDefault="006A201C" w:rsidP="006A201C">
      <w:pPr>
        <w:rPr>
          <w:lang w:val="en-US"/>
        </w:rPr>
      </w:pPr>
    </w:p>
    <w:p w14:paraId="142E3C09" w14:textId="0AEC7298" w:rsidR="006A201C" w:rsidRDefault="006A201C" w:rsidP="006A201C">
      <w:pPr>
        <w:rPr>
          <w:lang w:val="en-US"/>
        </w:rPr>
      </w:pPr>
      <w:r>
        <w:rPr>
          <w:lang w:val="en-US"/>
        </w:rPr>
        <w:t xml:space="preserve">Flagged items can be further investigated: Are there certain companies that </w:t>
      </w:r>
      <w:r w:rsidR="00631080">
        <w:rPr>
          <w:lang w:val="en-US"/>
        </w:rPr>
        <w:t>sell these products? In what kind of categories do these items fall?</w:t>
      </w:r>
    </w:p>
    <w:p w14:paraId="6D8EAB7B" w14:textId="77777777" w:rsidR="00631080" w:rsidRDefault="00631080" w:rsidP="006A201C">
      <w:pPr>
        <w:rPr>
          <w:lang w:val="en-US"/>
        </w:rPr>
      </w:pPr>
    </w:p>
    <w:p w14:paraId="0A235DFA" w14:textId="5ABFBF36" w:rsidR="00631080" w:rsidRPr="006A201C" w:rsidRDefault="00631080" w:rsidP="006A201C">
      <w:pPr>
        <w:rPr>
          <w:color w:val="000000" w:themeColor="text1"/>
          <w:lang w:val="en-US"/>
        </w:rPr>
      </w:pPr>
      <w:r>
        <w:rPr>
          <w:lang w:val="en-US"/>
        </w:rPr>
        <w:t>This can lead to actions towards the companies or types of items.</w:t>
      </w:r>
    </w:p>
    <w:sectPr w:rsidR="00631080" w:rsidRPr="006A201C" w:rsidSect="00EE0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41DD"/>
    <w:multiLevelType w:val="hybridMultilevel"/>
    <w:tmpl w:val="1F22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81EFA"/>
    <w:multiLevelType w:val="hybridMultilevel"/>
    <w:tmpl w:val="49DE3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3B14"/>
    <w:multiLevelType w:val="hybridMultilevel"/>
    <w:tmpl w:val="75F84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09FF"/>
    <w:multiLevelType w:val="hybridMultilevel"/>
    <w:tmpl w:val="D676FA3C"/>
    <w:lvl w:ilvl="0" w:tplc="93B4F57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3134">
    <w:abstractNumId w:val="0"/>
  </w:num>
  <w:num w:numId="2" w16cid:durableId="862937439">
    <w:abstractNumId w:val="2"/>
  </w:num>
  <w:num w:numId="3" w16cid:durableId="1743403919">
    <w:abstractNumId w:val="1"/>
  </w:num>
  <w:num w:numId="4" w16cid:durableId="85153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36"/>
    <w:rsid w:val="00265806"/>
    <w:rsid w:val="002D4F88"/>
    <w:rsid w:val="00553832"/>
    <w:rsid w:val="00555A1D"/>
    <w:rsid w:val="00631080"/>
    <w:rsid w:val="006A201C"/>
    <w:rsid w:val="00745689"/>
    <w:rsid w:val="009F4B5B"/>
    <w:rsid w:val="009F521A"/>
    <w:rsid w:val="00BA0350"/>
    <w:rsid w:val="00CB0614"/>
    <w:rsid w:val="00CF3E36"/>
    <w:rsid w:val="00D719D9"/>
    <w:rsid w:val="00EE0FAD"/>
    <w:rsid w:val="00F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3D12E"/>
  <w15:chartTrackingRefBased/>
  <w15:docId w15:val="{2C4BD14E-5CB8-D14B-AA9C-00406180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3E36"/>
    <w:rPr>
      <w:b/>
      <w:bCs/>
    </w:rPr>
  </w:style>
  <w:style w:type="paragraph" w:styleId="ListParagraph">
    <w:name w:val="List Paragraph"/>
    <w:basedOn w:val="Normal"/>
    <w:uiPriority w:val="34"/>
    <w:qFormat/>
    <w:rsid w:val="00CF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Daza Jimenez</dc:creator>
  <cp:keywords/>
  <dc:description/>
  <cp:lastModifiedBy>Brian Daza Jimenez</cp:lastModifiedBy>
  <cp:revision>2</cp:revision>
  <dcterms:created xsi:type="dcterms:W3CDTF">2024-04-11T09:37:00Z</dcterms:created>
  <dcterms:modified xsi:type="dcterms:W3CDTF">2024-04-11T13:07:00Z</dcterms:modified>
</cp:coreProperties>
</file>