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7E99B" w14:textId="587C2D0B" w:rsidR="009951B4" w:rsidRPr="00F5498F" w:rsidRDefault="009951B4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5498F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F549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I. </w:t>
      </w:r>
      <w:r w:rsidRPr="00F5498F">
        <w:rPr>
          <w:rFonts w:ascii="Times New Roman" w:hAnsi="Times New Roman" w:cs="Times New Roman"/>
          <w:b/>
          <w:bCs/>
          <w:sz w:val="28"/>
          <w:szCs w:val="28"/>
        </w:rPr>
        <w:t>Принятые</w:t>
      </w:r>
      <w:r w:rsidRPr="00F5498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5498F">
        <w:rPr>
          <w:rFonts w:ascii="Times New Roman" w:hAnsi="Times New Roman" w:cs="Times New Roman"/>
          <w:b/>
          <w:bCs/>
          <w:sz w:val="28"/>
          <w:szCs w:val="28"/>
        </w:rPr>
        <w:t>заявки</w:t>
      </w:r>
    </w:p>
    <w:p w14:paraId="481D900B" w14:textId="2BEDAFC0" w:rsidR="009951B4" w:rsidRPr="00F5498F" w:rsidRDefault="009951B4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F5498F">
        <w:rPr>
          <w:rFonts w:ascii="Times New Roman" w:hAnsi="Times New Roman" w:cs="Times New Roman"/>
          <w:sz w:val="28"/>
          <w:szCs w:val="28"/>
          <w:lang w:val="en-US"/>
        </w:rPr>
        <w:t>Title I. Accepted Applications</w:t>
      </w:r>
    </w:p>
    <w:p w14:paraId="3EA9CCEE" w14:textId="312BC68C" w:rsidR="009951B4" w:rsidRPr="00EB1692" w:rsidRDefault="009951B4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6FC059B" w14:textId="674DBDF1" w:rsidR="009951B4" w:rsidRPr="009951B4" w:rsidRDefault="009951B4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9951B4">
        <w:rPr>
          <w:rFonts w:ascii="Times New Roman" w:hAnsi="Times New Roman" w:cs="Times New Roman"/>
          <w:b/>
          <w:bCs/>
          <w:sz w:val="24"/>
          <w:szCs w:val="24"/>
        </w:rPr>
        <w:t xml:space="preserve">Таблица </w:t>
      </w:r>
      <w:r w:rsidRPr="009951B4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9951B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11736" w:rsidRPr="0091173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514F3" w:rsidRPr="00F514F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951B4">
        <w:rPr>
          <w:rFonts w:ascii="Times New Roman" w:hAnsi="Times New Roman" w:cs="Times New Roman"/>
          <w:b/>
          <w:bCs/>
          <w:sz w:val="24"/>
          <w:szCs w:val="24"/>
        </w:rPr>
        <w:t xml:space="preserve"> Заявки на выдачу патента</w:t>
      </w:r>
    </w:p>
    <w:p w14:paraId="57D12280" w14:textId="2C7CBC6A" w:rsidR="00082923" w:rsidRDefault="009951B4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951B4">
        <w:rPr>
          <w:rFonts w:ascii="Times New Roman" w:hAnsi="Times New Roman" w:cs="Times New Roman"/>
          <w:sz w:val="24"/>
          <w:szCs w:val="24"/>
          <w:lang w:val="en-US"/>
        </w:rPr>
        <w:t>Table I.</w:t>
      </w:r>
      <w:r w:rsidR="00911736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F514F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9951B4">
        <w:rPr>
          <w:rFonts w:ascii="Times New Roman" w:hAnsi="Times New Roman" w:cs="Times New Roman"/>
          <w:sz w:val="24"/>
          <w:szCs w:val="24"/>
          <w:lang w:val="en-US"/>
        </w:rPr>
        <w:t xml:space="preserve"> Applications for Patent</w:t>
      </w:r>
    </w:p>
    <w:p w14:paraId="6355E4AF" w14:textId="78372E19" w:rsidR="009951B4" w:rsidRPr="00B43913" w:rsidRDefault="009951B4" w:rsidP="00B43913">
      <w:pPr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2835"/>
        <w:gridCol w:w="3894"/>
        <w:gridCol w:w="2620"/>
      </w:tblGrid>
      <w:tr w:rsidR="009951B4" w:rsidRPr="00F514F3" w14:paraId="5023A0BC" w14:textId="77777777" w:rsidTr="00C931C9">
        <w:trPr>
          <w:trHeight w:val="1786"/>
        </w:trPr>
        <w:tc>
          <w:tcPr>
            <w:tcW w:w="1129" w:type="dxa"/>
          </w:tcPr>
          <w:p w14:paraId="11676518" w14:textId="77777777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</w:p>
          <w:p w14:paraId="374EEA18" w14:textId="77777777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62A61B" w14:textId="4CB6B3F3" w:rsidR="009951B4" w:rsidRPr="009951B4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of </w:t>
            </w:r>
            <w:r w:rsid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</w:t>
            </w:r>
            <w:r w:rsidR="00564FFC"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cation</w:t>
            </w:r>
          </w:p>
        </w:tc>
        <w:tc>
          <w:tcPr>
            <w:tcW w:w="2835" w:type="dxa"/>
          </w:tcPr>
          <w:p w14:paraId="0CCB8F27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а: Заявитель </w:t>
            </w:r>
          </w:p>
          <w:p w14:paraId="0DE55EBE" w14:textId="3A00B379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 xml:space="preserve">б: Автор </w:t>
            </w:r>
          </w:p>
          <w:p w14:paraId="7924F2A2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4BE5AA" w14:textId="77777777" w:rsidR="00564FFC" w:rsidRPr="00EB1692" w:rsidRDefault="00564FFC" w:rsidP="00564FFC">
            <w:pPr>
              <w:contextualSpacing/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EB169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</w:t>
            </w:r>
            <w:r w:rsidRPr="00EB1692">
              <w:t xml:space="preserve"> </w:t>
            </w:r>
          </w:p>
          <w:p w14:paraId="6DF2A82E" w14:textId="4018FCC1" w:rsidR="00564FFC" w:rsidRP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64FF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564FF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Author</w:t>
            </w:r>
          </w:p>
          <w:p w14:paraId="108B056C" w14:textId="47F20DF6" w:rsidR="009951B4" w:rsidRPr="00564FFC" w:rsidRDefault="009951B4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94" w:type="dxa"/>
          </w:tcPr>
          <w:p w14:paraId="1ED5DBB9" w14:textId="77777777" w:rsidR="009951B4" w:rsidRPr="00C931C9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931C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Предложенное название</w:t>
            </w:r>
          </w:p>
          <w:p w14:paraId="56A080C6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Селекционный номер</w:t>
            </w:r>
          </w:p>
          <w:p w14:paraId="4CBC7E48" w14:textId="77777777" w:rsid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250D6B" w14:textId="77777777" w:rsidR="00564FFC" w:rsidRPr="00EB1692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931C9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Proposed</w:t>
            </w:r>
            <w:r w:rsidRPr="00EB169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C931C9"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denomination</w:t>
            </w:r>
          </w:p>
          <w:p w14:paraId="405BA8C5" w14:textId="1CCB21AF" w:rsidR="00564FFC" w:rsidRPr="00564FFC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Breeder’s reference</w:t>
            </w:r>
          </w:p>
        </w:tc>
        <w:tc>
          <w:tcPr>
            <w:tcW w:w="2620" w:type="dxa"/>
          </w:tcPr>
          <w:p w14:paraId="1ED4EACF" w14:textId="42E582F0" w:rsidR="009951B4" w:rsidRPr="00EB1692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Pr="00EB16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регистрации</w:t>
            </w:r>
            <w:r w:rsidRPr="00EB16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  <w:r w:rsidRPr="00EB16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EB169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патент</w:t>
            </w:r>
          </w:p>
          <w:p w14:paraId="79DD19DC" w14:textId="3236039C" w:rsidR="00564FFC" w:rsidRPr="00EB1692" w:rsidRDefault="00564FFC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76671AC" w14:textId="29FB4171" w:rsidR="00564FFC" w:rsidRPr="00C931C9" w:rsidRDefault="00C931C9" w:rsidP="00564FFC">
            <w:pPr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 of registration of the application for patent</w:t>
            </w:r>
          </w:p>
        </w:tc>
      </w:tr>
      <w:tr w:rsidR="009951B4" w:rsidRPr="00C931C9" w14:paraId="236CEEDD" w14:textId="77777777" w:rsidTr="00564FFC">
        <w:tc>
          <w:tcPr>
            <w:tcW w:w="1129" w:type="dxa"/>
          </w:tcPr>
          <w:p w14:paraId="01DA308E" w14:textId="270A5F73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35" w:type="dxa"/>
          </w:tcPr>
          <w:p w14:paraId="2A856C69" w14:textId="53FC789F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894" w:type="dxa"/>
          </w:tcPr>
          <w:p w14:paraId="5B9CD428" w14:textId="17AC4E4C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20" w:type="dxa"/>
          </w:tcPr>
          <w:p w14:paraId="2A83F579" w14:textId="4844679D" w:rsidR="009951B4" w:rsidRPr="00C931C9" w:rsidRDefault="00C931C9" w:rsidP="00C931C9">
            <w:pPr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27253AC8" w14:textId="77777777" w:rsidR="00C931C9" w:rsidRPr="00C931C9" w:rsidRDefault="00C931C9" w:rsidP="00EB1692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E3CB8"/>
    <w:rsid w:val="001F6145"/>
    <w:rsid w:val="00564FFC"/>
    <w:rsid w:val="00791867"/>
    <w:rsid w:val="00825D5B"/>
    <w:rsid w:val="00911736"/>
    <w:rsid w:val="009951B4"/>
    <w:rsid w:val="00B43913"/>
    <w:rsid w:val="00C931C9"/>
    <w:rsid w:val="00EB1692"/>
    <w:rsid w:val="00F514F3"/>
    <w:rsid w:val="00F5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9</cp:revision>
  <dcterms:created xsi:type="dcterms:W3CDTF">2026-08-15T08:30:00Z</dcterms:created>
  <dcterms:modified xsi:type="dcterms:W3CDTF">2026-08-20T10:18:00Z</dcterms:modified>
</cp:coreProperties>
</file>