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F2688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4F44D18" wp14:editId="6B3E5EAB">
                  <wp:extent cx="2133600" cy="1950720"/>
                  <wp:effectExtent l="76200" t="76200" r="0" b="3810"/>
                  <wp:docPr id="16" name="Picture 16" descr="C:\Users\abhin\AppData\Local\Microsoft\Windows\INetCache\Content.Word\IMG_20220730_1919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bhin\AppData\Local\Microsoft\Windows\INetCache\Content.Word\IMG_20220730_1919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prstShdw prst="shdw13" dist="53882" dir="13500000">
                              <a:srgbClr val="808080">
                                <a:alpha val="50000"/>
                              </a:srgbClr>
                            </a:prst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F26886" w:rsidRPr="00F26886" w:rsidRDefault="00F26886" w:rsidP="00F26886">
            <w:pPr>
              <w:rPr>
                <w:lang w:val="en-IN"/>
              </w:rPr>
            </w:pPr>
            <w:r>
              <w:rPr>
                <w:lang w:val="en-IN"/>
              </w:rPr>
              <w:t>13-11-2023</w:t>
            </w:r>
          </w:p>
          <w:p w:rsidR="00F26886" w:rsidRPr="00F26886" w:rsidRDefault="00F26886" w:rsidP="00F26886">
            <w:pPr>
              <w:rPr>
                <w:lang w:val="en-IN"/>
              </w:rPr>
            </w:pPr>
            <w:r w:rsidRPr="00F26886">
              <w:rPr>
                <w:lang w:val="en-IN"/>
              </w:rPr>
              <w:t>Hiri</w:t>
            </w:r>
            <w:r>
              <w:rPr>
                <w:lang w:val="en-IN"/>
              </w:rPr>
              <w:t>ng Manager</w:t>
            </w:r>
            <w:r>
              <w:rPr>
                <w:lang w:val="en-IN"/>
              </w:rPr>
              <w:br/>
              <w:t>Perceptive Analytics</w:t>
            </w:r>
          </w:p>
          <w:p w:rsidR="00F26886" w:rsidRPr="00F26886" w:rsidRDefault="00F26886" w:rsidP="00F26886">
            <w:pPr>
              <w:rPr>
                <w:lang w:val="en-IN"/>
              </w:rPr>
            </w:pPr>
            <w:r w:rsidRPr="00F26886">
              <w:rPr>
                <w:lang w:val="en-IN"/>
              </w:rPr>
              <w:t>Dear Hiring Manager,</w:t>
            </w:r>
          </w:p>
          <w:p w:rsidR="00F26886" w:rsidRPr="00F26886" w:rsidRDefault="00F26886" w:rsidP="00F26886">
            <w:pPr>
              <w:rPr>
                <w:lang w:val="en-IN"/>
              </w:rPr>
            </w:pPr>
            <w:r w:rsidRPr="00F26886">
              <w:rPr>
                <w:lang w:val="en-IN"/>
              </w:rPr>
              <w:t>I am writing to express my enthusiasm for the Visual Analytics role at Perceptive Analytics. With a solid foundation in Mechanical Engineering from the esteemed Indian Institute of Technology, Ropar, and an unwavering passion for technology and data analysis, I am eager to contribute my skills and expertise to your esteemed team.</w:t>
            </w:r>
          </w:p>
          <w:p w:rsidR="00F26886" w:rsidRPr="00F26886" w:rsidRDefault="00F26886" w:rsidP="00F26886">
            <w:pPr>
              <w:rPr>
                <w:lang w:val="en-IN"/>
              </w:rPr>
            </w:pPr>
            <w:r w:rsidRPr="00F26886">
              <w:rPr>
                <w:lang w:val="en-IN"/>
              </w:rPr>
              <w:t>My academic journey has equipped me with a robust understanding of complex data structures, mathematics, and the fundamental principles of data science. Building on this foundation, my experience as a Quant Intern at Futures First provided me with practical insights into economic analysis, honing my skills in interpreting market data and comprehending the intricate dynamics of financial systems.</w:t>
            </w:r>
          </w:p>
          <w:p w:rsidR="00F26886" w:rsidRPr="00F26886" w:rsidRDefault="00F26886" w:rsidP="00F26886">
            <w:pPr>
              <w:rPr>
                <w:lang w:val="en-IN"/>
              </w:rPr>
            </w:pPr>
            <w:r w:rsidRPr="00F26886">
              <w:rPr>
                <w:lang w:val="en-IN"/>
              </w:rPr>
              <w:t xml:space="preserve">The projects I've undertaken showcase my proficiency in diverse technologies </w:t>
            </w:r>
            <w:r>
              <w:rPr>
                <w:lang w:val="en-IN"/>
              </w:rPr>
              <w:t xml:space="preserve">and frameworks. </w:t>
            </w:r>
          </w:p>
          <w:p w:rsidR="00F26886" w:rsidRPr="00F26886" w:rsidRDefault="00F26886" w:rsidP="00F26886">
            <w:pPr>
              <w:rPr>
                <w:lang w:val="en-IN"/>
              </w:rPr>
            </w:pPr>
            <w:r w:rsidRPr="00F26886">
              <w:rPr>
                <w:lang w:val="en-IN"/>
              </w:rPr>
              <w:t xml:space="preserve">My technical skills, spanning programming languages, </w:t>
            </w:r>
            <w:r>
              <w:rPr>
                <w:lang w:val="en-IN"/>
              </w:rPr>
              <w:t>Competitive Programming, frameworks, and developer tools and strong problem solving skills</w:t>
            </w:r>
            <w:r w:rsidRPr="00F26886">
              <w:rPr>
                <w:lang w:val="en-IN"/>
              </w:rPr>
              <w:t xml:space="preserve"> align closely with the requirements of the Visual Analytics role. Furthermore, the courses I've undertaken in computing, data structures, and mathematics have equipped me with a robust analytical framework to tackle complex data sets and translate them into compelling visual narratives.</w:t>
            </w:r>
          </w:p>
          <w:p w:rsidR="00F26886" w:rsidRPr="00F26886" w:rsidRDefault="00F26886" w:rsidP="00F26886">
            <w:pPr>
              <w:rPr>
                <w:lang w:val="en-IN"/>
              </w:rPr>
            </w:pPr>
            <w:r w:rsidRPr="00F26886">
              <w:rPr>
                <w:lang w:val="en-IN"/>
              </w:rPr>
              <w:t>I am particularly drawn to Perceptive Analytics due to its reputation for leveraging data to drive strategic decision-making. The opportunity to apply my technical skills in a collaborative, innovative environment deeply resonates with my career aspirations.</w:t>
            </w:r>
          </w:p>
          <w:p w:rsidR="00F26886" w:rsidRPr="00F26886" w:rsidRDefault="00F26886" w:rsidP="00F26886">
            <w:pPr>
              <w:rPr>
                <w:lang w:val="en-IN"/>
              </w:rPr>
            </w:pPr>
            <w:r w:rsidRPr="00F26886">
              <w:rPr>
                <w:lang w:val="en-IN"/>
              </w:rPr>
              <w:t>I am enthusiastic about the possibility of contributing to your team and am eager to further discuss how my</w:t>
            </w:r>
            <w:r>
              <w:rPr>
                <w:lang w:val="en-IN"/>
              </w:rPr>
              <w:t xml:space="preserve"> background, skills </w:t>
            </w:r>
            <w:r w:rsidRPr="00F26886">
              <w:rPr>
                <w:lang w:val="en-IN"/>
              </w:rPr>
              <w:t>for visual analytics align with the goals of Perceptive Analytics. Thank you for considering my application. I am looking forward to the possibility of contributing to your team and the exciting work at Perceptive Analytics.</w:t>
            </w:r>
          </w:p>
          <w:p w:rsidR="00F26886" w:rsidRPr="00F26886" w:rsidRDefault="00F26886" w:rsidP="00F26886">
            <w:pPr>
              <w:rPr>
                <w:lang w:val="en-IN"/>
              </w:rPr>
            </w:pPr>
            <w:r w:rsidRPr="00F26886">
              <w:rPr>
                <w:lang w:val="en-IN"/>
              </w:rPr>
              <w:t>Warm regards,</w:t>
            </w:r>
          </w:p>
          <w:p w:rsidR="000629D5" w:rsidRPr="00F26886" w:rsidRDefault="00F26886" w:rsidP="00846D4F">
            <w:pPr>
              <w:rPr>
                <w:lang w:val="en-IN"/>
              </w:rPr>
            </w:pPr>
            <w:r w:rsidRPr="00F26886">
              <w:rPr>
                <w:lang w:val="en-IN"/>
              </w:rPr>
              <w:t>Abhinav Gupta</w:t>
            </w:r>
            <w:bookmarkStart w:id="0" w:name="_GoBack"/>
            <w:bookmarkEnd w:id="0"/>
          </w:p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F26886" w:rsidRDefault="00F26886" w:rsidP="00F26886">
            <w:pPr>
              <w:pStyle w:val="Title"/>
              <w:rPr>
                <w:sz w:val="72"/>
              </w:rPr>
            </w:pPr>
            <w:r w:rsidRPr="00F26886">
              <w:rPr>
                <w:sz w:val="72"/>
              </w:rPr>
              <w:t>Abhinav Gupta</w:t>
            </w:r>
          </w:p>
          <w:p w:rsidR="000629D5" w:rsidRDefault="000629D5" w:rsidP="000629D5"/>
          <w:sdt>
            <w:sdtPr>
              <w:id w:val="-1954003311"/>
              <w:placeholder>
                <w:docPart w:val="B6BB5B0E97AD43B4882B913943D00450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3F0864C4A8414B3984C19A274DAF94DB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0629D5" w:rsidRDefault="00F26886" w:rsidP="000629D5">
            <w:pPr>
              <w:pStyle w:val="ContactDetails"/>
            </w:pPr>
            <w:r>
              <w:t>9140130397</w:t>
            </w:r>
          </w:p>
          <w:p w:rsidR="000629D5" w:rsidRDefault="000629D5" w:rsidP="000629D5">
            <w:pPr>
              <w:pStyle w:val="ContactDetails"/>
            </w:pPr>
          </w:p>
          <w:p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1F8DBE4F38C8459BA13A6BCCDA0110B1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0629D5" w:rsidRPr="00846D4F" w:rsidRDefault="00F26886" w:rsidP="00F26886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2020meb1256@iitrpr.ac.in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6529EF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9EF" w:rsidRDefault="006529EF" w:rsidP="000C45FF">
      <w:r>
        <w:separator/>
      </w:r>
    </w:p>
  </w:endnote>
  <w:endnote w:type="continuationSeparator" w:id="0">
    <w:p w:rsidR="006529EF" w:rsidRDefault="006529E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9EF" w:rsidRDefault="006529EF" w:rsidP="000C45FF">
      <w:r>
        <w:separator/>
      </w:r>
    </w:p>
  </w:footnote>
  <w:footnote w:type="continuationSeparator" w:id="0">
    <w:p w:rsidR="006529EF" w:rsidRDefault="006529E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5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86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529EF"/>
    <w:rsid w:val="006610D6"/>
    <w:rsid w:val="006771D0"/>
    <w:rsid w:val="00715FCB"/>
    <w:rsid w:val="00743101"/>
    <w:rsid w:val="007867A0"/>
    <w:rsid w:val="007927F5"/>
    <w:rsid w:val="00802CA0"/>
    <w:rsid w:val="00846D4F"/>
    <w:rsid w:val="008C1736"/>
    <w:rsid w:val="00922D5C"/>
    <w:rsid w:val="009E7C63"/>
    <w:rsid w:val="00A10A67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2688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n\AppData\Roaming\Microsoft\Templates\Bol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BB5B0E97AD43B4882B913943D00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1C9A8-11FB-4A80-89FB-6131CC4EF190}"/>
      </w:docPartPr>
      <w:docPartBody>
        <w:p w:rsidR="00000000" w:rsidRDefault="00AB1EE4">
          <w:pPr>
            <w:pStyle w:val="B6BB5B0E97AD43B4882B913943D00450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3F0864C4A8414B3984C19A274DAF9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F0AE0-EAF5-441A-9573-1348BDCA2BD3}"/>
      </w:docPartPr>
      <w:docPartBody>
        <w:p w:rsidR="00000000" w:rsidRDefault="00AB1EE4">
          <w:pPr>
            <w:pStyle w:val="3F0864C4A8414B3984C19A274DAF94DB"/>
          </w:pPr>
          <w:r w:rsidRPr="004D3011">
            <w:t>PHONE:</w:t>
          </w:r>
        </w:p>
      </w:docPartBody>
    </w:docPart>
    <w:docPart>
      <w:docPartPr>
        <w:name w:val="1F8DBE4F38C8459BA13A6BCCDA011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80593-1BB4-478D-87BA-F57E34F17D4E}"/>
      </w:docPartPr>
      <w:docPartBody>
        <w:p w:rsidR="00000000" w:rsidRDefault="00AB1EE4">
          <w:pPr>
            <w:pStyle w:val="1F8DBE4F38C8459BA13A6BCCDA0110B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E4"/>
    <w:rsid w:val="00AB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5E4BB09405471E829EE70DA06A8FA5">
    <w:name w:val="EA5E4BB09405471E829EE70DA06A8FA5"/>
  </w:style>
  <w:style w:type="paragraph" w:customStyle="1" w:styleId="2AB7F47385C346C688B08A08E965782B">
    <w:name w:val="2AB7F47385C346C688B08A08E965782B"/>
  </w:style>
  <w:style w:type="paragraph" w:customStyle="1" w:styleId="EF801E592F7840B58829D80231A44423">
    <w:name w:val="EF801E592F7840B58829D80231A44423"/>
  </w:style>
  <w:style w:type="paragraph" w:customStyle="1" w:styleId="D496A307C6174F6B99E8C503FAA60697">
    <w:name w:val="D496A307C6174F6B99E8C503FAA60697"/>
  </w:style>
  <w:style w:type="paragraph" w:customStyle="1" w:styleId="277B3425B8834B8594B7930F1A9C21D3">
    <w:name w:val="277B3425B8834B8594B7930F1A9C21D3"/>
  </w:style>
  <w:style w:type="paragraph" w:customStyle="1" w:styleId="86D411169B9C4AC2A5A0BCFAC730F66B">
    <w:name w:val="86D411169B9C4AC2A5A0BCFAC730F66B"/>
  </w:style>
  <w:style w:type="paragraph" w:customStyle="1" w:styleId="ACC74212C00640F293EBA55C7915B836">
    <w:name w:val="ACC74212C00640F293EBA55C7915B836"/>
  </w:style>
  <w:style w:type="paragraph" w:customStyle="1" w:styleId="EF322A0DBB1646008A5746299CB2C874">
    <w:name w:val="EF322A0DBB1646008A5746299CB2C874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paragraph" w:customStyle="1" w:styleId="589C1756865C4E27B8C519D9878A93C1">
    <w:name w:val="589C1756865C4E27B8C519D9878A93C1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6C1E12E0533049F981BEC606250D8C01">
    <w:name w:val="6C1E12E0533049F981BEC606250D8C01"/>
  </w:style>
  <w:style w:type="paragraph" w:customStyle="1" w:styleId="A4B091DDE71D4643B725C2B8D2D095DD">
    <w:name w:val="A4B091DDE71D4643B725C2B8D2D095DD"/>
  </w:style>
  <w:style w:type="paragraph" w:customStyle="1" w:styleId="ED02487BD87A43D1B97C84E061B88FDD">
    <w:name w:val="ED02487BD87A43D1B97C84E061B88FDD"/>
  </w:style>
  <w:style w:type="paragraph" w:customStyle="1" w:styleId="CC53DB33AE5C4B17AB3888988C3BE265">
    <w:name w:val="CC53DB33AE5C4B17AB3888988C3BE265"/>
  </w:style>
  <w:style w:type="paragraph" w:customStyle="1" w:styleId="392417695F7F4325B971053EF10EA1C2">
    <w:name w:val="392417695F7F4325B971053EF10EA1C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6BB5B0E97AD43B4882B913943D00450">
    <w:name w:val="B6BB5B0E97AD43B4882B913943D00450"/>
  </w:style>
  <w:style w:type="paragraph" w:customStyle="1" w:styleId="3F0864C4A8414B3984C19A274DAF94DB">
    <w:name w:val="3F0864C4A8414B3984C19A274DAF94DB"/>
  </w:style>
  <w:style w:type="paragraph" w:customStyle="1" w:styleId="992B2FEB86964BE3BA1D1AD78C5973B7">
    <w:name w:val="992B2FEB86964BE3BA1D1AD78C5973B7"/>
  </w:style>
  <w:style w:type="paragraph" w:customStyle="1" w:styleId="67E7B8567496448DBD6AD9AD4B087C4D">
    <w:name w:val="67E7B8567496448DBD6AD9AD4B087C4D"/>
  </w:style>
  <w:style w:type="paragraph" w:customStyle="1" w:styleId="E1A6FAF0B7CC423AB61B7149F075A12F">
    <w:name w:val="E1A6FAF0B7CC423AB61B7149F075A12F"/>
  </w:style>
  <w:style w:type="paragraph" w:customStyle="1" w:styleId="1F8DBE4F38C8459BA13A6BCCDA0110B1">
    <w:name w:val="1F8DBE4F38C8459BA13A6BCCDA0110B1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7DE6404116D84D32B8DABE049BC84842">
    <w:name w:val="7DE6404116D84D32B8DABE049BC84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2023-11-13T06:16:00Z</dcterms:created>
  <dcterms:modified xsi:type="dcterms:W3CDTF">2023-11-13T06:27:00Z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