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7500B" w14:textId="07238005" w:rsidR="00B4440E" w:rsidRPr="003C18FB" w:rsidRDefault="00990AE2" w:rsidP="00DC227B">
      <w:pPr>
        <w:tabs>
          <w:tab w:val="left" w:pos="720"/>
          <w:tab w:val="left" w:pos="1440"/>
          <w:tab w:val="left" w:pos="2160"/>
          <w:tab w:val="right" w:pos="10800"/>
        </w:tabs>
        <w:spacing w:before="200" w:after="0" w:line="240" w:lineRule="auto"/>
        <w:contextualSpacing/>
        <w:rPr>
          <w:rFonts w:ascii="Garamond" w:hAnsi="Garamond"/>
          <w:b/>
          <w:bCs/>
          <w:smallCaps/>
          <w:sz w:val="52"/>
          <w:szCs w:val="52"/>
        </w:rPr>
      </w:pPr>
      <w:r w:rsidRPr="003C18FB">
        <w:rPr>
          <w:rFonts w:ascii="Garamond" w:hAnsi="Garamond"/>
          <w:b/>
          <w:bCs/>
          <w:smallCaps/>
          <w:sz w:val="52"/>
          <w:szCs w:val="52"/>
        </w:rPr>
        <w:t>Mark VandeWettering</w:t>
      </w:r>
    </w:p>
    <w:p w14:paraId="032D169F" w14:textId="18822D96" w:rsidR="00CD75F6" w:rsidRPr="003C18FB" w:rsidRDefault="00990AE2" w:rsidP="003C18FB">
      <w:pPr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jc w:val="right"/>
        <w:rPr>
          <w:rFonts w:ascii="Garamond" w:hAnsi="Garamond"/>
          <w:sz w:val="20"/>
          <w:szCs w:val="20"/>
        </w:rPr>
      </w:pPr>
      <w:r w:rsidRPr="003C18FB">
        <w:rPr>
          <w:rFonts w:ascii="Garamond" w:hAnsi="Garamond"/>
          <w:sz w:val="20"/>
          <w:szCs w:val="20"/>
        </w:rPr>
        <w:t>Richmond, CA ∙ (510) 998-5730</w:t>
      </w:r>
    </w:p>
    <w:p w14:paraId="1F854232" w14:textId="55FF504F" w:rsidR="00990AE2" w:rsidRPr="003C18FB" w:rsidRDefault="008C1203" w:rsidP="003C18FB">
      <w:pPr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jc w:val="right"/>
        <w:rPr>
          <w:rFonts w:ascii="Garamond" w:hAnsi="Garamond"/>
          <w:sz w:val="20"/>
          <w:szCs w:val="20"/>
        </w:rPr>
      </w:pPr>
      <w:hyperlink r:id="rId5" w:history="1">
        <w:r w:rsidR="00990AE2" w:rsidRPr="003C18FB">
          <w:rPr>
            <w:rStyle w:val="Hyperlink"/>
            <w:rFonts w:ascii="Garamond" w:hAnsi="Garamond"/>
            <w:color w:val="auto"/>
            <w:sz w:val="20"/>
            <w:szCs w:val="20"/>
            <w:u w:val="none"/>
          </w:rPr>
          <w:t>mvandewettering@gmail.com</w:t>
        </w:r>
      </w:hyperlink>
    </w:p>
    <w:p w14:paraId="67794CE5" w14:textId="31069BCD" w:rsidR="00990AE2" w:rsidRPr="003C18FB" w:rsidRDefault="008C1203" w:rsidP="003C18FB">
      <w:pPr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jc w:val="right"/>
        <w:rPr>
          <w:rFonts w:ascii="Garamond" w:hAnsi="Garamond"/>
          <w:sz w:val="20"/>
          <w:szCs w:val="20"/>
        </w:rPr>
      </w:pPr>
      <w:hyperlink r:id="rId6" w:history="1">
        <w:r w:rsidR="00990AE2" w:rsidRPr="003C18FB">
          <w:rPr>
            <w:rStyle w:val="Hyperlink"/>
            <w:rFonts w:ascii="Garamond" w:hAnsi="Garamond"/>
            <w:color w:val="auto"/>
            <w:sz w:val="20"/>
            <w:szCs w:val="20"/>
            <w:u w:val="none"/>
          </w:rPr>
          <w:t>/in/</w:t>
        </w:r>
        <w:proofErr w:type="spellStart"/>
        <w:r w:rsidR="00990AE2" w:rsidRPr="003C18FB">
          <w:rPr>
            <w:rStyle w:val="Hyperlink"/>
            <w:rFonts w:ascii="Garamond" w:hAnsi="Garamond"/>
            <w:color w:val="auto"/>
            <w:sz w:val="20"/>
            <w:szCs w:val="20"/>
            <w:u w:val="none"/>
          </w:rPr>
          <w:t>markvandewettering</w:t>
        </w:r>
        <w:proofErr w:type="spellEnd"/>
        <w:r w:rsidR="00990AE2" w:rsidRPr="003C18FB">
          <w:rPr>
            <w:rStyle w:val="Hyperlink"/>
            <w:rFonts w:ascii="Garamond" w:hAnsi="Garamond"/>
            <w:color w:val="auto"/>
            <w:sz w:val="20"/>
            <w:szCs w:val="20"/>
            <w:u w:val="none"/>
          </w:rPr>
          <w:t>/</w:t>
        </w:r>
      </w:hyperlink>
      <w:r w:rsidR="00990AE2" w:rsidRPr="003C18FB">
        <w:rPr>
          <w:rFonts w:ascii="Garamond" w:hAnsi="Garamond"/>
          <w:sz w:val="20"/>
          <w:szCs w:val="20"/>
        </w:rPr>
        <w:t xml:space="preserve"> ∙ </w:t>
      </w:r>
      <w:hyperlink r:id="rId7" w:history="1">
        <w:r w:rsidR="00990AE2" w:rsidRPr="003C18FB">
          <w:rPr>
            <w:rStyle w:val="Hyperlink"/>
            <w:rFonts w:ascii="Garamond" w:hAnsi="Garamond"/>
            <w:color w:val="auto"/>
            <w:sz w:val="20"/>
            <w:szCs w:val="20"/>
            <w:u w:val="none"/>
          </w:rPr>
          <w:t>mvandewettering.com</w:t>
        </w:r>
      </w:hyperlink>
      <w:r w:rsidR="00990AE2" w:rsidRPr="003C18FB">
        <w:rPr>
          <w:rFonts w:ascii="Garamond" w:hAnsi="Garamond"/>
          <w:sz w:val="20"/>
          <w:szCs w:val="20"/>
        </w:rPr>
        <w:t xml:space="preserve"> </w:t>
      </w:r>
    </w:p>
    <w:p w14:paraId="7A105C53" w14:textId="77777777" w:rsidR="003C18FB" w:rsidRPr="003C18FB" w:rsidRDefault="003C18FB" w:rsidP="00990AE2">
      <w:pPr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rPr>
          <w:rFonts w:ascii="Garamond" w:hAnsi="Garamond"/>
        </w:rPr>
        <w:sectPr w:rsidR="003C18FB" w:rsidRPr="003C18FB" w:rsidSect="003C18FB">
          <w:pgSz w:w="12240" w:h="15840" w:code="1"/>
          <w:pgMar w:top="720" w:right="720" w:bottom="720" w:left="720" w:header="720" w:footer="720" w:gutter="0"/>
          <w:cols w:num="2" w:space="0" w:equalWidth="0">
            <w:col w:w="6192" w:space="0"/>
            <w:col w:w="4608"/>
          </w:cols>
          <w:docGrid w:linePitch="360"/>
        </w:sectPr>
      </w:pPr>
    </w:p>
    <w:p w14:paraId="6995C515" w14:textId="77777777" w:rsidR="00990AE2" w:rsidRPr="00CD081D" w:rsidRDefault="00990AE2" w:rsidP="005F2960">
      <w:pPr>
        <w:shd w:val="clear" w:color="auto" w:fill="0070C0"/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rPr>
          <w:rFonts w:ascii="Garamond" w:hAnsi="Garamond"/>
          <w:sz w:val="4"/>
          <w:szCs w:val="4"/>
        </w:rPr>
      </w:pPr>
    </w:p>
    <w:p w14:paraId="130573F4" w14:textId="014293E1" w:rsidR="004716D6" w:rsidRPr="00CD081D" w:rsidRDefault="00CD081D" w:rsidP="005F2960">
      <w:pPr>
        <w:shd w:val="clear" w:color="auto" w:fill="0070C0"/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rPr>
          <w:rFonts w:ascii="Garamond" w:hAnsi="Garamond"/>
          <w:color w:val="FFFFFF" w:themeColor="background1"/>
          <w:spacing w:val="60"/>
          <w:sz w:val="28"/>
          <w:szCs w:val="28"/>
        </w:rPr>
      </w:pPr>
      <w:r w:rsidRPr="00CD081D">
        <w:rPr>
          <w:rFonts w:ascii="Garamond" w:hAnsi="Garamond"/>
          <w:color w:val="FFFFFF" w:themeColor="background1"/>
          <w:spacing w:val="60"/>
          <w:sz w:val="28"/>
          <w:szCs w:val="28"/>
        </w:rPr>
        <w:t>SENIOR TECHNICAL DIRECTOR</w:t>
      </w:r>
    </w:p>
    <w:p w14:paraId="115F4B7E" w14:textId="77777777" w:rsidR="004716D6" w:rsidRPr="00CD081D" w:rsidRDefault="004716D6" w:rsidP="005F2960">
      <w:pPr>
        <w:shd w:val="clear" w:color="auto" w:fill="0070C0"/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rPr>
          <w:rFonts w:ascii="Garamond" w:hAnsi="Garamond"/>
          <w:sz w:val="4"/>
          <w:szCs w:val="4"/>
        </w:rPr>
      </w:pPr>
    </w:p>
    <w:p w14:paraId="75FF0613" w14:textId="77777777" w:rsidR="00CD081D" w:rsidRPr="00E54374" w:rsidRDefault="00CD081D" w:rsidP="00990AE2">
      <w:pPr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rPr>
          <w:rFonts w:ascii="Garamond" w:hAnsi="Garamond"/>
          <w:sz w:val="4"/>
          <w:szCs w:val="4"/>
        </w:rPr>
      </w:pPr>
    </w:p>
    <w:p w14:paraId="1F664B1E" w14:textId="06227188" w:rsidR="009E17C0" w:rsidRDefault="00FE5D6F" w:rsidP="003D5DD2">
      <w:pPr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jc w:val="both"/>
        <w:rPr>
          <w:rFonts w:ascii="Garamond" w:hAnsi="Garamond"/>
        </w:rPr>
      </w:pPr>
      <w:r>
        <w:rPr>
          <w:rFonts w:ascii="Garamond" w:hAnsi="Garamond"/>
        </w:rPr>
        <w:t xml:space="preserve">Collaborative leader, </w:t>
      </w:r>
      <w:r w:rsidR="00C437F6">
        <w:rPr>
          <w:rFonts w:ascii="Garamond" w:hAnsi="Garamond"/>
        </w:rPr>
        <w:t>figurative firefighter, and perpetual student of new tech</w:t>
      </w:r>
      <w:r w:rsidR="00BF09A8">
        <w:rPr>
          <w:rFonts w:ascii="Garamond" w:hAnsi="Garamond"/>
        </w:rPr>
        <w:t xml:space="preserve"> with 25+ years at Pixar Animation Studios, </w:t>
      </w:r>
      <w:r w:rsidR="00857EE9">
        <w:rPr>
          <w:rFonts w:ascii="Garamond" w:hAnsi="Garamond"/>
        </w:rPr>
        <w:t>leading best-in-class teams of high performing experts</w:t>
      </w:r>
      <w:r w:rsidR="004152DC">
        <w:rPr>
          <w:rFonts w:ascii="Garamond" w:hAnsi="Garamond"/>
        </w:rPr>
        <w:t xml:space="preserve"> in developing solutions, </w:t>
      </w:r>
      <w:r w:rsidR="00B855B2">
        <w:rPr>
          <w:rFonts w:ascii="Garamond" w:hAnsi="Garamond"/>
        </w:rPr>
        <w:t>resolving technical questions, boosting performance and reliability</w:t>
      </w:r>
      <w:r w:rsidR="00A3146C">
        <w:rPr>
          <w:rFonts w:ascii="Garamond" w:hAnsi="Garamond"/>
        </w:rPr>
        <w:t xml:space="preserve">, and providing technical direction to ensure </w:t>
      </w:r>
      <w:r w:rsidR="003D5DD2">
        <w:rPr>
          <w:rFonts w:ascii="Garamond" w:hAnsi="Garamond"/>
        </w:rPr>
        <w:t>production</w:t>
      </w:r>
      <w:r w:rsidR="00CF0457">
        <w:rPr>
          <w:rFonts w:ascii="Garamond" w:hAnsi="Garamond"/>
        </w:rPr>
        <w:t>s</w:t>
      </w:r>
      <w:r w:rsidR="003D5DD2">
        <w:rPr>
          <w:rFonts w:ascii="Garamond" w:hAnsi="Garamond"/>
        </w:rPr>
        <w:t xml:space="preserve"> on time, on budget, and flawlessly aligned with creative vision.</w:t>
      </w:r>
    </w:p>
    <w:p w14:paraId="2092D4BF" w14:textId="77777777" w:rsidR="009E17C0" w:rsidRPr="00E21DF4" w:rsidRDefault="009E17C0" w:rsidP="00990AE2">
      <w:pPr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rPr>
          <w:rFonts w:ascii="Garamond" w:hAnsi="Garamond"/>
          <w:sz w:val="10"/>
          <w:szCs w:val="10"/>
        </w:rPr>
      </w:pPr>
    </w:p>
    <w:p w14:paraId="4C5AEBED" w14:textId="6D4BCE0E" w:rsidR="006A593A" w:rsidRPr="006A593A" w:rsidRDefault="006A593A" w:rsidP="00990AE2">
      <w:pPr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rPr>
          <w:rFonts w:ascii="Garamond" w:hAnsi="Garamond"/>
          <w:b/>
          <w:bCs/>
          <w:strike/>
          <w:color w:val="0070C0"/>
        </w:rPr>
      </w:pPr>
      <w:r w:rsidRPr="006A593A">
        <w:rPr>
          <w:rFonts w:ascii="Garamond" w:hAnsi="Garamond"/>
          <w:b/>
          <w:bCs/>
          <w:color w:val="0070C0"/>
        </w:rPr>
        <w:t>AREAS OF EXPERTISE</w:t>
      </w:r>
      <w:r w:rsidRPr="006A593A">
        <w:rPr>
          <w:rFonts w:ascii="Garamond" w:hAnsi="Garamond"/>
          <w:b/>
          <w:bCs/>
        </w:rPr>
        <w:t xml:space="preserve"> </w:t>
      </w:r>
      <w:r w:rsidRPr="006A593A">
        <w:rPr>
          <w:rFonts w:ascii="Garamond" w:hAnsi="Garamond"/>
          <w:b/>
          <w:bCs/>
          <w:strike/>
          <w:color w:val="0070C0"/>
        </w:rPr>
        <w:tab/>
      </w:r>
    </w:p>
    <w:p w14:paraId="605F5807" w14:textId="77777777" w:rsidR="00C802A3" w:rsidRDefault="00C802A3" w:rsidP="008F76A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rPr>
          <w:rFonts w:ascii="Garamond" w:hAnsi="Garamond"/>
        </w:rPr>
        <w:sectPr w:rsidR="00C802A3" w:rsidSect="00CF0457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0897E64B" w14:textId="4ADF8D57" w:rsidR="006A593A" w:rsidRDefault="008F76A5" w:rsidP="00C802A3">
      <w:pPr>
        <w:pStyle w:val="ListParagraph"/>
        <w:numPr>
          <w:ilvl w:val="0"/>
          <w:numId w:val="1"/>
        </w:numPr>
        <w:tabs>
          <w:tab w:val="left" w:pos="450"/>
          <w:tab w:val="left" w:pos="1440"/>
          <w:tab w:val="left" w:pos="2160"/>
          <w:tab w:val="right" w:pos="10800"/>
        </w:tabs>
        <w:spacing w:after="0" w:line="240" w:lineRule="auto"/>
        <w:ind w:left="450"/>
        <w:jc w:val="both"/>
        <w:rPr>
          <w:rFonts w:ascii="Garamond" w:hAnsi="Garamond"/>
        </w:rPr>
      </w:pPr>
      <w:r w:rsidRPr="008F76A5">
        <w:rPr>
          <w:rFonts w:ascii="Garamond" w:hAnsi="Garamond"/>
        </w:rPr>
        <w:t>Cross-Functional Collaboration</w:t>
      </w:r>
    </w:p>
    <w:p w14:paraId="2571FFDE" w14:textId="500C5683" w:rsidR="008F76A5" w:rsidRDefault="008F76A5" w:rsidP="00C802A3">
      <w:pPr>
        <w:pStyle w:val="ListParagraph"/>
        <w:numPr>
          <w:ilvl w:val="0"/>
          <w:numId w:val="1"/>
        </w:numPr>
        <w:tabs>
          <w:tab w:val="left" w:pos="450"/>
          <w:tab w:val="left" w:pos="1440"/>
          <w:tab w:val="left" w:pos="2160"/>
          <w:tab w:val="right" w:pos="10800"/>
        </w:tabs>
        <w:spacing w:after="0" w:line="240" w:lineRule="auto"/>
        <w:ind w:left="450"/>
        <w:jc w:val="both"/>
        <w:rPr>
          <w:rFonts w:ascii="Garamond" w:hAnsi="Garamond"/>
        </w:rPr>
      </w:pPr>
      <w:r>
        <w:rPr>
          <w:rFonts w:ascii="Garamond" w:hAnsi="Garamond"/>
        </w:rPr>
        <w:t>Software Development</w:t>
      </w:r>
    </w:p>
    <w:p w14:paraId="67C6BDB7" w14:textId="3FB28135" w:rsidR="008F76A5" w:rsidRDefault="008F76A5" w:rsidP="00C802A3">
      <w:pPr>
        <w:pStyle w:val="ListParagraph"/>
        <w:numPr>
          <w:ilvl w:val="0"/>
          <w:numId w:val="1"/>
        </w:numPr>
        <w:tabs>
          <w:tab w:val="left" w:pos="450"/>
          <w:tab w:val="left" w:pos="1440"/>
          <w:tab w:val="left" w:pos="2160"/>
          <w:tab w:val="right" w:pos="10800"/>
        </w:tabs>
        <w:spacing w:after="0" w:line="240" w:lineRule="auto"/>
        <w:ind w:left="450"/>
        <w:jc w:val="both"/>
        <w:rPr>
          <w:rFonts w:ascii="Garamond" w:hAnsi="Garamond"/>
        </w:rPr>
      </w:pPr>
      <w:r>
        <w:rPr>
          <w:rFonts w:ascii="Garamond" w:hAnsi="Garamond"/>
        </w:rPr>
        <w:t>Technical Debugging</w:t>
      </w:r>
    </w:p>
    <w:p w14:paraId="114D079A" w14:textId="58C5CAD9" w:rsidR="008F76A5" w:rsidRDefault="008F76A5" w:rsidP="00C802A3">
      <w:pPr>
        <w:pStyle w:val="ListParagraph"/>
        <w:numPr>
          <w:ilvl w:val="0"/>
          <w:numId w:val="1"/>
        </w:numPr>
        <w:tabs>
          <w:tab w:val="left" w:pos="450"/>
          <w:tab w:val="left" w:pos="1440"/>
          <w:tab w:val="left" w:pos="2160"/>
          <w:tab w:val="right" w:pos="10800"/>
        </w:tabs>
        <w:spacing w:after="0" w:line="240" w:lineRule="auto"/>
        <w:ind w:left="450"/>
        <w:jc w:val="both"/>
        <w:rPr>
          <w:rFonts w:ascii="Garamond" w:hAnsi="Garamond"/>
        </w:rPr>
      </w:pPr>
      <w:r>
        <w:rPr>
          <w:rFonts w:ascii="Garamond" w:hAnsi="Garamond"/>
        </w:rPr>
        <w:t>Problem Solving</w:t>
      </w:r>
    </w:p>
    <w:p w14:paraId="254B606F" w14:textId="29E4B325" w:rsidR="008F76A5" w:rsidRDefault="008F76A5" w:rsidP="00C802A3">
      <w:pPr>
        <w:pStyle w:val="ListParagraph"/>
        <w:numPr>
          <w:ilvl w:val="0"/>
          <w:numId w:val="1"/>
        </w:numPr>
        <w:tabs>
          <w:tab w:val="left" w:pos="450"/>
          <w:tab w:val="left" w:pos="1440"/>
          <w:tab w:val="left" w:pos="2160"/>
          <w:tab w:val="right" w:pos="10800"/>
        </w:tabs>
        <w:spacing w:after="0" w:line="240" w:lineRule="auto"/>
        <w:ind w:left="450"/>
        <w:jc w:val="both"/>
        <w:rPr>
          <w:rFonts w:ascii="Garamond" w:hAnsi="Garamond"/>
        </w:rPr>
      </w:pPr>
      <w:r>
        <w:rPr>
          <w:rFonts w:ascii="Garamond" w:hAnsi="Garamond"/>
        </w:rPr>
        <w:t>Hardware Development</w:t>
      </w:r>
    </w:p>
    <w:p w14:paraId="723FFD12" w14:textId="1839C813" w:rsidR="008F76A5" w:rsidRDefault="002063A2" w:rsidP="00C802A3">
      <w:pPr>
        <w:pStyle w:val="ListParagraph"/>
        <w:numPr>
          <w:ilvl w:val="0"/>
          <w:numId w:val="1"/>
        </w:numPr>
        <w:tabs>
          <w:tab w:val="left" w:pos="450"/>
          <w:tab w:val="left" w:pos="1440"/>
          <w:tab w:val="left" w:pos="2160"/>
          <w:tab w:val="right" w:pos="10800"/>
        </w:tabs>
        <w:spacing w:after="0" w:line="240" w:lineRule="auto"/>
        <w:ind w:left="450"/>
        <w:jc w:val="both"/>
        <w:rPr>
          <w:rFonts w:ascii="Garamond" w:hAnsi="Garamond"/>
        </w:rPr>
      </w:pPr>
      <w:r>
        <w:rPr>
          <w:rFonts w:ascii="Garamond" w:hAnsi="Garamond"/>
        </w:rPr>
        <w:t>Stereoscopic 3D</w:t>
      </w:r>
    </w:p>
    <w:p w14:paraId="498ACAA8" w14:textId="06FF85A6" w:rsidR="008E77F5" w:rsidRDefault="008E77F5" w:rsidP="00C802A3">
      <w:pPr>
        <w:pStyle w:val="ListParagraph"/>
        <w:numPr>
          <w:ilvl w:val="0"/>
          <w:numId w:val="1"/>
        </w:numPr>
        <w:tabs>
          <w:tab w:val="left" w:pos="450"/>
          <w:tab w:val="left" w:pos="1440"/>
          <w:tab w:val="left" w:pos="2160"/>
          <w:tab w:val="right" w:pos="10800"/>
        </w:tabs>
        <w:spacing w:after="0" w:line="240" w:lineRule="auto"/>
        <w:ind w:left="450"/>
        <w:jc w:val="both"/>
        <w:rPr>
          <w:rFonts w:ascii="Garamond" w:hAnsi="Garamond"/>
        </w:rPr>
      </w:pPr>
      <w:r>
        <w:rPr>
          <w:rFonts w:ascii="Garamond" w:hAnsi="Garamond"/>
        </w:rPr>
        <w:t>Troubleshooting</w:t>
      </w:r>
    </w:p>
    <w:p w14:paraId="6C25AACC" w14:textId="6DE9C80D" w:rsidR="008E77F5" w:rsidRDefault="005F3DA0" w:rsidP="00C802A3">
      <w:pPr>
        <w:pStyle w:val="ListParagraph"/>
        <w:numPr>
          <w:ilvl w:val="0"/>
          <w:numId w:val="1"/>
        </w:numPr>
        <w:tabs>
          <w:tab w:val="left" w:pos="450"/>
          <w:tab w:val="left" w:pos="1440"/>
          <w:tab w:val="left" w:pos="2160"/>
          <w:tab w:val="right" w:pos="10800"/>
        </w:tabs>
        <w:spacing w:after="0" w:line="240" w:lineRule="auto"/>
        <w:ind w:left="450"/>
        <w:jc w:val="both"/>
        <w:rPr>
          <w:rFonts w:ascii="Garamond" w:hAnsi="Garamond"/>
        </w:rPr>
      </w:pPr>
      <w:r>
        <w:rPr>
          <w:rFonts w:ascii="Garamond" w:hAnsi="Garamond"/>
        </w:rPr>
        <w:t>Team Building</w:t>
      </w:r>
    </w:p>
    <w:p w14:paraId="3FD8206F" w14:textId="56709F5B" w:rsidR="005F3DA0" w:rsidRDefault="005F3DA0" w:rsidP="00C802A3">
      <w:pPr>
        <w:pStyle w:val="ListParagraph"/>
        <w:numPr>
          <w:ilvl w:val="0"/>
          <w:numId w:val="1"/>
        </w:numPr>
        <w:tabs>
          <w:tab w:val="left" w:pos="450"/>
          <w:tab w:val="left" w:pos="1440"/>
          <w:tab w:val="left" w:pos="2160"/>
          <w:tab w:val="right" w:pos="10800"/>
        </w:tabs>
        <w:spacing w:after="0" w:line="240" w:lineRule="auto"/>
        <w:ind w:left="450"/>
        <w:jc w:val="both"/>
        <w:rPr>
          <w:rFonts w:ascii="Garamond" w:hAnsi="Garamond"/>
        </w:rPr>
      </w:pPr>
      <w:r>
        <w:rPr>
          <w:rFonts w:ascii="Garamond" w:hAnsi="Garamond"/>
        </w:rPr>
        <w:t>Mentoring and Coaching</w:t>
      </w:r>
    </w:p>
    <w:p w14:paraId="728BF5E9" w14:textId="28BE6ECB" w:rsidR="00863825" w:rsidRDefault="00863825" w:rsidP="00C802A3">
      <w:pPr>
        <w:pStyle w:val="ListParagraph"/>
        <w:numPr>
          <w:ilvl w:val="0"/>
          <w:numId w:val="1"/>
        </w:numPr>
        <w:tabs>
          <w:tab w:val="left" w:pos="450"/>
          <w:tab w:val="left" w:pos="1440"/>
          <w:tab w:val="left" w:pos="2160"/>
          <w:tab w:val="right" w:pos="10800"/>
        </w:tabs>
        <w:spacing w:after="0" w:line="240" w:lineRule="auto"/>
        <w:ind w:left="450"/>
        <w:jc w:val="both"/>
        <w:rPr>
          <w:rFonts w:ascii="Garamond" w:hAnsi="Garamond"/>
        </w:rPr>
      </w:pPr>
      <w:r>
        <w:rPr>
          <w:rFonts w:ascii="Garamond" w:hAnsi="Garamond"/>
        </w:rPr>
        <w:t>Process Improvement</w:t>
      </w:r>
    </w:p>
    <w:p w14:paraId="07A0D70C" w14:textId="67BE2173" w:rsidR="00863825" w:rsidRDefault="002F0266" w:rsidP="00C802A3">
      <w:pPr>
        <w:pStyle w:val="ListParagraph"/>
        <w:numPr>
          <w:ilvl w:val="0"/>
          <w:numId w:val="1"/>
        </w:numPr>
        <w:tabs>
          <w:tab w:val="left" w:pos="450"/>
          <w:tab w:val="left" w:pos="1440"/>
          <w:tab w:val="left" w:pos="2160"/>
          <w:tab w:val="right" w:pos="10800"/>
        </w:tabs>
        <w:spacing w:after="0" w:line="240" w:lineRule="auto"/>
        <w:ind w:left="450"/>
        <w:jc w:val="both"/>
        <w:rPr>
          <w:rFonts w:ascii="Garamond" w:hAnsi="Garamond"/>
        </w:rPr>
      </w:pPr>
      <w:r>
        <w:rPr>
          <w:rFonts w:ascii="Garamond" w:hAnsi="Garamond"/>
        </w:rPr>
        <w:t>Technical Documentation</w:t>
      </w:r>
    </w:p>
    <w:p w14:paraId="50C2E932" w14:textId="68A945EC" w:rsidR="00CE4850" w:rsidRPr="008F76A5" w:rsidRDefault="002063A2" w:rsidP="00C802A3">
      <w:pPr>
        <w:pStyle w:val="ListParagraph"/>
        <w:numPr>
          <w:ilvl w:val="0"/>
          <w:numId w:val="1"/>
        </w:numPr>
        <w:tabs>
          <w:tab w:val="left" w:pos="450"/>
          <w:tab w:val="left" w:pos="1440"/>
          <w:tab w:val="left" w:pos="2160"/>
          <w:tab w:val="right" w:pos="10800"/>
        </w:tabs>
        <w:spacing w:after="0" w:line="240" w:lineRule="auto"/>
        <w:ind w:left="450"/>
        <w:jc w:val="both"/>
        <w:rPr>
          <w:rFonts w:ascii="Garamond" w:hAnsi="Garamond"/>
        </w:rPr>
      </w:pPr>
      <w:r>
        <w:rPr>
          <w:rFonts w:ascii="Garamond" w:hAnsi="Garamond"/>
        </w:rPr>
        <w:t>Workflow Development</w:t>
      </w:r>
    </w:p>
    <w:p w14:paraId="44C0E607" w14:textId="77777777" w:rsidR="00C802A3" w:rsidRDefault="00C802A3" w:rsidP="00990AE2">
      <w:pPr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rPr>
          <w:rFonts w:ascii="Garamond" w:hAnsi="Garamond"/>
        </w:rPr>
        <w:sectPr w:rsidR="00C802A3" w:rsidSect="00C802A3">
          <w:type w:val="continuous"/>
          <w:pgSz w:w="12240" w:h="15840" w:code="1"/>
          <w:pgMar w:top="720" w:right="720" w:bottom="720" w:left="720" w:header="720" w:footer="720" w:gutter="0"/>
          <w:cols w:num="3" w:space="0"/>
          <w:docGrid w:linePitch="360"/>
        </w:sectPr>
      </w:pPr>
    </w:p>
    <w:p w14:paraId="7FF0C0D7" w14:textId="77777777" w:rsidR="006A593A" w:rsidRPr="00E21DF4" w:rsidRDefault="006A593A" w:rsidP="00990AE2">
      <w:pPr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rPr>
          <w:rFonts w:ascii="Garamond" w:hAnsi="Garamond"/>
          <w:sz w:val="10"/>
          <w:szCs w:val="10"/>
        </w:rPr>
      </w:pPr>
    </w:p>
    <w:p w14:paraId="7FC35933" w14:textId="05B6117E" w:rsidR="001B5224" w:rsidRPr="00E21DF4" w:rsidRDefault="00633BC3" w:rsidP="00990AE2">
      <w:pPr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rPr>
          <w:rFonts w:ascii="Garamond" w:hAnsi="Garamond"/>
          <w:b/>
          <w:bCs/>
          <w:strike/>
          <w:color w:val="0070C0"/>
        </w:rPr>
        <w:sectPr w:rsidR="001B5224" w:rsidRPr="00E21DF4" w:rsidSect="005F2960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Garamond" w:hAnsi="Garamond"/>
          <w:b/>
          <w:bCs/>
          <w:color w:val="0070C0"/>
        </w:rPr>
        <w:t>PROJECTS &amp; ROLES</w:t>
      </w:r>
      <w:r w:rsidR="00056B46" w:rsidRPr="006A593A">
        <w:rPr>
          <w:rFonts w:ascii="Garamond" w:hAnsi="Garamond"/>
          <w:b/>
          <w:bCs/>
        </w:rPr>
        <w:t xml:space="preserve"> </w:t>
      </w:r>
      <w:r w:rsidR="00056B46" w:rsidRPr="006A593A">
        <w:rPr>
          <w:rFonts w:ascii="Garamond" w:hAnsi="Garamond"/>
          <w:b/>
          <w:bCs/>
          <w:strike/>
          <w:color w:val="0070C0"/>
        </w:rPr>
        <w:tab/>
      </w:r>
    </w:p>
    <w:p w14:paraId="2122D22A" w14:textId="16B7BA07" w:rsidR="00FF6B7F" w:rsidRDefault="00BE10B0" w:rsidP="009B31DE">
      <w:pPr>
        <w:pStyle w:val="ListParagraph"/>
        <w:numPr>
          <w:ilvl w:val="0"/>
          <w:numId w:val="2"/>
        </w:numPr>
        <w:tabs>
          <w:tab w:val="left" w:pos="1440"/>
          <w:tab w:val="left" w:pos="2160"/>
          <w:tab w:val="right" w:pos="10800"/>
        </w:tabs>
        <w:spacing w:after="0" w:line="240" w:lineRule="auto"/>
        <w:ind w:left="450"/>
        <w:jc w:val="both"/>
        <w:rPr>
          <w:rFonts w:ascii="Garamond" w:hAnsi="Garamond"/>
        </w:rPr>
      </w:pPr>
      <w:r w:rsidRPr="009B31DE">
        <w:rPr>
          <w:rFonts w:ascii="Garamond" w:hAnsi="Garamond"/>
          <w:i/>
          <w:iCs/>
        </w:rPr>
        <w:t>Elemental</w:t>
      </w:r>
      <w:r>
        <w:rPr>
          <w:rFonts w:ascii="Garamond" w:hAnsi="Garamond"/>
        </w:rPr>
        <w:t xml:space="preserve"> | Lighting Technical Lead, 2023</w:t>
      </w:r>
    </w:p>
    <w:p w14:paraId="3A029CC8" w14:textId="4711953C" w:rsidR="00BE10B0" w:rsidRDefault="00BE10B0" w:rsidP="009B31DE">
      <w:pPr>
        <w:pStyle w:val="ListParagraph"/>
        <w:numPr>
          <w:ilvl w:val="0"/>
          <w:numId w:val="2"/>
        </w:numPr>
        <w:tabs>
          <w:tab w:val="left" w:pos="1440"/>
          <w:tab w:val="left" w:pos="2160"/>
          <w:tab w:val="right" w:pos="10800"/>
        </w:tabs>
        <w:spacing w:after="0" w:line="240" w:lineRule="auto"/>
        <w:ind w:left="450"/>
        <w:jc w:val="both"/>
        <w:rPr>
          <w:rFonts w:ascii="Garamond" w:hAnsi="Garamond"/>
        </w:rPr>
      </w:pPr>
      <w:r w:rsidRPr="009B31DE">
        <w:rPr>
          <w:rFonts w:ascii="Garamond" w:hAnsi="Garamond"/>
          <w:i/>
          <w:iCs/>
        </w:rPr>
        <w:t>Turning Red</w:t>
      </w:r>
      <w:r>
        <w:rPr>
          <w:rFonts w:ascii="Garamond" w:hAnsi="Garamond"/>
        </w:rPr>
        <w:t xml:space="preserve"> | Sequences Dailies Lead, 2022</w:t>
      </w:r>
    </w:p>
    <w:p w14:paraId="22A7F892" w14:textId="12624B98" w:rsidR="00BE10B0" w:rsidRDefault="00BE10B0" w:rsidP="009B31DE">
      <w:pPr>
        <w:pStyle w:val="ListParagraph"/>
        <w:numPr>
          <w:ilvl w:val="0"/>
          <w:numId w:val="2"/>
        </w:numPr>
        <w:tabs>
          <w:tab w:val="left" w:pos="1440"/>
          <w:tab w:val="left" w:pos="2160"/>
          <w:tab w:val="right" w:pos="10800"/>
        </w:tabs>
        <w:spacing w:after="0" w:line="240" w:lineRule="auto"/>
        <w:ind w:left="450"/>
        <w:jc w:val="both"/>
        <w:rPr>
          <w:rFonts w:ascii="Garamond" w:hAnsi="Garamond"/>
        </w:rPr>
      </w:pPr>
      <w:r w:rsidRPr="005E5905">
        <w:rPr>
          <w:rFonts w:ascii="Garamond" w:hAnsi="Garamond"/>
          <w:i/>
          <w:iCs/>
        </w:rPr>
        <w:t>Pixar Popcorn</w:t>
      </w:r>
      <w:r>
        <w:rPr>
          <w:rFonts w:ascii="Garamond" w:hAnsi="Garamond"/>
        </w:rPr>
        <w:t xml:space="preserve"> | Rendering, 2021</w:t>
      </w:r>
    </w:p>
    <w:p w14:paraId="31482C9D" w14:textId="6E227C51" w:rsidR="00BE10B0" w:rsidRDefault="00BE10B0" w:rsidP="009B31DE">
      <w:pPr>
        <w:pStyle w:val="ListParagraph"/>
        <w:numPr>
          <w:ilvl w:val="0"/>
          <w:numId w:val="2"/>
        </w:numPr>
        <w:tabs>
          <w:tab w:val="left" w:pos="1440"/>
          <w:tab w:val="left" w:pos="2160"/>
          <w:tab w:val="right" w:pos="10800"/>
        </w:tabs>
        <w:spacing w:after="0" w:line="240" w:lineRule="auto"/>
        <w:ind w:left="450"/>
        <w:jc w:val="both"/>
        <w:rPr>
          <w:rFonts w:ascii="Garamond" w:hAnsi="Garamond"/>
        </w:rPr>
      </w:pPr>
      <w:r w:rsidRPr="005E5905">
        <w:rPr>
          <w:rFonts w:ascii="Garamond" w:hAnsi="Garamond"/>
          <w:i/>
          <w:iCs/>
        </w:rPr>
        <w:t>Soul</w:t>
      </w:r>
      <w:r>
        <w:rPr>
          <w:rFonts w:ascii="Garamond" w:hAnsi="Garamond"/>
        </w:rPr>
        <w:t xml:space="preserve"> | Lightspeed Technical Lead, 2020</w:t>
      </w:r>
    </w:p>
    <w:p w14:paraId="2EF03F85" w14:textId="010C53B5" w:rsidR="00457544" w:rsidRDefault="00457544" w:rsidP="009B31DE">
      <w:pPr>
        <w:pStyle w:val="ListParagraph"/>
        <w:numPr>
          <w:ilvl w:val="0"/>
          <w:numId w:val="2"/>
        </w:numPr>
        <w:tabs>
          <w:tab w:val="left" w:pos="1440"/>
          <w:tab w:val="left" w:pos="2160"/>
          <w:tab w:val="right" w:pos="10800"/>
        </w:tabs>
        <w:spacing w:after="0" w:line="240" w:lineRule="auto"/>
        <w:ind w:left="450"/>
        <w:jc w:val="both"/>
        <w:rPr>
          <w:rFonts w:ascii="Garamond" w:hAnsi="Garamond"/>
        </w:rPr>
      </w:pPr>
      <w:r w:rsidRPr="005E5905">
        <w:rPr>
          <w:rFonts w:ascii="Garamond" w:hAnsi="Garamond"/>
          <w:i/>
          <w:iCs/>
        </w:rPr>
        <w:t>Toy Story 4</w:t>
      </w:r>
      <w:r>
        <w:rPr>
          <w:rFonts w:ascii="Garamond" w:hAnsi="Garamond"/>
        </w:rPr>
        <w:t xml:space="preserve"> | Lightspeed Technical Director, 2019</w:t>
      </w:r>
    </w:p>
    <w:p w14:paraId="3794C07C" w14:textId="44261AA7" w:rsidR="00457544" w:rsidRDefault="00457544" w:rsidP="009B31DE">
      <w:pPr>
        <w:pStyle w:val="ListParagraph"/>
        <w:numPr>
          <w:ilvl w:val="0"/>
          <w:numId w:val="2"/>
        </w:numPr>
        <w:tabs>
          <w:tab w:val="left" w:pos="1440"/>
          <w:tab w:val="left" w:pos="2160"/>
          <w:tab w:val="right" w:pos="10800"/>
        </w:tabs>
        <w:spacing w:after="0" w:line="240" w:lineRule="auto"/>
        <w:ind w:left="450"/>
        <w:jc w:val="both"/>
        <w:rPr>
          <w:rFonts w:ascii="Garamond" w:hAnsi="Garamond"/>
        </w:rPr>
      </w:pPr>
      <w:r w:rsidRPr="005E5905">
        <w:rPr>
          <w:rFonts w:ascii="Garamond" w:hAnsi="Garamond"/>
          <w:i/>
          <w:iCs/>
        </w:rPr>
        <w:t>Incredibles 2</w:t>
      </w:r>
      <w:r>
        <w:rPr>
          <w:rFonts w:ascii="Garamond" w:hAnsi="Garamond"/>
        </w:rPr>
        <w:t xml:space="preserve"> | Additional Stereo Artis, 2018</w:t>
      </w:r>
    </w:p>
    <w:p w14:paraId="1FA6BDC1" w14:textId="15AEF231" w:rsidR="00457544" w:rsidRDefault="00CD70A5" w:rsidP="009B31DE">
      <w:pPr>
        <w:pStyle w:val="ListParagraph"/>
        <w:numPr>
          <w:ilvl w:val="0"/>
          <w:numId w:val="2"/>
        </w:numPr>
        <w:tabs>
          <w:tab w:val="left" w:pos="1440"/>
          <w:tab w:val="left" w:pos="2160"/>
          <w:tab w:val="right" w:pos="10800"/>
        </w:tabs>
        <w:spacing w:after="0" w:line="240" w:lineRule="auto"/>
        <w:ind w:left="450"/>
        <w:jc w:val="both"/>
        <w:rPr>
          <w:rFonts w:ascii="Garamond" w:hAnsi="Garamond"/>
        </w:rPr>
      </w:pPr>
      <w:r w:rsidRPr="005E5905">
        <w:rPr>
          <w:rFonts w:ascii="Garamond" w:hAnsi="Garamond"/>
          <w:i/>
          <w:iCs/>
        </w:rPr>
        <w:t>Ba</w:t>
      </w:r>
      <w:r w:rsidR="002B78FD" w:rsidRPr="005E5905">
        <w:rPr>
          <w:rFonts w:ascii="Garamond" w:hAnsi="Garamond"/>
          <w:i/>
          <w:iCs/>
        </w:rPr>
        <w:t>o</w:t>
      </w:r>
      <w:r w:rsidR="002B78FD">
        <w:rPr>
          <w:rFonts w:ascii="Garamond" w:hAnsi="Garamond"/>
        </w:rPr>
        <w:t xml:space="preserve"> | Lightspeed and Rendering Lead, 2018</w:t>
      </w:r>
    </w:p>
    <w:p w14:paraId="2A37FD3F" w14:textId="3CBC0939" w:rsidR="002B78FD" w:rsidRDefault="002B78FD" w:rsidP="009B31DE">
      <w:pPr>
        <w:pStyle w:val="ListParagraph"/>
        <w:numPr>
          <w:ilvl w:val="0"/>
          <w:numId w:val="2"/>
        </w:numPr>
        <w:tabs>
          <w:tab w:val="left" w:pos="1440"/>
          <w:tab w:val="left" w:pos="2160"/>
          <w:tab w:val="right" w:pos="10800"/>
        </w:tabs>
        <w:spacing w:after="0" w:line="240" w:lineRule="auto"/>
        <w:ind w:left="450"/>
        <w:jc w:val="both"/>
        <w:rPr>
          <w:rFonts w:ascii="Garamond" w:hAnsi="Garamond"/>
        </w:rPr>
      </w:pPr>
      <w:r w:rsidRPr="005E5905">
        <w:rPr>
          <w:rFonts w:ascii="Garamond" w:hAnsi="Garamond"/>
          <w:i/>
          <w:iCs/>
        </w:rPr>
        <w:t>Coco</w:t>
      </w:r>
      <w:r>
        <w:rPr>
          <w:rFonts w:ascii="Garamond" w:hAnsi="Garamond"/>
        </w:rPr>
        <w:t xml:space="preserve"> | Lightspeed Technical Director, 2017</w:t>
      </w:r>
    </w:p>
    <w:p w14:paraId="59858054" w14:textId="50DF065D" w:rsidR="002B78FD" w:rsidRDefault="002B78FD" w:rsidP="009B31DE">
      <w:pPr>
        <w:pStyle w:val="ListParagraph"/>
        <w:numPr>
          <w:ilvl w:val="0"/>
          <w:numId w:val="2"/>
        </w:numPr>
        <w:tabs>
          <w:tab w:val="left" w:pos="1440"/>
          <w:tab w:val="left" w:pos="2160"/>
          <w:tab w:val="right" w:pos="10800"/>
        </w:tabs>
        <w:spacing w:after="0" w:line="240" w:lineRule="auto"/>
        <w:ind w:left="450"/>
        <w:jc w:val="both"/>
        <w:rPr>
          <w:rFonts w:ascii="Garamond" w:hAnsi="Garamond"/>
        </w:rPr>
      </w:pPr>
      <w:r w:rsidRPr="005E5905">
        <w:rPr>
          <w:rFonts w:ascii="Garamond" w:hAnsi="Garamond"/>
          <w:i/>
          <w:iCs/>
        </w:rPr>
        <w:t>Cars 3</w:t>
      </w:r>
      <w:r>
        <w:rPr>
          <w:rFonts w:ascii="Garamond" w:hAnsi="Garamond"/>
        </w:rPr>
        <w:t xml:space="preserve"> | </w:t>
      </w:r>
      <w:r w:rsidR="00854B86">
        <w:rPr>
          <w:rFonts w:ascii="Garamond" w:hAnsi="Garamond"/>
        </w:rPr>
        <w:t>Lightspeed Technical Director, 2016</w:t>
      </w:r>
    </w:p>
    <w:p w14:paraId="0F285C53" w14:textId="7789645A" w:rsidR="00854B86" w:rsidRDefault="00854B86" w:rsidP="009B31DE">
      <w:pPr>
        <w:pStyle w:val="ListParagraph"/>
        <w:numPr>
          <w:ilvl w:val="0"/>
          <w:numId w:val="2"/>
        </w:numPr>
        <w:tabs>
          <w:tab w:val="left" w:pos="1440"/>
          <w:tab w:val="left" w:pos="2160"/>
          <w:tab w:val="right" w:pos="10800"/>
        </w:tabs>
        <w:spacing w:after="0" w:line="240" w:lineRule="auto"/>
        <w:ind w:left="450"/>
        <w:jc w:val="both"/>
        <w:rPr>
          <w:rFonts w:ascii="Garamond" w:hAnsi="Garamond"/>
        </w:rPr>
      </w:pPr>
      <w:r w:rsidRPr="005E5905">
        <w:rPr>
          <w:rFonts w:ascii="Garamond" w:hAnsi="Garamond"/>
          <w:i/>
          <w:iCs/>
        </w:rPr>
        <w:t>Finding Dory</w:t>
      </w:r>
      <w:r>
        <w:rPr>
          <w:rFonts w:ascii="Garamond" w:hAnsi="Garamond"/>
        </w:rPr>
        <w:t xml:space="preserve"> | New Tech Integration Engineer, 2016</w:t>
      </w:r>
    </w:p>
    <w:p w14:paraId="162B9BFC" w14:textId="3E2E61F3" w:rsidR="004E3A08" w:rsidRDefault="004E3A08" w:rsidP="009B31DE">
      <w:pPr>
        <w:pStyle w:val="ListParagraph"/>
        <w:numPr>
          <w:ilvl w:val="0"/>
          <w:numId w:val="2"/>
        </w:numPr>
        <w:tabs>
          <w:tab w:val="left" w:pos="1440"/>
          <w:tab w:val="left" w:pos="2160"/>
          <w:tab w:val="right" w:pos="10800"/>
        </w:tabs>
        <w:spacing w:after="0" w:line="240" w:lineRule="auto"/>
        <w:ind w:left="450"/>
        <w:jc w:val="both"/>
        <w:rPr>
          <w:rFonts w:ascii="Garamond" w:hAnsi="Garamond"/>
        </w:rPr>
      </w:pPr>
      <w:r w:rsidRPr="005E5905">
        <w:rPr>
          <w:rFonts w:ascii="Garamond" w:hAnsi="Garamond"/>
          <w:i/>
          <w:iCs/>
        </w:rPr>
        <w:t>Cars 2</w:t>
      </w:r>
      <w:r>
        <w:rPr>
          <w:rFonts w:ascii="Garamond" w:hAnsi="Garamond"/>
        </w:rPr>
        <w:t xml:space="preserve"> | 360 Group, 2011</w:t>
      </w:r>
    </w:p>
    <w:p w14:paraId="5003DE53" w14:textId="041CF309" w:rsidR="004E3A08" w:rsidRDefault="004E3A08" w:rsidP="009B31DE">
      <w:pPr>
        <w:pStyle w:val="ListParagraph"/>
        <w:numPr>
          <w:ilvl w:val="0"/>
          <w:numId w:val="2"/>
        </w:numPr>
        <w:tabs>
          <w:tab w:val="left" w:pos="1440"/>
          <w:tab w:val="left" w:pos="2160"/>
          <w:tab w:val="right" w:pos="10800"/>
        </w:tabs>
        <w:spacing w:after="0" w:line="240" w:lineRule="auto"/>
        <w:ind w:left="450"/>
        <w:jc w:val="both"/>
        <w:rPr>
          <w:rFonts w:ascii="Garamond" w:hAnsi="Garamond"/>
        </w:rPr>
      </w:pPr>
      <w:r w:rsidRPr="005E5905">
        <w:rPr>
          <w:rFonts w:ascii="Garamond" w:hAnsi="Garamond"/>
          <w:i/>
          <w:iCs/>
        </w:rPr>
        <w:t>WALL∙E</w:t>
      </w:r>
      <w:r>
        <w:rPr>
          <w:rFonts w:ascii="Garamond" w:hAnsi="Garamond"/>
        </w:rPr>
        <w:t xml:space="preserve"> | </w:t>
      </w:r>
      <w:proofErr w:type="spellStart"/>
      <w:r>
        <w:rPr>
          <w:rFonts w:ascii="Garamond" w:hAnsi="Garamond"/>
        </w:rPr>
        <w:t>Starfields</w:t>
      </w:r>
      <w:proofErr w:type="spellEnd"/>
      <w:r>
        <w:rPr>
          <w:rFonts w:ascii="Garamond" w:hAnsi="Garamond"/>
        </w:rPr>
        <w:t xml:space="preserve"> Development, 2008</w:t>
      </w:r>
    </w:p>
    <w:p w14:paraId="6BAF1DBF" w14:textId="7832B51C" w:rsidR="004E3A08" w:rsidRDefault="004E3A08" w:rsidP="009B31DE">
      <w:pPr>
        <w:pStyle w:val="ListParagraph"/>
        <w:numPr>
          <w:ilvl w:val="0"/>
          <w:numId w:val="2"/>
        </w:numPr>
        <w:tabs>
          <w:tab w:val="left" w:pos="1440"/>
          <w:tab w:val="left" w:pos="2160"/>
          <w:tab w:val="right" w:pos="10800"/>
        </w:tabs>
        <w:spacing w:after="0" w:line="240" w:lineRule="auto"/>
        <w:ind w:left="450"/>
        <w:jc w:val="both"/>
        <w:rPr>
          <w:rFonts w:ascii="Garamond" w:hAnsi="Garamond"/>
        </w:rPr>
      </w:pPr>
      <w:r w:rsidRPr="005E5905">
        <w:rPr>
          <w:rFonts w:ascii="Garamond" w:hAnsi="Garamond"/>
          <w:i/>
          <w:iCs/>
        </w:rPr>
        <w:t>Ratatouille</w:t>
      </w:r>
      <w:r>
        <w:rPr>
          <w:rFonts w:ascii="Garamond" w:hAnsi="Garamond"/>
        </w:rPr>
        <w:t xml:space="preserve"> | Technical Development Team, 2007</w:t>
      </w:r>
    </w:p>
    <w:p w14:paraId="58543A54" w14:textId="4D886CCE" w:rsidR="004E3A08" w:rsidRDefault="004E3A08" w:rsidP="009B31DE">
      <w:pPr>
        <w:pStyle w:val="ListParagraph"/>
        <w:numPr>
          <w:ilvl w:val="0"/>
          <w:numId w:val="2"/>
        </w:numPr>
        <w:tabs>
          <w:tab w:val="left" w:pos="1440"/>
          <w:tab w:val="left" w:pos="2160"/>
          <w:tab w:val="right" w:pos="10800"/>
        </w:tabs>
        <w:spacing w:after="0" w:line="240" w:lineRule="auto"/>
        <w:ind w:left="450"/>
        <w:jc w:val="both"/>
        <w:rPr>
          <w:rFonts w:ascii="Garamond" w:hAnsi="Garamond"/>
        </w:rPr>
      </w:pPr>
      <w:r w:rsidRPr="005E5905">
        <w:rPr>
          <w:rFonts w:ascii="Garamond" w:hAnsi="Garamond"/>
          <w:i/>
          <w:iCs/>
        </w:rPr>
        <w:t>The Incredibles</w:t>
      </w:r>
      <w:r>
        <w:rPr>
          <w:rFonts w:ascii="Garamond" w:hAnsi="Garamond"/>
        </w:rPr>
        <w:t xml:space="preserve"> | Rendering Technical Artist, 2004</w:t>
      </w:r>
    </w:p>
    <w:p w14:paraId="234E213A" w14:textId="19103BBA" w:rsidR="004E3A08" w:rsidRDefault="00A43328" w:rsidP="009B31DE">
      <w:pPr>
        <w:pStyle w:val="ListParagraph"/>
        <w:numPr>
          <w:ilvl w:val="0"/>
          <w:numId w:val="2"/>
        </w:numPr>
        <w:tabs>
          <w:tab w:val="left" w:pos="1440"/>
          <w:tab w:val="left" w:pos="2160"/>
          <w:tab w:val="right" w:pos="10800"/>
        </w:tabs>
        <w:spacing w:after="0" w:line="240" w:lineRule="auto"/>
        <w:ind w:left="450"/>
        <w:jc w:val="both"/>
        <w:rPr>
          <w:rFonts w:ascii="Garamond" w:hAnsi="Garamond"/>
        </w:rPr>
      </w:pPr>
      <w:r w:rsidRPr="005E5905">
        <w:rPr>
          <w:rFonts w:ascii="Garamond" w:hAnsi="Garamond"/>
          <w:i/>
          <w:iCs/>
        </w:rPr>
        <w:t>Finding Nemo</w:t>
      </w:r>
      <w:r>
        <w:rPr>
          <w:rFonts w:ascii="Garamond" w:hAnsi="Garamond"/>
        </w:rPr>
        <w:t xml:space="preserve"> | Technical Developer, 2003</w:t>
      </w:r>
    </w:p>
    <w:p w14:paraId="30D96AC5" w14:textId="4B34B542" w:rsidR="00A43328" w:rsidRDefault="00A43328" w:rsidP="009B31DE">
      <w:pPr>
        <w:pStyle w:val="ListParagraph"/>
        <w:numPr>
          <w:ilvl w:val="0"/>
          <w:numId w:val="2"/>
        </w:numPr>
        <w:tabs>
          <w:tab w:val="left" w:pos="1440"/>
          <w:tab w:val="left" w:pos="2160"/>
          <w:tab w:val="right" w:pos="10800"/>
        </w:tabs>
        <w:spacing w:after="0" w:line="240" w:lineRule="auto"/>
        <w:ind w:left="450"/>
        <w:jc w:val="both"/>
        <w:rPr>
          <w:rFonts w:ascii="Garamond" w:hAnsi="Garamond"/>
        </w:rPr>
      </w:pPr>
      <w:r w:rsidRPr="005E5905">
        <w:rPr>
          <w:rFonts w:ascii="Garamond" w:hAnsi="Garamond"/>
          <w:i/>
          <w:iCs/>
        </w:rPr>
        <w:t>Monster’s Inc.</w:t>
      </w:r>
      <w:r>
        <w:rPr>
          <w:rFonts w:ascii="Garamond" w:hAnsi="Garamond"/>
        </w:rPr>
        <w:t xml:space="preserve"> | Software Engineer, 2001</w:t>
      </w:r>
    </w:p>
    <w:p w14:paraId="79B49FE3" w14:textId="4709C2CD" w:rsidR="00557B74" w:rsidRDefault="00557B74" w:rsidP="009B31DE">
      <w:pPr>
        <w:pStyle w:val="ListParagraph"/>
        <w:numPr>
          <w:ilvl w:val="0"/>
          <w:numId w:val="2"/>
        </w:numPr>
        <w:tabs>
          <w:tab w:val="left" w:pos="1440"/>
          <w:tab w:val="left" w:pos="2160"/>
          <w:tab w:val="right" w:pos="10800"/>
        </w:tabs>
        <w:spacing w:after="0" w:line="240" w:lineRule="auto"/>
        <w:ind w:left="450"/>
        <w:jc w:val="both"/>
        <w:rPr>
          <w:rFonts w:ascii="Garamond" w:hAnsi="Garamond"/>
        </w:rPr>
      </w:pPr>
      <w:r w:rsidRPr="005E5905">
        <w:rPr>
          <w:rFonts w:ascii="Garamond" w:hAnsi="Garamond"/>
          <w:i/>
          <w:iCs/>
        </w:rPr>
        <w:t>A Bug’s Life</w:t>
      </w:r>
      <w:r>
        <w:rPr>
          <w:rFonts w:ascii="Garamond" w:hAnsi="Garamond"/>
        </w:rPr>
        <w:t xml:space="preserve"> | Rendering Software Engineer, 1998</w:t>
      </w:r>
    </w:p>
    <w:p w14:paraId="058130E0" w14:textId="5BDB1BB8" w:rsidR="00557B74" w:rsidRPr="00633BC3" w:rsidRDefault="00557B74" w:rsidP="009B31DE">
      <w:pPr>
        <w:pStyle w:val="ListParagraph"/>
        <w:numPr>
          <w:ilvl w:val="0"/>
          <w:numId w:val="2"/>
        </w:numPr>
        <w:tabs>
          <w:tab w:val="left" w:pos="1440"/>
          <w:tab w:val="left" w:pos="2160"/>
          <w:tab w:val="right" w:pos="10800"/>
        </w:tabs>
        <w:spacing w:after="0" w:line="240" w:lineRule="auto"/>
        <w:ind w:left="450"/>
        <w:jc w:val="both"/>
        <w:rPr>
          <w:rFonts w:ascii="Garamond" w:hAnsi="Garamond"/>
        </w:rPr>
      </w:pPr>
      <w:r w:rsidRPr="005E5905">
        <w:rPr>
          <w:rFonts w:ascii="Garamond" w:hAnsi="Garamond"/>
          <w:i/>
          <w:iCs/>
        </w:rPr>
        <w:t>Toy Story</w:t>
      </w:r>
      <w:r>
        <w:rPr>
          <w:rFonts w:ascii="Garamond" w:hAnsi="Garamond"/>
        </w:rPr>
        <w:t xml:space="preserve"> | </w:t>
      </w:r>
      <w:r w:rsidR="001B5224">
        <w:rPr>
          <w:rFonts w:ascii="Garamond" w:hAnsi="Garamond"/>
        </w:rPr>
        <w:t>Renderman Lighting Team, 1995</w:t>
      </w:r>
    </w:p>
    <w:p w14:paraId="0442074C" w14:textId="77777777" w:rsidR="001B5224" w:rsidRDefault="001B5224" w:rsidP="00990AE2">
      <w:pPr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rPr>
          <w:rFonts w:ascii="Garamond" w:hAnsi="Garamond"/>
        </w:rPr>
        <w:sectPr w:rsidR="001B5224" w:rsidSect="00017362">
          <w:type w:val="continuous"/>
          <w:pgSz w:w="12240" w:h="15840" w:code="1"/>
          <w:pgMar w:top="720" w:right="720" w:bottom="720" w:left="720" w:header="720" w:footer="720" w:gutter="0"/>
          <w:cols w:num="2" w:space="720"/>
          <w:docGrid w:linePitch="360"/>
        </w:sectPr>
      </w:pPr>
    </w:p>
    <w:p w14:paraId="1EE6D344" w14:textId="77777777" w:rsidR="00C802A3" w:rsidRPr="00E21DF4" w:rsidRDefault="00C802A3" w:rsidP="00990AE2">
      <w:pPr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rPr>
          <w:rFonts w:ascii="Garamond" w:hAnsi="Garamond"/>
          <w:sz w:val="10"/>
          <w:szCs w:val="10"/>
        </w:rPr>
      </w:pPr>
    </w:p>
    <w:p w14:paraId="393DECE9" w14:textId="5255DD60" w:rsidR="00B5125A" w:rsidRPr="006A593A" w:rsidRDefault="0067761E" w:rsidP="00B5125A">
      <w:pPr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rPr>
          <w:rFonts w:ascii="Garamond" w:hAnsi="Garamond"/>
          <w:b/>
          <w:bCs/>
          <w:strike/>
          <w:color w:val="0070C0"/>
        </w:rPr>
      </w:pPr>
      <w:r>
        <w:rPr>
          <w:rFonts w:ascii="Garamond" w:hAnsi="Garamond"/>
          <w:b/>
          <w:bCs/>
          <w:color w:val="0070C0"/>
        </w:rPr>
        <w:t>PROFESSIONAL ACCOMPLISHMENTS</w:t>
      </w:r>
      <w:r w:rsidR="00B5125A" w:rsidRPr="006A593A">
        <w:rPr>
          <w:rFonts w:ascii="Garamond" w:hAnsi="Garamond"/>
          <w:b/>
          <w:bCs/>
        </w:rPr>
        <w:t xml:space="preserve"> </w:t>
      </w:r>
      <w:r w:rsidR="00B5125A" w:rsidRPr="006A593A">
        <w:rPr>
          <w:rFonts w:ascii="Garamond" w:hAnsi="Garamond"/>
          <w:b/>
          <w:bCs/>
          <w:strike/>
          <w:color w:val="0070C0"/>
        </w:rPr>
        <w:tab/>
      </w:r>
    </w:p>
    <w:p w14:paraId="17B68475" w14:textId="77777777" w:rsidR="00B5125A" w:rsidRDefault="00B5125A" w:rsidP="00B5125A">
      <w:pPr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rPr>
          <w:rFonts w:ascii="Garamond" w:hAnsi="Garamond"/>
        </w:rPr>
        <w:sectPr w:rsidR="00B5125A" w:rsidSect="00B5125A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48A7CBBA" w14:textId="77777777" w:rsidR="009B31DE" w:rsidRPr="00E54374" w:rsidRDefault="009B31DE" w:rsidP="000B5089">
      <w:pPr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jc w:val="both"/>
        <w:rPr>
          <w:rFonts w:ascii="Garamond" w:hAnsi="Garamond"/>
          <w:sz w:val="6"/>
          <w:szCs w:val="6"/>
        </w:rPr>
      </w:pPr>
    </w:p>
    <w:p w14:paraId="6CEA1F3E" w14:textId="61E7884C" w:rsidR="0067761E" w:rsidRDefault="002B1D12" w:rsidP="000B5089">
      <w:pPr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jc w:val="both"/>
        <w:rPr>
          <w:rFonts w:ascii="Garamond" w:hAnsi="Garamond"/>
        </w:rPr>
      </w:pPr>
      <w:r w:rsidRPr="00DA11DA">
        <w:rPr>
          <w:rFonts w:ascii="Garamond" w:hAnsi="Garamond"/>
          <w:b/>
          <w:bCs/>
        </w:rPr>
        <w:t xml:space="preserve">Served as Lighting Technical Lead </w:t>
      </w:r>
      <w:r w:rsidRPr="00DB6B59">
        <w:rPr>
          <w:rFonts w:ascii="Garamond" w:hAnsi="Garamond"/>
        </w:rPr>
        <w:t xml:space="preserve">for </w:t>
      </w:r>
      <w:r w:rsidRPr="00DB6B59">
        <w:rPr>
          <w:rFonts w:ascii="Garamond" w:hAnsi="Garamond"/>
          <w:i/>
          <w:iCs/>
        </w:rPr>
        <w:t>Elemental</w:t>
      </w:r>
      <w:r w:rsidR="00E13A48">
        <w:rPr>
          <w:rFonts w:ascii="Garamond" w:hAnsi="Garamond"/>
        </w:rPr>
        <w:t xml:space="preserve"> and collaborated</w:t>
      </w:r>
      <w:r w:rsidR="00AC14E0">
        <w:rPr>
          <w:rFonts w:ascii="Garamond" w:hAnsi="Garamond"/>
        </w:rPr>
        <w:t xml:space="preserve"> with DP, </w:t>
      </w:r>
      <w:r w:rsidR="00B532C5">
        <w:rPr>
          <w:rFonts w:ascii="Garamond" w:hAnsi="Garamond"/>
        </w:rPr>
        <w:t>~</w:t>
      </w:r>
      <w:r w:rsidR="00AC14E0">
        <w:rPr>
          <w:rFonts w:ascii="Garamond" w:hAnsi="Garamond"/>
        </w:rPr>
        <w:t xml:space="preserve">30 lighters, and character and effects </w:t>
      </w:r>
      <w:r w:rsidR="00492483">
        <w:rPr>
          <w:rFonts w:ascii="Garamond" w:hAnsi="Garamond"/>
        </w:rPr>
        <w:t>teams</w:t>
      </w:r>
      <w:r w:rsidR="00694999">
        <w:rPr>
          <w:rFonts w:ascii="Garamond" w:hAnsi="Garamond"/>
        </w:rPr>
        <w:t xml:space="preserve"> to ensure productivity </w:t>
      </w:r>
      <w:r w:rsidR="00591D01">
        <w:rPr>
          <w:rFonts w:ascii="Garamond" w:hAnsi="Garamond"/>
        </w:rPr>
        <w:t xml:space="preserve">when </w:t>
      </w:r>
      <w:r w:rsidR="00694999">
        <w:rPr>
          <w:rFonts w:ascii="Garamond" w:hAnsi="Garamond"/>
        </w:rPr>
        <w:t xml:space="preserve">every character </w:t>
      </w:r>
      <w:r w:rsidR="00591D01">
        <w:rPr>
          <w:rFonts w:ascii="Garamond" w:hAnsi="Garamond"/>
        </w:rPr>
        <w:t xml:space="preserve">required substantial effects and lighting work, delivering film earlier than </w:t>
      </w:r>
      <w:r w:rsidR="00E13A48">
        <w:rPr>
          <w:rFonts w:ascii="Garamond" w:hAnsi="Garamond"/>
        </w:rPr>
        <w:t>budgeted.</w:t>
      </w:r>
    </w:p>
    <w:p w14:paraId="7356DC7A" w14:textId="77777777" w:rsidR="00965CA3" w:rsidRPr="00E21DF4" w:rsidRDefault="00965CA3" w:rsidP="000B5089">
      <w:pPr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jc w:val="both"/>
        <w:rPr>
          <w:rFonts w:ascii="Garamond" w:hAnsi="Garamond"/>
          <w:sz w:val="6"/>
          <w:szCs w:val="6"/>
        </w:rPr>
      </w:pPr>
    </w:p>
    <w:p w14:paraId="69BC393D" w14:textId="1C8AD5B5" w:rsidR="00965CA3" w:rsidRDefault="0032081C" w:rsidP="000B5089">
      <w:pPr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jc w:val="both"/>
        <w:rPr>
          <w:rFonts w:ascii="Garamond" w:hAnsi="Garamond"/>
        </w:rPr>
      </w:pPr>
      <w:r w:rsidRPr="00DA11DA">
        <w:rPr>
          <w:rFonts w:ascii="Garamond" w:hAnsi="Garamond"/>
          <w:b/>
          <w:bCs/>
        </w:rPr>
        <w:t xml:space="preserve">Harnessed </w:t>
      </w:r>
      <w:r w:rsidR="00D42275" w:rsidRPr="00DA11DA">
        <w:rPr>
          <w:rFonts w:ascii="Garamond" w:hAnsi="Garamond"/>
          <w:b/>
          <w:bCs/>
        </w:rPr>
        <w:t xml:space="preserve">multiple approaches to solve </w:t>
      </w:r>
      <w:r w:rsidR="00E775C9" w:rsidRPr="00DA11DA">
        <w:rPr>
          <w:rFonts w:ascii="Garamond" w:hAnsi="Garamond"/>
          <w:b/>
          <w:bCs/>
        </w:rPr>
        <w:t xml:space="preserve">complex </w:t>
      </w:r>
      <w:r w:rsidR="00D42275" w:rsidRPr="00DA11DA">
        <w:rPr>
          <w:rFonts w:ascii="Garamond" w:hAnsi="Garamond"/>
          <w:b/>
          <w:bCs/>
        </w:rPr>
        <w:t>performance and quality issues</w:t>
      </w:r>
      <w:r w:rsidR="00D42275">
        <w:rPr>
          <w:rFonts w:ascii="Garamond" w:hAnsi="Garamond"/>
        </w:rPr>
        <w:t xml:space="preserve"> as Lightspeed Lead for </w:t>
      </w:r>
      <w:r w:rsidR="00D42275">
        <w:rPr>
          <w:rFonts w:ascii="Garamond" w:hAnsi="Garamond"/>
          <w:i/>
          <w:iCs/>
        </w:rPr>
        <w:t xml:space="preserve">Soul, </w:t>
      </w:r>
      <w:r w:rsidR="00D42275">
        <w:rPr>
          <w:rFonts w:ascii="Garamond" w:hAnsi="Garamond"/>
        </w:rPr>
        <w:t xml:space="preserve">developing two </w:t>
      </w:r>
      <w:r w:rsidR="009D3F40">
        <w:rPr>
          <w:rFonts w:ascii="Garamond" w:hAnsi="Garamond"/>
        </w:rPr>
        <w:t xml:space="preserve">entirely different worlds requiring different approaches and assets, </w:t>
      </w:r>
      <w:r w:rsidR="004F619C">
        <w:rPr>
          <w:rFonts w:ascii="Garamond" w:hAnsi="Garamond"/>
        </w:rPr>
        <w:t xml:space="preserve">leading team of 6 </w:t>
      </w:r>
      <w:r w:rsidR="00225FD5">
        <w:rPr>
          <w:rFonts w:ascii="Garamond" w:hAnsi="Garamond"/>
        </w:rPr>
        <w:t>in debugging issues, collaborating with lighting, effects, rendering, and dail</w:t>
      </w:r>
      <w:r w:rsidR="008304F4">
        <w:rPr>
          <w:rFonts w:ascii="Garamond" w:hAnsi="Garamond"/>
        </w:rPr>
        <w:t xml:space="preserve">ies department, and ensuring </w:t>
      </w:r>
      <w:r w:rsidR="00207AD4">
        <w:rPr>
          <w:rFonts w:ascii="Garamond" w:hAnsi="Garamond"/>
        </w:rPr>
        <w:t>timely resolution</w:t>
      </w:r>
      <w:r w:rsidR="004E14CB">
        <w:rPr>
          <w:rFonts w:ascii="Garamond" w:hAnsi="Garamond"/>
        </w:rPr>
        <w:t xml:space="preserve"> of all problems.</w:t>
      </w:r>
    </w:p>
    <w:p w14:paraId="1E586302" w14:textId="77777777" w:rsidR="004A70DC" w:rsidRPr="00E21DF4" w:rsidRDefault="004A70DC" w:rsidP="000B5089">
      <w:pPr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jc w:val="both"/>
        <w:rPr>
          <w:rFonts w:ascii="Garamond" w:hAnsi="Garamond"/>
          <w:sz w:val="6"/>
          <w:szCs w:val="6"/>
        </w:rPr>
      </w:pPr>
    </w:p>
    <w:p w14:paraId="51A8B0C4" w14:textId="3232FA3D" w:rsidR="004A70DC" w:rsidRDefault="00230434" w:rsidP="000B5089">
      <w:pPr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jc w:val="both"/>
        <w:rPr>
          <w:rFonts w:ascii="Garamond" w:hAnsi="Garamond"/>
        </w:rPr>
      </w:pPr>
      <w:r w:rsidRPr="00E21DF4">
        <w:rPr>
          <w:rFonts w:ascii="Garamond" w:hAnsi="Garamond"/>
          <w:b/>
          <w:bCs/>
        </w:rPr>
        <w:t xml:space="preserve">Delivered </w:t>
      </w:r>
      <w:r w:rsidR="004A70DC" w:rsidRPr="00E21DF4">
        <w:rPr>
          <w:rFonts w:ascii="Garamond" w:hAnsi="Garamond"/>
          <w:b/>
          <w:bCs/>
        </w:rPr>
        <w:t xml:space="preserve">Stereoscopic 3D </w:t>
      </w:r>
      <w:r w:rsidRPr="00E21DF4">
        <w:rPr>
          <w:rFonts w:ascii="Garamond" w:hAnsi="Garamond"/>
          <w:b/>
          <w:bCs/>
        </w:rPr>
        <w:t xml:space="preserve">recreations of </w:t>
      </w:r>
      <w:r w:rsidR="00453A34" w:rsidRPr="00E21DF4">
        <w:rPr>
          <w:rFonts w:ascii="Garamond" w:hAnsi="Garamond"/>
          <w:b/>
          <w:bCs/>
        </w:rPr>
        <w:t>historic Pixar films</w:t>
      </w:r>
      <w:r w:rsidR="00453A34">
        <w:rPr>
          <w:rFonts w:ascii="Garamond" w:hAnsi="Garamond"/>
        </w:rPr>
        <w:t xml:space="preserve"> including Toy Story 2 and Cars, </w:t>
      </w:r>
      <w:r w:rsidR="002D32CA">
        <w:rPr>
          <w:rFonts w:ascii="Garamond" w:hAnsi="Garamond"/>
        </w:rPr>
        <w:t xml:space="preserve">guiding team of technical artists as Stereoscopic 3D </w:t>
      </w:r>
      <w:r w:rsidR="004A70DC" w:rsidRPr="004A70DC">
        <w:rPr>
          <w:rFonts w:ascii="Garamond" w:hAnsi="Garamond"/>
        </w:rPr>
        <w:t>Technical Lead</w:t>
      </w:r>
      <w:r w:rsidR="002D32CA">
        <w:rPr>
          <w:rFonts w:ascii="Garamond" w:hAnsi="Garamond"/>
        </w:rPr>
        <w:t xml:space="preserve"> </w:t>
      </w:r>
      <w:r w:rsidR="00346991">
        <w:rPr>
          <w:rFonts w:ascii="Garamond" w:hAnsi="Garamond"/>
        </w:rPr>
        <w:t xml:space="preserve">to collaborate closely </w:t>
      </w:r>
      <w:r w:rsidR="004A70DC" w:rsidRPr="004A70DC">
        <w:rPr>
          <w:rFonts w:ascii="Garamond" w:hAnsi="Garamond"/>
        </w:rPr>
        <w:t>with stereographer and directors</w:t>
      </w:r>
      <w:r w:rsidR="00E21DF4">
        <w:rPr>
          <w:rFonts w:ascii="Garamond" w:hAnsi="Garamond"/>
        </w:rPr>
        <w:t>, perform</w:t>
      </w:r>
      <w:r w:rsidR="004A70DC" w:rsidRPr="004A70DC">
        <w:rPr>
          <w:rFonts w:ascii="Garamond" w:hAnsi="Garamond"/>
        </w:rPr>
        <w:t xml:space="preserve"> "software </w:t>
      </w:r>
      <w:r w:rsidR="00E21DF4" w:rsidRPr="004A70DC">
        <w:rPr>
          <w:rFonts w:ascii="Garamond" w:hAnsi="Garamond"/>
        </w:rPr>
        <w:t>archaeology</w:t>
      </w:r>
      <w:r w:rsidR="004A70DC" w:rsidRPr="004A70DC">
        <w:rPr>
          <w:rFonts w:ascii="Garamond" w:hAnsi="Garamond"/>
        </w:rPr>
        <w:t xml:space="preserve">" to resurrect old assets and pipelines, and </w:t>
      </w:r>
      <w:r w:rsidR="00E21DF4">
        <w:rPr>
          <w:rFonts w:ascii="Garamond" w:hAnsi="Garamond"/>
        </w:rPr>
        <w:t xml:space="preserve">facilitate </w:t>
      </w:r>
      <w:r w:rsidR="004A70DC" w:rsidRPr="004A70DC">
        <w:rPr>
          <w:rFonts w:ascii="Garamond" w:hAnsi="Garamond"/>
        </w:rPr>
        <w:t>training on innovative new technologies and workflows.</w:t>
      </w:r>
    </w:p>
    <w:p w14:paraId="4FB6DF98" w14:textId="77777777" w:rsidR="00662378" w:rsidRPr="00E21DF4" w:rsidRDefault="00662378" w:rsidP="000B5089">
      <w:pPr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jc w:val="both"/>
        <w:rPr>
          <w:rFonts w:ascii="Garamond" w:hAnsi="Garamond"/>
          <w:sz w:val="6"/>
          <w:szCs w:val="6"/>
        </w:rPr>
      </w:pPr>
    </w:p>
    <w:p w14:paraId="3A6F4D03" w14:textId="091FC2BC" w:rsidR="00662378" w:rsidRDefault="00580AD8" w:rsidP="000B5089">
      <w:pPr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jc w:val="both"/>
        <w:rPr>
          <w:rFonts w:ascii="Garamond" w:hAnsi="Garamond"/>
        </w:rPr>
      </w:pPr>
      <w:r w:rsidRPr="00364C7F">
        <w:rPr>
          <w:rFonts w:ascii="Garamond" w:hAnsi="Garamond"/>
          <w:b/>
          <w:bCs/>
        </w:rPr>
        <w:t>Spearhead</w:t>
      </w:r>
      <w:r w:rsidR="00364C7F">
        <w:rPr>
          <w:rFonts w:ascii="Garamond" w:hAnsi="Garamond"/>
          <w:b/>
          <w:bCs/>
        </w:rPr>
        <w:t>ed</w:t>
      </w:r>
      <w:r w:rsidRPr="00364C7F">
        <w:rPr>
          <w:rFonts w:ascii="Garamond" w:hAnsi="Garamond"/>
          <w:b/>
          <w:bCs/>
        </w:rPr>
        <w:t xml:space="preserve"> i</w:t>
      </w:r>
      <w:r w:rsidR="00AA3363" w:rsidRPr="00364C7F">
        <w:rPr>
          <w:rFonts w:ascii="Garamond" w:hAnsi="Garamond"/>
          <w:b/>
          <w:bCs/>
        </w:rPr>
        <w:t>nnovation</w:t>
      </w:r>
      <w:r w:rsidR="00AA3363">
        <w:rPr>
          <w:rFonts w:ascii="Garamond" w:hAnsi="Garamond"/>
        </w:rPr>
        <w:t xml:space="preserve"> and use of new tools and technologies as </w:t>
      </w:r>
      <w:r w:rsidR="00CB3544">
        <w:rPr>
          <w:rFonts w:ascii="Garamond" w:hAnsi="Garamond"/>
        </w:rPr>
        <w:t>significant contributor to Pixar’s Tech Hub.</w:t>
      </w:r>
    </w:p>
    <w:p w14:paraId="34B731E4" w14:textId="77777777" w:rsidR="004E14CB" w:rsidRPr="00E21DF4" w:rsidRDefault="004E14CB" w:rsidP="000B5089">
      <w:pPr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jc w:val="both"/>
        <w:rPr>
          <w:rFonts w:ascii="Garamond" w:hAnsi="Garamond"/>
          <w:sz w:val="6"/>
          <w:szCs w:val="6"/>
        </w:rPr>
      </w:pPr>
    </w:p>
    <w:p w14:paraId="279EC140" w14:textId="5420543C" w:rsidR="004E14CB" w:rsidRDefault="00DC0909" w:rsidP="000B5089">
      <w:pPr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jc w:val="both"/>
        <w:rPr>
          <w:rFonts w:ascii="Garamond" w:hAnsi="Garamond"/>
        </w:rPr>
      </w:pPr>
      <w:r w:rsidRPr="00DA11DA">
        <w:rPr>
          <w:rFonts w:ascii="Garamond" w:hAnsi="Garamond"/>
          <w:b/>
          <w:bCs/>
        </w:rPr>
        <w:t xml:space="preserve">Architected and programmed </w:t>
      </w:r>
      <w:proofErr w:type="spellStart"/>
      <w:r w:rsidRPr="008D34D2">
        <w:rPr>
          <w:rFonts w:ascii="Garamond" w:hAnsi="Garamond"/>
          <w:b/>
          <w:bCs/>
        </w:rPr>
        <w:t>RenderMan</w:t>
      </w:r>
      <w:proofErr w:type="spellEnd"/>
      <w:r w:rsidRPr="008D34D2">
        <w:rPr>
          <w:rFonts w:ascii="Garamond" w:hAnsi="Garamond"/>
          <w:b/>
          <w:bCs/>
        </w:rPr>
        <w:t xml:space="preserve"> compliant </w:t>
      </w:r>
      <w:proofErr w:type="spellStart"/>
      <w:r w:rsidR="005304C1" w:rsidRPr="008D34D2">
        <w:rPr>
          <w:rFonts w:ascii="Garamond" w:hAnsi="Garamond"/>
          <w:b/>
          <w:bCs/>
        </w:rPr>
        <w:t>raytracer</w:t>
      </w:r>
      <w:proofErr w:type="spellEnd"/>
      <w:r>
        <w:rPr>
          <w:rFonts w:ascii="Garamond" w:hAnsi="Garamond"/>
        </w:rPr>
        <w:t xml:space="preserve"> and developed and supported Photorealistic </w:t>
      </w:r>
      <w:proofErr w:type="spellStart"/>
      <w:r>
        <w:rPr>
          <w:rFonts w:ascii="Garamond" w:hAnsi="Garamond"/>
        </w:rPr>
        <w:t>RenderMan</w:t>
      </w:r>
      <w:proofErr w:type="spellEnd"/>
      <w:r>
        <w:rPr>
          <w:rFonts w:ascii="Garamond" w:hAnsi="Garamond"/>
        </w:rPr>
        <w:t xml:space="preserve"> product</w:t>
      </w:r>
      <w:r w:rsidR="00A6639A">
        <w:rPr>
          <w:rFonts w:ascii="Garamond" w:hAnsi="Garamond"/>
        </w:rPr>
        <w:t xml:space="preserve"> as Senior Software Engineer, creating early versions of Point and Curve primitives, improving motion blur and depth of field, </w:t>
      </w:r>
      <w:r w:rsidR="00661EC7">
        <w:rPr>
          <w:rFonts w:ascii="Garamond" w:hAnsi="Garamond"/>
        </w:rPr>
        <w:t>optimizing shading language, and scaling for next gen technologies</w:t>
      </w:r>
      <w:r w:rsidR="000B5089">
        <w:rPr>
          <w:rFonts w:ascii="Garamond" w:hAnsi="Garamond"/>
        </w:rPr>
        <w:t>, resulting in IEEE Milestone Award.</w:t>
      </w:r>
    </w:p>
    <w:p w14:paraId="7661EE77" w14:textId="77777777" w:rsidR="000B5089" w:rsidRPr="00E21DF4" w:rsidRDefault="000B5089" w:rsidP="00990AE2">
      <w:pPr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rPr>
          <w:rFonts w:ascii="Garamond" w:hAnsi="Garamond"/>
          <w:sz w:val="6"/>
          <w:szCs w:val="6"/>
        </w:rPr>
      </w:pPr>
    </w:p>
    <w:p w14:paraId="5B6BDFDB" w14:textId="5CCDD148" w:rsidR="000B5089" w:rsidRPr="00D42275" w:rsidRDefault="00974F04" w:rsidP="00990AE2">
      <w:pPr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rPr>
          <w:rFonts w:ascii="Garamond" w:hAnsi="Garamond"/>
        </w:rPr>
      </w:pPr>
      <w:r w:rsidRPr="00DA11DA">
        <w:rPr>
          <w:rFonts w:ascii="Garamond" w:hAnsi="Garamond"/>
          <w:b/>
          <w:bCs/>
        </w:rPr>
        <w:t xml:space="preserve">Developed </w:t>
      </w:r>
      <w:r w:rsidR="003D7D7E">
        <w:rPr>
          <w:rFonts w:ascii="Garamond" w:hAnsi="Garamond"/>
          <w:b/>
          <w:bCs/>
        </w:rPr>
        <w:t xml:space="preserve">hardware and software resulting in </w:t>
      </w:r>
      <w:r w:rsidRPr="00DA11DA">
        <w:rPr>
          <w:rFonts w:ascii="Garamond" w:hAnsi="Garamond"/>
          <w:b/>
          <w:bCs/>
        </w:rPr>
        <w:t>multiple patents</w:t>
      </w:r>
      <w:r>
        <w:rPr>
          <w:rFonts w:ascii="Garamond" w:hAnsi="Garamond"/>
        </w:rPr>
        <w:t>, including light field motion picture camera.</w:t>
      </w:r>
    </w:p>
    <w:p w14:paraId="72CF7B87" w14:textId="77777777" w:rsidR="002D231A" w:rsidRPr="00E21DF4" w:rsidRDefault="002D231A" w:rsidP="00990AE2">
      <w:pPr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rPr>
          <w:rFonts w:ascii="Garamond" w:hAnsi="Garamond"/>
          <w:sz w:val="10"/>
          <w:szCs w:val="10"/>
        </w:rPr>
      </w:pPr>
    </w:p>
    <w:p w14:paraId="649506E2" w14:textId="0091550A" w:rsidR="002170C0" w:rsidRPr="006A593A" w:rsidRDefault="002E4167" w:rsidP="002170C0">
      <w:pPr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rPr>
          <w:rFonts w:ascii="Garamond" w:hAnsi="Garamond"/>
          <w:b/>
          <w:bCs/>
          <w:strike/>
          <w:color w:val="0070C0"/>
        </w:rPr>
      </w:pPr>
      <w:r>
        <w:rPr>
          <w:rFonts w:ascii="Garamond" w:hAnsi="Garamond"/>
          <w:b/>
          <w:bCs/>
          <w:color w:val="0070C0"/>
        </w:rPr>
        <w:t xml:space="preserve">CAREER HISTORY </w:t>
      </w:r>
      <w:r w:rsidRPr="002E4167">
        <w:rPr>
          <w:rFonts w:ascii="Garamond" w:hAnsi="Garamond"/>
          <w:b/>
          <w:bCs/>
          <w:strike/>
          <w:color w:val="0070C0"/>
        </w:rPr>
        <w:tab/>
      </w:r>
      <w:r w:rsidR="002170C0" w:rsidRPr="006A593A">
        <w:rPr>
          <w:rFonts w:ascii="Garamond" w:hAnsi="Garamond"/>
          <w:b/>
          <w:bCs/>
          <w:strike/>
          <w:color w:val="0070C0"/>
        </w:rPr>
        <w:tab/>
      </w:r>
    </w:p>
    <w:p w14:paraId="4435F321" w14:textId="77777777" w:rsidR="002170C0" w:rsidRDefault="002170C0" w:rsidP="002170C0">
      <w:pPr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rPr>
          <w:rFonts w:ascii="Garamond" w:hAnsi="Garamond"/>
        </w:rPr>
        <w:sectPr w:rsidR="002170C0" w:rsidSect="002170C0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753DF2B5" w14:textId="77777777" w:rsidR="002170C0" w:rsidRPr="00E54374" w:rsidRDefault="002170C0" w:rsidP="00990AE2">
      <w:pPr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rPr>
          <w:rFonts w:ascii="Garamond" w:hAnsi="Garamond"/>
          <w:sz w:val="6"/>
          <w:szCs w:val="6"/>
        </w:rPr>
      </w:pPr>
    </w:p>
    <w:p w14:paraId="6022E7D4" w14:textId="27B8551C" w:rsidR="00D47033" w:rsidRDefault="0033236D" w:rsidP="00990AE2">
      <w:pPr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rPr>
          <w:rFonts w:ascii="Garamond" w:hAnsi="Garamond"/>
        </w:rPr>
      </w:pPr>
      <w:r w:rsidRPr="004D0835">
        <w:rPr>
          <w:rFonts w:ascii="Garamond" w:hAnsi="Garamond"/>
          <w:b/>
          <w:bCs/>
        </w:rPr>
        <w:t>PIXAR ANIMATION STUDIOS</w:t>
      </w:r>
      <w:r w:rsidR="0048468D">
        <w:rPr>
          <w:rFonts w:ascii="Garamond" w:hAnsi="Garamond"/>
        </w:rPr>
        <w:t xml:space="preserve"> | </w:t>
      </w:r>
      <w:r w:rsidR="0048468D" w:rsidRPr="004D0835">
        <w:rPr>
          <w:rFonts w:ascii="Garamond" w:hAnsi="Garamond"/>
          <w:b/>
          <w:bCs/>
        </w:rPr>
        <w:t>Senior Technical Director</w:t>
      </w:r>
      <w:r w:rsidR="006363A8">
        <w:rPr>
          <w:rFonts w:ascii="Garamond" w:hAnsi="Garamond"/>
        </w:rPr>
        <w:t xml:space="preserve"> </w:t>
      </w:r>
      <w:r w:rsidR="006363A8">
        <w:rPr>
          <w:rFonts w:ascii="Garamond" w:hAnsi="Garamond"/>
        </w:rPr>
        <w:tab/>
        <w:t>1991-2024</w:t>
      </w:r>
    </w:p>
    <w:p w14:paraId="03B287B8" w14:textId="061BB6F6" w:rsidR="00A34D5A" w:rsidRDefault="00A878ED" w:rsidP="007F5C68">
      <w:pPr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jc w:val="both"/>
        <w:rPr>
          <w:rFonts w:ascii="Garamond" w:hAnsi="Garamond"/>
        </w:rPr>
      </w:pPr>
      <w:r>
        <w:rPr>
          <w:rFonts w:ascii="Garamond" w:hAnsi="Garamond"/>
        </w:rPr>
        <w:t xml:space="preserve">Led diverse </w:t>
      </w:r>
      <w:r w:rsidR="0031344A">
        <w:rPr>
          <w:rFonts w:ascii="Garamond" w:hAnsi="Garamond"/>
        </w:rPr>
        <w:t>teams</w:t>
      </w:r>
      <w:r>
        <w:rPr>
          <w:rFonts w:ascii="Garamond" w:hAnsi="Garamond"/>
        </w:rPr>
        <w:t xml:space="preserve"> of artists and technicians across multiple disciplines including technical lighting, stereoscopic 3D, software development, hardware development, and workflow optimization.</w:t>
      </w:r>
      <w:r w:rsidR="00CC1499">
        <w:rPr>
          <w:rFonts w:ascii="Garamond" w:hAnsi="Garamond"/>
        </w:rPr>
        <w:t xml:space="preserve"> </w:t>
      </w:r>
      <w:r w:rsidR="009265C1">
        <w:rPr>
          <w:rFonts w:ascii="Garamond" w:hAnsi="Garamond"/>
        </w:rPr>
        <w:t xml:space="preserve">Delivered solutions to </w:t>
      </w:r>
      <w:proofErr w:type="gramStart"/>
      <w:r w:rsidR="009265C1">
        <w:rPr>
          <w:rFonts w:ascii="Garamond" w:hAnsi="Garamond"/>
        </w:rPr>
        <w:t>broad</w:t>
      </w:r>
      <w:proofErr w:type="gramEnd"/>
      <w:r w:rsidR="009265C1">
        <w:rPr>
          <w:rFonts w:ascii="Garamond" w:hAnsi="Garamond"/>
        </w:rPr>
        <w:t xml:space="preserve"> </w:t>
      </w:r>
      <w:r w:rsidR="0068219B">
        <w:rPr>
          <w:rFonts w:ascii="Garamond" w:hAnsi="Garamond"/>
        </w:rPr>
        <w:t xml:space="preserve">range of technical </w:t>
      </w:r>
      <w:r w:rsidR="00E27BB1">
        <w:rPr>
          <w:rFonts w:ascii="Garamond" w:hAnsi="Garamond"/>
        </w:rPr>
        <w:t xml:space="preserve">and artistic </w:t>
      </w:r>
      <w:r w:rsidR="0068219B">
        <w:rPr>
          <w:rFonts w:ascii="Garamond" w:hAnsi="Garamond"/>
        </w:rPr>
        <w:t xml:space="preserve">problems during dozens of film productions, including programming </w:t>
      </w:r>
      <w:r w:rsidR="004943DD">
        <w:rPr>
          <w:rFonts w:ascii="Garamond" w:hAnsi="Garamond"/>
        </w:rPr>
        <w:t>software solutions in C++ and Python as well as other languages.</w:t>
      </w:r>
      <w:r w:rsidR="0068219B">
        <w:rPr>
          <w:rFonts w:ascii="Garamond" w:hAnsi="Garamond"/>
        </w:rPr>
        <w:t xml:space="preserve"> Developed, documented and </w:t>
      </w:r>
      <w:r w:rsidR="006B690E">
        <w:rPr>
          <w:rFonts w:ascii="Garamond" w:hAnsi="Garamond"/>
        </w:rPr>
        <w:t xml:space="preserve">implemented workflows to boost productivity, trained and mentored technical directors, </w:t>
      </w:r>
      <w:r w:rsidR="00AA6714">
        <w:rPr>
          <w:rFonts w:ascii="Garamond" w:hAnsi="Garamond"/>
        </w:rPr>
        <w:t xml:space="preserve">and deployed solutions to cure daily rendering and production issues faced by multiple departments. </w:t>
      </w:r>
      <w:r w:rsidR="00BA0CB8">
        <w:rPr>
          <w:rFonts w:ascii="Garamond" w:hAnsi="Garamond"/>
        </w:rPr>
        <w:t xml:space="preserve">Mentored staff as </w:t>
      </w:r>
      <w:r w:rsidR="007462C9">
        <w:rPr>
          <w:rFonts w:ascii="Garamond" w:hAnsi="Garamond"/>
        </w:rPr>
        <w:t xml:space="preserve">part of internal mentor program. </w:t>
      </w:r>
      <w:r w:rsidR="00763226">
        <w:rPr>
          <w:rFonts w:ascii="Garamond" w:hAnsi="Garamond"/>
        </w:rPr>
        <w:t xml:space="preserve">Embraced and championed new tools and technologies, driving innovation in </w:t>
      </w:r>
      <w:r w:rsidR="007F5C68">
        <w:rPr>
          <w:rFonts w:ascii="Garamond" w:hAnsi="Garamond"/>
        </w:rPr>
        <w:t>animation.</w:t>
      </w:r>
      <w:r w:rsidR="00374662">
        <w:rPr>
          <w:rFonts w:ascii="Garamond" w:hAnsi="Garamond"/>
        </w:rPr>
        <w:t xml:space="preserve"> </w:t>
      </w:r>
      <w:r w:rsidR="00591E79">
        <w:rPr>
          <w:rFonts w:ascii="Garamond" w:hAnsi="Garamond"/>
        </w:rPr>
        <w:t>Credited in 20+ productions on IMDB.</w:t>
      </w:r>
    </w:p>
    <w:p w14:paraId="19A8897B" w14:textId="77777777" w:rsidR="00D47033" w:rsidRPr="00E21DF4" w:rsidRDefault="00D47033" w:rsidP="00990AE2">
      <w:pPr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rPr>
          <w:rFonts w:ascii="Garamond" w:hAnsi="Garamond"/>
          <w:sz w:val="10"/>
          <w:szCs w:val="10"/>
        </w:rPr>
      </w:pPr>
    </w:p>
    <w:p w14:paraId="6307FDB5" w14:textId="0B64EEF7" w:rsidR="007F5C68" w:rsidRPr="006A593A" w:rsidRDefault="007F5C68" w:rsidP="007F5C68">
      <w:pPr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rPr>
          <w:rFonts w:ascii="Garamond" w:hAnsi="Garamond"/>
          <w:b/>
          <w:bCs/>
          <w:strike/>
          <w:color w:val="0070C0"/>
        </w:rPr>
      </w:pPr>
      <w:r>
        <w:rPr>
          <w:rFonts w:ascii="Garamond" w:hAnsi="Garamond"/>
          <w:b/>
          <w:bCs/>
          <w:color w:val="0070C0"/>
        </w:rPr>
        <w:t xml:space="preserve">PROFESSIONAL ACTIVITIES </w:t>
      </w:r>
      <w:r w:rsidRPr="006A593A">
        <w:rPr>
          <w:rFonts w:ascii="Garamond" w:hAnsi="Garamond"/>
          <w:b/>
          <w:bCs/>
          <w:strike/>
          <w:color w:val="0070C0"/>
        </w:rPr>
        <w:tab/>
      </w:r>
    </w:p>
    <w:p w14:paraId="449CFF97" w14:textId="77777777" w:rsidR="007F5C68" w:rsidRDefault="007F5C68" w:rsidP="007F5C68">
      <w:pPr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rPr>
          <w:rFonts w:ascii="Garamond" w:hAnsi="Garamond"/>
        </w:rPr>
        <w:sectPr w:rsidR="007F5C68" w:rsidSect="007F5C68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1E80F824" w14:textId="77777777" w:rsidR="007F5C68" w:rsidRPr="00E54374" w:rsidRDefault="007F5C68" w:rsidP="00990AE2">
      <w:pPr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rPr>
          <w:rFonts w:ascii="Garamond" w:hAnsi="Garamond"/>
          <w:sz w:val="6"/>
          <w:szCs w:val="6"/>
        </w:rPr>
      </w:pPr>
    </w:p>
    <w:p w14:paraId="6617D25B" w14:textId="0E00D869" w:rsidR="007F5C68" w:rsidRDefault="000B049E" w:rsidP="005F1137">
      <w:pPr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jc w:val="both"/>
        <w:rPr>
          <w:rFonts w:ascii="Garamond" w:hAnsi="Garamond"/>
        </w:rPr>
      </w:pPr>
      <w:r w:rsidRPr="00C76A39">
        <w:rPr>
          <w:rFonts w:ascii="Garamond" w:hAnsi="Garamond"/>
          <w:i/>
          <w:iCs/>
        </w:rPr>
        <w:t>Volunteer:</w:t>
      </w:r>
      <w:r>
        <w:rPr>
          <w:rFonts w:ascii="Garamond" w:hAnsi="Garamond"/>
        </w:rPr>
        <w:tab/>
      </w:r>
      <w:r w:rsidRPr="00374662">
        <w:rPr>
          <w:rFonts w:ascii="Garamond" w:hAnsi="Garamond"/>
          <w:i/>
          <w:iCs/>
        </w:rPr>
        <w:t>Instructor</w:t>
      </w:r>
      <w:r>
        <w:rPr>
          <w:rFonts w:ascii="Garamond" w:hAnsi="Garamond"/>
        </w:rPr>
        <w:t>, Chabot Space and Science Center</w:t>
      </w:r>
      <w:r w:rsidR="00031FCE">
        <w:rPr>
          <w:rFonts w:ascii="Garamond" w:hAnsi="Garamond"/>
        </w:rPr>
        <w:t xml:space="preserve">. Teach </w:t>
      </w:r>
      <w:r w:rsidR="00E05FF1">
        <w:rPr>
          <w:rFonts w:ascii="Garamond" w:hAnsi="Garamond"/>
        </w:rPr>
        <w:t xml:space="preserve">public </w:t>
      </w:r>
      <w:r w:rsidR="00031FCE">
        <w:rPr>
          <w:rFonts w:ascii="Garamond" w:hAnsi="Garamond"/>
        </w:rPr>
        <w:t>Telescope Maker’s Workshop</w:t>
      </w:r>
      <w:r w:rsidR="004667D6">
        <w:rPr>
          <w:rFonts w:ascii="Garamond" w:hAnsi="Garamond"/>
        </w:rPr>
        <w:t>.</w:t>
      </w:r>
    </w:p>
    <w:p w14:paraId="47B1D038" w14:textId="75173D79" w:rsidR="0055188A" w:rsidRDefault="0055188A" w:rsidP="005F1137">
      <w:pPr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374662">
        <w:rPr>
          <w:rFonts w:ascii="Garamond" w:hAnsi="Garamond"/>
          <w:i/>
          <w:iCs/>
        </w:rPr>
        <w:t>Restorer</w:t>
      </w:r>
      <w:r>
        <w:rPr>
          <w:rFonts w:ascii="Garamond" w:hAnsi="Garamond"/>
        </w:rPr>
        <w:t xml:space="preserve">, </w:t>
      </w:r>
      <w:r w:rsidR="004667D6">
        <w:rPr>
          <w:rFonts w:ascii="Garamond" w:hAnsi="Garamond"/>
        </w:rPr>
        <w:t>Chabot Space and Science Center. Restor</w:t>
      </w:r>
      <w:r w:rsidR="008A2FFF">
        <w:rPr>
          <w:rFonts w:ascii="Garamond" w:hAnsi="Garamond"/>
        </w:rPr>
        <w:t>e</w:t>
      </w:r>
      <w:r w:rsidR="004667D6">
        <w:rPr>
          <w:rFonts w:ascii="Garamond" w:hAnsi="Garamond"/>
        </w:rPr>
        <w:t xml:space="preserve"> Rachel, 20” Brashear Refractor.</w:t>
      </w:r>
    </w:p>
    <w:p w14:paraId="3A5BAC6B" w14:textId="0A64AEF8" w:rsidR="00C76A39" w:rsidRDefault="00C76A39" w:rsidP="005F1137">
      <w:pPr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jc w:val="both"/>
        <w:rPr>
          <w:rFonts w:ascii="Garamond" w:hAnsi="Garamond"/>
        </w:rPr>
      </w:pPr>
      <w:r w:rsidRPr="00374662">
        <w:rPr>
          <w:rFonts w:ascii="Garamond" w:hAnsi="Garamond"/>
          <w:i/>
          <w:iCs/>
        </w:rPr>
        <w:t>Education:</w:t>
      </w:r>
      <w:r>
        <w:rPr>
          <w:rFonts w:ascii="Garamond" w:hAnsi="Garamond"/>
        </w:rPr>
        <w:tab/>
      </w:r>
      <w:r w:rsidRPr="00374662">
        <w:rPr>
          <w:rFonts w:ascii="Garamond" w:hAnsi="Garamond"/>
          <w:i/>
          <w:iCs/>
        </w:rPr>
        <w:t>BS</w:t>
      </w:r>
      <w:r w:rsidR="00CA1E41" w:rsidRPr="00374662">
        <w:rPr>
          <w:rFonts w:ascii="Garamond" w:hAnsi="Garamond"/>
          <w:i/>
          <w:iCs/>
        </w:rPr>
        <w:t xml:space="preserve"> &amp; MS, Computer and Information Sciences</w:t>
      </w:r>
      <w:r w:rsidR="00CA1E41">
        <w:rPr>
          <w:rFonts w:ascii="Garamond" w:hAnsi="Garamond"/>
        </w:rPr>
        <w:t>; University of Oregon</w:t>
      </w:r>
      <w:r w:rsidR="00374662">
        <w:rPr>
          <w:rFonts w:ascii="Garamond" w:hAnsi="Garamond"/>
        </w:rPr>
        <w:t>.</w:t>
      </w:r>
    </w:p>
    <w:p w14:paraId="06F37F64" w14:textId="00ADB674" w:rsidR="00CA1E41" w:rsidRDefault="00CA1E41" w:rsidP="005F1137">
      <w:pPr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jc w:val="both"/>
        <w:rPr>
          <w:rFonts w:ascii="Garamond" w:hAnsi="Garamond"/>
        </w:rPr>
      </w:pPr>
      <w:r w:rsidRPr="00374662">
        <w:rPr>
          <w:rFonts w:ascii="Garamond" w:hAnsi="Garamond"/>
          <w:i/>
          <w:iCs/>
        </w:rPr>
        <w:t>Tools: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CA3931">
        <w:rPr>
          <w:rFonts w:ascii="Garamond" w:hAnsi="Garamond"/>
        </w:rPr>
        <w:t>Katana, Nuke, Houdini, C++, Python, Shell, LIST</w:t>
      </w:r>
      <w:r w:rsidR="00BD0CB9">
        <w:rPr>
          <w:rFonts w:ascii="Garamond" w:hAnsi="Garamond"/>
        </w:rPr>
        <w:t>, Confluence, Perforce, Git</w:t>
      </w:r>
    </w:p>
    <w:p w14:paraId="73C97B1F" w14:textId="225B94C9" w:rsidR="007E0F77" w:rsidRPr="003C18FB" w:rsidRDefault="000479AE" w:rsidP="005F1137">
      <w:pPr>
        <w:tabs>
          <w:tab w:val="left" w:pos="720"/>
          <w:tab w:val="left" w:pos="1440"/>
          <w:tab w:val="left" w:pos="2160"/>
          <w:tab w:val="right" w:pos="10800"/>
        </w:tabs>
        <w:spacing w:after="0" w:line="240" w:lineRule="auto"/>
        <w:contextualSpacing/>
        <w:jc w:val="both"/>
        <w:rPr>
          <w:rFonts w:ascii="Garamond" w:hAnsi="Garamond"/>
        </w:rPr>
      </w:pPr>
      <w:r w:rsidRPr="000479AE">
        <w:rPr>
          <w:rFonts w:ascii="Garamond" w:hAnsi="Garamond"/>
          <w:i/>
          <w:iCs/>
        </w:rPr>
        <w:t>Affiliation:</w:t>
      </w:r>
      <w:r>
        <w:rPr>
          <w:rFonts w:ascii="Garamond" w:hAnsi="Garamond"/>
        </w:rPr>
        <w:tab/>
        <w:t xml:space="preserve">Member, </w:t>
      </w:r>
      <w:r w:rsidR="00C53A6C">
        <w:rPr>
          <w:rFonts w:ascii="Garamond" w:hAnsi="Garamond"/>
        </w:rPr>
        <w:t xml:space="preserve">ACM </w:t>
      </w:r>
      <w:r>
        <w:rPr>
          <w:rFonts w:ascii="Garamond" w:hAnsi="Garamond"/>
        </w:rPr>
        <w:t>SIGGRAPH Society.</w:t>
      </w:r>
    </w:p>
    <w:sectPr w:rsidR="007E0F77" w:rsidRPr="003C18FB" w:rsidSect="005F2960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4650D"/>
    <w:multiLevelType w:val="hybridMultilevel"/>
    <w:tmpl w:val="DF5C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C697D"/>
    <w:multiLevelType w:val="hybridMultilevel"/>
    <w:tmpl w:val="75106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171079">
    <w:abstractNumId w:val="0"/>
  </w:num>
  <w:num w:numId="2" w16cid:durableId="553542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E2"/>
    <w:rsid w:val="00017362"/>
    <w:rsid w:val="00031FCE"/>
    <w:rsid w:val="000479AE"/>
    <w:rsid w:val="00056B46"/>
    <w:rsid w:val="000B049E"/>
    <w:rsid w:val="000B5089"/>
    <w:rsid w:val="00105D5C"/>
    <w:rsid w:val="001B5224"/>
    <w:rsid w:val="001F342F"/>
    <w:rsid w:val="002063A2"/>
    <w:rsid w:val="00207AD4"/>
    <w:rsid w:val="002170C0"/>
    <w:rsid w:val="00223D1E"/>
    <w:rsid w:val="00225FD5"/>
    <w:rsid w:val="00230434"/>
    <w:rsid w:val="0023549E"/>
    <w:rsid w:val="002A6F2B"/>
    <w:rsid w:val="002B1D12"/>
    <w:rsid w:val="002B78FD"/>
    <w:rsid w:val="002D231A"/>
    <w:rsid w:val="002D32CA"/>
    <w:rsid w:val="002E4167"/>
    <w:rsid w:val="002F0266"/>
    <w:rsid w:val="00304578"/>
    <w:rsid w:val="0031344A"/>
    <w:rsid w:val="0032081C"/>
    <w:rsid w:val="003269B3"/>
    <w:rsid w:val="0033236D"/>
    <w:rsid w:val="00346991"/>
    <w:rsid w:val="00364C7F"/>
    <w:rsid w:val="00374662"/>
    <w:rsid w:val="003C18FB"/>
    <w:rsid w:val="003D5DD2"/>
    <w:rsid w:val="003D7D7E"/>
    <w:rsid w:val="004152DC"/>
    <w:rsid w:val="00417872"/>
    <w:rsid w:val="00453A34"/>
    <w:rsid w:val="00457544"/>
    <w:rsid w:val="004667D6"/>
    <w:rsid w:val="004716D6"/>
    <w:rsid w:val="0048468D"/>
    <w:rsid w:val="00492483"/>
    <w:rsid w:val="004943DD"/>
    <w:rsid w:val="004A70DC"/>
    <w:rsid w:val="004D0835"/>
    <w:rsid w:val="004E14CB"/>
    <w:rsid w:val="004E3A08"/>
    <w:rsid w:val="004F619C"/>
    <w:rsid w:val="005304C1"/>
    <w:rsid w:val="0055188A"/>
    <w:rsid w:val="00557B74"/>
    <w:rsid w:val="00580AD8"/>
    <w:rsid w:val="00591D01"/>
    <w:rsid w:val="00591E79"/>
    <w:rsid w:val="005E5905"/>
    <w:rsid w:val="005F1137"/>
    <w:rsid w:val="005F2960"/>
    <w:rsid w:val="005F3DA0"/>
    <w:rsid w:val="0062604F"/>
    <w:rsid w:val="00633BC3"/>
    <w:rsid w:val="006363A8"/>
    <w:rsid w:val="00661EC7"/>
    <w:rsid w:val="00662378"/>
    <w:rsid w:val="0067761E"/>
    <w:rsid w:val="0068219B"/>
    <w:rsid w:val="00694999"/>
    <w:rsid w:val="006A593A"/>
    <w:rsid w:val="006B690E"/>
    <w:rsid w:val="006D145A"/>
    <w:rsid w:val="007462C9"/>
    <w:rsid w:val="00751DFE"/>
    <w:rsid w:val="00763226"/>
    <w:rsid w:val="007C7468"/>
    <w:rsid w:val="007D5A68"/>
    <w:rsid w:val="007E0F77"/>
    <w:rsid w:val="007F5C68"/>
    <w:rsid w:val="008304F4"/>
    <w:rsid w:val="00854B86"/>
    <w:rsid w:val="00857EE9"/>
    <w:rsid w:val="00863825"/>
    <w:rsid w:val="008A2FFF"/>
    <w:rsid w:val="008C015A"/>
    <w:rsid w:val="008D34D2"/>
    <w:rsid w:val="008E77F5"/>
    <w:rsid w:val="008F76A5"/>
    <w:rsid w:val="00904BC1"/>
    <w:rsid w:val="009265C1"/>
    <w:rsid w:val="00965CA3"/>
    <w:rsid w:val="00974F04"/>
    <w:rsid w:val="00990AE2"/>
    <w:rsid w:val="0099785E"/>
    <w:rsid w:val="009B31DE"/>
    <w:rsid w:val="009B7765"/>
    <w:rsid w:val="009D3F40"/>
    <w:rsid w:val="009E17C0"/>
    <w:rsid w:val="00A3146C"/>
    <w:rsid w:val="00A34D5A"/>
    <w:rsid w:val="00A43328"/>
    <w:rsid w:val="00A6639A"/>
    <w:rsid w:val="00A878ED"/>
    <w:rsid w:val="00AA3363"/>
    <w:rsid w:val="00AA603B"/>
    <w:rsid w:val="00AA6714"/>
    <w:rsid w:val="00AC14E0"/>
    <w:rsid w:val="00B4440E"/>
    <w:rsid w:val="00B5125A"/>
    <w:rsid w:val="00B532C5"/>
    <w:rsid w:val="00B62BD3"/>
    <w:rsid w:val="00B66D96"/>
    <w:rsid w:val="00B855B2"/>
    <w:rsid w:val="00BA0CB8"/>
    <w:rsid w:val="00BD0CB9"/>
    <w:rsid w:val="00BE10B0"/>
    <w:rsid w:val="00BF09A8"/>
    <w:rsid w:val="00C27518"/>
    <w:rsid w:val="00C437F6"/>
    <w:rsid w:val="00C53A6C"/>
    <w:rsid w:val="00C76A39"/>
    <w:rsid w:val="00C802A3"/>
    <w:rsid w:val="00CA1E41"/>
    <w:rsid w:val="00CA3931"/>
    <w:rsid w:val="00CB3544"/>
    <w:rsid w:val="00CC1499"/>
    <w:rsid w:val="00CC1BBF"/>
    <w:rsid w:val="00CD081D"/>
    <w:rsid w:val="00CD560E"/>
    <w:rsid w:val="00CD70A5"/>
    <w:rsid w:val="00CD75F6"/>
    <w:rsid w:val="00CE4850"/>
    <w:rsid w:val="00CF0457"/>
    <w:rsid w:val="00D42275"/>
    <w:rsid w:val="00D47033"/>
    <w:rsid w:val="00D76FC0"/>
    <w:rsid w:val="00DA11DA"/>
    <w:rsid w:val="00DB6B59"/>
    <w:rsid w:val="00DC0909"/>
    <w:rsid w:val="00DC227B"/>
    <w:rsid w:val="00DF2750"/>
    <w:rsid w:val="00E059E0"/>
    <w:rsid w:val="00E05FF1"/>
    <w:rsid w:val="00E125BC"/>
    <w:rsid w:val="00E13A48"/>
    <w:rsid w:val="00E21DF4"/>
    <w:rsid w:val="00E27BB1"/>
    <w:rsid w:val="00E54374"/>
    <w:rsid w:val="00E775C9"/>
    <w:rsid w:val="00F42CE8"/>
    <w:rsid w:val="00FA1DD0"/>
    <w:rsid w:val="00FE32DE"/>
    <w:rsid w:val="00FE5D6F"/>
    <w:rsid w:val="00F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AAB6"/>
  <w15:chartTrackingRefBased/>
  <w15:docId w15:val="{78339496-331A-492F-9900-753E8036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D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D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7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ailto:mvandewettering@gmail.com" TargetMode="External" Type="http://schemas.openxmlformats.org/officeDocument/2006/relationships/hyperlink"/><Relationship Id="rId6" Target="https://www.linkedin.com/in/markvandewettering/" TargetMode="External" Type="http://schemas.openxmlformats.org/officeDocument/2006/relationships/hyperlink"/><Relationship Id="rId7" Target="https://mvandewettering.com/" TargetMode="External" Type="http://schemas.openxmlformats.org/officeDocument/2006/relationships/hyperlink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_rels/settings.xml.rels><?xml version="1.0" encoding="UTF-8" standalone="yes"?><Relationships xmlns="http://schemas.openxmlformats.org/package/2006/relationships"><Relationship Id="rId1" Target="file:///C:/Users/avita/OneDrive/Documents/Custom%20Office%20Templates/resume%20template.dotx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template.dotx</Template>
  <TotalTime>0</TotalTime>
  <Pages>1</Pages>
  <Words>684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2024-08-12T18:06:00Z</dcterms:created>
  <dc:creator>Adam Avitable</dc:creator>
  <cp:lastModifiedBy>Adam Avitable</cp:lastModifiedBy>
  <dcterms:modified xsi:type="dcterms:W3CDTF">2024-08-12T18:06:00Z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RS_STAMP_ID">
    <vt:lpwstr>/Sfu2+ziOJpGr1q89+AS6LHPgh35flxxE0P5bAyW3w==</vt:lpwstr>
  </property>
</Properties>
</file>