
<file path=[Content_Types].xml><?xml version="1.0" encoding="utf-8"?>
<Types xmlns="http://schemas.openxmlformats.org/package/2006/content-types">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1A3BE2" w14:textId="77777777" w:rsidR="003752EB" w:rsidRDefault="00612E71" w:rsidP="003752EB">
      <w:pPr>
        <w:pStyle w:val="Titre3"/>
      </w:pPr>
      <w:r>
        <w:t xml:space="preserve"> </w:t>
      </w:r>
      <w:proofErr w:type="spellStart"/>
      <w:r w:rsidRPr="00707A47">
        <w:t>Variational</w:t>
      </w:r>
      <w:proofErr w:type="spellEnd"/>
      <w:r w:rsidRPr="00707A47">
        <w:t xml:space="preserve"> Assimilation of Land Surface Temperature within the ORCHIDEE Continental Surface model </w:t>
      </w:r>
    </w:p>
    <w:p w14:paraId="69783912" w14:textId="77777777" w:rsidR="003752EB" w:rsidRPr="0089018A" w:rsidRDefault="003752EB" w:rsidP="003752EB">
      <w:pPr>
        <w:keepNext/>
        <w:widowControl w:val="0"/>
        <w:suppressAutoHyphens/>
        <w:spacing w:line="240" w:lineRule="auto"/>
        <w:jc w:val="center"/>
        <w:outlineLvl w:val="0"/>
      </w:pPr>
    </w:p>
    <w:p w14:paraId="44325DED" w14:textId="50F3298B" w:rsidR="003752EB" w:rsidRPr="00707A47" w:rsidRDefault="00612E71" w:rsidP="003752EB">
      <w:pPr>
        <w:rPr>
          <w:b/>
        </w:rPr>
      </w:pPr>
      <w:r w:rsidRPr="00707A47">
        <w:rPr>
          <w:b/>
        </w:rPr>
        <w:t>H. S. Benavides Pinjosovsky</w:t>
      </w:r>
      <w:r w:rsidRPr="00707A47">
        <w:rPr>
          <w:b/>
          <w:vertAlign w:val="superscript"/>
        </w:rPr>
        <w:t>1 2</w:t>
      </w:r>
      <w:r>
        <w:rPr>
          <w:b/>
          <w:vertAlign w:val="superscript"/>
        </w:rPr>
        <w:t xml:space="preserve"> 3</w:t>
      </w:r>
      <w:r w:rsidRPr="00707A47">
        <w:rPr>
          <w:b/>
        </w:rPr>
        <w:t>, C. Ottlé</w:t>
      </w:r>
      <w:r w:rsidRPr="00707A47">
        <w:rPr>
          <w:b/>
          <w:vertAlign w:val="superscript"/>
        </w:rPr>
        <w:t>2</w:t>
      </w:r>
      <w:r w:rsidRPr="00707A47">
        <w:rPr>
          <w:b/>
        </w:rPr>
        <w:t>, S. Thiria</w:t>
      </w:r>
      <w:r w:rsidRPr="00707A47">
        <w:rPr>
          <w:b/>
          <w:vertAlign w:val="superscript"/>
        </w:rPr>
        <w:t>1</w:t>
      </w:r>
      <w:r w:rsidRPr="00707A47">
        <w:rPr>
          <w:b/>
        </w:rPr>
        <w:t>, P. Maugis</w:t>
      </w:r>
      <w:r w:rsidRPr="00707A47">
        <w:rPr>
          <w:b/>
          <w:vertAlign w:val="superscript"/>
        </w:rPr>
        <w:t>2</w:t>
      </w:r>
      <w:r w:rsidRPr="00707A47">
        <w:rPr>
          <w:b/>
        </w:rPr>
        <w:t>, J. Brajard</w:t>
      </w:r>
      <w:r w:rsidRPr="00707A47">
        <w:rPr>
          <w:b/>
          <w:vertAlign w:val="superscript"/>
        </w:rPr>
        <w:t>1</w:t>
      </w:r>
      <w:r w:rsidRPr="00707A47">
        <w:rPr>
          <w:b/>
        </w:rPr>
        <w:t>, and F. Bradran</w:t>
      </w:r>
      <w:r w:rsidRPr="00707A47">
        <w:rPr>
          <w:b/>
          <w:vertAlign w:val="superscript"/>
        </w:rPr>
        <w:t xml:space="preserve">1 </w:t>
      </w:r>
    </w:p>
    <w:p w14:paraId="5B4A26A3" w14:textId="77777777" w:rsidR="003752EB" w:rsidRPr="00725A7E" w:rsidRDefault="00612E71" w:rsidP="003752EB">
      <w:pPr>
        <w:rPr>
          <w:lang w:val="fr-FR"/>
        </w:rPr>
      </w:pPr>
      <w:r w:rsidRPr="00725A7E">
        <w:rPr>
          <w:lang w:val="fr-FR"/>
        </w:rPr>
        <w:t>[1]{Laboratoire d’Océanographie et du Climat: Expérimentations et approches numériques, IPSL Paris, France}</w:t>
      </w:r>
    </w:p>
    <w:p w14:paraId="46B91760" w14:textId="77777777" w:rsidR="003752EB" w:rsidRDefault="00612E71" w:rsidP="003752EB">
      <w:pPr>
        <w:rPr>
          <w:lang w:val="fr-FR"/>
        </w:rPr>
      </w:pPr>
      <w:r w:rsidRPr="00725A7E">
        <w:rPr>
          <w:lang w:val="fr-FR"/>
        </w:rPr>
        <w:t>[2]{Laboratoire des Sciences du Climat et de l’Environnement, IPSL, CNRS-CEA-UVSQ, Gif-sur-Yvette, France}</w:t>
      </w:r>
    </w:p>
    <w:p w14:paraId="45C2A7C0" w14:textId="77777777" w:rsidR="003752EB" w:rsidRPr="00725A7E" w:rsidRDefault="00612E71" w:rsidP="003752EB">
      <w:pPr>
        <w:rPr>
          <w:lang w:val="fr-FR"/>
        </w:rPr>
      </w:pPr>
      <w:r>
        <w:rPr>
          <w:lang w:val="fr-FR"/>
        </w:rPr>
        <w:t>[3]{CLIMMOD Engineering}</w:t>
      </w:r>
    </w:p>
    <w:p w14:paraId="57AA3D7A" w14:textId="77777777" w:rsidR="003752EB" w:rsidRPr="00707A47" w:rsidRDefault="00612E71" w:rsidP="003752EB">
      <w:pPr>
        <w:numPr>
          <w:ilvl w:val="0"/>
          <w:numId w:val="26"/>
        </w:numPr>
        <w:spacing w:before="0"/>
      </w:pPr>
      <w:r w:rsidRPr="00707A47">
        <w:t>Correspondence to: H. S. Benavides Pinjosovsky (</w:t>
      </w:r>
      <w:hyperlink r:id="rId9" w:history="1">
        <w:r w:rsidRPr="00707A47">
          <w:rPr>
            <w:rStyle w:val="Lienhypertexte"/>
          </w:rPr>
          <w:t>hbplod@locean-ipsl.upmc.fr</w:t>
        </w:r>
      </w:hyperlink>
      <w:r w:rsidRPr="00707A47">
        <w:t xml:space="preserve">) and C. </w:t>
      </w:r>
      <w:proofErr w:type="spellStart"/>
      <w:r w:rsidRPr="00707A47">
        <w:t>Ottlé</w:t>
      </w:r>
      <w:proofErr w:type="spellEnd"/>
      <w:r w:rsidRPr="00707A47">
        <w:t xml:space="preserve"> (catherine.ottle@lsce.ipsl.fr)</w:t>
      </w:r>
    </w:p>
    <w:p w14:paraId="39054B29" w14:textId="77777777" w:rsidR="003752EB" w:rsidRPr="00707A47" w:rsidRDefault="003752EB" w:rsidP="003752EB">
      <w:pPr>
        <w:pStyle w:val="Titre1"/>
        <w:widowControl w:val="0"/>
        <w:numPr>
          <w:ilvl w:val="0"/>
          <w:numId w:val="26"/>
        </w:numPr>
        <w:suppressAutoHyphens/>
        <w:spacing w:before="0" w:line="240" w:lineRule="auto"/>
        <w:ind w:left="432" w:hanging="432"/>
      </w:pPr>
    </w:p>
    <w:p w14:paraId="1B213592" w14:textId="77777777" w:rsidR="003752EB" w:rsidRPr="00707A47" w:rsidRDefault="00612E71" w:rsidP="003752EB">
      <w:pPr>
        <w:pStyle w:val="Titre1"/>
        <w:widowControl w:val="0"/>
        <w:numPr>
          <w:ilvl w:val="0"/>
          <w:numId w:val="26"/>
        </w:numPr>
        <w:suppressAutoHyphens/>
        <w:spacing w:before="0" w:line="240" w:lineRule="auto"/>
        <w:ind w:left="432" w:hanging="432"/>
        <w:jc w:val="left"/>
      </w:pPr>
      <w:r w:rsidRPr="00707A47">
        <w:t>Abstract</w:t>
      </w:r>
    </w:p>
    <w:p w14:paraId="6410D510" w14:textId="3359B43C" w:rsidR="003752EB" w:rsidRPr="00BC0EE5" w:rsidRDefault="003752EB" w:rsidP="003752EB">
      <w:pPr>
        <w:pStyle w:val="Texto"/>
        <w:numPr>
          <w:ilvl w:val="0"/>
          <w:numId w:val="26"/>
        </w:numPr>
        <w:rPr>
          <w:i/>
        </w:rPr>
      </w:pPr>
      <w:r>
        <w:rPr>
          <w:i/>
        </w:rPr>
        <w:t>T</w:t>
      </w:r>
      <w:r w:rsidR="00612E71" w:rsidRPr="00BC0EE5">
        <w:rPr>
          <w:i/>
        </w:rPr>
        <w:t xml:space="preserve">he energy and water budget </w:t>
      </w:r>
      <w:proofErr w:type="gramStart"/>
      <w:r w:rsidR="00612E71" w:rsidRPr="00BC0EE5">
        <w:rPr>
          <w:i/>
        </w:rPr>
        <w:t>modules of the ORCHIDEE land surface model</w:t>
      </w:r>
      <w:r>
        <w:rPr>
          <w:i/>
        </w:rPr>
        <w:t xml:space="preserve"> (</w:t>
      </w:r>
      <w:r w:rsidR="00612E71" w:rsidRPr="00BC0EE5">
        <w:rPr>
          <w:i/>
        </w:rPr>
        <w:t>SECHIBA</w:t>
      </w:r>
      <w:r>
        <w:rPr>
          <w:i/>
        </w:rPr>
        <w:t>)</w:t>
      </w:r>
      <w:r w:rsidR="00612E71" w:rsidRPr="00BC0EE5">
        <w:rPr>
          <w:i/>
        </w:rPr>
        <w:t xml:space="preserve"> describes</w:t>
      </w:r>
      <w:proofErr w:type="gramEnd"/>
      <w:r w:rsidR="00612E71" w:rsidRPr="00BC0EE5">
        <w:rPr>
          <w:i/>
        </w:rPr>
        <w:t xml:space="preserve"> the exchanges of water and energy between the surface and the atmosphere. In the present paper, the </w:t>
      </w:r>
      <w:proofErr w:type="spellStart"/>
      <w:r w:rsidR="00612E71" w:rsidRPr="00BC0EE5">
        <w:rPr>
          <w:i/>
        </w:rPr>
        <w:t>adjoint</w:t>
      </w:r>
      <w:proofErr w:type="spellEnd"/>
      <w:r w:rsidR="00612E71" w:rsidRPr="00BC0EE5">
        <w:rPr>
          <w:i/>
        </w:rPr>
        <w:t xml:space="preserve"> semi-generator software </w:t>
      </w:r>
      <w:r>
        <w:rPr>
          <w:i/>
        </w:rPr>
        <w:t>denoted</w:t>
      </w:r>
      <w:r w:rsidRPr="00BC0EE5">
        <w:rPr>
          <w:i/>
        </w:rPr>
        <w:t xml:space="preserve"> </w:t>
      </w:r>
      <w:r w:rsidR="00612E71" w:rsidRPr="00BC0EE5">
        <w:rPr>
          <w:i/>
        </w:rPr>
        <w:t xml:space="preserve">YAO </w:t>
      </w:r>
      <w:r w:rsidR="00612E71" w:rsidRPr="00E44475">
        <w:rPr>
          <w:i/>
        </w:rPr>
        <w:t xml:space="preserve">was used as a framework to implement a 4D-VAR assimilation method. The objective of this work is to deliver the </w:t>
      </w:r>
      <w:proofErr w:type="spellStart"/>
      <w:r w:rsidR="00612E71" w:rsidRPr="00E44475">
        <w:rPr>
          <w:i/>
        </w:rPr>
        <w:t>adjoint</w:t>
      </w:r>
      <w:proofErr w:type="spellEnd"/>
      <w:r w:rsidR="00612E71" w:rsidRPr="00E44475">
        <w:rPr>
          <w:i/>
        </w:rPr>
        <w:t xml:space="preserve"> model of SECHIBA (SECHIBA</w:t>
      </w:r>
      <w:r w:rsidR="005820D7">
        <w:rPr>
          <w:i/>
        </w:rPr>
        <w:t>-</w:t>
      </w:r>
      <w:r w:rsidR="00612E71" w:rsidRPr="00E44475">
        <w:rPr>
          <w:i/>
        </w:rPr>
        <w:t xml:space="preserve">YAO) obtained with YAO to provide an opportunity for scientists to perform their own assimilation. </w:t>
      </w:r>
      <w:r w:rsidR="005820D7">
        <w:rPr>
          <w:i/>
        </w:rPr>
        <w:t>SECHIBA-YAO</w:t>
      </w:r>
      <w:r w:rsidR="00612E71" w:rsidRPr="00E44475">
        <w:rPr>
          <w:i/>
        </w:rPr>
        <w:t xml:space="preserve"> allows the control of the eleven most influent internal parameters of SECHIBA or of the</w:t>
      </w:r>
      <w:r w:rsidR="00612E71" w:rsidRPr="00E44475">
        <w:t xml:space="preserve"> </w:t>
      </w:r>
      <w:r w:rsidR="00612E71" w:rsidRPr="00E44475">
        <w:rPr>
          <w:i/>
        </w:rPr>
        <w:t xml:space="preserve">initial condition of the soil water content by observing the land surface temperature or the brightness temperature.  </w:t>
      </w:r>
      <w:r>
        <w:rPr>
          <w:i/>
        </w:rPr>
        <w:t>A</w:t>
      </w:r>
      <w:r w:rsidR="005820D7">
        <w:rPr>
          <w:i/>
        </w:rPr>
        <w:t>t</w:t>
      </w:r>
      <w:r w:rsidRPr="00E44475">
        <w:rPr>
          <w:i/>
        </w:rPr>
        <w:t xml:space="preserve"> </w:t>
      </w:r>
      <w:r w:rsidR="00612E71" w:rsidRPr="00E44475">
        <w:rPr>
          <w:i/>
        </w:rPr>
        <w:t xml:space="preserve">a given location, soil and climate conditions, </w:t>
      </w:r>
      <w:r>
        <w:rPr>
          <w:i/>
        </w:rPr>
        <w:t>we can</w:t>
      </w:r>
      <w:r w:rsidR="00612E71" w:rsidRPr="00E44475">
        <w:rPr>
          <w:i/>
        </w:rPr>
        <w:t xml:space="preserve"> </w:t>
      </w:r>
      <w:r>
        <w:rPr>
          <w:i/>
        </w:rPr>
        <w:t xml:space="preserve">use </w:t>
      </w:r>
      <w:r w:rsidR="00612E71" w:rsidRPr="00E44475">
        <w:rPr>
          <w:i/>
        </w:rPr>
        <w:t xml:space="preserve">remote sensed data </w:t>
      </w:r>
      <w:r>
        <w:rPr>
          <w:i/>
        </w:rPr>
        <w:t xml:space="preserve">in the </w:t>
      </w:r>
      <w:r w:rsidR="00612E71" w:rsidRPr="00E44475">
        <w:rPr>
          <w:i/>
        </w:rPr>
        <w:t>assimilation</w:t>
      </w:r>
      <w:r>
        <w:rPr>
          <w:i/>
        </w:rPr>
        <w:t xml:space="preserve"> process</w:t>
      </w:r>
      <w:r w:rsidR="00612E71" w:rsidRPr="00E44475">
        <w:rPr>
          <w:i/>
        </w:rPr>
        <w:t>. The paper presents</w:t>
      </w:r>
      <w:r w:rsidR="00612E71" w:rsidRPr="00BC0EE5">
        <w:rPr>
          <w:i/>
        </w:rPr>
        <w:t xml:space="preserve"> the fundamental principles of the 4D-Var assimilation, the semi-generator software YAO and </w:t>
      </w:r>
      <w:r w:rsidR="00612E71" w:rsidRPr="005820D7">
        <w:rPr>
          <w:i/>
        </w:rPr>
        <w:t>some</w:t>
      </w:r>
      <w:r w:rsidR="00612E71" w:rsidRPr="00BC0EE5">
        <w:rPr>
          <w:i/>
        </w:rPr>
        <w:t xml:space="preserve"> experiments showing the accuracy of the </w:t>
      </w:r>
      <w:proofErr w:type="spellStart"/>
      <w:r w:rsidR="00612E71" w:rsidRPr="00BC0EE5">
        <w:rPr>
          <w:i/>
        </w:rPr>
        <w:t>adjoint</w:t>
      </w:r>
      <w:proofErr w:type="spellEnd"/>
      <w:r w:rsidR="00612E71" w:rsidRPr="00BC0EE5">
        <w:rPr>
          <w:i/>
        </w:rPr>
        <w:t xml:space="preserve"> code distributed.</w:t>
      </w:r>
    </w:p>
    <w:p w14:paraId="74CABB66" w14:textId="77777777" w:rsidR="003752EB" w:rsidRPr="00FD1BF3" w:rsidRDefault="00612E71" w:rsidP="003752EB">
      <w:pPr>
        <w:pStyle w:val="Texto"/>
        <w:numPr>
          <w:ilvl w:val="0"/>
          <w:numId w:val="26"/>
        </w:numPr>
        <w:rPr>
          <w:i/>
        </w:rPr>
      </w:pPr>
      <w:r w:rsidRPr="00FD1BF3">
        <w:rPr>
          <w:i/>
        </w:rPr>
        <w:t xml:space="preserve">Keywords: Sensitivity Analysis, Data Assimilation, </w:t>
      </w:r>
      <w:proofErr w:type="spellStart"/>
      <w:r w:rsidRPr="00FD1BF3">
        <w:rPr>
          <w:i/>
        </w:rPr>
        <w:t>Adjoint</w:t>
      </w:r>
      <w:proofErr w:type="spellEnd"/>
      <w:r w:rsidRPr="00FD1BF3">
        <w:rPr>
          <w:i/>
        </w:rPr>
        <w:t xml:space="preserve"> model, Land Surface Temperature</w:t>
      </w:r>
    </w:p>
    <w:p w14:paraId="20842A2C" w14:textId="77777777" w:rsidR="003752EB" w:rsidRPr="00707A47" w:rsidRDefault="003752EB" w:rsidP="003752EB">
      <w:pPr>
        <w:pStyle w:val="Texto"/>
      </w:pPr>
    </w:p>
    <w:p w14:paraId="0952A60A" w14:textId="77777777" w:rsidR="003752EB" w:rsidRPr="00707A47" w:rsidRDefault="00612E71" w:rsidP="003752EB">
      <w:pPr>
        <w:pStyle w:val="Titre1"/>
      </w:pPr>
      <w:r w:rsidRPr="00707A47">
        <w:t>1. Introduction</w:t>
      </w:r>
    </w:p>
    <w:p w14:paraId="42B88F1F" w14:textId="7FB8C79A" w:rsidR="003752EB" w:rsidRPr="00707A47" w:rsidRDefault="00612E71" w:rsidP="003752EB">
      <w:pPr>
        <w:pStyle w:val="Texto"/>
      </w:pPr>
      <w:r w:rsidRPr="00707A47">
        <w:t xml:space="preserve">Land surface models </w:t>
      </w:r>
      <w:r>
        <w:t xml:space="preserve">(LSM) </w:t>
      </w:r>
      <w:r w:rsidRPr="00707A47">
        <w:t xml:space="preserve">simulate the interactions between the atmosphere and the land surface, which </w:t>
      </w:r>
      <w:r w:rsidR="003752EB" w:rsidRPr="00707A47">
        <w:t xml:space="preserve">directly </w:t>
      </w:r>
      <w:r w:rsidRPr="00707A47">
        <w:t>influence the exchange of water, energy and carbon with the atmosphere. They are important tools for understanding the main interaction and feedback processes simulating the present climate and making predictions of future climate evolution (</w:t>
      </w:r>
      <w:r w:rsidRPr="00707A47">
        <w:rPr>
          <w:szCs w:val="22"/>
        </w:rPr>
        <w:t>Harrison et al., 2009)</w:t>
      </w:r>
      <w:r w:rsidRPr="00707A47">
        <w:rPr>
          <w:sz w:val="28"/>
        </w:rPr>
        <w:t xml:space="preserve">. </w:t>
      </w:r>
      <w:r w:rsidRPr="00707A47">
        <w:t xml:space="preserve">Such </w:t>
      </w:r>
      <w:r w:rsidRPr="00707A47">
        <w:lastRenderedPageBreak/>
        <w:t>predictions are subject</w:t>
      </w:r>
      <w:r>
        <w:t xml:space="preserve"> to considerable uncertainties, </w:t>
      </w:r>
      <w:r w:rsidRPr="00707A47">
        <w:t>related to the difficulty to model the highly complex physics with a limited set of equations</w:t>
      </w:r>
      <w:r>
        <w:t xml:space="preserve"> that</w:t>
      </w:r>
      <w:r w:rsidRPr="00707A47">
        <w:t xml:space="preserve"> does not account for all the interacting processes </w:t>
      </w:r>
      <w:r w:rsidRPr="00707A47">
        <w:rPr>
          <w:rFonts w:ascii="Times" w:hAnsi="Times" w:cs="Times"/>
          <w:sz w:val="20"/>
          <w:szCs w:val="20"/>
        </w:rPr>
        <w:t>(</w:t>
      </w:r>
      <w:proofErr w:type="spellStart"/>
      <w:r w:rsidRPr="00707A47">
        <w:rPr>
          <w:rFonts w:ascii="Times" w:hAnsi="Times" w:cs="Times"/>
        </w:rPr>
        <w:t>Pipunic</w:t>
      </w:r>
      <w:proofErr w:type="spellEnd"/>
      <w:r w:rsidRPr="00707A47">
        <w:rPr>
          <w:rFonts w:ascii="Helvetica" w:hAnsi="Helvetica" w:cs="Helvetica"/>
        </w:rPr>
        <w:t xml:space="preserve"> </w:t>
      </w:r>
      <w:r w:rsidRPr="00707A47">
        <w:rPr>
          <w:rFonts w:ascii="Times" w:hAnsi="Times" w:cs="Times"/>
        </w:rPr>
        <w:t>et al.,</w:t>
      </w:r>
      <w:r w:rsidRPr="00707A47">
        <w:rPr>
          <w:rFonts w:ascii="Helvetica" w:hAnsi="Helvetica" w:cs="Helvetica"/>
        </w:rPr>
        <w:t xml:space="preserve"> </w:t>
      </w:r>
      <w:r w:rsidRPr="00707A47">
        <w:rPr>
          <w:rFonts w:ascii="Times" w:hAnsi="Times" w:cs="Times"/>
        </w:rPr>
        <w:t xml:space="preserve">2008, Ghent et al. </w:t>
      </w:r>
      <w:r w:rsidRPr="00707A47">
        <w:t xml:space="preserve">2011). Understanding these uncertainties is important in order to obtain more realistic simulations. </w:t>
      </w:r>
    </w:p>
    <w:p w14:paraId="3D5768A9" w14:textId="2615C5DD" w:rsidR="003752EB" w:rsidRDefault="00612E71" w:rsidP="003752EB">
      <w:pPr>
        <w:pStyle w:val="Texto"/>
      </w:pPr>
      <w:r w:rsidRPr="00707A47">
        <w:t>The main challenge of each dynamical model, regardless its nature, is to have the appropriate source of information to produce an accurate response. Observations sample the system of interest in space and time. These measurements provide essential information on the model dynamics and contribute to the understanding of the system evolution (</w:t>
      </w:r>
      <w:proofErr w:type="spellStart"/>
      <w:r w:rsidRPr="00707A47">
        <w:t>Lahoz</w:t>
      </w:r>
      <w:proofErr w:type="spellEnd"/>
      <w:r w:rsidRPr="00707A47">
        <w:t xml:space="preserve"> et al. 2010). Data assimilation adds </w:t>
      </w:r>
      <w:r>
        <w:t>observations</w:t>
      </w:r>
      <w:r w:rsidRPr="00707A47">
        <w:t xml:space="preserve"> to the model, </w:t>
      </w:r>
      <w:r w:rsidRPr="00AF3F16">
        <w:t>constraining it to represent the trajectory of the modeled phenomena more accurately</w:t>
      </w:r>
      <w:r w:rsidRPr="00707A47">
        <w:t xml:space="preserve">. The idea is to merge the measurements with the dynamical model </w:t>
      </w:r>
      <w:r w:rsidR="003752EB">
        <w:t>in order</w:t>
      </w:r>
      <w:r w:rsidRPr="00707A47">
        <w:t xml:space="preserve"> to </w:t>
      </w:r>
      <w:r w:rsidR="003752EB">
        <w:t xml:space="preserve">obtain </w:t>
      </w:r>
      <w:r w:rsidRPr="00707A47">
        <w:t xml:space="preserve">a more accurate estimate of the current and future states of the system, together with </w:t>
      </w:r>
      <w:r w:rsidR="00DC1BC7">
        <w:t xml:space="preserve">the </w:t>
      </w:r>
      <w:r w:rsidRPr="00707A47">
        <w:t xml:space="preserve">uncertainty estimates in the model states. Two basic methodologies </w:t>
      </w:r>
      <w:r>
        <w:t>can be</w:t>
      </w:r>
      <w:r w:rsidRPr="00707A47">
        <w:t xml:space="preserve"> used to come up with uncertainties. </w:t>
      </w:r>
      <w:r>
        <w:t xml:space="preserve">The sequential approach </w:t>
      </w:r>
      <w:r w:rsidRPr="00707A47">
        <w:t>(</w:t>
      </w:r>
      <w:proofErr w:type="spellStart"/>
      <w:r w:rsidRPr="00707A47">
        <w:t>Evensen</w:t>
      </w:r>
      <w:proofErr w:type="spellEnd"/>
      <w:r w:rsidRPr="00707A47">
        <w:t xml:space="preserve"> 2003),</w:t>
      </w:r>
      <w:r>
        <w:t xml:space="preserve"> based on the statistical estimation theory </w:t>
      </w:r>
      <w:r w:rsidR="005820D7">
        <w:t xml:space="preserve">of </w:t>
      </w:r>
      <w:r>
        <w:t xml:space="preserve">the </w:t>
      </w:r>
      <w:proofErr w:type="spellStart"/>
      <w:r>
        <w:t>Kalman</w:t>
      </w:r>
      <w:proofErr w:type="spellEnd"/>
      <w:r>
        <w:t xml:space="preserve"> filter, and the </w:t>
      </w:r>
      <w:proofErr w:type="spellStart"/>
      <w:r>
        <w:t>variational</w:t>
      </w:r>
      <w:proofErr w:type="spellEnd"/>
      <w:r>
        <w:t xml:space="preserve"> approach, </w:t>
      </w:r>
      <w:r w:rsidRPr="003157B5">
        <w:t xml:space="preserve">the so-called 4DVAR (Le </w:t>
      </w:r>
      <w:proofErr w:type="spellStart"/>
      <w:r w:rsidRPr="003157B5">
        <w:t>Dimet</w:t>
      </w:r>
      <w:proofErr w:type="spellEnd"/>
      <w:r w:rsidRPr="003157B5">
        <w:t xml:space="preserve"> et al., 1986),</w:t>
      </w:r>
      <w:r w:rsidRPr="00707A47">
        <w:t xml:space="preserve"> </w:t>
      </w:r>
      <w:r>
        <w:t xml:space="preserve">built from the optimal control theory (Robert et al, 2007). It is well known that both approaches provide the same solution at the end of the assimilation period, for perfect and linear models. But both approaches become very different when the processes under study are highly non linear. </w:t>
      </w:r>
      <w:r w:rsidRPr="00965777">
        <w:t xml:space="preserve">The main advantage of 4DVAR comes from </w:t>
      </w:r>
      <w:r>
        <w:t>its</w:t>
      </w:r>
      <w:r w:rsidRPr="00965777">
        <w:t xml:space="preserve"> integration in time achieved during the assimilation of the observations</w:t>
      </w:r>
      <w:r>
        <w:t xml:space="preserve">, </w:t>
      </w:r>
      <w:r w:rsidRPr="00C54FFD">
        <w:t>giving rise to a global trajectory of the model optimized ov</w:t>
      </w:r>
      <w:r>
        <w:t xml:space="preserve">er the assimilation time </w:t>
      </w:r>
      <w:r w:rsidRPr="00A8478D">
        <w:t>window</w:t>
      </w:r>
      <w:r w:rsidRPr="00654CD9">
        <w:rPr>
          <w:color w:val="0000FF"/>
        </w:rPr>
        <w:t>.</w:t>
      </w:r>
    </w:p>
    <w:p w14:paraId="5D56F169" w14:textId="59495014" w:rsidR="003752EB" w:rsidRPr="00707A47" w:rsidRDefault="00612E71" w:rsidP="003752EB">
      <w:pPr>
        <w:pStyle w:val="Texto"/>
      </w:pPr>
      <w:proofErr w:type="spellStart"/>
      <w:r w:rsidRPr="00707A47">
        <w:t>Variational</w:t>
      </w:r>
      <w:proofErr w:type="spellEnd"/>
      <w:r w:rsidRPr="00707A47">
        <w:t xml:space="preserve"> data assimilation has been widely used in land surface applications. The assimilation of </w:t>
      </w:r>
      <w:r>
        <w:t>l</w:t>
      </w:r>
      <w:r w:rsidRPr="00707A47">
        <w:t xml:space="preserve">and </w:t>
      </w:r>
      <w:r>
        <w:t>s</w:t>
      </w:r>
      <w:r w:rsidRPr="00707A47">
        <w:t xml:space="preserve">urface </w:t>
      </w:r>
      <w:r>
        <w:t>t</w:t>
      </w:r>
      <w:r w:rsidRPr="00707A47">
        <w:t xml:space="preserve">emperature (LST) is suitable for an extensive range of </w:t>
      </w:r>
      <w:r w:rsidR="00DC1BC7">
        <w:t>environmental</w:t>
      </w:r>
      <w:r w:rsidR="00DC1BC7" w:rsidRPr="00707A47">
        <w:t xml:space="preserve"> </w:t>
      </w:r>
      <w:r w:rsidRPr="00707A47">
        <w:t xml:space="preserve">problems. As mentioned in </w:t>
      </w:r>
      <w:proofErr w:type="spellStart"/>
      <w:r w:rsidRPr="00707A47">
        <w:rPr>
          <w:rFonts w:ascii="Times" w:eastAsia="Times New Roman" w:hAnsi="Times" w:cs="Times"/>
          <w:color w:val="000000"/>
          <w:kern w:val="0"/>
          <w:lang w:eastAsia="en-US"/>
        </w:rPr>
        <w:t>Ridler</w:t>
      </w:r>
      <w:proofErr w:type="spellEnd"/>
      <w:r w:rsidRPr="00707A47">
        <w:rPr>
          <w:rFonts w:ascii="Times" w:eastAsia="Times New Roman" w:hAnsi="Times" w:cs="Times"/>
          <w:color w:val="000000"/>
          <w:kern w:val="0"/>
          <w:lang w:eastAsia="en-US"/>
        </w:rPr>
        <w:t xml:space="preserve"> et al. (2012), LST is an excellent candidate for model optimization since it is solution of the coupled energy and water budgets, and </w:t>
      </w:r>
      <w:r w:rsidR="00DC1BC7">
        <w:rPr>
          <w:rFonts w:ascii="Times" w:eastAsia="Times New Roman" w:hAnsi="Times" w:cs="Times"/>
          <w:color w:val="000000"/>
          <w:kern w:val="0"/>
          <w:lang w:eastAsia="en-US"/>
        </w:rPr>
        <w:t>permits</w:t>
      </w:r>
      <w:r w:rsidRPr="00707A47">
        <w:rPr>
          <w:rFonts w:ascii="Times" w:eastAsia="Times New Roman" w:hAnsi="Times" w:cs="Times"/>
          <w:color w:val="000000"/>
          <w:kern w:val="0"/>
          <w:lang w:eastAsia="en-US"/>
        </w:rPr>
        <w:t xml:space="preserve"> to constrain parameters related to evapotranspiration and indirectly to soil water content.</w:t>
      </w:r>
      <w:r w:rsidRPr="00707A47">
        <w:t xml:space="preserve"> In </w:t>
      </w:r>
      <w:proofErr w:type="spellStart"/>
      <w:r w:rsidRPr="00707A47">
        <w:t>Castelli</w:t>
      </w:r>
      <w:proofErr w:type="spellEnd"/>
      <w:r w:rsidRPr="00707A47">
        <w:t xml:space="preserve"> et al. (1999), a </w:t>
      </w:r>
      <w:proofErr w:type="spellStart"/>
      <w:r w:rsidRPr="00707A47">
        <w:t>variational</w:t>
      </w:r>
      <w:proofErr w:type="spellEnd"/>
      <w:r w:rsidRPr="00707A47">
        <w:t xml:space="preserve"> data assimilation approach is used to include surface energy balance in the estimation procedure as a physical constraint (</w:t>
      </w:r>
      <w:r>
        <w:t>based on</w:t>
      </w:r>
      <w:r w:rsidRPr="00707A47">
        <w:t xml:space="preserve"> </w:t>
      </w:r>
      <w:proofErr w:type="spellStart"/>
      <w:r w:rsidRPr="00707A47">
        <w:t>adjoint</w:t>
      </w:r>
      <w:proofErr w:type="spellEnd"/>
      <w:r w:rsidRPr="00707A47">
        <w:t xml:space="preserve"> technique</w:t>
      </w:r>
      <w:r>
        <w:t>s</w:t>
      </w:r>
      <w:r w:rsidRPr="00707A47">
        <w:t xml:space="preserve">). </w:t>
      </w:r>
      <w:r w:rsidRPr="00A8478D">
        <w:t>The authors worked with satellite data, and directly assimilated soil skin temperatures. They conclude that constraining the model with such observation improves model flux estimates, with respect to available measurements. In Huang et al. (2003) the authors developed a one-dimensional land data assimilation scheme based on an</w:t>
      </w:r>
      <w:r w:rsidRPr="009D5836">
        <w:rPr>
          <w:color w:val="0000FF"/>
        </w:rPr>
        <w:t xml:space="preserve"> </w:t>
      </w:r>
      <w:r w:rsidRPr="00707A47">
        <w:t xml:space="preserve">ensemble </w:t>
      </w:r>
      <w:proofErr w:type="spellStart"/>
      <w:r w:rsidRPr="00707A47">
        <w:t>Kalman</w:t>
      </w:r>
      <w:proofErr w:type="spellEnd"/>
      <w:r w:rsidRPr="00707A47">
        <w:t xml:space="preserve"> filter, used to improve the estimation of </w:t>
      </w:r>
      <w:r>
        <w:t>land surface temperature</w:t>
      </w:r>
      <w:r w:rsidRPr="00707A47">
        <w:t xml:space="preserve"> profile. They </w:t>
      </w:r>
      <w:r>
        <w:t>demonstrate</w:t>
      </w:r>
      <w:r w:rsidRPr="00707A47">
        <w:t xml:space="preserve"> that the assimilation of LST into land surface models is a practical and effective way to improve the estimation of land surface state variables and fluxes. </w:t>
      </w:r>
      <w:proofErr w:type="spellStart"/>
      <w:r w:rsidRPr="00707A47">
        <w:t>Reichle</w:t>
      </w:r>
      <w:proofErr w:type="spellEnd"/>
      <w:r w:rsidRPr="00707A47">
        <w:t xml:space="preserve"> et al. (2010) performs the assimilation of satellite-derived skin temperature observations using an ensemble-based, ofﬂine land data </w:t>
      </w:r>
      <w:r w:rsidRPr="00707A47">
        <w:lastRenderedPageBreak/>
        <w:t xml:space="preserve">assimilation system. Results suggest that retrieved fluxes provide </w:t>
      </w:r>
      <w:r w:rsidRPr="00A8478D">
        <w:t>modest but</w:t>
      </w:r>
      <w:r w:rsidRPr="00707A47">
        <w:t xml:space="preserve"> statistically significant improvements. However, these authors noted strong biases between LST estimates from </w:t>
      </w:r>
      <w:r w:rsidRPr="00707A47">
        <w:rPr>
          <w:i/>
        </w:rPr>
        <w:t xml:space="preserve">in situ </w:t>
      </w:r>
      <w:r w:rsidRPr="00707A47">
        <w:t xml:space="preserve">observations, land modeling, and satellite retrievals that vary with season and time of </w:t>
      </w:r>
      <w:r>
        <w:t xml:space="preserve">the </w:t>
      </w:r>
      <w:r w:rsidRPr="00707A47">
        <w:t xml:space="preserve">day. They highlighted the importance of taking these biases into account. Otherwise large errors in surface ﬂux estimates can result. Ghent et al. (2011) investigated the impacts of data assimilation on terrestrial feedbacks of the climate system. Assimilation of LST helped to constrain simulations of soil moisture and surface heat fluxes. </w:t>
      </w:r>
      <w:proofErr w:type="spellStart"/>
      <w:r w:rsidRPr="00707A47">
        <w:t>Ridler</w:t>
      </w:r>
      <w:proofErr w:type="spellEnd"/>
      <w:r w:rsidRPr="00707A47">
        <w:t xml:space="preserve"> et al. (2012), tested the effectiveness of using satellite estimates of radiometric surface temperatures and surface soil moisture to calibrate a Soil–Vegetation–Atmosphere Transfer (SVAT) model, based on error minimization of temperature and soil moisture model outputs. Flux simulations were improved when the model is calibrated against </w:t>
      </w:r>
      <w:r w:rsidRPr="00707A47">
        <w:rPr>
          <w:i/>
        </w:rPr>
        <w:t>in situ</w:t>
      </w:r>
      <w:r w:rsidRPr="00707A47">
        <w:t xml:space="preserve"> surface temperature and surface soil moisture versus satellite estimates of the same fluxes. In </w:t>
      </w:r>
      <w:proofErr w:type="spellStart"/>
      <w:r w:rsidRPr="00707A47">
        <w:t>Bateni</w:t>
      </w:r>
      <w:proofErr w:type="spellEnd"/>
      <w:r w:rsidRPr="00707A47">
        <w:t xml:space="preserve"> et al. (2013), the full heat diffusion equation is employed in the </w:t>
      </w:r>
      <w:proofErr w:type="spellStart"/>
      <w:r w:rsidRPr="00707A47">
        <w:t>variational</w:t>
      </w:r>
      <w:proofErr w:type="spellEnd"/>
      <w:r w:rsidRPr="00707A47">
        <w:t xml:space="preserve"> data assimilation scheme as an </w:t>
      </w:r>
      <w:proofErr w:type="spellStart"/>
      <w:r w:rsidRPr="00707A47">
        <w:t>adjoint</w:t>
      </w:r>
      <w:proofErr w:type="spellEnd"/>
      <w:r w:rsidRPr="00707A47">
        <w:t xml:space="preserve"> (constraint). Deviations terms of the evaporation fraction and a scale coefficient are added as penalization terms in the cost function. Weak constraint is applied to data assimilation with model uncertainty, accounting in this way for model error. The cost function </w:t>
      </w:r>
      <w:r w:rsidR="00DC1BC7">
        <w:t>associated with</w:t>
      </w:r>
      <w:r w:rsidR="00DC1BC7" w:rsidRPr="00707A47">
        <w:t xml:space="preserve"> </w:t>
      </w:r>
      <w:r w:rsidRPr="00707A47">
        <w:t xml:space="preserve">this experiment contains a term that penalizes </w:t>
      </w:r>
      <w:r w:rsidR="00DC1BC7">
        <w:t xml:space="preserve">the </w:t>
      </w:r>
      <w:r w:rsidRPr="00707A47">
        <w:t xml:space="preserve">deviation from prior values. When assimilating LST into the model, the authors proved that the heat diffusion coefficients are strongly sensitive to specific deep </w:t>
      </w:r>
      <w:r>
        <w:t>land surface temperature</w:t>
      </w:r>
      <w:r w:rsidRPr="00707A47">
        <w:t xml:space="preserve">. As a conclusion, it can be seen that the assimilation of LST can </w:t>
      </w:r>
      <w:r>
        <w:t>improve</w:t>
      </w:r>
      <w:r w:rsidRPr="00707A47">
        <w:t xml:space="preserve"> the model simulated flows. </w:t>
      </w:r>
    </w:p>
    <w:p w14:paraId="6B783710" w14:textId="712651CB" w:rsidR="003752EB" w:rsidRPr="008B5B70" w:rsidRDefault="00612E71" w:rsidP="003752EB">
      <w:pPr>
        <w:pStyle w:val="Texto"/>
        <w:rPr>
          <w:i/>
          <w:color w:val="FF0000"/>
        </w:rPr>
      </w:pPr>
      <w:r w:rsidRPr="0027236A">
        <w:t>In the present study, we focus on part of the ORCHIDE</w:t>
      </w:r>
      <w:r w:rsidR="005820D7">
        <w:t>E</w:t>
      </w:r>
      <w:r w:rsidRPr="0027236A">
        <w:t xml:space="preserve"> Land Surface Model denoted SECHIBA (</w:t>
      </w:r>
      <w:proofErr w:type="spellStart"/>
      <w:r w:rsidRPr="0027236A">
        <w:t>Ducoudré</w:t>
      </w:r>
      <w:proofErr w:type="spellEnd"/>
      <w:r w:rsidRPr="0027236A">
        <w:t xml:space="preserve"> et al. 1993) and demonstrate the ability of 4DVAR to estimat</w:t>
      </w:r>
      <w:r>
        <w:t>e a set of its inner parameters</w:t>
      </w:r>
      <w:r>
        <w:rPr>
          <w:i/>
          <w:color w:val="FF0000"/>
        </w:rPr>
        <w:t xml:space="preserve"> </w:t>
      </w:r>
      <w:r w:rsidRPr="008B5B70">
        <w:t>as well as initial conditions of surface soil water content</w:t>
      </w:r>
      <w:r w:rsidRPr="00951ED6">
        <w:rPr>
          <w:i/>
          <w:color w:val="FF0000"/>
        </w:rPr>
        <w:t xml:space="preserve"> </w:t>
      </w:r>
      <w:r w:rsidRPr="0027236A">
        <w:t>by observing the brightness temperature or th</w:t>
      </w:r>
      <w:r>
        <w:t xml:space="preserve">e soil temperature. </w:t>
      </w:r>
      <w:r w:rsidR="005820D7">
        <w:t>Dedicated</w:t>
      </w:r>
      <w:r>
        <w:t xml:space="preserve"> </w:t>
      </w:r>
      <w:r w:rsidRPr="0027236A">
        <w:t>software (</w:t>
      </w:r>
      <w:r w:rsidRPr="001A435C">
        <w:t xml:space="preserve">denoted </w:t>
      </w:r>
      <w:r w:rsidR="005820D7">
        <w:t>SECHIBA-YAO</w:t>
      </w:r>
      <w:r w:rsidRPr="0027236A">
        <w:t xml:space="preserve">) is made available to enable the reader to experiment by himself with his data. The development of </w:t>
      </w:r>
      <w:r w:rsidR="005820D7">
        <w:t>SECHIBA-YAO</w:t>
      </w:r>
      <w:r w:rsidRPr="0027236A">
        <w:t xml:space="preserve"> was conducted by using the </w:t>
      </w:r>
      <w:proofErr w:type="spellStart"/>
      <w:r w:rsidRPr="0027236A">
        <w:t>adjoint</w:t>
      </w:r>
      <w:proofErr w:type="spellEnd"/>
      <w:r w:rsidRPr="0027236A">
        <w:t xml:space="preserve"> semi-generator software </w:t>
      </w:r>
      <w:r w:rsidR="00DC1BC7">
        <w:t>denoted</w:t>
      </w:r>
      <w:r w:rsidR="00DC1BC7" w:rsidRPr="0027236A">
        <w:t xml:space="preserve"> </w:t>
      </w:r>
      <w:r w:rsidRPr="0027236A">
        <w:t>YAO developed at LOCEAN-IPSL (</w:t>
      </w:r>
      <w:proofErr w:type="spellStart"/>
      <w:r w:rsidRPr="0027236A">
        <w:t>Nardi</w:t>
      </w:r>
      <w:proofErr w:type="spellEnd"/>
      <w:r w:rsidRPr="0027236A">
        <w:t xml:space="preserve"> et al. 2009). YAO serves as a framework to design and implement dynamic models, helping to generate the </w:t>
      </w:r>
      <w:proofErr w:type="spellStart"/>
      <w:r w:rsidRPr="0027236A">
        <w:t>adjoint</w:t>
      </w:r>
      <w:proofErr w:type="spellEnd"/>
      <w:r w:rsidRPr="0027236A">
        <w:t xml:space="preserve"> of the model </w:t>
      </w:r>
      <w:r w:rsidR="00DC1BC7">
        <w:t>which permits to compute</w:t>
      </w:r>
      <w:r w:rsidRPr="0027236A">
        <w:t xml:space="preserve"> the model gradients. </w:t>
      </w:r>
      <w:r w:rsidR="005820D7">
        <w:t>SECHIBA-YAO</w:t>
      </w:r>
      <w:r w:rsidRPr="0027236A">
        <w:t xml:space="preserve"> provides an opportunity for </w:t>
      </w:r>
      <w:r w:rsidRPr="001F164D">
        <w:t>scientists t</w:t>
      </w:r>
      <w:r w:rsidRPr="0027236A">
        <w:t>o control the ten most influent internal parameters of SECHIBA by observing the land surface tem</w:t>
      </w:r>
      <w:r>
        <w:t>perature or the brightness tempe</w:t>
      </w:r>
      <w:r w:rsidRPr="0027236A">
        <w:t xml:space="preserve">rature. For a given location, soil and climate conditions, one </w:t>
      </w:r>
      <w:r w:rsidR="00DC1BC7">
        <w:t>ran</w:t>
      </w:r>
      <w:r w:rsidRPr="0027236A">
        <w:t xml:space="preserve"> </w:t>
      </w:r>
      <w:r>
        <w:t xml:space="preserve">twin experiments and </w:t>
      </w:r>
      <w:r w:rsidR="00DC1BC7">
        <w:t xml:space="preserve">also assimilation with </w:t>
      </w:r>
      <w:r w:rsidRPr="0027236A">
        <w:t>remote sens</w:t>
      </w:r>
      <w:r w:rsidR="00DC1BC7">
        <w:t xml:space="preserve">ed </w:t>
      </w:r>
      <w:r w:rsidRPr="0027236A">
        <w:t>data. T</w:t>
      </w:r>
      <w:r w:rsidR="006F4EF7">
        <w:t>he t</w:t>
      </w:r>
      <w:r w:rsidRPr="0027236A">
        <w:t xml:space="preserve">win experiments conducted on actual sites </w:t>
      </w:r>
      <w:r w:rsidR="006F4EF7">
        <w:t>were</w:t>
      </w:r>
      <w:r w:rsidR="006F4EF7" w:rsidRPr="0027236A">
        <w:t xml:space="preserve"> </w:t>
      </w:r>
      <w:r w:rsidRPr="0027236A">
        <w:t>used to demonstrate the accuracy and usefulness of</w:t>
      </w:r>
      <w:r>
        <w:t xml:space="preserve"> the code and the potential of 4</w:t>
      </w:r>
      <w:r w:rsidRPr="0027236A">
        <w:t>D-VAR when dealing with LST assimilation.</w:t>
      </w:r>
    </w:p>
    <w:p w14:paraId="7DE54C8E" w14:textId="7485B545" w:rsidR="003752EB" w:rsidRPr="002A0FA3" w:rsidRDefault="00612E71" w:rsidP="003752EB">
      <w:pPr>
        <w:pStyle w:val="Texto"/>
      </w:pPr>
      <w:r w:rsidRPr="002A0FA3">
        <w:lastRenderedPageBreak/>
        <w:t xml:space="preserve">The paper is structured as follows. In Section 2 model and data used to illustrate the capabilities of the SECHIBA-YAO are detailed. In Section 3, fundamentals of </w:t>
      </w:r>
      <w:proofErr w:type="spellStart"/>
      <w:r w:rsidRPr="002A0FA3">
        <w:t>variational</w:t>
      </w:r>
      <w:proofErr w:type="spellEnd"/>
      <w:r w:rsidRPr="002A0FA3">
        <w:t xml:space="preserve"> data assimilation are presented. </w:t>
      </w:r>
      <w:r w:rsidR="00E454E3">
        <w:t xml:space="preserve">In addition, </w:t>
      </w:r>
      <w:r w:rsidRPr="002A0FA3">
        <w:t>principles of YAO and of its associated modular graph formalism</w:t>
      </w:r>
      <w:r w:rsidR="00E454E3">
        <w:t xml:space="preserve"> are exposed</w:t>
      </w:r>
      <w:r w:rsidRPr="002A0FA3">
        <w:t xml:space="preserve">. The principle of the computation of the </w:t>
      </w:r>
      <w:proofErr w:type="spellStart"/>
      <w:r w:rsidRPr="002A0FA3">
        <w:t>adjoint</w:t>
      </w:r>
      <w:proofErr w:type="spellEnd"/>
      <w:r w:rsidRPr="002A0FA3">
        <w:t xml:space="preserve"> with YAO is provided. The implementation of </w:t>
      </w:r>
      <w:r w:rsidR="005820D7">
        <w:t>SECHIBA-YAO</w:t>
      </w:r>
      <w:r w:rsidRPr="002A0FA3">
        <w:t xml:space="preserve"> and the details of the experiments that prove the efficiency </w:t>
      </w:r>
      <w:proofErr w:type="gramStart"/>
      <w:r w:rsidRPr="002A0FA3">
        <w:t>of the 4D-Var assimilation</w:t>
      </w:r>
      <w:proofErr w:type="gramEnd"/>
      <w:r w:rsidRPr="002A0FA3">
        <w:t xml:space="preserve"> are </w:t>
      </w:r>
      <w:r w:rsidR="0089018A">
        <w:t xml:space="preserve">also </w:t>
      </w:r>
      <w:r w:rsidRPr="002A0FA3">
        <w:t xml:space="preserve">subject of Section </w:t>
      </w:r>
      <w:r w:rsidR="0089018A">
        <w:t>3</w:t>
      </w:r>
      <w:r w:rsidRPr="002A0FA3">
        <w:t>. Sensitivity experiments and simple twin experiments at a single location are presented</w:t>
      </w:r>
      <w:r w:rsidR="0089018A">
        <w:t xml:space="preserve"> in Section 4</w:t>
      </w:r>
      <w:r w:rsidRPr="002A0FA3">
        <w:t>. These experiments illustrate the convenience of YAO to optimize control parameters. Finally, the specificities of the distributed software are given in Section 5 with a demo script that illustrates the properties of the software.</w:t>
      </w:r>
    </w:p>
    <w:p w14:paraId="60B6EB94" w14:textId="77777777" w:rsidR="003752EB" w:rsidRPr="00707A47" w:rsidRDefault="00612E71" w:rsidP="003752EB">
      <w:pPr>
        <w:pStyle w:val="Titre2"/>
      </w:pPr>
      <w:r>
        <w:t xml:space="preserve"> </w:t>
      </w:r>
      <w:r w:rsidRPr="00707A47">
        <w:t xml:space="preserve">2. Models and Data </w:t>
      </w:r>
    </w:p>
    <w:p w14:paraId="647880AE" w14:textId="0B8A3DAB" w:rsidR="003752EB" w:rsidRPr="00707A47" w:rsidRDefault="00612E71" w:rsidP="003752EB">
      <w:pPr>
        <w:pStyle w:val="Texto"/>
      </w:pPr>
      <w:r w:rsidRPr="00256C97">
        <w:t xml:space="preserve">ORCHIDEE is </w:t>
      </w:r>
      <w:r w:rsidR="006F4EF7">
        <w:t xml:space="preserve">a </w:t>
      </w:r>
      <w:r w:rsidRPr="00256C97">
        <w:t>Land Surface Model developed at the “</w:t>
      </w:r>
      <w:proofErr w:type="spellStart"/>
      <w:r w:rsidRPr="00256C97">
        <w:t>Institut</w:t>
      </w:r>
      <w:proofErr w:type="spellEnd"/>
      <w:r w:rsidRPr="00256C97">
        <w:t xml:space="preserve"> Pierre Simon Laplace (IPSL)” in France</w:t>
      </w:r>
      <w:r>
        <w:t xml:space="preserve">. </w:t>
      </w:r>
      <w:r w:rsidRPr="00707A47">
        <w:t>ORCHIDEE is a mechanistic dynamic global vegetation model (</w:t>
      </w:r>
      <w:proofErr w:type="spellStart"/>
      <w:r w:rsidRPr="00707A47">
        <w:t>Krinner</w:t>
      </w:r>
      <w:proofErr w:type="spellEnd"/>
      <w:r w:rsidRPr="00707A47">
        <w:t xml:space="preserve"> et al., 2005) representing the continental biosphere and its different processes. It is part of the IPSL (</w:t>
      </w:r>
      <w:proofErr w:type="spellStart"/>
      <w:r w:rsidRPr="00707A47">
        <w:t>Institut</w:t>
      </w:r>
      <w:proofErr w:type="spellEnd"/>
      <w:r w:rsidRPr="00707A47">
        <w:t xml:space="preserve"> Pierre Simon Laplace) </w:t>
      </w:r>
      <w:r w:rsidR="00E454E3">
        <w:t>e</w:t>
      </w:r>
      <w:r w:rsidRPr="00707A47">
        <w:t xml:space="preserve">arth system model (LMDZ, </w:t>
      </w:r>
      <w:proofErr w:type="spellStart"/>
      <w:r w:rsidRPr="00707A47">
        <w:t>Hourdin</w:t>
      </w:r>
      <w:proofErr w:type="spellEnd"/>
      <w:r w:rsidRPr="00707A47">
        <w:t xml:space="preserve"> et al., 2006; </w:t>
      </w:r>
      <w:proofErr w:type="spellStart"/>
      <w:r w:rsidRPr="00707A47">
        <w:t>Dufresne</w:t>
      </w:r>
      <w:proofErr w:type="spellEnd"/>
      <w:r w:rsidRPr="00707A47">
        <w:t xml:space="preserve"> et al., 2013) and is composed of 3 modules: SECHIBA, STOMATE and LPJ. SECHIBA computes the water and energy budgets at the biosphere-atmosphere interface, as well as the Gross Primary Production (GPP); STOMATE (</w:t>
      </w:r>
      <w:proofErr w:type="spellStart"/>
      <w:r w:rsidRPr="00707A47">
        <w:t>Friedlingstein</w:t>
      </w:r>
      <w:proofErr w:type="spellEnd"/>
      <w:r w:rsidRPr="00707A47">
        <w:t xml:space="preserve"> et al., 1999)</w:t>
      </w:r>
      <w:r w:rsidR="00E454E3">
        <w:t xml:space="preserve"> </w:t>
      </w:r>
      <w:r w:rsidRPr="00707A47">
        <w:t>is a biogeochemical model which represents the processes related to the carbon cycle, such as carbon dynamics, the allocation of photosynthesis respiration and growth maintenance, heterotrophic respiration and phenology and finally, LPJ (</w:t>
      </w:r>
      <w:proofErr w:type="spellStart"/>
      <w:r w:rsidRPr="00707A47">
        <w:t>Sitch</w:t>
      </w:r>
      <w:proofErr w:type="spellEnd"/>
      <w:r w:rsidRPr="00707A47">
        <w:t xml:space="preserve"> et al., 2003) models the global dynamics of the vegetation, interspecific competition for sunlight as well as fire occurrence. ORCHIDEE has different time scales: 30-minutes for energy and matter, </w:t>
      </w:r>
      <w:r>
        <w:t>1-</w:t>
      </w:r>
      <w:r w:rsidRPr="00707A47">
        <w:t xml:space="preserve">day for carbon processes and 1-year for species competition processes. The full description of ORCHIDEE can be consulted in </w:t>
      </w:r>
      <w:proofErr w:type="spellStart"/>
      <w:r w:rsidRPr="00707A47">
        <w:t>Ducoudré</w:t>
      </w:r>
      <w:proofErr w:type="spellEnd"/>
      <w:r w:rsidRPr="00707A47">
        <w:t xml:space="preserve"> et al., 1993, </w:t>
      </w:r>
      <w:proofErr w:type="spellStart"/>
      <w:r w:rsidRPr="00707A47">
        <w:t>Krinner</w:t>
      </w:r>
      <w:proofErr w:type="spellEnd"/>
      <w:r w:rsidRPr="00707A47">
        <w:t xml:space="preserve"> et al., 2005, </w:t>
      </w:r>
      <w:proofErr w:type="spellStart"/>
      <w:r w:rsidRPr="00707A47">
        <w:t>d’Orgeval</w:t>
      </w:r>
      <w:proofErr w:type="spellEnd"/>
      <w:r w:rsidRPr="00707A47">
        <w:t xml:space="preserve"> et al., 2006, </w:t>
      </w:r>
      <w:proofErr w:type="spellStart"/>
      <w:r w:rsidRPr="00707A47">
        <w:t>Kuppel</w:t>
      </w:r>
      <w:proofErr w:type="spellEnd"/>
      <w:r>
        <w:t xml:space="preserve"> et al.</w:t>
      </w:r>
      <w:r w:rsidRPr="00707A47">
        <w:t xml:space="preserve">, 2012. In the present study, ORCHIDEE 1.9 version is used in a grid-point mode (one given location), forced by the corresponding local half-hourly gap-filled meteorological measurements obtained at the flux towers. In this study, only the SECHIBA module is activated. </w:t>
      </w:r>
    </w:p>
    <w:p w14:paraId="0D71A4B8" w14:textId="77777777" w:rsidR="00E454E3" w:rsidRDefault="00612E71" w:rsidP="00E454E3">
      <w:pPr>
        <w:pStyle w:val="Texto"/>
      </w:pPr>
      <w:r w:rsidRPr="00D766B4">
        <w:t>SECHIBA (</w:t>
      </w:r>
      <w:proofErr w:type="spellStart"/>
      <w:r w:rsidRPr="00D766B4">
        <w:t>Schématisation</w:t>
      </w:r>
      <w:proofErr w:type="spellEnd"/>
      <w:r w:rsidRPr="00D766B4">
        <w:t xml:space="preserve"> des </w:t>
      </w:r>
      <w:proofErr w:type="spellStart"/>
      <w:r w:rsidRPr="00D766B4">
        <w:t>Echanges</w:t>
      </w:r>
      <w:proofErr w:type="spellEnd"/>
      <w:r w:rsidRPr="00D766B4">
        <w:t xml:space="preserve"> </w:t>
      </w:r>
      <w:proofErr w:type="spellStart"/>
      <w:r w:rsidRPr="00D766B4">
        <w:t>Hydriques</w:t>
      </w:r>
      <w:proofErr w:type="spellEnd"/>
      <w:r w:rsidRPr="00D766B4">
        <w:t xml:space="preserve"> à </w:t>
      </w:r>
      <w:proofErr w:type="spellStart"/>
      <w:r w:rsidRPr="00D766B4">
        <w:t>l'Interface</w:t>
      </w:r>
      <w:proofErr w:type="spellEnd"/>
      <w:r w:rsidRPr="00D766B4">
        <w:t xml:space="preserve"> </w:t>
      </w:r>
      <w:proofErr w:type="spellStart"/>
      <w:r w:rsidRPr="00D766B4">
        <w:t>Biosphère-Atmosphère</w:t>
      </w:r>
      <w:proofErr w:type="spellEnd"/>
      <w:r w:rsidRPr="00D766B4">
        <w:t>) (</w:t>
      </w:r>
      <w:proofErr w:type="spellStart"/>
      <w:r w:rsidRPr="00D766B4">
        <w:t>Ducoudré</w:t>
      </w:r>
      <w:proofErr w:type="spellEnd"/>
      <w:r w:rsidRPr="00D766B4">
        <w:t xml:space="preserve"> et al., 1993) is a land surface model. </w:t>
      </w:r>
      <w:r w:rsidRPr="00707A47">
        <w:t xml:space="preserve">It solves every half hour the energy budget of the surface and the soil water budget. The land surface is represented as a whole system composed of various fractions of vegetation types called PFT (Plant Functional Type). A single energy budget is performed for each grid point, but water budget is calculated for each PFT fraction. The resulting energy and water fluxes between atmosphere, ground and the retrieved temperature represent the </w:t>
      </w:r>
      <w:r w:rsidRPr="00707A47">
        <w:lastRenderedPageBreak/>
        <w:t>canopy ensemble and the soil surface. The main fluxes modeled are the net radiation (</w:t>
      </w:r>
      <w:proofErr w:type="spellStart"/>
      <w:r w:rsidRPr="00707A47">
        <w:rPr>
          <w:i/>
        </w:rPr>
        <w:t>R</w:t>
      </w:r>
      <w:r w:rsidRPr="00707A47">
        <w:rPr>
          <w:i/>
          <w:vertAlign w:val="subscript"/>
        </w:rPr>
        <w:t>n</w:t>
      </w:r>
      <w:proofErr w:type="spellEnd"/>
      <w:r w:rsidRPr="00707A47">
        <w:t xml:space="preserve">), </w:t>
      </w:r>
      <w:r>
        <w:t>soil heat flux (</w:t>
      </w:r>
      <w:r>
        <w:rPr>
          <w:i/>
        </w:rPr>
        <w:t>Q</w:t>
      </w:r>
      <w:r>
        <w:t xml:space="preserve">), </w:t>
      </w:r>
      <w:r w:rsidRPr="00707A47">
        <w:t>sensible (</w:t>
      </w:r>
      <w:r w:rsidRPr="00707A47">
        <w:rPr>
          <w:i/>
        </w:rPr>
        <w:t>H</w:t>
      </w:r>
      <w:r w:rsidRPr="00707A47">
        <w:t>) and latent heat (</w:t>
      </w:r>
      <w:r w:rsidRPr="00707A47">
        <w:rPr>
          <w:i/>
        </w:rPr>
        <w:t>LE</w:t>
      </w:r>
      <w:r w:rsidRPr="00707A47">
        <w:t xml:space="preserve">) fluxes between the atmosphere and the biosphere, </w:t>
      </w:r>
      <w:r>
        <w:t>land surface temperature</w:t>
      </w:r>
      <w:r w:rsidRPr="00707A47">
        <w:t xml:space="preserve"> (</w:t>
      </w:r>
      <w:r>
        <w:rPr>
          <w:i/>
        </w:rPr>
        <w:t>LST</w:t>
      </w:r>
      <w:r w:rsidRPr="00707A47">
        <w:t xml:space="preserve">) and the soil water reservoir contents. </w:t>
      </w:r>
      <w:r w:rsidRPr="00707A47">
        <w:rPr>
          <w:rStyle w:val="hps"/>
        </w:rPr>
        <w:t>Energy balance</w:t>
      </w:r>
      <w:r w:rsidRPr="00707A47">
        <w:t xml:space="preserve"> </w:t>
      </w:r>
      <w:r w:rsidRPr="00707A47">
        <w:rPr>
          <w:rStyle w:val="hps"/>
        </w:rPr>
        <w:t>is solved</w:t>
      </w:r>
      <w:r w:rsidRPr="00707A47">
        <w:t xml:space="preserve"> </w:t>
      </w:r>
      <w:r w:rsidRPr="00707A47">
        <w:rPr>
          <w:rStyle w:val="hps"/>
        </w:rPr>
        <w:t>once,</w:t>
      </w:r>
      <w:r w:rsidRPr="00707A47">
        <w:t xml:space="preserve"> </w:t>
      </w:r>
      <w:r w:rsidRPr="00707A47">
        <w:rPr>
          <w:rStyle w:val="hps"/>
        </w:rPr>
        <w:t>with a</w:t>
      </w:r>
      <w:r w:rsidRPr="00707A47">
        <w:t xml:space="preserve"> </w:t>
      </w:r>
      <w:r w:rsidRPr="00707A47">
        <w:rPr>
          <w:rStyle w:val="hps"/>
        </w:rPr>
        <w:t>subdivision</w:t>
      </w:r>
      <w:r w:rsidRPr="00707A47">
        <w:t xml:space="preserve"> </w:t>
      </w:r>
      <w:r w:rsidRPr="00707A47">
        <w:rPr>
          <w:rStyle w:val="hps"/>
        </w:rPr>
        <w:t>only for</w:t>
      </w:r>
      <w:r w:rsidRPr="00707A47">
        <w:t xml:space="preserve"> </w:t>
      </w:r>
      <w:r w:rsidRPr="00707A47">
        <w:rPr>
          <w:rStyle w:val="hps"/>
          <w:i/>
        </w:rPr>
        <w:t>LE</w:t>
      </w:r>
      <w:r w:rsidRPr="00707A47">
        <w:t xml:space="preserve"> </w:t>
      </w:r>
      <w:r w:rsidRPr="00707A47">
        <w:rPr>
          <w:rStyle w:val="hps"/>
        </w:rPr>
        <w:t>in</w:t>
      </w:r>
      <w:r w:rsidRPr="00707A47">
        <w:t xml:space="preserve"> </w:t>
      </w:r>
      <w:r w:rsidRPr="00707A47">
        <w:rPr>
          <w:rStyle w:val="hps"/>
        </w:rPr>
        <w:t>bare soil</w:t>
      </w:r>
      <w:r w:rsidRPr="00707A47">
        <w:t xml:space="preserve"> </w:t>
      </w:r>
      <w:r w:rsidRPr="00707A47">
        <w:rPr>
          <w:rStyle w:val="hps"/>
        </w:rPr>
        <w:t>evaporation</w:t>
      </w:r>
      <w:r w:rsidRPr="00707A47">
        <w:t xml:space="preserve">, interception </w:t>
      </w:r>
      <w:r w:rsidRPr="00707A47">
        <w:rPr>
          <w:rStyle w:val="hps"/>
        </w:rPr>
        <w:t>and transpiration for each</w:t>
      </w:r>
      <w:r w:rsidRPr="00707A47">
        <w:t xml:space="preserve"> type of </w:t>
      </w:r>
      <w:r w:rsidRPr="00707A47">
        <w:rPr>
          <w:rStyle w:val="hps"/>
        </w:rPr>
        <w:t>vegetation.</w:t>
      </w:r>
      <w:r w:rsidRPr="00707A47">
        <w:t xml:space="preserve"> </w:t>
      </w:r>
      <w:r w:rsidRPr="00707A47">
        <w:rPr>
          <w:rStyle w:val="hps"/>
        </w:rPr>
        <w:t>Water balance</w:t>
      </w:r>
      <w:r w:rsidRPr="00707A47">
        <w:t xml:space="preserve"> </w:t>
      </w:r>
      <w:r w:rsidRPr="00707A47">
        <w:rPr>
          <w:rStyle w:val="hps"/>
        </w:rPr>
        <w:t>is computed</w:t>
      </w:r>
      <w:r w:rsidRPr="00707A47">
        <w:t xml:space="preserve"> </w:t>
      </w:r>
      <w:r w:rsidRPr="00707A47">
        <w:rPr>
          <w:rStyle w:val="hps"/>
        </w:rPr>
        <w:t>for</w:t>
      </w:r>
      <w:r w:rsidRPr="00707A47">
        <w:t xml:space="preserve"> </w:t>
      </w:r>
      <w:r w:rsidRPr="00707A47">
        <w:rPr>
          <w:rStyle w:val="hps"/>
        </w:rPr>
        <w:t xml:space="preserve">each fraction of vegetation (Plant Functional Type or PFT) present in the grid. The </w:t>
      </w:r>
      <w:r w:rsidRPr="00707A47">
        <w:t>SECHIBA version used in this work models the hydrological budget based on a two-layer soil profile (</w:t>
      </w:r>
      <w:proofErr w:type="spellStart"/>
      <w:r w:rsidRPr="00707A47">
        <w:t>Choisnel</w:t>
      </w:r>
      <w:proofErr w:type="spellEnd"/>
      <w:r>
        <w:t xml:space="preserve">, </w:t>
      </w:r>
      <w:r w:rsidRPr="00707A47">
        <w:t xml:space="preserve">1977). The two soil layers represent respectively the surface and the total rooting zone. The soil is considered homogeneous with no sub-grid variability and </w:t>
      </w:r>
      <w:r w:rsidR="0047501F">
        <w:t xml:space="preserve">of </w:t>
      </w:r>
      <w:r w:rsidRPr="00707A47">
        <w:t xml:space="preserve">a total depth of </w:t>
      </w:r>
      <w:proofErr w:type="spellStart"/>
      <w:r w:rsidRPr="00707A47">
        <w:rPr>
          <w:i/>
        </w:rPr>
        <w:t>h</w:t>
      </w:r>
      <w:r w:rsidRPr="00707A47">
        <w:rPr>
          <w:i/>
          <w:vertAlign w:val="subscript"/>
        </w:rPr>
        <w:t>tot</w:t>
      </w:r>
      <w:proofErr w:type="spellEnd"/>
      <w:r w:rsidRPr="00707A47">
        <w:rPr>
          <w:i/>
          <w:vertAlign w:val="subscript"/>
        </w:rPr>
        <w:t xml:space="preserve"> </w:t>
      </w:r>
      <w:r w:rsidRPr="00707A47">
        <w:rPr>
          <w:i/>
        </w:rPr>
        <w:t>= 2m.</w:t>
      </w:r>
      <w:r w:rsidRPr="00707A47">
        <w:rPr>
          <w:position w:val="-6"/>
        </w:rPr>
        <w:t xml:space="preserve">  </w:t>
      </w:r>
      <w:r w:rsidRPr="00707A47">
        <w:t xml:space="preserve">The soil bottom layer acts like a </w:t>
      </w:r>
      <w:r>
        <w:t>bucket</w:t>
      </w:r>
      <w:r w:rsidRPr="00707A47">
        <w:t xml:space="preserve"> that </w:t>
      </w:r>
      <w:r w:rsidR="0047501F">
        <w:t xml:space="preserve">is </w:t>
      </w:r>
      <w:r w:rsidRPr="00707A47">
        <w:t>fill</w:t>
      </w:r>
      <w:r w:rsidR="0047501F">
        <w:t>ed</w:t>
      </w:r>
      <w:r w:rsidRPr="00707A47">
        <w:t xml:space="preserve"> with water from the top layer. The soil is filled from top to bottom with precipitation; when evapotranspiration is higher than precipitation, water is removed from the upper reservoir. Runoff arises when the soil is saturated. </w:t>
      </w:r>
      <w:r w:rsidRPr="00707A47">
        <w:rPr>
          <w:rStyle w:val="hps"/>
        </w:rPr>
        <w:t>SECHIBA</w:t>
      </w:r>
      <w:r w:rsidRPr="00707A47">
        <w:t xml:space="preserve"> </w:t>
      </w:r>
      <w:r w:rsidRPr="00707A47">
        <w:rPr>
          <w:rStyle w:val="hps"/>
        </w:rPr>
        <w:t>inputs are</w:t>
      </w:r>
      <w:r w:rsidRPr="00707A47">
        <w:t xml:space="preserve">: </w:t>
      </w:r>
      <w:proofErr w:type="spellStart"/>
      <w:r w:rsidRPr="00707A47">
        <w:rPr>
          <w:i/>
        </w:rPr>
        <w:t>R</w:t>
      </w:r>
      <w:r w:rsidRPr="00707A47">
        <w:rPr>
          <w:i/>
          <w:vertAlign w:val="subscript"/>
        </w:rPr>
        <w:t>lw</w:t>
      </w:r>
      <w:proofErr w:type="spellEnd"/>
      <w:r w:rsidRPr="00707A47">
        <w:t xml:space="preserve"> the </w:t>
      </w:r>
      <w:r w:rsidRPr="00707A47">
        <w:rPr>
          <w:rStyle w:val="hps"/>
        </w:rPr>
        <w:t>incoming infrared radiation</w:t>
      </w:r>
      <w:r w:rsidRPr="00707A47">
        <w:t xml:space="preserve">; </w:t>
      </w:r>
      <w:proofErr w:type="spellStart"/>
      <w:r w:rsidRPr="00707A47">
        <w:rPr>
          <w:i/>
        </w:rPr>
        <w:t>R</w:t>
      </w:r>
      <w:r w:rsidRPr="00707A47">
        <w:rPr>
          <w:i/>
          <w:vertAlign w:val="subscript"/>
        </w:rPr>
        <w:t>sw</w:t>
      </w:r>
      <w:proofErr w:type="spellEnd"/>
      <w:r w:rsidRPr="00707A47">
        <w:t xml:space="preserve"> the </w:t>
      </w:r>
      <w:r w:rsidRPr="00707A47">
        <w:rPr>
          <w:rStyle w:val="hps"/>
        </w:rPr>
        <w:t>incoming</w:t>
      </w:r>
      <w:r w:rsidRPr="00707A47">
        <w:t xml:space="preserve"> solar radiation</w:t>
      </w:r>
      <w:r w:rsidRPr="00707A47">
        <w:rPr>
          <w:rStyle w:val="hps"/>
        </w:rPr>
        <w:t xml:space="preserve">; </w:t>
      </w:r>
      <w:r w:rsidRPr="00707A47">
        <w:rPr>
          <w:i/>
        </w:rPr>
        <w:t>P</w:t>
      </w:r>
      <w:r w:rsidRPr="00707A47">
        <w:rPr>
          <w:i/>
          <w:vertAlign w:val="subscript"/>
        </w:rPr>
        <w:t xml:space="preserve"> </w:t>
      </w:r>
      <w:r w:rsidRPr="00707A47">
        <w:t xml:space="preserve">the </w:t>
      </w:r>
      <w:r w:rsidRPr="00707A47">
        <w:rPr>
          <w:rStyle w:val="hps"/>
        </w:rPr>
        <w:t>total precipitation</w:t>
      </w:r>
      <w:r w:rsidRPr="00707A47">
        <w:t xml:space="preserve"> </w:t>
      </w:r>
      <w:r w:rsidRPr="00707A47">
        <w:rPr>
          <w:rStyle w:val="hps"/>
        </w:rPr>
        <w:t>(</w:t>
      </w:r>
      <w:r w:rsidRPr="00707A47">
        <w:t xml:space="preserve">rain and snow); </w:t>
      </w:r>
      <w:r w:rsidRPr="00707A47">
        <w:rPr>
          <w:i/>
        </w:rPr>
        <w:t>T</w:t>
      </w:r>
      <w:r w:rsidRPr="00707A47">
        <w:rPr>
          <w:i/>
          <w:vertAlign w:val="subscript"/>
        </w:rPr>
        <w:t>a</w:t>
      </w:r>
      <w:r w:rsidRPr="00707A47">
        <w:t xml:space="preserve"> the </w:t>
      </w:r>
      <w:r w:rsidRPr="00707A47">
        <w:rPr>
          <w:rStyle w:val="hps"/>
        </w:rPr>
        <w:t>air temperature</w:t>
      </w:r>
      <w:r w:rsidRPr="00707A47">
        <w:t xml:space="preserve">; </w:t>
      </w:r>
      <w:proofErr w:type="spellStart"/>
      <w:r w:rsidRPr="00707A47">
        <w:rPr>
          <w:i/>
        </w:rPr>
        <w:t>Q</w:t>
      </w:r>
      <w:r w:rsidRPr="00707A47">
        <w:rPr>
          <w:i/>
          <w:vertAlign w:val="subscript"/>
        </w:rPr>
        <w:t>a</w:t>
      </w:r>
      <w:proofErr w:type="spellEnd"/>
      <w:r w:rsidRPr="00707A47">
        <w:t xml:space="preserve"> the air h</w:t>
      </w:r>
      <w:r w:rsidRPr="00707A47">
        <w:rPr>
          <w:rStyle w:val="hps"/>
        </w:rPr>
        <w:t>umidity</w:t>
      </w:r>
      <w:r w:rsidRPr="00707A47">
        <w:t xml:space="preserve">; </w:t>
      </w:r>
      <w:r w:rsidRPr="00707A47">
        <w:rPr>
          <w:i/>
        </w:rPr>
        <w:t>P</w:t>
      </w:r>
      <w:r w:rsidRPr="00707A47">
        <w:rPr>
          <w:i/>
          <w:vertAlign w:val="subscript"/>
        </w:rPr>
        <w:t>s</w:t>
      </w:r>
      <w:r w:rsidRPr="00707A47">
        <w:t xml:space="preserve"> the atmospheric </w:t>
      </w:r>
      <w:r w:rsidRPr="00707A47">
        <w:rPr>
          <w:rStyle w:val="hps"/>
        </w:rPr>
        <w:t>pressure</w:t>
      </w:r>
      <w:r w:rsidRPr="00707A47">
        <w:t xml:space="preserve"> </w:t>
      </w:r>
      <w:r w:rsidRPr="00707A47">
        <w:rPr>
          <w:rStyle w:val="hps"/>
        </w:rPr>
        <w:t>at the surface</w:t>
      </w:r>
      <w:r w:rsidRPr="00707A47">
        <w:t xml:space="preserve"> and </w:t>
      </w:r>
      <w:r w:rsidRPr="00707A47">
        <w:rPr>
          <w:i/>
        </w:rPr>
        <w:t>U</w:t>
      </w:r>
      <w:r w:rsidRPr="00707A47">
        <w:t xml:space="preserve"> the wind speed. </w:t>
      </w:r>
    </w:p>
    <w:p w14:paraId="3B7CF887" w14:textId="7D0674B8" w:rsidR="00E454E3" w:rsidRPr="00E454E3" w:rsidRDefault="00E454E3" w:rsidP="00E454E3">
      <w:pPr>
        <w:pStyle w:val="Texto"/>
      </w:pPr>
      <w:r>
        <w:t>In SECHIBA-YAO</w:t>
      </w:r>
      <w:r w:rsidRPr="00E454E3">
        <w:t>, the simulated LST is hemispheric and does not account for solar</w:t>
      </w:r>
      <w:r>
        <w:t xml:space="preserve"> </w:t>
      </w:r>
      <w:r w:rsidRPr="00E454E3">
        <w:t xml:space="preserve">configuration and viewing angle effects, it is also integrated on </w:t>
      </w:r>
      <w:proofErr w:type="gramStart"/>
      <w:r w:rsidRPr="00E454E3">
        <w:t>all the</w:t>
      </w:r>
      <w:proofErr w:type="gramEnd"/>
      <w:r w:rsidRPr="00E454E3">
        <w:t xml:space="preserve"> solar spectrum. </w:t>
      </w:r>
      <w:r>
        <w:t xml:space="preserve">In order to compute brightness temperature from LST, </w:t>
      </w:r>
      <w:r w:rsidRPr="00E454E3">
        <w:t>there is a direct link between both</w:t>
      </w:r>
      <w:r>
        <w:t xml:space="preserve"> </w:t>
      </w:r>
      <w:r w:rsidRPr="00E454E3">
        <w:t xml:space="preserve">variables. </w:t>
      </w:r>
      <w:r>
        <w:t>Neglecting</w:t>
      </w:r>
      <w:r w:rsidRPr="00E454E3">
        <w:t xml:space="preserve"> the directional effects, the total energy emitted by the surface (Rad)</w:t>
      </w:r>
      <w:r>
        <w:t xml:space="preserve"> </w:t>
      </w:r>
      <w:r w:rsidRPr="00E454E3">
        <w:t>can be computed using the following expression</w:t>
      </w:r>
      <w:r w:rsidR="00776724">
        <w:t xml:space="preserve"> </w:t>
      </w:r>
      <w:r w:rsidR="00776724" w:rsidRPr="0027236A">
        <w:t>(</w:t>
      </w:r>
      <w:proofErr w:type="spellStart"/>
      <w:r w:rsidR="00776724" w:rsidRPr="0027236A">
        <w:t>Ducoudré</w:t>
      </w:r>
      <w:proofErr w:type="spellEnd"/>
      <w:r w:rsidR="00776724" w:rsidRPr="0027236A">
        <w:t xml:space="preserve"> et al. 1993)</w:t>
      </w:r>
    </w:p>
    <w:p w14:paraId="2E2E5B44" w14:textId="51AAD9EF" w:rsidR="003752EB" w:rsidRPr="00376CF1" w:rsidRDefault="00612E71" w:rsidP="00776724">
      <w:pPr>
        <w:pStyle w:val="Texto"/>
        <w:ind w:firstLine="0"/>
      </w:pPr>
      <w:r w:rsidRPr="00376CF1">
        <w:rPr>
          <w:noProof/>
          <w:position w:val="-12"/>
          <w:lang w:val="fr-FR" w:eastAsia="fr-FR" w:bidi="ar-SA"/>
        </w:rPr>
        <w:drawing>
          <wp:inline distT="0" distB="0" distL="0" distR="0" wp14:anchorId="7020653A" wp14:editId="25D864AC">
            <wp:extent cx="2486660" cy="239395"/>
            <wp:effectExtent l="0" t="0" r="2540" b="0"/>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6660" cy="239395"/>
                    </a:xfrm>
                    <a:prstGeom prst="rect">
                      <a:avLst/>
                    </a:prstGeom>
                    <a:noFill/>
                    <a:ln>
                      <a:noFill/>
                    </a:ln>
                  </pic:spPr>
                </pic:pic>
              </a:graphicData>
            </a:graphic>
          </wp:inline>
        </w:drawing>
      </w:r>
      <w:r w:rsidRPr="00376CF1">
        <w:t xml:space="preserve">   </w:t>
      </w:r>
      <w:r w:rsidR="00AD104E">
        <w:tab/>
      </w:r>
      <w:r w:rsidR="00AD104E">
        <w:tab/>
      </w:r>
      <w:r w:rsidR="00AD104E">
        <w:tab/>
      </w:r>
      <w:r w:rsidR="00AD104E">
        <w:tab/>
      </w:r>
      <w:r w:rsidR="00AD104E">
        <w:tab/>
      </w:r>
      <w:r w:rsidR="00AD104E">
        <w:tab/>
      </w:r>
      <w:r w:rsidR="00776724">
        <w:t xml:space="preserve">           </w:t>
      </w:r>
      <w:r w:rsidRPr="00376CF1">
        <w:t>(</w:t>
      </w:r>
      <w:proofErr w:type="spellStart"/>
      <w:r w:rsidRPr="00376CF1">
        <w:t>Eq</w:t>
      </w:r>
      <w:proofErr w:type="spellEnd"/>
      <w:r w:rsidRPr="00376CF1">
        <w:t xml:space="preserve"> 1)</w:t>
      </w:r>
    </w:p>
    <w:p w14:paraId="5909188B" w14:textId="77777777" w:rsidR="00E0394B" w:rsidRDefault="00612E71" w:rsidP="003752EB">
      <w:pPr>
        <w:pStyle w:val="Texto"/>
        <w:ind w:firstLine="0"/>
      </w:pPr>
      <w:r w:rsidRPr="00A50B76">
        <w:t xml:space="preserve">In this equation, </w:t>
      </w:r>
      <w:r w:rsidRPr="00A50B76">
        <w:rPr>
          <w:noProof/>
          <w:position w:val="-2"/>
          <w:lang w:val="fr-FR" w:eastAsia="fr-FR" w:bidi="ar-SA"/>
        </w:rPr>
        <w:drawing>
          <wp:inline distT="0" distB="0" distL="0" distR="0" wp14:anchorId="799AE509" wp14:editId="2AEF7857">
            <wp:extent cx="141072" cy="129681"/>
            <wp:effectExtent l="0" t="0" r="0" b="3810"/>
            <wp:docPr id="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954" cy="130492"/>
                    </a:xfrm>
                    <a:prstGeom prst="rect">
                      <a:avLst/>
                    </a:prstGeom>
                    <a:noFill/>
                    <a:ln>
                      <a:noFill/>
                    </a:ln>
                  </pic:spPr>
                </pic:pic>
              </a:graphicData>
            </a:graphic>
          </wp:inline>
        </w:drawing>
      </w:r>
      <w:r w:rsidR="0063240E">
        <w:t xml:space="preserve"> </w:t>
      </w:r>
      <w:r w:rsidRPr="00A50B76">
        <w:t xml:space="preserve">is the surface emissivity, </w:t>
      </w:r>
      <w:r w:rsidRPr="00A50B76">
        <w:rPr>
          <w:noProof/>
          <w:position w:val="-8"/>
          <w:lang w:val="fr-FR" w:eastAsia="fr-FR" w:bidi="ar-SA"/>
        </w:rPr>
        <w:drawing>
          <wp:inline distT="0" distB="0" distL="0" distR="0" wp14:anchorId="3FB0477F" wp14:editId="68B3AF99">
            <wp:extent cx="264795" cy="179705"/>
            <wp:effectExtent l="0" t="0" r="0" b="0"/>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795" cy="179705"/>
                    </a:xfrm>
                    <a:prstGeom prst="rect">
                      <a:avLst/>
                    </a:prstGeom>
                    <a:noFill/>
                    <a:ln>
                      <a:noFill/>
                    </a:ln>
                  </pic:spPr>
                </pic:pic>
              </a:graphicData>
            </a:graphic>
          </wp:inline>
        </w:drawing>
      </w:r>
      <w:r w:rsidRPr="00A50B76">
        <w:t xml:space="preserve"> is the multiplicative factor for emissivity and </w:t>
      </w:r>
      <w:r w:rsidRPr="00A50B76">
        <w:rPr>
          <w:noProof/>
          <w:position w:val="-8"/>
          <w:lang w:val="fr-FR" w:eastAsia="fr-FR" w:bidi="ar-SA"/>
        </w:rPr>
        <w:drawing>
          <wp:inline distT="0" distB="0" distL="0" distR="0" wp14:anchorId="50645FF7" wp14:editId="35C26956">
            <wp:extent cx="461645" cy="179705"/>
            <wp:effectExtent l="0" t="0" r="0" b="0"/>
            <wp:docPr id="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645" cy="179705"/>
                    </a:xfrm>
                    <a:prstGeom prst="rect">
                      <a:avLst/>
                    </a:prstGeom>
                    <a:noFill/>
                    <a:ln>
                      <a:noFill/>
                    </a:ln>
                  </pic:spPr>
                </pic:pic>
              </a:graphicData>
            </a:graphic>
          </wp:inline>
        </w:drawing>
      </w:r>
      <w:r w:rsidRPr="00A50B76">
        <w:t xml:space="preserve"> is the long wave incident radiation that is an input forcing of SECHIBA. </w:t>
      </w:r>
      <w:proofErr w:type="spellStart"/>
      <w:r w:rsidRPr="00A50B76">
        <w:t>Svendsen</w:t>
      </w:r>
      <w:proofErr w:type="spellEnd"/>
      <w:r w:rsidRPr="00A50B76">
        <w:t xml:space="preserve"> et all (1990) proposed a transfer function to link the surface emitted radiance towards an observed brightness temperature </w:t>
      </w:r>
      <w:r w:rsidR="0063240E" w:rsidRPr="00E0394B">
        <w:rPr>
          <w:i/>
        </w:rPr>
        <w:t xml:space="preserve">TB </w:t>
      </w:r>
      <w:r w:rsidRPr="00A50B76">
        <w:t>measured in the [8</w:t>
      </w:r>
      <w:proofErr w:type="gramStart"/>
      <w:r w:rsidRPr="00A50B76">
        <w:t>,14</w:t>
      </w:r>
      <w:proofErr w:type="gramEnd"/>
      <w:r w:rsidRPr="00A50B76">
        <w:t xml:space="preserve">] </w:t>
      </w:r>
      <w:r w:rsidRPr="00A50B76">
        <w:rPr>
          <w:noProof/>
          <w:position w:val="-8"/>
          <w:lang w:val="fr-FR" w:eastAsia="fr-FR" w:bidi="ar-SA"/>
        </w:rPr>
        <w:drawing>
          <wp:inline distT="0" distB="0" distL="0" distR="0" wp14:anchorId="7E4FE394" wp14:editId="59DA8EB7">
            <wp:extent cx="239395" cy="15367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395" cy="153670"/>
                    </a:xfrm>
                    <a:prstGeom prst="rect">
                      <a:avLst/>
                    </a:prstGeom>
                    <a:noFill/>
                    <a:ln>
                      <a:noFill/>
                    </a:ln>
                  </pic:spPr>
                </pic:pic>
              </a:graphicData>
            </a:graphic>
          </wp:inline>
        </w:drawing>
      </w:r>
      <w:r w:rsidRPr="00A50B76">
        <w:t>spectral band The empirical formulation is given by the expression</w:t>
      </w:r>
    </w:p>
    <w:p w14:paraId="43701486" w14:textId="685B73B9" w:rsidR="003752EB" w:rsidRPr="00A50B76" w:rsidRDefault="00612E71" w:rsidP="003752EB">
      <w:pPr>
        <w:pStyle w:val="Texto"/>
        <w:ind w:firstLine="0"/>
      </w:pPr>
      <w:r w:rsidRPr="00A50B76">
        <w:rPr>
          <w:noProof/>
          <w:position w:val="-24"/>
          <w:lang w:val="fr-FR" w:eastAsia="fr-FR" w:bidi="ar-SA"/>
        </w:rPr>
        <w:drawing>
          <wp:inline distT="0" distB="0" distL="0" distR="0" wp14:anchorId="30A1D654" wp14:editId="4BA811CE">
            <wp:extent cx="1324610" cy="418465"/>
            <wp:effectExtent l="0" t="0" r="0" b="0"/>
            <wp:docPr id="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4610" cy="418465"/>
                    </a:xfrm>
                    <a:prstGeom prst="rect">
                      <a:avLst/>
                    </a:prstGeom>
                    <a:noFill/>
                    <a:ln>
                      <a:noFill/>
                    </a:ln>
                  </pic:spPr>
                </pic:pic>
              </a:graphicData>
            </a:graphic>
          </wp:inline>
        </w:drawing>
      </w:r>
      <w:r w:rsidRPr="00A50B76">
        <w:t xml:space="preserve"> </w:t>
      </w:r>
      <w:r w:rsidR="00AD104E">
        <w:tab/>
      </w:r>
      <w:r w:rsidR="00AD104E">
        <w:tab/>
      </w:r>
      <w:r w:rsidR="00AD104E">
        <w:tab/>
      </w:r>
      <w:r w:rsidR="00AD104E">
        <w:tab/>
      </w:r>
      <w:r w:rsidR="00AD104E">
        <w:tab/>
      </w:r>
      <w:r w:rsidR="00776724">
        <w:t xml:space="preserve">                                          </w:t>
      </w:r>
      <w:r w:rsidR="00AD104E">
        <w:tab/>
      </w:r>
      <w:r w:rsidRPr="00A50B76">
        <w:t>(</w:t>
      </w:r>
      <w:proofErr w:type="spellStart"/>
      <w:r w:rsidRPr="00A50B76">
        <w:t>Eq</w:t>
      </w:r>
      <w:proofErr w:type="spellEnd"/>
      <w:r w:rsidRPr="00A50B76">
        <w:t xml:space="preserve"> 2)</w:t>
      </w:r>
    </w:p>
    <w:p w14:paraId="3DD023D5" w14:textId="77777777" w:rsidR="003752EB" w:rsidRPr="00A50B76" w:rsidRDefault="00612E71" w:rsidP="003752EB">
      <w:pPr>
        <w:pStyle w:val="Texto"/>
        <w:ind w:firstLine="0"/>
        <w:rPr>
          <w:strike/>
        </w:rPr>
      </w:pPr>
      <w:r w:rsidRPr="00A50B76">
        <w:t xml:space="preserve">This formulation was added in SECHIBA-YAO to allow the calculation of </w:t>
      </w:r>
      <w:r w:rsidRPr="00A50B76">
        <w:rPr>
          <w:i/>
        </w:rPr>
        <w:t>TB</w:t>
      </w:r>
      <w:r w:rsidRPr="00A50B76">
        <w:t xml:space="preserve"> from satellite observations.</w:t>
      </w:r>
      <w:r w:rsidRPr="00A50B76">
        <w:rPr>
          <w:i/>
        </w:rPr>
        <w:t xml:space="preserve"> </w:t>
      </w:r>
    </w:p>
    <w:p w14:paraId="74FB8355" w14:textId="1D5B5364" w:rsidR="003752EB" w:rsidRPr="00707A47" w:rsidRDefault="00612E71" w:rsidP="003752EB">
      <w:pPr>
        <w:pStyle w:val="Texto"/>
        <w:ind w:firstLine="0"/>
      </w:pPr>
      <w:bookmarkStart w:id="0" w:name="result_box1"/>
      <w:bookmarkEnd w:id="0"/>
      <w:r w:rsidRPr="00707A47">
        <w:tab/>
      </w:r>
      <w:r>
        <w:t xml:space="preserve">In the following the capabilities of the 4D-VAR is demonstrated </w:t>
      </w:r>
      <w:r w:rsidR="0063240E">
        <w:t xml:space="preserve">in a series of assimilation experiment </w:t>
      </w:r>
      <w:r>
        <w:t xml:space="preserve">using the data provided by the FLUXNET network. </w:t>
      </w:r>
      <w:r w:rsidR="005820D7">
        <w:t>SECHIBA-YAO</w:t>
      </w:r>
      <w:r>
        <w:t xml:space="preserve"> can be run using </w:t>
      </w:r>
      <w:r>
        <w:lastRenderedPageBreak/>
        <w:t>other data as long as</w:t>
      </w:r>
      <w:r w:rsidRPr="00FB0CFC">
        <w:t xml:space="preserve"> the inputs needed to operate SECHIBA are completed</w:t>
      </w:r>
      <w:r>
        <w:t xml:space="preserve">. </w:t>
      </w:r>
      <w:r w:rsidRPr="00707A47">
        <w:t>FLUXNET (</w:t>
      </w:r>
      <w:proofErr w:type="spellStart"/>
      <w:r w:rsidRPr="00707A47">
        <w:t>Baldocchi</w:t>
      </w:r>
      <w:proofErr w:type="spellEnd"/>
      <w:r w:rsidRPr="00707A47">
        <w:t xml:space="preserve"> et al., 2001) is a network coordinating regional and global analysis of observations from micrometeorological tower sites. The flux tower sites use eddy covariance methods (</w:t>
      </w:r>
      <w:proofErr w:type="spellStart"/>
      <w:r w:rsidRPr="00707A47">
        <w:t>Aubinet</w:t>
      </w:r>
      <w:proofErr w:type="spellEnd"/>
      <w:r w:rsidRPr="00707A47">
        <w:t xml:space="preserve"> et al. 2012) to measure the </w:t>
      </w:r>
      <w:r>
        <w:t>exchange</w:t>
      </w:r>
      <w:r w:rsidRPr="00707A47">
        <w:t xml:space="preserve"> of carbon dioxide (CO</w:t>
      </w:r>
      <w:r w:rsidRPr="00707A47">
        <w:rPr>
          <w:vertAlign w:val="subscript"/>
        </w:rPr>
        <w:t>2</w:t>
      </w:r>
      <w:r w:rsidRPr="00707A47">
        <w:t xml:space="preserve">), water vapor, and energy between terrestrial ecosystems and the atmosphere. </w:t>
      </w:r>
    </w:p>
    <w:p w14:paraId="6FEA55BA" w14:textId="42BF293D" w:rsidR="003752EB" w:rsidRPr="00707A47" w:rsidRDefault="00612E71" w:rsidP="003752EB">
      <w:pPr>
        <w:pStyle w:val="Texto"/>
      </w:pPr>
      <w:r w:rsidRPr="00707A47">
        <w:rPr>
          <w:rStyle w:val="hps"/>
        </w:rPr>
        <w:t>Measurement</w:t>
      </w:r>
      <w:r w:rsidRPr="00707A47">
        <w:t xml:space="preserve"> </w:t>
      </w:r>
      <w:r w:rsidRPr="00707A47">
        <w:rPr>
          <w:rStyle w:val="hps"/>
        </w:rPr>
        <w:t>towers</w:t>
      </w:r>
      <w:r w:rsidRPr="00707A47">
        <w:t xml:space="preserve"> </w:t>
      </w:r>
      <w:r w:rsidRPr="00707A47">
        <w:rPr>
          <w:rStyle w:val="hps"/>
        </w:rPr>
        <w:t>sprang up</w:t>
      </w:r>
      <w:r w:rsidRPr="00707A47">
        <w:t xml:space="preserve"> </w:t>
      </w:r>
      <w:r w:rsidRPr="00707A47">
        <w:rPr>
          <w:rStyle w:val="hps"/>
        </w:rPr>
        <w:t>around</w:t>
      </w:r>
      <w:r w:rsidRPr="00707A47">
        <w:t xml:space="preserve"> </w:t>
      </w:r>
      <w:r w:rsidRPr="00707A47">
        <w:rPr>
          <w:rStyle w:val="hps"/>
        </w:rPr>
        <w:t>the world,</w:t>
      </w:r>
      <w:r w:rsidRPr="00707A47">
        <w:t xml:space="preserve"> </w:t>
      </w:r>
      <w:r w:rsidRPr="00707A47">
        <w:rPr>
          <w:rStyle w:val="hps"/>
        </w:rPr>
        <w:t>grouped</w:t>
      </w:r>
      <w:r w:rsidRPr="00707A47">
        <w:t xml:space="preserve"> </w:t>
      </w:r>
      <w:r w:rsidRPr="00707A47">
        <w:rPr>
          <w:rStyle w:val="hps"/>
        </w:rPr>
        <w:t>in</w:t>
      </w:r>
      <w:r w:rsidRPr="00707A47">
        <w:t xml:space="preserve"> </w:t>
      </w:r>
      <w:r w:rsidRPr="00707A47">
        <w:rPr>
          <w:rStyle w:val="hps"/>
        </w:rPr>
        <w:t>regional</w:t>
      </w:r>
      <w:r w:rsidRPr="00707A47">
        <w:t xml:space="preserve"> </w:t>
      </w:r>
      <w:r w:rsidRPr="00707A47">
        <w:rPr>
          <w:rStyle w:val="hps"/>
        </w:rPr>
        <w:t>networks</w:t>
      </w:r>
      <w:r w:rsidRPr="00707A47">
        <w:t xml:space="preserve">. </w:t>
      </w:r>
      <w:r w:rsidRPr="00707A47">
        <w:rPr>
          <w:rStyle w:val="hps"/>
        </w:rPr>
        <w:t>The</w:t>
      </w:r>
      <w:r w:rsidRPr="00707A47">
        <w:t xml:space="preserve"> </w:t>
      </w:r>
      <w:r w:rsidRPr="00707A47">
        <w:rPr>
          <w:rStyle w:val="hps"/>
        </w:rPr>
        <w:t>data</w:t>
      </w:r>
      <w:r w:rsidRPr="00707A47">
        <w:t xml:space="preserve"> </w:t>
      </w:r>
      <w:r w:rsidRPr="00707A47">
        <w:rPr>
          <w:rStyle w:val="hps"/>
        </w:rPr>
        <w:t>from all</w:t>
      </w:r>
      <w:r w:rsidRPr="00707A47">
        <w:t xml:space="preserve"> </w:t>
      </w:r>
      <w:r w:rsidRPr="00707A47">
        <w:rPr>
          <w:rStyle w:val="hps"/>
        </w:rPr>
        <w:t>networks is</w:t>
      </w:r>
      <w:r w:rsidRPr="00707A47">
        <w:t xml:space="preserve"> </w:t>
      </w:r>
      <w:r w:rsidRPr="00707A47">
        <w:rPr>
          <w:rStyle w:val="hps"/>
        </w:rPr>
        <w:t>accessible</w:t>
      </w:r>
      <w:r w:rsidRPr="00707A47">
        <w:t xml:space="preserve"> </w:t>
      </w:r>
      <w:r w:rsidRPr="00707A47">
        <w:rPr>
          <w:rStyle w:val="hps"/>
        </w:rPr>
        <w:t>to the</w:t>
      </w:r>
      <w:r w:rsidRPr="00707A47">
        <w:t xml:space="preserve"> </w:t>
      </w:r>
      <w:r w:rsidRPr="00707A47">
        <w:rPr>
          <w:rStyle w:val="hps"/>
        </w:rPr>
        <w:t>scientific community via the</w:t>
      </w:r>
      <w:r w:rsidRPr="00707A47">
        <w:t xml:space="preserve"> </w:t>
      </w:r>
      <w:proofErr w:type="spellStart"/>
      <w:r w:rsidRPr="00707A47">
        <w:rPr>
          <w:rStyle w:val="hps"/>
        </w:rPr>
        <w:t>Fluxnet</w:t>
      </w:r>
      <w:proofErr w:type="spellEnd"/>
      <w:r w:rsidRPr="00707A47">
        <w:rPr>
          <w:rStyle w:val="hps"/>
        </w:rPr>
        <w:t xml:space="preserve"> website (</w:t>
      </w:r>
      <w:hyperlink r:id="rId16" w:history="1">
        <w:r w:rsidRPr="00707A47">
          <w:rPr>
            <w:rStyle w:val="Lienhypertexte"/>
          </w:rPr>
          <w:t>http://www.fluxdata.org</w:t>
        </w:r>
      </w:hyperlink>
      <w:r w:rsidRPr="00707A47">
        <w:rPr>
          <w:rStyle w:val="hps"/>
        </w:rPr>
        <w:t>)</w:t>
      </w:r>
      <w:r w:rsidRPr="00707A47">
        <w:t xml:space="preserve">. </w:t>
      </w:r>
      <w:r>
        <w:rPr>
          <w:rStyle w:val="hps"/>
        </w:rPr>
        <w:t>In this work, we selected 2</w:t>
      </w:r>
      <w:r w:rsidRPr="00707A47">
        <w:rPr>
          <w:rStyle w:val="hps"/>
        </w:rPr>
        <w:t xml:space="preserve"> sites: Harvard Forest and </w:t>
      </w:r>
      <w:proofErr w:type="spellStart"/>
      <w:r w:rsidRPr="00707A47">
        <w:rPr>
          <w:rStyle w:val="hps"/>
        </w:rPr>
        <w:t>Skukuza</w:t>
      </w:r>
      <w:proofErr w:type="spellEnd"/>
      <w:r w:rsidRPr="00707A47">
        <w:rPr>
          <w:rStyle w:val="hps"/>
        </w:rPr>
        <w:t xml:space="preserve"> Kruger National Park; both present contrasted climate and land surface properties </w:t>
      </w:r>
      <w:r w:rsidR="00D54363">
        <w:rPr>
          <w:rStyle w:val="hps"/>
        </w:rPr>
        <w:t xml:space="preserve">suitable </w:t>
      </w:r>
      <w:r w:rsidRPr="00707A47">
        <w:rPr>
          <w:rStyle w:val="hps"/>
        </w:rPr>
        <w:t>to test the tools developed and assess model parameters</w:t>
      </w:r>
      <w:r>
        <w:rPr>
          <w:rStyle w:val="hps"/>
        </w:rPr>
        <w:t xml:space="preserve"> </w:t>
      </w:r>
      <w:r w:rsidRPr="00707A47">
        <w:rPr>
          <w:rStyle w:val="hps"/>
        </w:rPr>
        <w:t xml:space="preserve">sensitivities. Only climate measurements </w:t>
      </w:r>
      <w:r>
        <w:rPr>
          <w:rStyle w:val="hps"/>
        </w:rPr>
        <w:t xml:space="preserve">with the same </w:t>
      </w:r>
      <w:r w:rsidRPr="00707A47">
        <w:rPr>
          <w:rStyle w:val="hps"/>
        </w:rPr>
        <w:t>sampling frequency (30 minutes)</w:t>
      </w:r>
      <w:r>
        <w:rPr>
          <w:rStyle w:val="hps"/>
        </w:rPr>
        <w:t xml:space="preserve"> </w:t>
      </w:r>
      <w:r w:rsidRPr="00707A47">
        <w:rPr>
          <w:rStyle w:val="hps"/>
        </w:rPr>
        <w:t xml:space="preserve">from both sites </w:t>
      </w:r>
      <w:r>
        <w:rPr>
          <w:rStyle w:val="hps"/>
        </w:rPr>
        <w:t xml:space="preserve">are used to </w:t>
      </w:r>
      <w:r w:rsidR="00D54363">
        <w:rPr>
          <w:rStyle w:val="hps"/>
        </w:rPr>
        <w:t xml:space="preserve">force </w:t>
      </w:r>
      <w:r>
        <w:rPr>
          <w:rStyle w:val="hps"/>
        </w:rPr>
        <w:t>SECHIBA</w:t>
      </w:r>
      <w:r w:rsidRPr="00707A47">
        <w:rPr>
          <w:rStyle w:val="hps"/>
        </w:rPr>
        <w:t xml:space="preserve">. Vegetation characteristics are prescribed and only homogeneous grids are considered. Two cases were studied with grassland (PFT 11) and bare soil (PFT 0). </w:t>
      </w:r>
    </w:p>
    <w:p w14:paraId="0BE7B889" w14:textId="77777777" w:rsidR="003752EB" w:rsidRPr="00707A47" w:rsidRDefault="00612E71" w:rsidP="003752EB">
      <w:pPr>
        <w:pStyle w:val="Texto"/>
        <w:rPr>
          <w:i/>
        </w:rPr>
      </w:pPr>
      <w:proofErr w:type="spellStart"/>
      <w:r w:rsidRPr="00707A47">
        <w:rPr>
          <w:i/>
        </w:rPr>
        <w:t>Skukuza</w:t>
      </w:r>
      <w:proofErr w:type="spellEnd"/>
      <w:r w:rsidRPr="00707A47">
        <w:rPr>
          <w:i/>
        </w:rPr>
        <w:t xml:space="preserve"> Kruger National Park</w:t>
      </w:r>
    </w:p>
    <w:p w14:paraId="539F0BE7" w14:textId="2FE5F79B" w:rsidR="003752EB" w:rsidRPr="00707A47" w:rsidRDefault="00612E71" w:rsidP="003752EB">
      <w:pPr>
        <w:pStyle w:val="Texto"/>
      </w:pPr>
      <w:r w:rsidRPr="00707A47">
        <w:t xml:space="preserve">Located </w:t>
      </w:r>
      <w:r w:rsidR="00204DBE" w:rsidRPr="00707A47">
        <w:t xml:space="preserve">in South Africa </w:t>
      </w:r>
      <w:r w:rsidRPr="00707A47">
        <w:t xml:space="preserve">at 25° 1' 11" S and 31° 29' 48" E, , this </w:t>
      </w:r>
      <w:proofErr w:type="spellStart"/>
      <w:r w:rsidRPr="00707A47">
        <w:t>Fluxnet</w:t>
      </w:r>
      <w:proofErr w:type="spellEnd"/>
      <w:r w:rsidRPr="00707A47">
        <w:t xml:space="preserve"> site was established in 2000. The tower overlaps two distinct savanna types and collects information about land-atmosphere interactions. The climate is Subtropical-Mediterranean. The total mean annual precipitation is 650 mm, with an altitude of 150 m and the mean annual temperature is 22.15 ºC.</w:t>
      </w:r>
    </w:p>
    <w:p w14:paraId="1798763C" w14:textId="77777777" w:rsidR="003752EB" w:rsidRPr="00707A47" w:rsidRDefault="00612E71" w:rsidP="003752EB">
      <w:pPr>
        <w:pStyle w:val="Texto"/>
        <w:rPr>
          <w:i/>
        </w:rPr>
      </w:pPr>
      <w:r w:rsidRPr="00707A47">
        <w:rPr>
          <w:i/>
        </w:rPr>
        <w:t>Harvard Forest</w:t>
      </w:r>
    </w:p>
    <w:p w14:paraId="4EFCA30E" w14:textId="7CF74380" w:rsidR="003752EB" w:rsidRPr="00707A47" w:rsidRDefault="00612E71" w:rsidP="003752EB">
      <w:pPr>
        <w:pStyle w:val="Texto"/>
      </w:pPr>
      <w:r w:rsidRPr="00707A47">
        <w:t>Located in the United States of America, on land owned by Harvard University, the station is located at 42º53'78'' N and 72º17'15'' W. It was established in 1991. The site has a Temperate-Continental climate with hot or warm summers and cold winters. The annual mean precipitation is 1071 mm, the mean annual temperature is 6.62 ºC and the altitude is 340 m.</w:t>
      </w:r>
    </w:p>
    <w:p w14:paraId="4D081FF6" w14:textId="77777777" w:rsidR="003752EB" w:rsidRPr="00707A47" w:rsidRDefault="003752EB" w:rsidP="003752EB">
      <w:pPr>
        <w:pStyle w:val="Texto"/>
      </w:pPr>
    </w:p>
    <w:p w14:paraId="4BBEEBF8" w14:textId="77777777" w:rsidR="003752EB" w:rsidRPr="00707A47" w:rsidRDefault="00612E71" w:rsidP="003752EB">
      <w:pPr>
        <w:pStyle w:val="Titre1"/>
      </w:pPr>
      <w:r w:rsidRPr="00707A47">
        <w:t xml:space="preserve"> 3. The Methodology</w:t>
      </w:r>
    </w:p>
    <w:p w14:paraId="766F6D7F" w14:textId="77777777" w:rsidR="003752EB" w:rsidRPr="00707A47" w:rsidRDefault="00612E71" w:rsidP="003752EB">
      <w:pPr>
        <w:pStyle w:val="Titre1"/>
      </w:pPr>
      <w:r w:rsidRPr="00707A47">
        <w:t xml:space="preserve">3.1 </w:t>
      </w:r>
      <w:proofErr w:type="spellStart"/>
      <w:r w:rsidRPr="00707A47">
        <w:t>Variational</w:t>
      </w:r>
      <w:proofErr w:type="spellEnd"/>
      <w:r w:rsidRPr="00707A47">
        <w:t xml:space="preserve"> assimilation</w:t>
      </w:r>
    </w:p>
    <w:p w14:paraId="2BC88A43" w14:textId="77777777" w:rsidR="003752EB" w:rsidRPr="00707A47" w:rsidRDefault="00612E71" w:rsidP="003752EB">
      <w:pPr>
        <w:pStyle w:val="Texto"/>
      </w:pPr>
      <w:proofErr w:type="spellStart"/>
      <w:r w:rsidRPr="00707A47">
        <w:t>Variational</w:t>
      </w:r>
      <w:proofErr w:type="spellEnd"/>
      <w:r w:rsidRPr="00707A47">
        <w:t xml:space="preserve"> assimilation (4D-VAR) (Le </w:t>
      </w:r>
      <w:proofErr w:type="spellStart"/>
      <w:r w:rsidRPr="00707A47">
        <w:t>Dimet</w:t>
      </w:r>
      <w:proofErr w:type="spellEnd"/>
      <w:r w:rsidRPr="00707A47">
        <w:t xml:space="preserve"> et al. 1986) </w:t>
      </w:r>
      <w:r w:rsidRPr="00A6447E">
        <w:t xml:space="preserve">considers </w:t>
      </w:r>
      <w:r w:rsidRPr="00707A47">
        <w:t>a physical p</w:t>
      </w:r>
      <w:r>
        <w:t xml:space="preserve">henomenon described in space </w:t>
      </w:r>
      <w:r w:rsidRPr="00707A47">
        <w:t xml:space="preserve">and its time evolution. It thus requires the knowledge of a direct dynamical model </w:t>
      </w:r>
      <w:r w:rsidRPr="00707A47">
        <w:rPr>
          <w:i/>
        </w:rPr>
        <w:t>M</w:t>
      </w:r>
      <w:r w:rsidRPr="00707A47">
        <w:t xml:space="preserve">, which describes the time evolution of the physical phenomenon. </w:t>
      </w:r>
      <w:r w:rsidRPr="00707A47">
        <w:rPr>
          <w:i/>
        </w:rPr>
        <w:t>M</w:t>
      </w:r>
      <w:r w:rsidRPr="00707A47">
        <w:t xml:space="preserve"> allows connecting the geophysical variables studied with observations. By varying some geophysical variables (control variables); assimilation seeks to infer the physical variables that led to the observation values. These </w:t>
      </w:r>
      <w:r w:rsidRPr="00707A47">
        <w:lastRenderedPageBreak/>
        <w:t xml:space="preserve">physical variables can be, for example, initial conditions or parameters of </w:t>
      </w:r>
      <w:r w:rsidRPr="00707A47">
        <w:rPr>
          <w:i/>
        </w:rPr>
        <w:t>M</w:t>
      </w:r>
      <w:r w:rsidRPr="00707A47">
        <w:t xml:space="preserve">. </w:t>
      </w:r>
    </w:p>
    <w:p w14:paraId="476D002F" w14:textId="0CD6AF1A" w:rsidR="003752EB" w:rsidRPr="00707A47" w:rsidRDefault="00612E71" w:rsidP="003752EB">
      <w:pPr>
        <w:pStyle w:val="Texto"/>
      </w:pPr>
      <w:r w:rsidRPr="00707A47">
        <w:t xml:space="preserve">The basic idea is to determine the minimum of a cost function </w:t>
      </w:r>
      <w:r w:rsidRPr="00A97A75">
        <w:rPr>
          <w:b/>
          <w:i/>
        </w:rPr>
        <w:t>J</w:t>
      </w:r>
      <w:r w:rsidRPr="00707A47">
        <w:t xml:space="preserve"> that measures the misfits between the observations and the model estimations. Due to the complexity of this function, the desired minimum is classically obtained by using gradient methods, which implies the use of the </w:t>
      </w:r>
      <w:proofErr w:type="spellStart"/>
      <w:r w:rsidRPr="00707A47">
        <w:t>adjoint</w:t>
      </w:r>
      <w:proofErr w:type="spellEnd"/>
      <w:r w:rsidRPr="00707A47">
        <w:t xml:space="preserve"> model of </w:t>
      </w:r>
      <w:r w:rsidRPr="00707A47">
        <w:rPr>
          <w:i/>
        </w:rPr>
        <w:t>M</w:t>
      </w:r>
      <w:r w:rsidRPr="00707A47">
        <w:t xml:space="preserve">. </w:t>
      </w:r>
      <w:r>
        <w:t>This model is</w:t>
      </w:r>
      <w:r w:rsidRPr="00707A47">
        <w:t xml:space="preserve"> derived from the equations of the direct model </w:t>
      </w:r>
      <w:r w:rsidRPr="00707A47">
        <w:rPr>
          <w:i/>
        </w:rPr>
        <w:t>M</w:t>
      </w:r>
      <w:r w:rsidRPr="00707A47">
        <w:t xml:space="preserve">. The </w:t>
      </w:r>
      <w:proofErr w:type="spellStart"/>
      <w:r w:rsidRPr="00707A47">
        <w:t>adjoint</w:t>
      </w:r>
      <w:proofErr w:type="spellEnd"/>
      <w:r w:rsidRPr="00707A47">
        <w:t xml:space="preserve"> model estimates changes in the control variables in response to a disturbance of the output values calculated by </w:t>
      </w:r>
      <w:r w:rsidRPr="00707A47">
        <w:rPr>
          <w:i/>
        </w:rPr>
        <w:t>M</w:t>
      </w:r>
      <w:r w:rsidRPr="00707A47">
        <w:t xml:space="preserve">. It is therefore necessary to proceed in the backward direction </w:t>
      </w:r>
      <w:r>
        <w:t>to the direct model</w:t>
      </w:r>
      <w:r w:rsidRPr="00707A47">
        <w:t xml:space="preserve"> calculations, which means to use the transpose of the Jacobean matrix</w:t>
      </w:r>
      <w:r>
        <w:t xml:space="preserve"> with respect to the control parameters</w:t>
      </w:r>
      <w:r w:rsidRPr="00707A47">
        <w:t xml:space="preserve">. When observations are available, the </w:t>
      </w:r>
      <w:proofErr w:type="spellStart"/>
      <w:r w:rsidRPr="00707A47">
        <w:t>adjoint</w:t>
      </w:r>
      <w:proofErr w:type="spellEnd"/>
      <w:r w:rsidRPr="00707A47">
        <w:t xml:space="preserve"> allow</w:t>
      </w:r>
      <w:r>
        <w:t>s minimizing the cost</w:t>
      </w:r>
      <w:r w:rsidRPr="00707A47">
        <w:t xml:space="preserve"> function </w:t>
      </w:r>
      <w:r w:rsidRPr="00A97A75">
        <w:rPr>
          <w:b/>
          <w:i/>
        </w:rPr>
        <w:t>J</w:t>
      </w:r>
      <w:r w:rsidRPr="00D766B4">
        <w:t>.</w:t>
      </w:r>
      <w:r w:rsidRPr="00707A47">
        <w:t xml:space="preserve"> </w:t>
      </w:r>
    </w:p>
    <w:p w14:paraId="3BACEEBB" w14:textId="6FEC5131" w:rsidR="003752EB" w:rsidRPr="00707A47" w:rsidRDefault="00612E71" w:rsidP="003752EB">
      <w:pPr>
        <w:pStyle w:val="Texto"/>
      </w:pPr>
      <w:r w:rsidRPr="00707A47">
        <w:t xml:space="preserve">Formalism and notations </w:t>
      </w:r>
      <w:r>
        <w:t xml:space="preserve">for </w:t>
      </w:r>
      <w:proofErr w:type="spellStart"/>
      <w:r>
        <w:t>v</w:t>
      </w:r>
      <w:r w:rsidRPr="00707A47">
        <w:t>ariational</w:t>
      </w:r>
      <w:proofErr w:type="spellEnd"/>
      <w:r w:rsidRPr="00707A47">
        <w:t xml:space="preserve"> </w:t>
      </w:r>
      <w:r>
        <w:t>data assimilation are taken from</w:t>
      </w:r>
      <w:r w:rsidRPr="00707A47">
        <w:t xml:space="preserve"> Ide et al., (1997). </w:t>
      </w:r>
      <w:r w:rsidRPr="0085712E">
        <w:rPr>
          <w:i/>
        </w:rPr>
        <w:t>M</w:t>
      </w:r>
      <w:r w:rsidRPr="00707A47">
        <w:t xml:space="preserve"> represents the direct model, </w:t>
      </w:r>
      <w:proofErr w:type="gramStart"/>
      <w:r w:rsidRPr="001408AF">
        <w:rPr>
          <w:b/>
          <w:bCs/>
          <w:lang w:eastAsia="fr-FR"/>
        </w:rPr>
        <w:t>x</w:t>
      </w:r>
      <w:r w:rsidRPr="001408AF">
        <w:rPr>
          <w:rFonts w:ascii="CMR10" w:hAnsi="CMR10" w:cs="CMR10"/>
          <w:lang w:eastAsia="fr-FR"/>
        </w:rPr>
        <w:t>(</w:t>
      </w:r>
      <w:proofErr w:type="gramEnd"/>
      <w:r w:rsidRPr="001408AF">
        <w:rPr>
          <w:iCs/>
          <w:lang w:eastAsia="fr-FR"/>
        </w:rPr>
        <w:t>t</w:t>
      </w:r>
      <w:r w:rsidRPr="001408AF">
        <w:rPr>
          <w:vertAlign w:val="subscript"/>
          <w:lang w:eastAsia="fr-FR"/>
        </w:rPr>
        <w:t>0</w:t>
      </w:r>
      <w:r w:rsidRPr="001408AF">
        <w:rPr>
          <w:rFonts w:ascii="CMR10" w:hAnsi="CMR10" w:cs="CMR10"/>
          <w:lang w:eastAsia="fr-FR"/>
        </w:rPr>
        <w:t>)</w:t>
      </w:r>
      <w:r w:rsidRPr="001408AF">
        <w:t xml:space="preserve"> </w:t>
      </w:r>
      <w:r w:rsidRPr="00707A47">
        <w:t>is</w:t>
      </w:r>
      <w:r>
        <w:t xml:space="preserve"> the initial state of the model and </w:t>
      </w:r>
      <w:r w:rsidRPr="0085712E">
        <w:rPr>
          <w:b/>
        </w:rPr>
        <w:t>k</w:t>
      </w:r>
      <w:r>
        <w:t xml:space="preserve"> represents the vector of the inner model parameters to be controlled, </w:t>
      </w:r>
      <w:r w:rsidRPr="00707A47">
        <w:t xml:space="preserve">so </w:t>
      </w:r>
      <w:r w:rsidRPr="001408AF">
        <w:rPr>
          <w:b/>
          <w:bCs/>
          <w:lang w:eastAsia="fr-FR"/>
        </w:rPr>
        <w:t>x</w:t>
      </w:r>
      <w:r w:rsidRPr="00707A47">
        <w:rPr>
          <w:rFonts w:ascii="CMR10" w:hAnsi="CMR10" w:cs="CMR10"/>
          <w:i/>
          <w:lang w:eastAsia="fr-FR"/>
        </w:rPr>
        <w:t>(</w:t>
      </w:r>
      <w:proofErr w:type="spellStart"/>
      <w:r w:rsidRPr="00707A47">
        <w:rPr>
          <w:i/>
          <w:iCs/>
          <w:lang w:eastAsia="fr-FR"/>
        </w:rPr>
        <w:t>t</w:t>
      </w:r>
      <w:r w:rsidRPr="00707A47">
        <w:rPr>
          <w:i/>
          <w:iCs/>
          <w:sz w:val="16"/>
          <w:szCs w:val="16"/>
          <w:lang w:eastAsia="fr-FR"/>
        </w:rPr>
        <w:t>i</w:t>
      </w:r>
      <w:proofErr w:type="spellEnd"/>
      <w:r w:rsidRPr="00707A47">
        <w:rPr>
          <w:rFonts w:ascii="CMR10" w:hAnsi="CMR10" w:cs="CMR10"/>
          <w:i/>
          <w:lang w:eastAsia="fr-FR"/>
        </w:rPr>
        <w:t>)</w:t>
      </w:r>
      <w:r w:rsidRPr="00707A47">
        <w:rPr>
          <w:rFonts w:ascii="CMR10" w:hAnsi="CMR10" w:cs="CMR10"/>
          <w:lang w:eastAsia="fr-FR"/>
        </w:rPr>
        <w:t xml:space="preserve"> = </w:t>
      </w:r>
      <w:proofErr w:type="spellStart"/>
      <w:r w:rsidRPr="0085712E">
        <w:rPr>
          <w:i/>
          <w:iCs/>
          <w:lang w:eastAsia="fr-FR"/>
        </w:rPr>
        <w:t>M</w:t>
      </w:r>
      <w:r w:rsidRPr="00707A47">
        <w:rPr>
          <w:i/>
          <w:iCs/>
          <w:sz w:val="16"/>
          <w:szCs w:val="16"/>
          <w:lang w:eastAsia="fr-FR"/>
        </w:rPr>
        <w:t>i</w:t>
      </w:r>
      <w:proofErr w:type="spellEnd"/>
      <w:r w:rsidRPr="00707A47">
        <w:rPr>
          <w:rFonts w:ascii="CMR10" w:hAnsi="CMR10" w:cs="CMR10"/>
          <w:lang w:eastAsia="fr-FR"/>
        </w:rPr>
        <w:t>(</w:t>
      </w:r>
      <w:r w:rsidRPr="00FD7A10">
        <w:rPr>
          <w:rFonts w:ascii="CMR10" w:hAnsi="CMR10" w:cs="CMR10"/>
          <w:b/>
          <w:lang w:eastAsia="fr-FR"/>
        </w:rPr>
        <w:t>k</w:t>
      </w:r>
      <w:r>
        <w:rPr>
          <w:rFonts w:ascii="CMR10" w:hAnsi="CMR10" w:cs="CMR10"/>
          <w:lang w:eastAsia="fr-FR"/>
        </w:rPr>
        <w:t xml:space="preserve">, </w:t>
      </w:r>
      <w:r w:rsidRPr="00707A47">
        <w:rPr>
          <w:b/>
          <w:bCs/>
          <w:lang w:eastAsia="fr-FR"/>
        </w:rPr>
        <w:t>x</w:t>
      </w:r>
      <w:r w:rsidRPr="00707A47">
        <w:rPr>
          <w:rFonts w:ascii="CMR10" w:hAnsi="CMR10" w:cs="CMR10"/>
          <w:lang w:eastAsia="fr-FR"/>
        </w:rPr>
        <w:t>(</w:t>
      </w:r>
      <w:r w:rsidRPr="00707A47">
        <w:rPr>
          <w:i/>
          <w:iCs/>
          <w:lang w:eastAsia="fr-FR"/>
        </w:rPr>
        <w:t>t</w:t>
      </w:r>
      <w:r w:rsidRPr="00707A47">
        <w:rPr>
          <w:sz w:val="16"/>
          <w:szCs w:val="16"/>
          <w:lang w:eastAsia="fr-FR"/>
        </w:rPr>
        <w:t>0</w:t>
      </w:r>
      <w:r w:rsidRPr="00707A47">
        <w:rPr>
          <w:rFonts w:ascii="CMR10" w:hAnsi="CMR10" w:cs="CMR10"/>
          <w:lang w:eastAsia="fr-FR"/>
        </w:rPr>
        <w:t>))</w:t>
      </w:r>
      <w:r>
        <w:rPr>
          <w:lang w:eastAsia="fr-FR"/>
        </w:rPr>
        <w:t xml:space="preserve">, where </w:t>
      </w:r>
      <w:proofErr w:type="spellStart"/>
      <w:r w:rsidRPr="0085712E">
        <w:rPr>
          <w:i/>
          <w:iCs/>
          <w:lang w:eastAsia="fr-FR"/>
        </w:rPr>
        <w:t>M</w:t>
      </w:r>
      <w:r w:rsidRPr="00707A47">
        <w:rPr>
          <w:i/>
          <w:iCs/>
          <w:sz w:val="16"/>
          <w:szCs w:val="16"/>
          <w:lang w:eastAsia="fr-FR"/>
        </w:rPr>
        <w:t>i</w:t>
      </w:r>
      <w:proofErr w:type="spellEnd"/>
      <w:r w:rsidRPr="00707A47">
        <w:rPr>
          <w:rFonts w:ascii="CMR10" w:hAnsi="CMR10" w:cs="CMR10"/>
          <w:lang w:eastAsia="fr-FR"/>
        </w:rPr>
        <w:t>(</w:t>
      </w:r>
      <w:r w:rsidRPr="00FD7A10">
        <w:rPr>
          <w:rFonts w:ascii="CMR10" w:hAnsi="CMR10" w:cs="CMR10"/>
          <w:b/>
          <w:lang w:eastAsia="fr-FR"/>
        </w:rPr>
        <w:t>k</w:t>
      </w:r>
      <w:r>
        <w:rPr>
          <w:rFonts w:ascii="CMR10" w:hAnsi="CMR10" w:cs="CMR10"/>
          <w:lang w:eastAsia="fr-FR"/>
        </w:rPr>
        <w:t xml:space="preserve">, </w:t>
      </w:r>
      <w:r w:rsidRPr="00707A47">
        <w:rPr>
          <w:b/>
          <w:bCs/>
          <w:lang w:eastAsia="fr-FR"/>
        </w:rPr>
        <w:t>x</w:t>
      </w:r>
      <w:r w:rsidRPr="00707A47">
        <w:rPr>
          <w:rFonts w:ascii="CMR10" w:hAnsi="CMR10" w:cs="CMR10"/>
          <w:lang w:eastAsia="fr-FR"/>
        </w:rPr>
        <w:t>(</w:t>
      </w:r>
      <w:r w:rsidRPr="00707A47">
        <w:rPr>
          <w:i/>
          <w:iCs/>
          <w:lang w:eastAsia="fr-FR"/>
        </w:rPr>
        <w:t>t</w:t>
      </w:r>
      <w:r w:rsidRPr="00707A47">
        <w:rPr>
          <w:sz w:val="16"/>
          <w:szCs w:val="16"/>
          <w:lang w:eastAsia="fr-FR"/>
        </w:rPr>
        <w:t>0</w:t>
      </w:r>
      <w:r w:rsidRPr="00707A47">
        <w:rPr>
          <w:rFonts w:ascii="CMR10" w:hAnsi="CMR10" w:cs="CMR10"/>
          <w:lang w:eastAsia="fr-FR"/>
        </w:rPr>
        <w:t>))</w:t>
      </w:r>
      <w:r>
        <w:rPr>
          <w:lang w:eastAsia="fr-FR"/>
        </w:rPr>
        <w:t xml:space="preserve"> is represented by </w:t>
      </w:r>
      <w:r w:rsidR="0089018A">
        <w:rPr>
          <w:position w:val="-26"/>
          <w:lang w:eastAsia="fr-FR"/>
        </w:rPr>
        <w:pict w14:anchorId="09BFFC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5pt;height:27pt">
            <v:imagedata r:id="rId17" o:title=""/>
          </v:shape>
        </w:pict>
      </w:r>
      <w:r>
        <w:rPr>
          <w:lang w:eastAsia="fr-FR"/>
        </w:rPr>
        <w:t xml:space="preserve">. </w:t>
      </w:r>
      <w:r w:rsidRPr="00707A47">
        <w:rPr>
          <w:rFonts w:ascii="CMR10" w:hAnsi="CMR10" w:cs="CMR10"/>
          <w:lang w:eastAsia="fr-FR"/>
        </w:rPr>
        <w:t>T</w:t>
      </w:r>
      <w:r w:rsidRPr="00707A47">
        <w:t>he t</w:t>
      </w:r>
      <w:r>
        <w:t xml:space="preserve">angent linear model is noted </w:t>
      </w:r>
      <w:proofErr w:type="gramStart"/>
      <w:r w:rsidRPr="00707A47">
        <w:rPr>
          <w:b/>
          <w:bCs/>
          <w:lang w:eastAsia="fr-FR"/>
        </w:rPr>
        <w:t>M</w:t>
      </w:r>
      <w:r w:rsidRPr="00707A47">
        <w:rPr>
          <w:rFonts w:ascii="CMR10" w:hAnsi="CMR10" w:cs="CMR10"/>
          <w:lang w:eastAsia="fr-FR"/>
        </w:rPr>
        <w:t>(</w:t>
      </w:r>
      <w:proofErr w:type="spellStart"/>
      <w:proofErr w:type="gramEnd"/>
      <w:r w:rsidRPr="00707A47">
        <w:rPr>
          <w:i/>
          <w:iCs/>
          <w:lang w:eastAsia="fr-FR"/>
        </w:rPr>
        <w:t>t</w:t>
      </w:r>
      <w:r w:rsidRPr="00707A47">
        <w:rPr>
          <w:i/>
          <w:iCs/>
          <w:sz w:val="16"/>
          <w:szCs w:val="16"/>
          <w:lang w:eastAsia="fr-FR"/>
        </w:rPr>
        <w:t>i</w:t>
      </w:r>
      <w:proofErr w:type="spellEnd"/>
      <w:r w:rsidRPr="00707A47">
        <w:rPr>
          <w:rFonts w:ascii="CMMI10" w:hAnsi="CMMI10" w:cs="CMMI10"/>
          <w:lang w:eastAsia="fr-FR"/>
        </w:rPr>
        <w:t xml:space="preserve">, </w:t>
      </w:r>
      <w:r w:rsidRPr="00707A47">
        <w:rPr>
          <w:i/>
          <w:iCs/>
          <w:lang w:eastAsia="fr-FR"/>
        </w:rPr>
        <w:t>t</w:t>
      </w:r>
      <w:r w:rsidRPr="00707A47">
        <w:rPr>
          <w:i/>
          <w:iCs/>
          <w:sz w:val="16"/>
          <w:szCs w:val="16"/>
          <w:lang w:eastAsia="fr-FR"/>
        </w:rPr>
        <w:t>i</w:t>
      </w:r>
      <w:r w:rsidRPr="00707A47">
        <w:rPr>
          <w:rFonts w:ascii="CMR10" w:hAnsi="CMR10" w:cs="CMR10"/>
          <w:sz w:val="16"/>
          <w:szCs w:val="16"/>
          <w:lang w:eastAsia="fr-FR"/>
        </w:rPr>
        <w:t>+</w:t>
      </w:r>
      <w:r w:rsidRPr="00707A47">
        <w:rPr>
          <w:sz w:val="16"/>
          <w:szCs w:val="16"/>
          <w:lang w:eastAsia="fr-FR"/>
        </w:rPr>
        <w:t>1</w:t>
      </w:r>
      <w:r w:rsidRPr="00707A47">
        <w:rPr>
          <w:rFonts w:ascii="CMR10" w:hAnsi="CMR10" w:cs="CMR10"/>
          <w:lang w:eastAsia="fr-FR"/>
        </w:rPr>
        <w:t>)</w:t>
      </w:r>
      <w:r w:rsidRPr="00707A47">
        <w:t xml:space="preserve">, which is the </w:t>
      </w:r>
      <w:r>
        <w:t>J</w:t>
      </w:r>
      <w:r w:rsidRPr="00707A47">
        <w:t xml:space="preserve">acobean matrix of </w:t>
      </w:r>
      <w:r w:rsidRPr="0099428A">
        <w:rPr>
          <w:b/>
        </w:rPr>
        <w:t>M</w:t>
      </w:r>
      <w:r w:rsidRPr="00707A47">
        <w:t>, in</w:t>
      </w:r>
      <w:r w:rsidRPr="00707A47">
        <w:rPr>
          <w:rFonts w:ascii="CMR10" w:hAnsi="CMR10" w:cs="CMR10"/>
          <w:lang w:eastAsia="fr-FR"/>
        </w:rPr>
        <w:t xml:space="preserve"> </w:t>
      </w:r>
      <w:r w:rsidRPr="0099428A">
        <w:rPr>
          <w:b/>
          <w:bCs/>
          <w:lang w:eastAsia="fr-FR"/>
        </w:rPr>
        <w:t>x</w:t>
      </w:r>
      <w:r w:rsidRPr="0099428A">
        <w:rPr>
          <w:rFonts w:ascii="CMR10" w:hAnsi="CMR10" w:cs="CMR10"/>
          <w:lang w:eastAsia="fr-FR"/>
        </w:rPr>
        <w:t>(</w:t>
      </w:r>
      <w:proofErr w:type="spellStart"/>
      <w:r w:rsidRPr="0099428A">
        <w:rPr>
          <w:iCs/>
          <w:lang w:eastAsia="fr-FR"/>
        </w:rPr>
        <w:t>t</w:t>
      </w:r>
      <w:r w:rsidRPr="0099428A">
        <w:rPr>
          <w:iCs/>
          <w:sz w:val="16"/>
          <w:szCs w:val="16"/>
          <w:lang w:eastAsia="fr-FR"/>
        </w:rPr>
        <w:t>i</w:t>
      </w:r>
      <w:proofErr w:type="spellEnd"/>
      <w:r w:rsidRPr="0099428A">
        <w:rPr>
          <w:rFonts w:ascii="CMR10" w:hAnsi="CMR10" w:cs="CMR10"/>
          <w:lang w:eastAsia="fr-FR"/>
        </w:rPr>
        <w:t>)</w:t>
      </w:r>
      <w:r w:rsidRPr="0099428A">
        <w:rPr>
          <w:lang w:eastAsia="fr-FR"/>
        </w:rPr>
        <w:t>.</w:t>
      </w:r>
      <w:r w:rsidR="00C92F98">
        <w:rPr>
          <w:lang w:eastAsia="fr-FR"/>
        </w:rPr>
        <w:t xml:space="preserve"> </w:t>
      </w:r>
      <w:r w:rsidRPr="00225B04">
        <w:t>The</w:t>
      </w:r>
      <w:r w:rsidRPr="00707A47">
        <w:t xml:space="preserve"> </w:t>
      </w:r>
      <w:proofErr w:type="spellStart"/>
      <w:r w:rsidRPr="00707A47">
        <w:t>adjoint</w:t>
      </w:r>
      <w:proofErr w:type="spellEnd"/>
      <w:r w:rsidRPr="00707A47">
        <w:t xml:space="preserve"> model </w:t>
      </w:r>
      <w:r w:rsidR="0063240E">
        <w:rPr>
          <w:noProof/>
          <w:position w:val="-12"/>
          <w:lang w:val="fr-FR" w:eastAsia="fr-FR" w:bidi="ar-SA"/>
        </w:rPr>
        <w:drawing>
          <wp:inline distT="0" distB="0" distL="0" distR="0" wp14:anchorId="32C83C68" wp14:editId="46C21FE6">
            <wp:extent cx="260985" cy="236855"/>
            <wp:effectExtent l="0" t="0" r="0" b="0"/>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985" cy="236855"/>
                    </a:xfrm>
                    <a:prstGeom prst="rect">
                      <a:avLst/>
                    </a:prstGeom>
                    <a:noFill/>
                    <a:ln>
                      <a:noFill/>
                    </a:ln>
                  </pic:spPr>
                </pic:pic>
              </a:graphicData>
            </a:graphic>
          </wp:inline>
        </w:drawing>
      </w:r>
      <w:r>
        <w:t xml:space="preserve"> </w:t>
      </w:r>
      <w:r w:rsidRPr="00707A47">
        <w:t>is the linear tangent transpose, defined as:</w:t>
      </w:r>
    </w:p>
    <w:p w14:paraId="744F45BC" w14:textId="52DFA6C6" w:rsidR="003752EB" w:rsidRPr="00707A47" w:rsidRDefault="0089018A" w:rsidP="003752EB">
      <w:pPr>
        <w:pStyle w:val="Texto"/>
        <w:jc w:val="left"/>
      </w:pPr>
      <w:r>
        <w:rPr>
          <w:position w:val="-30"/>
        </w:rPr>
        <w:pict w14:anchorId="204E8449">
          <v:shape id="_x0000_i1026" type="#_x0000_t75" style="width:99.75pt;height:36pt">
            <v:imagedata r:id="rId19" o:title=""/>
          </v:shape>
        </w:pict>
      </w:r>
      <w:r w:rsidR="00612E71" w:rsidRPr="00707A47">
        <w:t xml:space="preserve">                         </w:t>
      </w:r>
      <w:r w:rsidR="00612E71">
        <w:t xml:space="preserve">                   </w:t>
      </w:r>
      <w:r w:rsidR="00612E71" w:rsidRPr="00707A47">
        <w:t xml:space="preserve">                              </w:t>
      </w:r>
      <w:r w:rsidR="00612E71">
        <w:t xml:space="preserve">       </w:t>
      </w:r>
      <w:r w:rsidR="00AD104E">
        <w:tab/>
      </w:r>
      <w:r w:rsidR="00AD104E">
        <w:tab/>
      </w:r>
      <w:proofErr w:type="spellStart"/>
      <w:proofErr w:type="gramStart"/>
      <w:r w:rsidR="00AD104E">
        <w:t>Eq</w:t>
      </w:r>
      <w:proofErr w:type="spellEnd"/>
      <w:r w:rsidR="00AD104E">
        <w:t>(</w:t>
      </w:r>
      <w:proofErr w:type="gramEnd"/>
      <w:r w:rsidR="00AD104E">
        <w:t>3)</w:t>
      </w:r>
    </w:p>
    <w:p w14:paraId="20333A48" w14:textId="600A91FD" w:rsidR="003752EB" w:rsidRDefault="00612E71" w:rsidP="003752EB">
      <w:pPr>
        <w:pStyle w:val="Texto"/>
      </w:pPr>
      <w:r w:rsidRPr="00647EC2">
        <w:rPr>
          <w:b/>
        </w:rPr>
        <w:t>M</w:t>
      </w:r>
      <w:r w:rsidRPr="00707A47">
        <w:t xml:space="preserve"> is used to estimate variables, which are most often observed from an observation operator </w:t>
      </w:r>
      <w:r w:rsidRPr="007A0094">
        <w:rPr>
          <w:b/>
        </w:rPr>
        <w:t>H</w:t>
      </w:r>
      <w:r w:rsidRPr="00707A47">
        <w:t xml:space="preserve">, </w:t>
      </w:r>
      <w:r w:rsidR="00C92F98">
        <w:t>permitting to compare</w:t>
      </w:r>
      <w:r w:rsidRPr="00707A47">
        <w:t xml:space="preserve"> the observed values</w:t>
      </w:r>
      <w:r w:rsidR="00055768">
        <w:t xml:space="preserve"> </w:t>
      </w:r>
      <w:r w:rsidR="00055768" w:rsidRPr="00A97A75">
        <w:rPr>
          <w:b/>
        </w:rPr>
        <w:t>y</w:t>
      </w:r>
      <w:r w:rsidR="00055768" w:rsidRPr="00A97A75">
        <w:rPr>
          <w:b/>
          <w:vertAlign w:val="superscript"/>
        </w:rPr>
        <w:t>0</w:t>
      </w:r>
      <w:r w:rsidR="00B920DE">
        <w:t xml:space="preserve"> </w:t>
      </w:r>
      <w:r w:rsidR="00AD104E">
        <w:t>with respect to</w:t>
      </w:r>
      <w:r w:rsidRPr="00707A47">
        <w:t xml:space="preserve"> </w:t>
      </w:r>
      <w:r w:rsidR="00055768">
        <w:t xml:space="preserve">the </w:t>
      </w:r>
      <w:r w:rsidR="00055768" w:rsidRPr="00A97A75">
        <w:rPr>
          <w:b/>
        </w:rPr>
        <w:t>y</w:t>
      </w:r>
      <w:r w:rsidR="00055768" w:rsidRPr="00707A47">
        <w:t xml:space="preserve"> </w:t>
      </w:r>
      <w:r w:rsidRPr="00707A47">
        <w:t>calculated by the composition</w:t>
      </w:r>
      <w:r>
        <w:t xml:space="preserve"> </w:t>
      </w:r>
      <w:r w:rsidRPr="007A0094">
        <w:rPr>
          <w:b/>
        </w:rPr>
        <w:t>H</w:t>
      </w:r>
      <w:r w:rsidRPr="007A0094">
        <w:rPr>
          <w:b/>
          <w:vertAlign w:val="subscript"/>
        </w:rPr>
        <w:t>° </w:t>
      </w:r>
      <w:r w:rsidRPr="007A0094">
        <w:rPr>
          <w:b/>
        </w:rPr>
        <w:t>M</w:t>
      </w:r>
      <w:r>
        <w:t xml:space="preserve">, </w:t>
      </w:r>
      <w:r w:rsidRPr="00707A47">
        <w:t>when they are available</w:t>
      </w:r>
      <w:r>
        <w:t>.</w:t>
      </w:r>
      <w:r w:rsidRPr="00707A47">
        <w:t xml:space="preserve"> The cost function </w:t>
      </w:r>
      <w:r w:rsidRPr="00707A47">
        <w:rPr>
          <w:i/>
        </w:rPr>
        <w:t>J</w:t>
      </w:r>
      <w:r w:rsidRPr="00707A47">
        <w:t xml:space="preserve"> will be defined in terms of observations, so </w:t>
      </w:r>
      <w:r w:rsidRPr="00FD5EA5">
        <w:rPr>
          <w:b/>
        </w:rPr>
        <w:t>H</w:t>
      </w:r>
      <w:r w:rsidRPr="00FD5EA5">
        <w:rPr>
          <w:b/>
          <w:vertAlign w:val="subscript"/>
        </w:rPr>
        <w:t>i</w:t>
      </w:r>
      <w:r w:rsidRPr="00707A47">
        <w:t xml:space="preserve"> allows</w:t>
      </w:r>
      <w:r>
        <w:t xml:space="preserve"> us</w:t>
      </w:r>
      <w:r w:rsidRPr="00707A47">
        <w:t xml:space="preserve"> to </w:t>
      </w:r>
      <w:r>
        <w:t>estimate</w:t>
      </w:r>
      <w:r w:rsidRPr="00707A47">
        <w:t xml:space="preserve"> </w:t>
      </w:r>
      <w:r>
        <w:t xml:space="preserve">the </w:t>
      </w:r>
      <w:r w:rsidRPr="00707A47">
        <w:t xml:space="preserve">variables </w:t>
      </w:r>
      <w:proofErr w:type="spellStart"/>
      <w:r w:rsidRPr="007A0094">
        <w:rPr>
          <w:b/>
        </w:rPr>
        <w:t>y</w:t>
      </w:r>
      <w:r w:rsidRPr="00707A47">
        <w:rPr>
          <w:b/>
          <w:vertAlign w:val="subscript"/>
        </w:rPr>
        <w:t>i</w:t>
      </w:r>
      <w:proofErr w:type="spellEnd"/>
      <w:r w:rsidRPr="00707A47">
        <w:t xml:space="preserve">, from </w:t>
      </w:r>
      <w:r>
        <w:t xml:space="preserve">the </w:t>
      </w:r>
      <w:r w:rsidRPr="00707A47">
        <w:t xml:space="preserve">state vector </w:t>
      </w:r>
      <w:proofErr w:type="gramStart"/>
      <w:r w:rsidRPr="007A0094">
        <w:rPr>
          <w:b/>
        </w:rPr>
        <w:t>x(</w:t>
      </w:r>
      <w:proofErr w:type="spellStart"/>
      <w:proofErr w:type="gramEnd"/>
      <w:r w:rsidRPr="007A0094">
        <w:rPr>
          <w:b/>
        </w:rPr>
        <w:t>t</w:t>
      </w:r>
      <w:r w:rsidRPr="007A0094">
        <w:rPr>
          <w:b/>
          <w:vertAlign w:val="subscript"/>
        </w:rPr>
        <w:t>i</w:t>
      </w:r>
      <w:proofErr w:type="spellEnd"/>
      <w:r w:rsidRPr="00707A47">
        <w:rPr>
          <w:b/>
          <w:i/>
        </w:rPr>
        <w:t>).</w:t>
      </w:r>
      <w:r>
        <w:rPr>
          <w:b/>
          <w:i/>
        </w:rPr>
        <w:t xml:space="preserve"> </w:t>
      </w:r>
      <w:r w:rsidRPr="00707A47">
        <w:t>We suppose that</w:t>
      </w:r>
      <w:r>
        <w:t xml:space="preserve"> </w:t>
      </w:r>
      <w:r w:rsidR="0089018A">
        <w:rPr>
          <w:position w:val="-16"/>
        </w:rPr>
        <w:pict w14:anchorId="7F35B42A">
          <v:shape id="_x0000_i1027" type="#_x0000_t75" style="width:110.25pt;height:21pt">
            <v:imagedata r:id="rId20" o:title=""/>
          </v:shape>
        </w:pict>
      </w:r>
      <w:r>
        <w:t xml:space="preserve"> </w:t>
      </w:r>
      <w:r w:rsidRPr="00707A47">
        <w:t xml:space="preserve">where </w:t>
      </w:r>
      <w:r w:rsidRPr="00EA3606">
        <w:rPr>
          <w:rFonts w:ascii="Symbol" w:hAnsi="Symbol" w:cs="Symbol"/>
          <w:sz w:val="22"/>
          <w:szCs w:val="22"/>
          <w:lang w:eastAsia="fr-FR"/>
        </w:rPr>
        <w:t></w:t>
      </w:r>
      <w:proofErr w:type="spellStart"/>
      <w:proofErr w:type="gramStart"/>
      <w:r w:rsidRPr="00EA3606">
        <w:rPr>
          <w:i/>
          <w:iCs/>
          <w:sz w:val="16"/>
          <w:szCs w:val="16"/>
          <w:lang w:eastAsia="fr-FR"/>
        </w:rPr>
        <w:t>i</w:t>
      </w:r>
      <w:proofErr w:type="spellEnd"/>
      <w:r w:rsidRPr="00707A47">
        <w:rPr>
          <w:i/>
          <w:iCs/>
          <w:sz w:val="16"/>
          <w:szCs w:val="16"/>
          <w:lang w:eastAsia="fr-FR"/>
        </w:rPr>
        <w:t xml:space="preserve"> </w:t>
      </w:r>
      <w:r>
        <w:rPr>
          <w:i/>
          <w:iCs/>
          <w:sz w:val="16"/>
          <w:szCs w:val="16"/>
          <w:lang w:eastAsia="fr-FR"/>
        </w:rPr>
        <w:t xml:space="preserve"> </w:t>
      </w:r>
      <w:r w:rsidRPr="00707A47">
        <w:t>is</w:t>
      </w:r>
      <w:proofErr w:type="gramEnd"/>
      <w:r w:rsidRPr="00707A47">
        <w:t xml:space="preserve"> a random variable with zero mean. This term represents the sum of the model, observation and scaling error. Finally, the most general form of the cost function is defined as follows: </w:t>
      </w:r>
    </w:p>
    <w:p w14:paraId="684F8EBB" w14:textId="5CF8E6D2" w:rsidR="003752EB" w:rsidRPr="00707A47" w:rsidRDefault="0089018A" w:rsidP="003752EB">
      <w:pPr>
        <w:pStyle w:val="Texto"/>
      </w:pPr>
      <w:r>
        <w:rPr>
          <w:position w:val="-28"/>
        </w:rPr>
        <w:pict w14:anchorId="4A4DB2AF">
          <v:shape id="_x0000_i1028" type="#_x0000_t75" style="width:282pt;height:34.5pt">
            <v:imagedata r:id="rId21" o:title=""/>
          </v:shape>
        </w:pict>
      </w:r>
      <w:r w:rsidR="00612E71">
        <w:tab/>
      </w:r>
      <w:r w:rsidR="00612E71">
        <w:tab/>
      </w:r>
      <w:r w:rsidR="00612E71">
        <w:tab/>
      </w:r>
      <w:r w:rsidR="00612E71">
        <w:tab/>
      </w:r>
      <w:proofErr w:type="spellStart"/>
      <w:r w:rsidR="00AD104E">
        <w:t>Eq</w:t>
      </w:r>
      <w:proofErr w:type="spellEnd"/>
      <w:r w:rsidR="00AD104E">
        <w:t xml:space="preserve"> (4)</w:t>
      </w:r>
    </w:p>
    <w:p w14:paraId="4F238D13" w14:textId="0F569AD6" w:rsidR="003752EB" w:rsidRPr="00707A47" w:rsidRDefault="00612E71" w:rsidP="003752EB">
      <w:pPr>
        <w:pStyle w:val="Texto"/>
      </w:pPr>
      <w:r w:rsidRPr="00707A47">
        <w:rPr>
          <w:lang w:eastAsia="fr-FR"/>
        </w:rPr>
        <w:t xml:space="preserve">The background vector is defined as </w:t>
      </w:r>
      <w:r w:rsidRPr="007A0094">
        <w:rPr>
          <w:b/>
          <w:lang w:eastAsia="fr-FR"/>
        </w:rPr>
        <w:t>k</w:t>
      </w:r>
      <w:r w:rsidRPr="00707A47">
        <w:rPr>
          <w:b/>
          <w:i/>
          <w:vertAlign w:val="superscript"/>
          <w:lang w:eastAsia="fr-FR"/>
        </w:rPr>
        <w:t>b</w:t>
      </w:r>
      <w:r w:rsidRPr="00707A47">
        <w:rPr>
          <w:lang w:eastAsia="fr-FR"/>
        </w:rPr>
        <w:t xml:space="preserve">, which is an </w:t>
      </w:r>
      <w:r w:rsidRPr="00707A47">
        <w:rPr>
          <w:i/>
          <w:lang w:eastAsia="fr-FR"/>
        </w:rPr>
        <w:t>a priori</w:t>
      </w:r>
      <w:r w:rsidRPr="00707A47">
        <w:rPr>
          <w:lang w:eastAsia="fr-FR"/>
        </w:rPr>
        <w:t xml:space="preserve"> state vector</w:t>
      </w:r>
      <w:r>
        <w:t>. T</w:t>
      </w:r>
      <w:r w:rsidRPr="00B16A4E">
        <w:t xml:space="preserve">he first part of the cost function represents the discrepancy to </w:t>
      </w:r>
      <w:r w:rsidRPr="007A0094">
        <w:rPr>
          <w:b/>
        </w:rPr>
        <w:t>k</w:t>
      </w:r>
      <w:r w:rsidRPr="007A45A1">
        <w:rPr>
          <w:vertAlign w:val="superscript"/>
        </w:rPr>
        <w:t>b</w:t>
      </w:r>
      <w:r>
        <w:rPr>
          <w:vertAlign w:val="superscript"/>
        </w:rPr>
        <w:t xml:space="preserve"> </w:t>
      </w:r>
      <w:r>
        <w:t>and acts as a regularization term</w:t>
      </w:r>
      <w:r w:rsidRPr="00B16A4E">
        <w:t>. The second part represents the distance between the observat</w:t>
      </w:r>
      <w:r>
        <w:t xml:space="preserve">ions and the model estimates. </w:t>
      </w:r>
      <w:r w:rsidRPr="00BC4F50">
        <w:rPr>
          <w:b/>
        </w:rPr>
        <w:t>B</w:t>
      </w:r>
      <w:r w:rsidRPr="00B16A4E">
        <w:t xml:space="preserve"> is the covariance error matrix of </w:t>
      </w:r>
      <w:r w:rsidRPr="007A0094">
        <w:rPr>
          <w:b/>
        </w:rPr>
        <w:t>k</w:t>
      </w:r>
      <w:r w:rsidRPr="00145874">
        <w:rPr>
          <w:vertAlign w:val="superscript"/>
        </w:rPr>
        <w:t>b</w:t>
      </w:r>
      <w:r w:rsidRPr="00B16A4E">
        <w:t xml:space="preserve"> and </w:t>
      </w:r>
      <w:proofErr w:type="spellStart"/>
      <w:proofErr w:type="gramStart"/>
      <w:r w:rsidRPr="007A0094">
        <w:rPr>
          <w:b/>
        </w:rPr>
        <w:t>R</w:t>
      </w:r>
      <w:r w:rsidRPr="00BC4F50">
        <w:rPr>
          <w:vertAlign w:val="subscript"/>
        </w:rPr>
        <w:t>i</w:t>
      </w:r>
      <w:proofErr w:type="spellEnd"/>
      <w:proofErr w:type="gramEnd"/>
      <w:r w:rsidRPr="00B16A4E">
        <w:t xml:space="preserve"> is t</w:t>
      </w:r>
      <w:r>
        <w:t xml:space="preserve">he covariance error matrix of </w:t>
      </w:r>
      <w:proofErr w:type="spellStart"/>
      <w:r w:rsidRPr="007A0094">
        <w:rPr>
          <w:b/>
        </w:rPr>
        <w:t>y</w:t>
      </w:r>
      <w:r w:rsidRPr="001E332F">
        <w:rPr>
          <w:vertAlign w:val="superscript"/>
        </w:rPr>
        <w:t>o</w:t>
      </w:r>
      <w:proofErr w:type="spellEnd"/>
      <w:r>
        <w:t xml:space="preserve"> </w:t>
      </w:r>
      <w:r w:rsidRPr="00B16A4E">
        <w:t xml:space="preserve">at time </w:t>
      </w:r>
      <w:proofErr w:type="spellStart"/>
      <w:r w:rsidRPr="00B16A4E">
        <w:t>t</w:t>
      </w:r>
      <w:r w:rsidRPr="007A0094">
        <w:rPr>
          <w:vertAlign w:val="subscript"/>
        </w:rPr>
        <w:t>i</w:t>
      </w:r>
      <w:proofErr w:type="spellEnd"/>
      <w:r w:rsidRPr="00B16A4E">
        <w:t xml:space="preserve">. The objective of this work is to show the capacity of 4DVAR to help determining the value of the principal </w:t>
      </w:r>
      <w:r>
        <w:t>inner</w:t>
      </w:r>
      <w:r w:rsidRPr="00B16A4E">
        <w:t xml:space="preserve"> parameters </w:t>
      </w:r>
      <w:r w:rsidRPr="007A0094">
        <w:rPr>
          <w:b/>
        </w:rPr>
        <w:t>k</w:t>
      </w:r>
      <w:r>
        <w:rPr>
          <w:b/>
        </w:rPr>
        <w:t xml:space="preserve"> </w:t>
      </w:r>
      <w:r w:rsidRPr="00B16A4E">
        <w:t xml:space="preserve">of </w:t>
      </w:r>
      <w:r w:rsidRPr="00B16A4E">
        <w:lastRenderedPageBreak/>
        <w:t xml:space="preserve">SECHIBA and </w:t>
      </w:r>
      <w:r>
        <w:t xml:space="preserve">the </w:t>
      </w:r>
      <w:r w:rsidRPr="00B16A4E">
        <w:t>initial conditions</w:t>
      </w:r>
      <w:r>
        <w:t xml:space="preserve"> for Surface Water Content</w:t>
      </w:r>
      <w:r w:rsidRPr="00B16A4E">
        <w:t xml:space="preserve">. The distributed software allows the reader to do its own experiments using synthetic or actual data. When the observations are synthetic (produced by the model itself) no transfer function from the estimation to the observation are needed, and </w:t>
      </w:r>
      <w:r w:rsidRPr="006A53B0">
        <w:rPr>
          <w:b/>
        </w:rPr>
        <w:t>H</w:t>
      </w:r>
      <w:r w:rsidRPr="00B16A4E">
        <w:t xml:space="preserve"> is taken as the identity matrix. If actual data are used, a specific </w:t>
      </w:r>
      <w:r w:rsidRPr="006A53B0">
        <w:rPr>
          <w:b/>
        </w:rPr>
        <w:t>H</w:t>
      </w:r>
      <w:r w:rsidRPr="00B16A4E">
        <w:t xml:space="preserve"> </w:t>
      </w:r>
      <w:r w:rsidR="00AD104E">
        <w:t>is</w:t>
      </w:r>
      <w:r w:rsidRPr="00B16A4E">
        <w:t xml:space="preserve"> used that transforms the soil temperature into brightness temperature (</w:t>
      </w:r>
      <w:r>
        <w:t>see section Model and Data).</w:t>
      </w:r>
    </w:p>
    <w:p w14:paraId="755CE878" w14:textId="01824170" w:rsidR="002912A3" w:rsidRDefault="00612E71" w:rsidP="003752EB">
      <w:pPr>
        <w:pStyle w:val="Texto"/>
      </w:pPr>
      <w:r>
        <w:rPr>
          <w:rFonts w:eastAsia="Liberation Serif" w:cs="Liberation Serif"/>
        </w:rPr>
        <w:t xml:space="preserve">The minimization of the cost function </w:t>
      </w:r>
      <w:r w:rsidR="002912A3">
        <w:rPr>
          <w:rFonts w:eastAsia="Liberation Serif" w:cs="Liberation Serif"/>
        </w:rPr>
        <w:t>(</w:t>
      </w:r>
      <w:proofErr w:type="spellStart"/>
      <w:r w:rsidR="002912A3">
        <w:rPr>
          <w:rFonts w:eastAsia="Liberation Serif" w:cs="Liberation Serif"/>
        </w:rPr>
        <w:t>Eq</w:t>
      </w:r>
      <w:proofErr w:type="spellEnd"/>
      <w:r w:rsidR="002912A3">
        <w:rPr>
          <w:rFonts w:eastAsia="Liberation Serif" w:cs="Liberation Serif"/>
        </w:rPr>
        <w:t xml:space="preserve"> 4) </w:t>
      </w:r>
      <w:r>
        <w:rPr>
          <w:rFonts w:eastAsia="Liberation Serif" w:cs="Liberation Serif"/>
        </w:rPr>
        <w:t xml:space="preserve">is based on gradient-descent approaches. The cost function gradient has the form </w:t>
      </w:r>
      <w:r w:rsidR="0089018A">
        <w:rPr>
          <w:position w:val="-28"/>
        </w:rPr>
        <w:pict w14:anchorId="21CCAE21">
          <v:shape id="_x0000_i1029" type="#_x0000_t75" style="width:165.75pt;height:34.5pt">
            <v:imagedata r:id="rId22" o:title=""/>
          </v:shape>
        </w:pict>
      </w:r>
      <w:r w:rsidRPr="00990ADE">
        <w:t xml:space="preserve"> </w:t>
      </w:r>
      <w:r w:rsidR="002912A3">
        <w:tab/>
      </w:r>
      <w:r w:rsidR="002912A3">
        <w:tab/>
      </w:r>
      <w:r w:rsidR="002912A3">
        <w:tab/>
      </w:r>
      <w:r w:rsidR="002912A3">
        <w:tab/>
      </w:r>
      <w:proofErr w:type="spellStart"/>
      <w:r w:rsidR="002912A3">
        <w:t>Eq</w:t>
      </w:r>
      <w:proofErr w:type="spellEnd"/>
      <w:r w:rsidR="002912A3">
        <w:t xml:space="preserve"> (5)</w:t>
      </w:r>
    </w:p>
    <w:p w14:paraId="1E8CC888" w14:textId="77777777" w:rsidR="00053E80" w:rsidRDefault="00612E71" w:rsidP="003752EB">
      <w:pPr>
        <w:pStyle w:val="Texto"/>
      </w:pPr>
      <w:proofErr w:type="gramStart"/>
      <w:r>
        <w:t>where</w:t>
      </w:r>
      <w:proofErr w:type="gramEnd"/>
      <w:r>
        <w:t xml:space="preserve"> </w:t>
      </w:r>
      <w:r w:rsidR="0089018A">
        <w:rPr>
          <w:position w:val="-8"/>
        </w:rPr>
        <w:pict w14:anchorId="4440F790">
          <v:shape id="_x0000_i1030" type="#_x0000_t75" style="width:21pt;height:14.25pt">
            <v:imagedata r:id="rId23" o:title=""/>
          </v:shape>
        </w:pict>
      </w:r>
      <w:r w:rsidRPr="00707A47">
        <w:t xml:space="preserve">  and </w:t>
      </w:r>
      <w:r w:rsidR="0089018A">
        <w:rPr>
          <w:position w:val="-14"/>
        </w:rPr>
        <w:pict w14:anchorId="0B662569">
          <v:shape id="_x0000_i1031" type="#_x0000_t75" style="width:24.75pt;height:17.25pt">
            <v:imagedata r:id="rId24" o:title=""/>
          </v:shape>
        </w:pict>
      </w:r>
      <w:r w:rsidRPr="00707A47">
        <w:t xml:space="preserve"> </w:t>
      </w:r>
      <w:r>
        <w:t xml:space="preserve">are </w:t>
      </w:r>
      <w:r w:rsidRPr="00707A47">
        <w:t>the gradients of</w:t>
      </w:r>
      <w:r>
        <w:t xml:space="preserve"> the cost function</w:t>
      </w:r>
      <w:r w:rsidRPr="00707A47">
        <w:t xml:space="preserve"> </w:t>
      </w:r>
      <w:r w:rsidRPr="00707A47">
        <w:rPr>
          <w:i/>
        </w:rPr>
        <w:t>J</w:t>
      </w:r>
      <w:r>
        <w:t xml:space="preserve"> </w:t>
      </w:r>
      <w:r w:rsidRPr="00707A47">
        <w:t xml:space="preserve">with respect to </w:t>
      </w:r>
      <w:r w:rsidRPr="006660FE">
        <w:rPr>
          <w:b/>
        </w:rPr>
        <w:t>k</w:t>
      </w:r>
      <w:r w:rsidRPr="00707A47">
        <w:t xml:space="preserve"> and </w:t>
      </w:r>
      <w:proofErr w:type="spellStart"/>
      <w:r w:rsidRPr="006660FE">
        <w:rPr>
          <w:b/>
        </w:rPr>
        <w:t>y</w:t>
      </w:r>
      <w:r w:rsidRPr="00FC2220">
        <w:rPr>
          <w:b/>
          <w:i/>
          <w:vertAlign w:val="subscript"/>
        </w:rPr>
        <w:t>i</w:t>
      </w:r>
      <w:proofErr w:type="spellEnd"/>
      <w:r>
        <w:t xml:space="preserve"> respectively. </w:t>
      </w:r>
    </w:p>
    <w:p w14:paraId="21E7F662" w14:textId="19F5C9C6" w:rsidR="003752EB" w:rsidRDefault="00612E71" w:rsidP="003752EB">
      <w:pPr>
        <w:pStyle w:val="Texto"/>
      </w:pPr>
      <w:r w:rsidRPr="00707A47">
        <w:t xml:space="preserve">The expression above allows </w:t>
      </w:r>
      <w:r>
        <w:t xml:space="preserve">us </w:t>
      </w:r>
      <w:r w:rsidRPr="00707A47">
        <w:t>to compute</w:t>
      </w:r>
      <w:r w:rsidR="0063240E">
        <w:rPr>
          <w:noProof/>
          <w:position w:val="-12"/>
          <w:lang w:val="fr-FR" w:eastAsia="fr-FR" w:bidi="ar-SA"/>
        </w:rPr>
        <w:drawing>
          <wp:inline distT="0" distB="0" distL="0" distR="0" wp14:anchorId="68B5D54E" wp14:editId="22C4F8F7">
            <wp:extent cx="310515" cy="212090"/>
            <wp:effectExtent l="0" t="0" r="0" b="0"/>
            <wp:docPr id="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515" cy="212090"/>
                    </a:xfrm>
                    <a:prstGeom prst="rect">
                      <a:avLst/>
                    </a:prstGeom>
                    <a:noFill/>
                    <a:ln>
                      <a:noFill/>
                    </a:ln>
                  </pic:spPr>
                </pic:pic>
              </a:graphicData>
            </a:graphic>
          </wp:inline>
        </w:drawing>
      </w:r>
      <w:r w:rsidRPr="00707A47">
        <w:t>by knowing</w:t>
      </w:r>
      <w:r w:rsidR="0089018A">
        <w:rPr>
          <w:position w:val="-12"/>
        </w:rPr>
        <w:pict w14:anchorId="798FD738">
          <v:shape id="_x0000_i1032" type="#_x0000_t75" style="width:23.25pt;height:15.75pt">
            <v:imagedata r:id="rId26" o:title=""/>
          </v:shape>
        </w:pict>
      </w:r>
      <w:r>
        <w:t>,</w:t>
      </w:r>
      <w:r w:rsidRPr="00707A47">
        <w:t xml:space="preserve"> in the form of a matrix product of this term by the </w:t>
      </w:r>
      <w:proofErr w:type="gramStart"/>
      <w:r w:rsidRPr="00707A47">
        <w:t>matrix</w:t>
      </w:r>
      <w:r>
        <w:t xml:space="preserve"> </w:t>
      </w:r>
      <w:proofErr w:type="gramEnd"/>
      <w:r w:rsidR="0089018A">
        <w:rPr>
          <w:position w:val="-10"/>
        </w:rPr>
        <w:pict w14:anchorId="1E408817">
          <v:shape id="_x0000_i1033" type="#_x0000_t75" style="width:45pt;height:17.25pt">
            <v:imagedata r:id="rId27" o:title=""/>
          </v:shape>
        </w:pict>
      </w:r>
      <w:r w:rsidRPr="00707A47">
        <w:t xml:space="preserve">, corresponding to the transpose of the </w:t>
      </w:r>
      <w:proofErr w:type="spellStart"/>
      <w:r w:rsidRPr="00707A47">
        <w:t>Jacobian</w:t>
      </w:r>
      <w:proofErr w:type="spellEnd"/>
      <w:r w:rsidRPr="00707A47">
        <w:t xml:space="preserve"> Matrix. The development of calculation gives the expression of the gradient</w:t>
      </w:r>
      <w:r>
        <w:t xml:space="preserve"> of </w:t>
      </w:r>
      <w:r w:rsidRPr="00600097">
        <w:rPr>
          <w:b/>
        </w:rPr>
        <w:t>y</w:t>
      </w:r>
      <w:r>
        <w:rPr>
          <w:b/>
        </w:rPr>
        <w:t xml:space="preserve"> </w:t>
      </w:r>
      <w:r w:rsidRPr="003B1A33">
        <w:t>(equation 2):</w:t>
      </w:r>
    </w:p>
    <w:p w14:paraId="2639F715" w14:textId="23EAACA5" w:rsidR="002912A3" w:rsidRDefault="0089018A" w:rsidP="003752EB">
      <w:pPr>
        <w:pStyle w:val="Texto"/>
      </w:pPr>
      <w:r>
        <w:rPr>
          <w:position w:val="-30"/>
        </w:rPr>
        <w:pict w14:anchorId="6A502A63">
          <v:shape id="_x0000_i1034" type="#_x0000_t75" style="width:230.25pt;height:36pt">
            <v:imagedata r:id="rId28" o:title=""/>
          </v:shape>
        </w:pict>
      </w:r>
      <w:r w:rsidR="002912A3">
        <w:tab/>
      </w:r>
      <w:r w:rsidR="002912A3">
        <w:tab/>
      </w:r>
      <w:r w:rsidR="002912A3">
        <w:tab/>
      </w:r>
      <w:r w:rsidR="002912A3">
        <w:tab/>
      </w:r>
      <w:r w:rsidR="002912A3">
        <w:tab/>
      </w:r>
      <w:proofErr w:type="spellStart"/>
      <w:r w:rsidR="002912A3">
        <w:t>Eq</w:t>
      </w:r>
      <w:proofErr w:type="spellEnd"/>
      <w:r w:rsidR="002912A3">
        <w:t xml:space="preserve"> (6)</w:t>
      </w:r>
    </w:p>
    <w:p w14:paraId="71C8A786" w14:textId="77777777" w:rsidR="003752EB" w:rsidRPr="00707A47" w:rsidRDefault="00612E71" w:rsidP="003752EB">
      <w:pPr>
        <w:pStyle w:val="Texto"/>
        <w:ind w:firstLine="0"/>
      </w:pPr>
      <w:r>
        <w:t xml:space="preserve">The </w:t>
      </w:r>
      <w:r w:rsidRPr="00707A47">
        <w:t>Control parameters are adjusted several times until a stopping criterion is reached. The iterations of the gradient method allow</w:t>
      </w:r>
      <w:r>
        <w:t xml:space="preserve"> us</w:t>
      </w:r>
      <w:r w:rsidRPr="00707A47">
        <w:t xml:space="preserve"> to approach the desired solution, in order to satisfy a stopping criterion that could be, for example, a certain threshold on the</w:t>
      </w:r>
      <w:r>
        <w:t xml:space="preserve"> norm of the</w:t>
      </w:r>
      <w:r w:rsidRPr="00707A47">
        <w:t xml:space="preserve"> cost function gradient.</w:t>
      </w:r>
    </w:p>
    <w:p w14:paraId="39CFC31B" w14:textId="77777777" w:rsidR="003752EB" w:rsidRDefault="00612E71" w:rsidP="003752EB">
      <w:pPr>
        <w:pStyle w:val="Titre2"/>
      </w:pPr>
      <w:r w:rsidRPr="00707A47">
        <w:t xml:space="preserve">3.2 YAO </w:t>
      </w:r>
    </w:p>
    <w:p w14:paraId="727CAD5C" w14:textId="77777777" w:rsidR="003752EB" w:rsidRDefault="00612E71" w:rsidP="003752EB">
      <w:pPr>
        <w:ind w:right="52"/>
      </w:pPr>
      <w:proofErr w:type="spellStart"/>
      <w:r>
        <w:rPr>
          <w:spacing w:val="-27"/>
        </w:rPr>
        <w:t>V</w:t>
      </w:r>
      <w:r>
        <w:rPr>
          <w:spacing w:val="-1"/>
        </w:rPr>
        <w:t>a</w:t>
      </w:r>
      <w:r>
        <w:t>ri</w:t>
      </w:r>
      <w:r>
        <w:rPr>
          <w:spacing w:val="-1"/>
        </w:rPr>
        <w:t>a</w:t>
      </w:r>
      <w:r>
        <w:t>t</w:t>
      </w:r>
      <w:r>
        <w:rPr>
          <w:spacing w:val="1"/>
        </w:rPr>
        <w:t>i</w:t>
      </w:r>
      <w:r>
        <w:t>onal</w:t>
      </w:r>
      <w:proofErr w:type="spellEnd"/>
      <w:r>
        <w:rPr>
          <w:spacing w:val="3"/>
        </w:rPr>
        <w:t xml:space="preserve"> </w:t>
      </w:r>
      <w:r>
        <w:t>d</w:t>
      </w:r>
      <w:r>
        <w:rPr>
          <w:spacing w:val="-1"/>
        </w:rPr>
        <w:t>a</w:t>
      </w:r>
      <w:r>
        <w:t>ta</w:t>
      </w:r>
      <w:r>
        <w:rPr>
          <w:spacing w:val="2"/>
        </w:rPr>
        <w:t xml:space="preserve"> </w:t>
      </w:r>
      <w:r>
        <w:rPr>
          <w:spacing w:val="-1"/>
        </w:rPr>
        <w:t>a</w:t>
      </w:r>
      <w:r>
        <w:t>ss</w:t>
      </w:r>
      <w:r>
        <w:rPr>
          <w:spacing w:val="1"/>
        </w:rPr>
        <w:t>i</w:t>
      </w:r>
      <w:r>
        <w:t>m</w:t>
      </w:r>
      <w:r>
        <w:rPr>
          <w:spacing w:val="1"/>
        </w:rPr>
        <w:t>i</w:t>
      </w:r>
      <w:r>
        <w:t>lation</w:t>
      </w:r>
      <w:r>
        <w:rPr>
          <w:spacing w:val="4"/>
        </w:rPr>
        <w:t xml:space="preserve"> </w:t>
      </w:r>
      <w:r>
        <w:t>r</w:t>
      </w:r>
      <w:r>
        <w:rPr>
          <w:spacing w:val="-2"/>
        </w:rPr>
        <w:t>e</w:t>
      </w:r>
      <w:r>
        <w:t>quir</w:t>
      </w:r>
      <w:r>
        <w:rPr>
          <w:spacing w:val="-1"/>
        </w:rPr>
        <w:t>e</w:t>
      </w:r>
      <w:r>
        <w:t>s</w:t>
      </w:r>
      <w:r>
        <w:rPr>
          <w:spacing w:val="3"/>
        </w:rPr>
        <w:t xml:space="preserve"> </w:t>
      </w:r>
      <w:r>
        <w:t>the</w:t>
      </w:r>
      <w:r>
        <w:rPr>
          <w:spacing w:val="2"/>
        </w:rPr>
        <w:t xml:space="preserve"> </w:t>
      </w:r>
      <w:r>
        <w:rPr>
          <w:spacing w:val="-1"/>
        </w:rPr>
        <w:t>c</w:t>
      </w:r>
      <w:r>
        <w:t>ompu</w:t>
      </w:r>
      <w:r>
        <w:rPr>
          <w:spacing w:val="1"/>
        </w:rPr>
        <w:t>t</w:t>
      </w:r>
      <w:r>
        <w:rPr>
          <w:spacing w:val="-1"/>
        </w:rPr>
        <w:t>a</w:t>
      </w:r>
      <w:r>
        <w:t>t</w:t>
      </w:r>
      <w:r>
        <w:rPr>
          <w:spacing w:val="1"/>
        </w:rPr>
        <w:t>i</w:t>
      </w:r>
      <w:r>
        <w:t>on</w:t>
      </w:r>
      <w:r>
        <w:rPr>
          <w:spacing w:val="3"/>
        </w:rPr>
        <w:t xml:space="preserve"> </w:t>
      </w:r>
      <w:r>
        <w:t>of</w:t>
      </w:r>
      <w:r>
        <w:rPr>
          <w:spacing w:val="2"/>
        </w:rPr>
        <w:t xml:space="preserve"> </w:t>
      </w:r>
      <w:r>
        <w:t>the</w:t>
      </w:r>
      <w:r>
        <w:rPr>
          <w:spacing w:val="2"/>
        </w:rPr>
        <w:t xml:space="preserve"> </w:t>
      </w:r>
      <w:proofErr w:type="spellStart"/>
      <w:r>
        <w:rPr>
          <w:spacing w:val="-1"/>
        </w:rPr>
        <w:t>a</w:t>
      </w:r>
      <w:r>
        <w:t>djo</w:t>
      </w:r>
      <w:r>
        <w:rPr>
          <w:spacing w:val="1"/>
        </w:rPr>
        <w:t>i</w:t>
      </w:r>
      <w:r>
        <w:t>nt</w:t>
      </w:r>
      <w:proofErr w:type="spellEnd"/>
      <w:r>
        <w:rPr>
          <w:spacing w:val="3"/>
        </w:rPr>
        <w:t xml:space="preserve"> </w:t>
      </w:r>
      <w:r>
        <w:rPr>
          <w:spacing w:val="-1"/>
        </w:rPr>
        <w:t>c</w:t>
      </w:r>
      <w:r>
        <w:t>ode</w:t>
      </w:r>
      <w:r>
        <w:rPr>
          <w:spacing w:val="1"/>
        </w:rPr>
        <w:t xml:space="preserve"> </w:t>
      </w:r>
      <w:r>
        <w:t>of</w:t>
      </w:r>
      <w:r>
        <w:rPr>
          <w:spacing w:val="-1"/>
        </w:rPr>
        <w:t xml:space="preserve"> </w:t>
      </w:r>
      <w:r>
        <w:t>the</w:t>
      </w:r>
      <w:r>
        <w:rPr>
          <w:spacing w:val="2"/>
        </w:rPr>
        <w:t xml:space="preserve"> </w:t>
      </w:r>
      <w:r>
        <w:t>dir</w:t>
      </w:r>
      <w:r>
        <w:rPr>
          <w:spacing w:val="-1"/>
        </w:rPr>
        <w:t>ec</w:t>
      </w:r>
      <w:r>
        <w:t>t</w:t>
      </w:r>
      <w:r>
        <w:rPr>
          <w:spacing w:val="3"/>
        </w:rPr>
        <w:t xml:space="preserve"> </w:t>
      </w:r>
      <w:r>
        <w:t>model,</w:t>
      </w:r>
      <w:r>
        <w:rPr>
          <w:spacing w:val="2"/>
        </w:rPr>
        <w:t xml:space="preserve"> </w:t>
      </w:r>
      <w:r>
        <w:t>whi</w:t>
      </w:r>
      <w:r>
        <w:rPr>
          <w:spacing w:val="-1"/>
        </w:rPr>
        <w:t>c</w:t>
      </w:r>
      <w:r>
        <w:t>h is</w:t>
      </w:r>
      <w:r>
        <w:rPr>
          <w:spacing w:val="8"/>
        </w:rPr>
        <w:t xml:space="preserve"> </w:t>
      </w:r>
      <w:r>
        <w:t>a</w:t>
      </w:r>
      <w:r>
        <w:rPr>
          <w:spacing w:val="6"/>
        </w:rPr>
        <w:t xml:space="preserve"> </w:t>
      </w:r>
      <w:r>
        <w:t>h</w:t>
      </w:r>
      <w:r>
        <w:rPr>
          <w:spacing w:val="-1"/>
        </w:rPr>
        <w:t>ea</w:t>
      </w:r>
      <w:r>
        <w:rPr>
          <w:spacing w:val="5"/>
        </w:rPr>
        <w:t>v</w:t>
      </w:r>
      <w:r>
        <w:t>y</w:t>
      </w:r>
      <w:r>
        <w:rPr>
          <w:spacing w:val="5"/>
        </w:rPr>
        <w:t xml:space="preserve"> </w:t>
      </w:r>
      <w:r>
        <w:rPr>
          <w:spacing w:val="-1"/>
        </w:rPr>
        <w:t>a</w:t>
      </w:r>
      <w:r>
        <w:t>nd</w:t>
      </w:r>
      <w:r>
        <w:rPr>
          <w:spacing w:val="7"/>
        </w:rPr>
        <w:t xml:space="preserve"> </w:t>
      </w:r>
      <w:r>
        <w:rPr>
          <w:spacing w:val="-1"/>
        </w:rPr>
        <w:t>c</w:t>
      </w:r>
      <w:r>
        <w:t>omp</w:t>
      </w:r>
      <w:r>
        <w:rPr>
          <w:spacing w:val="1"/>
        </w:rPr>
        <w:t>l</w:t>
      </w:r>
      <w:r>
        <w:rPr>
          <w:spacing w:val="-1"/>
        </w:rPr>
        <w:t>e</w:t>
      </w:r>
      <w:r>
        <w:t>x</w:t>
      </w:r>
      <w:r>
        <w:rPr>
          <w:spacing w:val="10"/>
        </w:rPr>
        <w:t xml:space="preserve"> </w:t>
      </w:r>
      <w:r>
        <w:t>task,</w:t>
      </w:r>
      <w:r>
        <w:rPr>
          <w:spacing w:val="8"/>
        </w:rPr>
        <w:t xml:space="preserve"> </w:t>
      </w:r>
      <w:r>
        <w:rPr>
          <w:spacing w:val="-1"/>
        </w:rPr>
        <w:t>e</w:t>
      </w:r>
      <w:r>
        <w:t>sp</w:t>
      </w:r>
      <w:r>
        <w:rPr>
          <w:spacing w:val="1"/>
        </w:rPr>
        <w:t>e</w:t>
      </w:r>
      <w:r>
        <w:rPr>
          <w:spacing w:val="-1"/>
        </w:rPr>
        <w:t>c</w:t>
      </w:r>
      <w:r>
        <w:t>ial</w:t>
      </w:r>
      <w:r>
        <w:rPr>
          <w:spacing w:val="3"/>
        </w:rPr>
        <w:t>l</w:t>
      </w:r>
      <w:r>
        <w:t>y</w:t>
      </w:r>
      <w:r>
        <w:rPr>
          <w:spacing w:val="5"/>
        </w:rPr>
        <w:t xml:space="preserve"> </w:t>
      </w:r>
      <w:r>
        <w:t>for</w:t>
      </w:r>
      <w:r>
        <w:rPr>
          <w:spacing w:val="8"/>
        </w:rPr>
        <w:t xml:space="preserve"> </w:t>
      </w:r>
      <w:r>
        <w:t>a</w:t>
      </w:r>
      <w:r>
        <w:rPr>
          <w:spacing w:val="6"/>
        </w:rPr>
        <w:t xml:space="preserve"> </w:t>
      </w:r>
      <w:r>
        <w:t>la</w:t>
      </w:r>
      <w:r>
        <w:rPr>
          <w:spacing w:val="-4"/>
        </w:rPr>
        <w:t>r</w:t>
      </w:r>
      <w:r>
        <w:t>ge</w:t>
      </w:r>
      <w:r>
        <w:rPr>
          <w:spacing w:val="6"/>
        </w:rPr>
        <w:t xml:space="preserve"> </w:t>
      </w:r>
      <w:r>
        <w:t>model</w:t>
      </w:r>
      <w:r>
        <w:rPr>
          <w:spacing w:val="8"/>
        </w:rPr>
        <w:t xml:space="preserve"> </w:t>
      </w:r>
      <w:r>
        <w:t>such</w:t>
      </w:r>
      <w:r>
        <w:rPr>
          <w:spacing w:val="6"/>
        </w:rPr>
        <w:t xml:space="preserve"> </w:t>
      </w:r>
      <w:r>
        <w:rPr>
          <w:spacing w:val="-1"/>
        </w:rPr>
        <w:t>a</w:t>
      </w:r>
      <w:r>
        <w:t>s</w:t>
      </w:r>
      <w:r>
        <w:rPr>
          <w:spacing w:val="10"/>
        </w:rPr>
        <w:t xml:space="preserve"> </w:t>
      </w:r>
      <w:r>
        <w:t>SECHIBA.</w:t>
      </w:r>
      <w:r>
        <w:rPr>
          <w:spacing w:val="10"/>
        </w:rPr>
        <w:t xml:space="preserve"> </w:t>
      </w:r>
      <w:r>
        <w:t>Usu</w:t>
      </w:r>
      <w:r>
        <w:rPr>
          <w:spacing w:val="-1"/>
        </w:rPr>
        <w:t>a</w:t>
      </w:r>
      <w:r>
        <w:t>l</w:t>
      </w:r>
      <w:r>
        <w:rPr>
          <w:spacing w:val="3"/>
        </w:rPr>
        <w:t>l</w:t>
      </w:r>
      <w:r>
        <w:rPr>
          <w:spacing w:val="-19"/>
        </w:rPr>
        <w:t>y</w:t>
      </w:r>
      <w:r>
        <w:t>,</w:t>
      </w:r>
      <w:r>
        <w:rPr>
          <w:spacing w:val="8"/>
        </w:rPr>
        <w:t xml:space="preserve"> </w:t>
      </w:r>
      <w:r>
        <w:t>the</w:t>
      </w:r>
      <w:r>
        <w:rPr>
          <w:spacing w:val="7"/>
        </w:rPr>
        <w:t xml:space="preserve"> </w:t>
      </w:r>
      <w:proofErr w:type="spellStart"/>
      <w:r>
        <w:rPr>
          <w:spacing w:val="-1"/>
        </w:rPr>
        <w:t>a</w:t>
      </w:r>
      <w:r>
        <w:t>djo</w:t>
      </w:r>
      <w:r>
        <w:rPr>
          <w:spacing w:val="1"/>
        </w:rPr>
        <w:t>i</w:t>
      </w:r>
      <w:r>
        <w:t>nt</w:t>
      </w:r>
      <w:proofErr w:type="spellEnd"/>
      <w:r>
        <w:rPr>
          <w:spacing w:val="8"/>
        </w:rPr>
        <w:t xml:space="preserve"> </w:t>
      </w:r>
      <w:r>
        <w:rPr>
          <w:spacing w:val="-1"/>
        </w:rPr>
        <w:t>c</w:t>
      </w:r>
      <w:r>
        <w:t>o</w:t>
      </w:r>
      <w:r>
        <w:rPr>
          <w:spacing w:val="2"/>
        </w:rPr>
        <w:t>d</w:t>
      </w:r>
      <w:r>
        <w:t>e is</w:t>
      </w:r>
      <w:r>
        <w:rPr>
          <w:spacing w:val="37"/>
        </w:rPr>
        <w:t xml:space="preserve"> </w:t>
      </w:r>
      <w:r>
        <w:rPr>
          <w:spacing w:val="-1"/>
        </w:rPr>
        <w:t>c</w:t>
      </w:r>
      <w:r>
        <w:t>ompu</w:t>
      </w:r>
      <w:r>
        <w:rPr>
          <w:spacing w:val="1"/>
        </w:rPr>
        <w:t>t</w:t>
      </w:r>
      <w:r>
        <w:rPr>
          <w:spacing w:val="-1"/>
        </w:rPr>
        <w:t>e</w:t>
      </w:r>
      <w:r>
        <w:t>d</w:t>
      </w:r>
      <w:r>
        <w:rPr>
          <w:spacing w:val="36"/>
        </w:rPr>
        <w:t xml:space="preserve"> </w:t>
      </w:r>
      <w:r>
        <w:t>with</w:t>
      </w:r>
      <w:r>
        <w:rPr>
          <w:spacing w:val="36"/>
        </w:rPr>
        <w:t xml:space="preserve"> </w:t>
      </w:r>
      <w:r>
        <w:t>the</w:t>
      </w:r>
      <w:r>
        <w:rPr>
          <w:spacing w:val="38"/>
        </w:rPr>
        <w:t xml:space="preserve"> </w:t>
      </w:r>
      <w:r>
        <w:t>h</w:t>
      </w:r>
      <w:r>
        <w:rPr>
          <w:spacing w:val="1"/>
        </w:rPr>
        <w:t>e</w:t>
      </w:r>
      <w:r>
        <w:t>lp</w:t>
      </w:r>
      <w:r>
        <w:rPr>
          <w:spacing w:val="37"/>
        </w:rPr>
        <w:t xml:space="preserve"> </w:t>
      </w:r>
      <w:r>
        <w:t>of</w:t>
      </w:r>
      <w:r>
        <w:rPr>
          <w:spacing w:val="35"/>
        </w:rPr>
        <w:t xml:space="preserve"> </w:t>
      </w:r>
      <w:r>
        <w:t>sp</w:t>
      </w:r>
      <w:r>
        <w:rPr>
          <w:spacing w:val="1"/>
        </w:rPr>
        <w:t>e</w:t>
      </w:r>
      <w:r>
        <w:rPr>
          <w:spacing w:val="-1"/>
        </w:rPr>
        <w:t>c</w:t>
      </w:r>
      <w:r>
        <w:t>ific</w:t>
      </w:r>
      <w:r>
        <w:rPr>
          <w:spacing w:val="36"/>
        </w:rPr>
        <w:t xml:space="preserve"> </w:t>
      </w:r>
      <w:proofErr w:type="spellStart"/>
      <w:r>
        <w:t>soft</w:t>
      </w:r>
      <w:r>
        <w:rPr>
          <w:spacing w:val="2"/>
        </w:rPr>
        <w:t>w</w:t>
      </w:r>
      <w:r>
        <w:rPr>
          <w:spacing w:val="-1"/>
        </w:rPr>
        <w:t>a</w:t>
      </w:r>
      <w:r>
        <w:rPr>
          <w:spacing w:val="1"/>
        </w:rPr>
        <w:t>r</w:t>
      </w:r>
      <w:r>
        <w:t>es</w:t>
      </w:r>
      <w:proofErr w:type="spellEnd"/>
      <w:r>
        <w:rPr>
          <w:spacing w:val="38"/>
        </w:rPr>
        <w:t xml:space="preserve"> </w:t>
      </w:r>
      <w:r>
        <w:t>(</w:t>
      </w:r>
      <w:r>
        <w:rPr>
          <w:spacing w:val="-2"/>
        </w:rPr>
        <w:t>a</w:t>
      </w:r>
      <w:r>
        <w:t>uto</w:t>
      </w:r>
      <w:r>
        <w:rPr>
          <w:spacing w:val="1"/>
        </w:rPr>
        <w:t>m</w:t>
      </w:r>
      <w:r>
        <w:rPr>
          <w:spacing w:val="-1"/>
        </w:rPr>
        <w:t>a</w:t>
      </w:r>
      <w:r>
        <w:t>t</w:t>
      </w:r>
      <w:r>
        <w:rPr>
          <w:spacing w:val="1"/>
        </w:rPr>
        <w:t>i</w:t>
      </w:r>
      <w:r>
        <w:t>c</w:t>
      </w:r>
      <w:r>
        <w:rPr>
          <w:spacing w:val="38"/>
        </w:rPr>
        <w:t xml:space="preserve"> </w:t>
      </w:r>
      <w:r>
        <w:t>di</w:t>
      </w:r>
      <w:r>
        <w:rPr>
          <w:spacing w:val="-5"/>
        </w:rPr>
        <w:t>f</w:t>
      </w:r>
      <w:r>
        <w:t>fer</w:t>
      </w:r>
      <w:r>
        <w:rPr>
          <w:spacing w:val="-1"/>
        </w:rPr>
        <w:t>e</w:t>
      </w:r>
      <w:r>
        <w:t>nt</w:t>
      </w:r>
      <w:r>
        <w:rPr>
          <w:spacing w:val="1"/>
        </w:rPr>
        <w:t>i</w:t>
      </w:r>
      <w:r>
        <w:rPr>
          <w:spacing w:val="-1"/>
        </w:rPr>
        <w:t>a</w:t>
      </w:r>
      <w:r>
        <w:t>t</w:t>
      </w:r>
      <w:r>
        <w:rPr>
          <w:spacing w:val="3"/>
        </w:rPr>
        <w:t>o</w:t>
      </w:r>
      <w:r>
        <w:t>rs)</w:t>
      </w:r>
      <w:r>
        <w:rPr>
          <w:spacing w:val="35"/>
        </w:rPr>
        <w:t xml:space="preserve"> </w:t>
      </w:r>
      <w:r>
        <w:rPr>
          <w:spacing w:val="1"/>
        </w:rPr>
        <w:t>(</w:t>
      </w:r>
      <w:r>
        <w:rPr>
          <w:spacing w:val="-1"/>
        </w:rPr>
        <w:t>e</w:t>
      </w:r>
      <w:r>
        <w:rPr>
          <w:spacing w:val="2"/>
        </w:rPr>
        <w:t>.</w:t>
      </w:r>
      <w:r>
        <w:rPr>
          <w:spacing w:val="-2"/>
        </w:rPr>
        <w:t>g</w:t>
      </w:r>
      <w:r>
        <w:t>.,</w:t>
      </w:r>
      <w:r>
        <w:rPr>
          <w:spacing w:val="39"/>
        </w:rPr>
        <w:t xml:space="preserve"> </w:t>
      </w:r>
      <w:proofErr w:type="spellStart"/>
      <w:r>
        <w:rPr>
          <w:spacing w:val="-2"/>
        </w:rPr>
        <w:t>B</w:t>
      </w:r>
      <w:r>
        <w:t>ischof</w:t>
      </w:r>
      <w:proofErr w:type="spellEnd"/>
      <w:r>
        <w:rPr>
          <w:spacing w:val="37"/>
        </w:rPr>
        <w:t xml:space="preserve"> </w:t>
      </w:r>
      <w:r>
        <w:rPr>
          <w:spacing w:val="-1"/>
        </w:rPr>
        <w:t>e</w:t>
      </w:r>
      <w:r>
        <w:t>t</w:t>
      </w:r>
      <w:r>
        <w:rPr>
          <w:spacing w:val="39"/>
        </w:rPr>
        <w:t xml:space="preserve"> </w:t>
      </w:r>
      <w:r>
        <w:rPr>
          <w:spacing w:val="-1"/>
        </w:rPr>
        <w:t>a</w:t>
      </w:r>
      <w:r>
        <w:t>l.</w:t>
      </w:r>
      <w:proofErr w:type="gramStart"/>
      <w:r>
        <w:t>,1996</w:t>
      </w:r>
      <w:proofErr w:type="gramEnd"/>
      <w:r>
        <w:t>;</w:t>
      </w:r>
      <w:r>
        <w:rPr>
          <w:spacing w:val="6"/>
        </w:rPr>
        <w:t xml:space="preserve"> </w:t>
      </w:r>
      <w:proofErr w:type="spellStart"/>
      <w:r>
        <w:t>Gi</w:t>
      </w:r>
      <w:r>
        <w:rPr>
          <w:spacing w:val="-1"/>
        </w:rPr>
        <w:t>e</w:t>
      </w:r>
      <w:r>
        <w:t>ring</w:t>
      </w:r>
      <w:proofErr w:type="spellEnd"/>
      <w:r>
        <w:rPr>
          <w:spacing w:val="5"/>
        </w:rPr>
        <w:t xml:space="preserve"> </w:t>
      </w:r>
      <w:r>
        <w:rPr>
          <w:spacing w:val="-1"/>
        </w:rPr>
        <w:t>a</w:t>
      </w:r>
      <w:r>
        <w:t>nd</w:t>
      </w:r>
      <w:r>
        <w:rPr>
          <w:spacing w:val="5"/>
        </w:rPr>
        <w:t xml:space="preserve"> </w:t>
      </w:r>
      <w:r>
        <w:rPr>
          <w:spacing w:val="2"/>
        </w:rPr>
        <w:t>K</w:t>
      </w:r>
      <w:r>
        <w:rPr>
          <w:spacing w:val="-1"/>
        </w:rPr>
        <w:t>a</w:t>
      </w:r>
      <w:r>
        <w:t>m</w:t>
      </w:r>
      <w:r>
        <w:rPr>
          <w:spacing w:val="1"/>
        </w:rPr>
        <w:t>i</w:t>
      </w:r>
      <w:r>
        <w:t>nski,</w:t>
      </w:r>
      <w:r>
        <w:rPr>
          <w:spacing w:val="7"/>
        </w:rPr>
        <w:t xml:space="preserve"> </w:t>
      </w:r>
      <w:r>
        <w:t>2003;</w:t>
      </w:r>
      <w:r>
        <w:rPr>
          <w:spacing w:val="6"/>
        </w:rPr>
        <w:t xml:space="preserve"> </w:t>
      </w:r>
      <w:proofErr w:type="spellStart"/>
      <w:r>
        <w:t>H</w:t>
      </w:r>
      <w:r>
        <w:rPr>
          <w:spacing w:val="-1"/>
        </w:rPr>
        <w:t>a</w:t>
      </w:r>
      <w:r>
        <w:t>s</w:t>
      </w:r>
      <w:r>
        <w:rPr>
          <w:spacing w:val="-1"/>
        </w:rPr>
        <w:t>c</w:t>
      </w:r>
      <w:r>
        <w:t>o</w:t>
      </w:r>
      <w:r>
        <w:rPr>
          <w:spacing w:val="-1"/>
        </w:rPr>
        <w:t>ë</w:t>
      </w:r>
      <w:r>
        <w:t>t</w:t>
      </w:r>
      <w:proofErr w:type="spellEnd"/>
      <w:r>
        <w:rPr>
          <w:spacing w:val="6"/>
        </w:rPr>
        <w:t xml:space="preserve"> </w:t>
      </w:r>
      <w:r>
        <w:rPr>
          <w:spacing w:val="-1"/>
        </w:rPr>
        <w:t>a</w:t>
      </w:r>
      <w:r>
        <w:t>nd</w:t>
      </w:r>
      <w:r>
        <w:rPr>
          <w:spacing w:val="10"/>
        </w:rPr>
        <w:t xml:space="preserve"> </w:t>
      </w:r>
      <w:proofErr w:type="spellStart"/>
      <w:r>
        <w:rPr>
          <w:spacing w:val="1"/>
        </w:rPr>
        <w:t>P</w:t>
      </w:r>
      <w:r>
        <w:rPr>
          <w:spacing w:val="-1"/>
        </w:rPr>
        <w:t>a</w:t>
      </w:r>
      <w:r>
        <w:t>s</w:t>
      </w:r>
      <w:r>
        <w:rPr>
          <w:spacing w:val="-1"/>
        </w:rPr>
        <w:t>c</w:t>
      </w:r>
      <w:r>
        <w:t>u</w:t>
      </w:r>
      <w:r>
        <w:rPr>
          <w:spacing w:val="-1"/>
        </w:rPr>
        <w:t>a</w:t>
      </w:r>
      <w:r>
        <w:t>l</w:t>
      </w:r>
      <w:proofErr w:type="spellEnd"/>
      <w:r>
        <w:t>,</w:t>
      </w:r>
      <w:r>
        <w:rPr>
          <w:spacing w:val="6"/>
        </w:rPr>
        <w:t xml:space="preserve"> </w:t>
      </w:r>
      <w:r>
        <w:t>2004</w:t>
      </w:r>
      <w:r>
        <w:rPr>
          <w:spacing w:val="-1"/>
        </w:rPr>
        <w:t>)</w:t>
      </w:r>
      <w:r>
        <w:t>. T</w:t>
      </w:r>
      <w:r>
        <w:rPr>
          <w:spacing w:val="2"/>
        </w:rPr>
        <w:t>h</w:t>
      </w:r>
      <w:r>
        <w:rPr>
          <w:spacing w:val="-1"/>
        </w:rPr>
        <w:t>e</w:t>
      </w:r>
      <w:r>
        <w:t>se</w:t>
      </w:r>
      <w:r>
        <w:rPr>
          <w:spacing w:val="5"/>
        </w:rPr>
        <w:t xml:space="preserve"> </w:t>
      </w:r>
      <w:proofErr w:type="spellStart"/>
      <w:r>
        <w:t>s</w:t>
      </w:r>
      <w:r>
        <w:rPr>
          <w:spacing w:val="2"/>
        </w:rPr>
        <w:t>o</w:t>
      </w:r>
      <w:r>
        <w:t>ftw</w:t>
      </w:r>
      <w:r>
        <w:rPr>
          <w:spacing w:val="-2"/>
        </w:rPr>
        <w:t>a</w:t>
      </w:r>
      <w:r>
        <w:t>res</w:t>
      </w:r>
      <w:proofErr w:type="spellEnd"/>
      <w:r>
        <w:rPr>
          <w:spacing w:val="7"/>
        </w:rPr>
        <w:t xml:space="preserve"> </w:t>
      </w:r>
      <w:r>
        <w:rPr>
          <w:spacing w:val="-1"/>
        </w:rPr>
        <w:t>a</w:t>
      </w:r>
      <w:r>
        <w:rPr>
          <w:spacing w:val="1"/>
        </w:rPr>
        <w:t>r</w:t>
      </w:r>
      <w:r>
        <w:t>e</w:t>
      </w:r>
      <w:r>
        <w:rPr>
          <w:spacing w:val="4"/>
        </w:rPr>
        <w:t xml:space="preserve"> </w:t>
      </w:r>
      <w:r>
        <w:rPr>
          <w:spacing w:val="-1"/>
        </w:rPr>
        <w:t>a</w:t>
      </w:r>
      <w:r>
        <w:t>ppr</w:t>
      </w:r>
      <w:r>
        <w:rPr>
          <w:spacing w:val="1"/>
        </w:rPr>
        <w:t>o</w:t>
      </w:r>
      <w:r>
        <w:t>p</w:t>
      </w:r>
      <w:r>
        <w:rPr>
          <w:spacing w:val="-1"/>
        </w:rPr>
        <w:t>r</w:t>
      </w:r>
      <w:r>
        <w:t>iate</w:t>
      </w:r>
      <w:r>
        <w:rPr>
          <w:spacing w:val="6"/>
        </w:rPr>
        <w:t xml:space="preserve"> </w:t>
      </w:r>
      <w:r>
        <w:t>f</w:t>
      </w:r>
      <w:r>
        <w:rPr>
          <w:spacing w:val="1"/>
        </w:rPr>
        <w:t>o</w:t>
      </w:r>
      <w:r>
        <w:t xml:space="preserve">r </w:t>
      </w:r>
      <w:r w:rsidR="00D7532E">
        <w:t xml:space="preserve">the </w:t>
      </w:r>
      <w:r>
        <w:t>di</w:t>
      </w:r>
      <w:r>
        <w:rPr>
          <w:spacing w:val="-5"/>
        </w:rPr>
        <w:t>f</w:t>
      </w:r>
      <w:r>
        <w:t>f</w:t>
      </w:r>
      <w:r>
        <w:rPr>
          <w:spacing w:val="-2"/>
        </w:rPr>
        <w:t>e</w:t>
      </w:r>
      <w:r>
        <w:rPr>
          <w:spacing w:val="1"/>
        </w:rPr>
        <w:t>r</w:t>
      </w:r>
      <w:r>
        <w:rPr>
          <w:spacing w:val="-1"/>
        </w:rPr>
        <w:t>e</w:t>
      </w:r>
      <w:r>
        <w:t>nt</w:t>
      </w:r>
      <w:r>
        <w:rPr>
          <w:spacing w:val="1"/>
        </w:rPr>
        <w:t>i</w:t>
      </w:r>
      <w:r>
        <w:rPr>
          <w:spacing w:val="-1"/>
        </w:rPr>
        <w:t>a</w:t>
      </w:r>
      <w:r>
        <w:t>t</w:t>
      </w:r>
      <w:r>
        <w:rPr>
          <w:spacing w:val="1"/>
        </w:rPr>
        <w:t>i</w:t>
      </w:r>
      <w:r>
        <w:t>on</w:t>
      </w:r>
      <w:r>
        <w:rPr>
          <w:spacing w:val="5"/>
        </w:rPr>
        <w:t xml:space="preserve"> </w:t>
      </w:r>
      <w:r>
        <w:t>of</w:t>
      </w:r>
      <w:r>
        <w:rPr>
          <w:spacing w:val="4"/>
        </w:rPr>
        <w:t xml:space="preserve"> </w:t>
      </w:r>
      <w:r>
        <w:rPr>
          <w:spacing w:val="3"/>
        </w:rPr>
        <w:t>l</w:t>
      </w:r>
      <w:r>
        <w:rPr>
          <w:spacing w:val="-1"/>
        </w:rPr>
        <w:t>a</w:t>
      </w:r>
      <w:r>
        <w:rPr>
          <w:spacing w:val="-3"/>
        </w:rPr>
        <w:t>r</w:t>
      </w:r>
      <w:r>
        <w:rPr>
          <w:spacing w:val="-2"/>
        </w:rPr>
        <w:t>g</w:t>
      </w:r>
      <w:r>
        <w:t>e</w:t>
      </w:r>
      <w:r>
        <w:rPr>
          <w:spacing w:val="6"/>
        </w:rPr>
        <w:t xml:space="preserve"> </w:t>
      </w:r>
      <w:r>
        <w:rPr>
          <w:spacing w:val="1"/>
        </w:rPr>
        <w:t>c</w:t>
      </w:r>
      <w:r>
        <w:t>od</w:t>
      </w:r>
      <w:r>
        <w:rPr>
          <w:spacing w:val="-1"/>
        </w:rPr>
        <w:t>e</w:t>
      </w:r>
      <w:r>
        <w:t>s,</w:t>
      </w:r>
      <w:r>
        <w:rPr>
          <w:spacing w:val="5"/>
        </w:rPr>
        <w:t xml:space="preserve"> </w:t>
      </w:r>
      <w:r>
        <w:t>but</w:t>
      </w:r>
      <w:r>
        <w:rPr>
          <w:spacing w:val="6"/>
        </w:rPr>
        <w:t xml:space="preserve"> </w:t>
      </w:r>
      <w:r>
        <w:t>their</w:t>
      </w:r>
      <w:r>
        <w:rPr>
          <w:spacing w:val="7"/>
        </w:rPr>
        <w:t xml:space="preserve"> </w:t>
      </w:r>
      <w:r>
        <w:t>use</w:t>
      </w:r>
      <w:r>
        <w:rPr>
          <w:spacing w:val="7"/>
        </w:rPr>
        <w:t xml:space="preserve"> </w:t>
      </w:r>
      <w:r>
        <w:t>will</w:t>
      </w:r>
      <w:r>
        <w:rPr>
          <w:spacing w:val="6"/>
        </w:rPr>
        <w:t xml:space="preserve"> </w:t>
      </w:r>
      <w:r>
        <w:t>be</w:t>
      </w:r>
      <w:r>
        <w:rPr>
          <w:spacing w:val="4"/>
        </w:rPr>
        <w:t xml:space="preserve"> </w:t>
      </w:r>
      <w:r>
        <w:t>opt</w:t>
      </w:r>
      <w:r>
        <w:rPr>
          <w:spacing w:val="1"/>
        </w:rPr>
        <w:t>i</w:t>
      </w:r>
      <w:r>
        <w:t>mal</w:t>
      </w:r>
      <w:r>
        <w:rPr>
          <w:spacing w:val="5"/>
        </w:rPr>
        <w:t xml:space="preserve"> </w:t>
      </w:r>
      <w:r>
        <w:t>on</w:t>
      </w:r>
      <w:r>
        <w:rPr>
          <w:spacing w:val="5"/>
        </w:rPr>
        <w:t>l</w:t>
      </w:r>
      <w:r>
        <w:t>y und</w:t>
      </w:r>
      <w:r>
        <w:rPr>
          <w:spacing w:val="1"/>
        </w:rPr>
        <w:t>e</w:t>
      </w:r>
      <w:r>
        <w:t>r</w:t>
      </w:r>
      <w:r>
        <w:rPr>
          <w:spacing w:val="4"/>
        </w:rPr>
        <w:t xml:space="preserve"> </w:t>
      </w:r>
      <w:r>
        <w:t>sp</w:t>
      </w:r>
      <w:r>
        <w:rPr>
          <w:spacing w:val="1"/>
        </w:rPr>
        <w:t>e</w:t>
      </w:r>
      <w:r>
        <w:rPr>
          <w:spacing w:val="-1"/>
        </w:rPr>
        <w:t>c</w:t>
      </w:r>
      <w:r>
        <w:t>ific</w:t>
      </w:r>
      <w:r>
        <w:rPr>
          <w:spacing w:val="4"/>
        </w:rPr>
        <w:t xml:space="preserve"> </w:t>
      </w:r>
      <w:r>
        <w:rPr>
          <w:spacing w:val="-1"/>
        </w:rPr>
        <w:t>c</w:t>
      </w:r>
      <w:r>
        <w:t>odi</w:t>
      </w:r>
      <w:r>
        <w:rPr>
          <w:spacing w:val="3"/>
        </w:rPr>
        <w:t>n</w:t>
      </w:r>
      <w:r>
        <w:t>g</w:t>
      </w:r>
      <w:r>
        <w:rPr>
          <w:spacing w:val="5"/>
        </w:rPr>
        <w:t xml:space="preserve"> </w:t>
      </w:r>
      <w:r>
        <w:rPr>
          <w:spacing w:val="-1"/>
        </w:rPr>
        <w:t>c</w:t>
      </w:r>
      <w:r>
        <w:t>onv</w:t>
      </w:r>
      <w:r>
        <w:rPr>
          <w:spacing w:val="-1"/>
        </w:rPr>
        <w:t>e</w:t>
      </w:r>
      <w:r>
        <w:t>nt</w:t>
      </w:r>
      <w:r>
        <w:rPr>
          <w:spacing w:val="1"/>
        </w:rPr>
        <w:t>i</w:t>
      </w:r>
      <w:r>
        <w:t>o</w:t>
      </w:r>
      <w:r>
        <w:rPr>
          <w:spacing w:val="2"/>
        </w:rPr>
        <w:t>n</w:t>
      </w:r>
      <w:r>
        <w:t xml:space="preserve">s </w:t>
      </w:r>
      <w:r>
        <w:rPr>
          <w:spacing w:val="-1"/>
        </w:rPr>
        <w:t>a</w:t>
      </w:r>
      <w:r>
        <w:t>nd</w:t>
      </w:r>
      <w:r>
        <w:rPr>
          <w:spacing w:val="19"/>
        </w:rPr>
        <w:t xml:space="preserve"> </w:t>
      </w:r>
      <w:r>
        <w:t>a</w:t>
      </w:r>
      <w:r>
        <w:rPr>
          <w:spacing w:val="20"/>
        </w:rPr>
        <w:t xml:space="preserve"> </w:t>
      </w:r>
      <w:r>
        <w:rPr>
          <w:spacing w:val="-2"/>
        </w:rPr>
        <w:t>g</w:t>
      </w:r>
      <w:r>
        <w:t>ood</w:t>
      </w:r>
      <w:r>
        <w:rPr>
          <w:spacing w:val="19"/>
        </w:rPr>
        <w:t xml:space="preserve"> </w:t>
      </w:r>
      <w:r>
        <w:t>le</w:t>
      </w:r>
      <w:r>
        <w:rPr>
          <w:spacing w:val="2"/>
        </w:rPr>
        <w:t>v</w:t>
      </w:r>
      <w:r>
        <w:rPr>
          <w:spacing w:val="-1"/>
        </w:rPr>
        <w:t>e</w:t>
      </w:r>
      <w:r>
        <w:t>l</w:t>
      </w:r>
      <w:r>
        <w:rPr>
          <w:spacing w:val="19"/>
        </w:rPr>
        <w:t xml:space="preserve"> </w:t>
      </w:r>
      <w:r>
        <w:t>of</w:t>
      </w:r>
      <w:r>
        <w:rPr>
          <w:spacing w:val="18"/>
        </w:rPr>
        <w:t xml:space="preserve"> </w:t>
      </w:r>
      <w:r>
        <w:t>mo</w:t>
      </w:r>
      <w:r>
        <w:rPr>
          <w:spacing w:val="3"/>
        </w:rPr>
        <w:t>d</w:t>
      </w:r>
      <w:r>
        <w:rPr>
          <w:spacing w:val="2"/>
        </w:rPr>
        <w:t>u</w:t>
      </w:r>
      <w:r>
        <w:t>la</w:t>
      </w:r>
      <w:r>
        <w:rPr>
          <w:spacing w:val="-1"/>
        </w:rPr>
        <w:t>r</w:t>
      </w:r>
      <w:r>
        <w:t>i</w:t>
      </w:r>
      <w:r>
        <w:rPr>
          <w:spacing w:val="3"/>
        </w:rPr>
        <w:t>t</w:t>
      </w:r>
      <w:r>
        <w:t>y</w:t>
      </w:r>
      <w:r>
        <w:rPr>
          <w:spacing w:val="14"/>
        </w:rPr>
        <w:t xml:space="preserve"> </w:t>
      </w:r>
      <w:r>
        <w:rPr>
          <w:spacing w:val="2"/>
        </w:rPr>
        <w:t>o</w:t>
      </w:r>
      <w:r>
        <w:t>f</w:t>
      </w:r>
      <w:r>
        <w:rPr>
          <w:spacing w:val="18"/>
        </w:rPr>
        <w:t xml:space="preserve"> </w:t>
      </w:r>
      <w:r>
        <w:t>the</w:t>
      </w:r>
      <w:r>
        <w:rPr>
          <w:spacing w:val="18"/>
        </w:rPr>
        <w:t xml:space="preserve"> </w:t>
      </w:r>
      <w:r>
        <w:rPr>
          <w:spacing w:val="-1"/>
        </w:rPr>
        <w:t>c</w:t>
      </w:r>
      <w:r>
        <w:t>o</w:t>
      </w:r>
      <w:r>
        <w:rPr>
          <w:spacing w:val="2"/>
        </w:rPr>
        <w:t>d</w:t>
      </w:r>
      <w:r>
        <w:rPr>
          <w:spacing w:val="-1"/>
        </w:rPr>
        <w:t>e</w:t>
      </w:r>
      <w:r>
        <w:t>s</w:t>
      </w:r>
      <w:r>
        <w:rPr>
          <w:spacing w:val="19"/>
        </w:rPr>
        <w:t xml:space="preserve"> </w:t>
      </w:r>
      <w:r>
        <w:t>(</w:t>
      </w:r>
      <w:proofErr w:type="spellStart"/>
      <w:r>
        <w:rPr>
          <w:spacing w:val="-15"/>
        </w:rPr>
        <w:t>T</w:t>
      </w:r>
      <w:r>
        <w:rPr>
          <w:spacing w:val="-1"/>
        </w:rPr>
        <w:t>a</w:t>
      </w:r>
      <w:r>
        <w:t>lag</w:t>
      </w:r>
      <w:r>
        <w:rPr>
          <w:spacing w:val="-1"/>
        </w:rPr>
        <w:t>ra</w:t>
      </w:r>
      <w:r>
        <w:t>nd</w:t>
      </w:r>
      <w:proofErr w:type="spellEnd"/>
      <w:r>
        <w:t>,</w:t>
      </w:r>
      <w:r>
        <w:rPr>
          <w:spacing w:val="19"/>
        </w:rPr>
        <w:t xml:space="preserve"> </w:t>
      </w:r>
      <w:r>
        <w:t>199</w:t>
      </w:r>
      <w:r>
        <w:rPr>
          <w:spacing w:val="2"/>
        </w:rPr>
        <w:t>1</w:t>
      </w:r>
      <w:r>
        <w:t>).</w:t>
      </w:r>
      <w:r>
        <w:rPr>
          <w:spacing w:val="18"/>
        </w:rPr>
        <w:t xml:space="preserve"> </w:t>
      </w:r>
      <w:r>
        <w:t>Mor</w:t>
      </w:r>
      <w:r>
        <w:rPr>
          <w:spacing w:val="-1"/>
        </w:rPr>
        <w:t>e</w:t>
      </w:r>
      <w:r>
        <w:t>o</w:t>
      </w:r>
      <w:r>
        <w:rPr>
          <w:spacing w:val="2"/>
        </w:rPr>
        <w:t>v</w:t>
      </w:r>
      <w:r>
        <w:rPr>
          <w:spacing w:val="-1"/>
        </w:rPr>
        <w:t>e</w:t>
      </w:r>
      <w:r>
        <w:rPr>
          <w:spacing w:val="-8"/>
        </w:rPr>
        <w:t>r</w:t>
      </w:r>
      <w:r>
        <w:t>,</w:t>
      </w:r>
      <w:r>
        <w:rPr>
          <w:spacing w:val="23"/>
        </w:rPr>
        <w:t xml:space="preserve"> </w:t>
      </w:r>
      <w:r>
        <w:t>manu</w:t>
      </w:r>
      <w:r>
        <w:rPr>
          <w:spacing w:val="-1"/>
        </w:rPr>
        <w:t>a</w:t>
      </w:r>
      <w:r>
        <w:t>l</w:t>
      </w:r>
      <w:r>
        <w:rPr>
          <w:spacing w:val="20"/>
        </w:rPr>
        <w:t xml:space="preserve"> </w:t>
      </w:r>
      <w:r>
        <w:t>opt</w:t>
      </w:r>
      <w:r>
        <w:rPr>
          <w:spacing w:val="1"/>
        </w:rPr>
        <w:t>i</w:t>
      </w:r>
      <w:r>
        <w:t>m</w:t>
      </w:r>
      <w:r>
        <w:rPr>
          <w:spacing w:val="1"/>
        </w:rPr>
        <w:t>iz</w:t>
      </w:r>
      <w:r>
        <w:rPr>
          <w:spacing w:val="-1"/>
        </w:rPr>
        <w:t>a</w:t>
      </w:r>
      <w:r>
        <w:t>t</w:t>
      </w:r>
      <w:r>
        <w:rPr>
          <w:spacing w:val="1"/>
        </w:rPr>
        <w:t>i</w:t>
      </w:r>
      <w:r>
        <w:t>on</w:t>
      </w:r>
      <w:r>
        <w:rPr>
          <w:spacing w:val="20"/>
        </w:rPr>
        <w:t xml:space="preserve"> </w:t>
      </w:r>
      <w:r>
        <w:t>of the</w:t>
      </w:r>
      <w:r>
        <w:rPr>
          <w:spacing w:val="19"/>
        </w:rPr>
        <w:t xml:space="preserve"> </w:t>
      </w:r>
      <w:r>
        <w:t>p</w:t>
      </w:r>
      <w:r>
        <w:rPr>
          <w:spacing w:val="-1"/>
        </w:rPr>
        <w:t>r</w:t>
      </w:r>
      <w:r>
        <w:t>odu</w:t>
      </w:r>
      <w:r>
        <w:rPr>
          <w:spacing w:val="-1"/>
        </w:rPr>
        <w:t>ce</w:t>
      </w:r>
      <w:r>
        <w:t>d</w:t>
      </w:r>
      <w:r>
        <w:rPr>
          <w:spacing w:val="22"/>
        </w:rPr>
        <w:t xml:space="preserve"> </w:t>
      </w:r>
      <w:r>
        <w:rPr>
          <w:spacing w:val="-1"/>
        </w:rPr>
        <w:t>c</w:t>
      </w:r>
      <w:r>
        <w:t>ode</w:t>
      </w:r>
      <w:r>
        <w:rPr>
          <w:spacing w:val="21"/>
        </w:rPr>
        <w:t xml:space="preserve"> </w:t>
      </w:r>
      <w:r>
        <w:t>is</w:t>
      </w:r>
      <w:r>
        <w:rPr>
          <w:spacing w:val="20"/>
        </w:rPr>
        <w:t xml:space="preserve"> </w:t>
      </w:r>
      <w:r>
        <w:t>o</w:t>
      </w:r>
      <w:r>
        <w:rPr>
          <w:spacing w:val="-1"/>
        </w:rPr>
        <w:t>f</w:t>
      </w:r>
      <w:r>
        <w:rPr>
          <w:spacing w:val="3"/>
        </w:rPr>
        <w:t>t</w:t>
      </w:r>
      <w:r>
        <w:rPr>
          <w:spacing w:val="-1"/>
        </w:rPr>
        <w:t>e</w:t>
      </w:r>
      <w:r>
        <w:t>n</w:t>
      </w:r>
      <w:r>
        <w:rPr>
          <w:spacing w:val="19"/>
        </w:rPr>
        <w:t xml:space="preserve"> </w:t>
      </w:r>
      <w:r>
        <w:t>n</w:t>
      </w:r>
      <w:r>
        <w:rPr>
          <w:spacing w:val="-1"/>
        </w:rPr>
        <w:t>e</w:t>
      </w:r>
      <w:r>
        <w:rPr>
          <w:spacing w:val="1"/>
        </w:rPr>
        <w:t>c</w:t>
      </w:r>
      <w:r>
        <w:rPr>
          <w:spacing w:val="-1"/>
        </w:rPr>
        <w:t>e</w:t>
      </w:r>
      <w:r>
        <w:t>ssa</w:t>
      </w:r>
      <w:r>
        <w:rPr>
          <w:spacing w:val="3"/>
        </w:rPr>
        <w:t>r</w:t>
      </w:r>
      <w:r>
        <w:rPr>
          <w:spacing w:val="-19"/>
        </w:rPr>
        <w:t>y</w:t>
      </w:r>
      <w:r>
        <w:t>.</w:t>
      </w:r>
      <w:r>
        <w:rPr>
          <w:spacing w:val="14"/>
        </w:rPr>
        <w:t xml:space="preserve"> </w:t>
      </w:r>
      <w:r>
        <w:t>T</w:t>
      </w:r>
      <w:r>
        <w:rPr>
          <w:spacing w:val="2"/>
        </w:rPr>
        <w:t>h</w:t>
      </w:r>
      <w:r>
        <w:rPr>
          <w:spacing w:val="-1"/>
        </w:rPr>
        <w:t>e</w:t>
      </w:r>
      <w:r>
        <w:t>refo</w:t>
      </w:r>
      <w:r>
        <w:rPr>
          <w:spacing w:val="-1"/>
        </w:rPr>
        <w:t>re</w:t>
      </w:r>
      <w:r>
        <w:t>,</w:t>
      </w:r>
      <w:r>
        <w:rPr>
          <w:spacing w:val="24"/>
        </w:rPr>
        <w:t xml:space="preserve"> </w:t>
      </w:r>
      <w:r>
        <w:t>in</w:t>
      </w:r>
      <w:r>
        <w:rPr>
          <w:spacing w:val="19"/>
        </w:rPr>
        <w:t xml:space="preserve"> </w:t>
      </w:r>
      <w:r>
        <w:t>ma</w:t>
      </w:r>
      <w:r>
        <w:rPr>
          <w:spacing w:val="2"/>
        </w:rPr>
        <w:t>n</w:t>
      </w:r>
      <w:r>
        <w:t>y</w:t>
      </w:r>
      <w:r>
        <w:rPr>
          <w:spacing w:val="14"/>
        </w:rPr>
        <w:t xml:space="preserve"> </w:t>
      </w:r>
      <w:r>
        <w:rPr>
          <w:spacing w:val="2"/>
        </w:rPr>
        <w:t>p</w:t>
      </w:r>
      <w:r>
        <w:t>r</w:t>
      </w:r>
      <w:r>
        <w:rPr>
          <w:spacing w:val="-2"/>
        </w:rPr>
        <w:t>a</w:t>
      </w:r>
      <w:r>
        <w:rPr>
          <w:spacing w:val="-1"/>
        </w:rPr>
        <w:t>c</w:t>
      </w:r>
      <w:r>
        <w:t>t</w:t>
      </w:r>
      <w:r>
        <w:rPr>
          <w:spacing w:val="1"/>
        </w:rPr>
        <w:t>ic</w:t>
      </w:r>
      <w:r>
        <w:rPr>
          <w:spacing w:val="-1"/>
        </w:rPr>
        <w:t>a</w:t>
      </w:r>
      <w:r>
        <w:t>l</w:t>
      </w:r>
      <w:r>
        <w:rPr>
          <w:spacing w:val="19"/>
        </w:rPr>
        <w:t xml:space="preserve"> </w:t>
      </w:r>
      <w:r>
        <w:rPr>
          <w:spacing w:val="1"/>
        </w:rPr>
        <w:t>c</w:t>
      </w:r>
      <w:r>
        <w:rPr>
          <w:spacing w:val="-1"/>
        </w:rPr>
        <w:t>a</w:t>
      </w:r>
      <w:r>
        <w:t>s</w:t>
      </w:r>
      <w:r>
        <w:rPr>
          <w:spacing w:val="-1"/>
        </w:rPr>
        <w:t>e</w:t>
      </w:r>
      <w:r>
        <w:t>s</w:t>
      </w:r>
      <w:r>
        <w:rPr>
          <w:spacing w:val="19"/>
        </w:rPr>
        <w:t xml:space="preserve"> </w:t>
      </w:r>
      <w:r>
        <w:rPr>
          <w:spacing w:val="3"/>
        </w:rPr>
        <w:t>t</w:t>
      </w:r>
      <w:r>
        <w:t>he</w:t>
      </w:r>
      <w:r>
        <w:rPr>
          <w:spacing w:val="18"/>
        </w:rPr>
        <w:t xml:space="preserve"> </w:t>
      </w:r>
      <w:r>
        <w:rPr>
          <w:spacing w:val="-1"/>
        </w:rPr>
        <w:t>a</w:t>
      </w:r>
      <w:r>
        <w:t>uto</w:t>
      </w:r>
      <w:r>
        <w:rPr>
          <w:spacing w:val="1"/>
        </w:rPr>
        <w:t>m</w:t>
      </w:r>
      <w:r>
        <w:rPr>
          <w:spacing w:val="-1"/>
        </w:rPr>
        <w:t>a</w:t>
      </w:r>
      <w:r>
        <w:t>t</w:t>
      </w:r>
      <w:r>
        <w:rPr>
          <w:spacing w:val="1"/>
        </w:rPr>
        <w:t>i</w:t>
      </w:r>
      <w:r>
        <w:t>c</w:t>
      </w:r>
      <w:r>
        <w:rPr>
          <w:spacing w:val="18"/>
        </w:rPr>
        <w:t xml:space="preserve"> </w:t>
      </w:r>
      <w:r>
        <w:t>p</w:t>
      </w:r>
      <w:r>
        <w:rPr>
          <w:spacing w:val="-1"/>
        </w:rPr>
        <w:t>r</w:t>
      </w:r>
      <w:r>
        <w:t>od</w:t>
      </w:r>
      <w:r>
        <w:rPr>
          <w:spacing w:val="2"/>
        </w:rPr>
        <w:t>u</w:t>
      </w:r>
      <w:r>
        <w:rPr>
          <w:spacing w:val="-1"/>
        </w:rPr>
        <w:t>c</w:t>
      </w:r>
      <w:r>
        <w:t>t</w:t>
      </w:r>
      <w:r>
        <w:rPr>
          <w:spacing w:val="1"/>
        </w:rPr>
        <w:t>i</w:t>
      </w:r>
      <w:r>
        <w:t>on of</w:t>
      </w:r>
      <w:r>
        <w:rPr>
          <w:spacing w:val="28"/>
        </w:rPr>
        <w:t xml:space="preserve"> </w:t>
      </w:r>
      <w:r>
        <w:rPr>
          <w:spacing w:val="-1"/>
        </w:rPr>
        <w:t>c</w:t>
      </w:r>
      <w:r>
        <w:t>ode</w:t>
      </w:r>
      <w:r>
        <w:rPr>
          <w:spacing w:val="28"/>
        </w:rPr>
        <w:t xml:space="preserve"> </w:t>
      </w:r>
      <w:r>
        <w:t>will</w:t>
      </w:r>
      <w:r>
        <w:rPr>
          <w:spacing w:val="29"/>
        </w:rPr>
        <w:t xml:space="preserve"> </w:t>
      </w:r>
      <w:r>
        <w:t>not</w:t>
      </w:r>
      <w:r>
        <w:rPr>
          <w:spacing w:val="29"/>
        </w:rPr>
        <w:t xml:space="preserve"> </w:t>
      </w:r>
      <w:r>
        <w:t>be</w:t>
      </w:r>
      <w:r>
        <w:rPr>
          <w:spacing w:val="28"/>
        </w:rPr>
        <w:t xml:space="preserve"> </w:t>
      </w:r>
      <w:r>
        <w:t>to</w:t>
      </w:r>
      <w:r>
        <w:rPr>
          <w:spacing w:val="1"/>
        </w:rPr>
        <w:t>t</w:t>
      </w:r>
      <w:r>
        <w:rPr>
          <w:spacing w:val="-1"/>
        </w:rPr>
        <w:t>a</w:t>
      </w:r>
      <w:r>
        <w:rPr>
          <w:spacing w:val="-2"/>
        </w:rPr>
        <w:t>l</w:t>
      </w:r>
      <w:r>
        <w:rPr>
          <w:spacing w:val="3"/>
        </w:rPr>
        <w:t>l</w:t>
      </w:r>
      <w:r>
        <w:t>y</w:t>
      </w:r>
      <w:r>
        <w:rPr>
          <w:spacing w:val="24"/>
        </w:rPr>
        <w:t xml:space="preserve"> </w:t>
      </w:r>
      <w:r>
        <w:t>opt</w:t>
      </w:r>
      <w:r>
        <w:rPr>
          <w:spacing w:val="1"/>
        </w:rPr>
        <w:t>i</w:t>
      </w:r>
      <w:r>
        <w:t>mal</w:t>
      </w:r>
      <w:r>
        <w:rPr>
          <w:spacing w:val="29"/>
        </w:rPr>
        <w:t xml:space="preserve"> </w:t>
      </w:r>
      <w:r>
        <w:t>in</w:t>
      </w:r>
      <w:r>
        <w:rPr>
          <w:spacing w:val="29"/>
        </w:rPr>
        <w:t xml:space="preserve"> </w:t>
      </w:r>
      <w:r>
        <w:t>te</w:t>
      </w:r>
      <w:r>
        <w:rPr>
          <w:spacing w:val="-1"/>
        </w:rPr>
        <w:t>r</w:t>
      </w:r>
      <w:r>
        <w:t>ms</w:t>
      </w:r>
      <w:r>
        <w:rPr>
          <w:spacing w:val="29"/>
        </w:rPr>
        <w:t xml:space="preserve"> </w:t>
      </w:r>
      <w:r>
        <w:t>of</w:t>
      </w:r>
      <w:r>
        <w:rPr>
          <w:spacing w:val="32"/>
        </w:rPr>
        <w:t xml:space="preserve"> </w:t>
      </w:r>
      <w:r>
        <w:t>fl</w:t>
      </w:r>
      <w:r>
        <w:rPr>
          <w:spacing w:val="-1"/>
        </w:rPr>
        <w:t>e</w:t>
      </w:r>
      <w:r>
        <w:rPr>
          <w:spacing w:val="2"/>
        </w:rPr>
        <w:t>x</w:t>
      </w:r>
      <w:r>
        <w:t>ib</w:t>
      </w:r>
      <w:r>
        <w:rPr>
          <w:spacing w:val="1"/>
        </w:rPr>
        <w:t>i</w:t>
      </w:r>
      <w:r>
        <w:t>l</w:t>
      </w:r>
      <w:r>
        <w:rPr>
          <w:spacing w:val="-1"/>
        </w:rPr>
        <w:t>i</w:t>
      </w:r>
      <w:r>
        <w:rPr>
          <w:spacing w:val="3"/>
        </w:rPr>
        <w:t>t</w:t>
      </w:r>
      <w:r>
        <w:t>y</w:t>
      </w:r>
      <w:r>
        <w:rPr>
          <w:spacing w:val="23"/>
        </w:rPr>
        <w:t xml:space="preserve"> </w:t>
      </w:r>
      <w:r>
        <w:rPr>
          <w:spacing w:val="1"/>
        </w:rPr>
        <w:t>(</w:t>
      </w:r>
      <w:r>
        <w:rPr>
          <w:spacing w:val="-1"/>
        </w:rPr>
        <w:t>e</w:t>
      </w:r>
      <w:r>
        <w:rPr>
          <w:spacing w:val="2"/>
        </w:rPr>
        <w:t>.</w:t>
      </w:r>
      <w:r>
        <w:rPr>
          <w:spacing w:val="-2"/>
        </w:rPr>
        <w:t>g</w:t>
      </w:r>
      <w:r>
        <w:t>.,</w:t>
      </w:r>
      <w:r>
        <w:rPr>
          <w:spacing w:val="29"/>
        </w:rPr>
        <w:t xml:space="preserve"> </w:t>
      </w:r>
      <w:r>
        <w:t>wh</w:t>
      </w:r>
      <w:r>
        <w:rPr>
          <w:spacing w:val="-1"/>
        </w:rPr>
        <w:t>e</w:t>
      </w:r>
      <w:r>
        <w:t>n</w:t>
      </w:r>
      <w:r>
        <w:rPr>
          <w:spacing w:val="29"/>
        </w:rPr>
        <w:t xml:space="preserve"> </w:t>
      </w:r>
      <w:r>
        <w:t>the</w:t>
      </w:r>
      <w:r>
        <w:rPr>
          <w:spacing w:val="31"/>
        </w:rPr>
        <w:t xml:space="preserve"> </w:t>
      </w:r>
      <w:r>
        <w:t>dir</w:t>
      </w:r>
      <w:r>
        <w:rPr>
          <w:spacing w:val="-1"/>
        </w:rPr>
        <w:t>ec</w:t>
      </w:r>
      <w:r>
        <w:t>t</w:t>
      </w:r>
      <w:r>
        <w:rPr>
          <w:spacing w:val="30"/>
        </w:rPr>
        <w:t xml:space="preserve"> </w:t>
      </w:r>
      <w:r>
        <w:t>mod</w:t>
      </w:r>
      <w:r>
        <w:rPr>
          <w:spacing w:val="-1"/>
        </w:rPr>
        <w:t>e</w:t>
      </w:r>
      <w:r>
        <w:t>l</w:t>
      </w:r>
      <w:r>
        <w:rPr>
          <w:spacing w:val="29"/>
        </w:rPr>
        <w:t xml:space="preserve"> </w:t>
      </w:r>
      <w:r>
        <w:t>is</w:t>
      </w:r>
      <w:r>
        <w:rPr>
          <w:spacing w:val="29"/>
        </w:rPr>
        <w:t xml:space="preserve"> </w:t>
      </w:r>
      <w:r>
        <w:t>upd</w:t>
      </w:r>
      <w:r>
        <w:rPr>
          <w:spacing w:val="-1"/>
        </w:rPr>
        <w:t>a</w:t>
      </w:r>
      <w:r>
        <w:t>ted f</w:t>
      </w:r>
      <w:r>
        <w:rPr>
          <w:spacing w:val="-1"/>
        </w:rPr>
        <w:t>re</w:t>
      </w:r>
      <w:r>
        <w:t>qu</w:t>
      </w:r>
      <w:r>
        <w:rPr>
          <w:spacing w:val="-1"/>
        </w:rPr>
        <w:t>e</w:t>
      </w:r>
      <w:r>
        <w:t>nt</w:t>
      </w:r>
      <w:r>
        <w:rPr>
          <w:spacing w:val="3"/>
        </w:rPr>
        <w:t>l</w:t>
      </w:r>
      <w:r>
        <w:rPr>
          <w:spacing w:val="-19"/>
        </w:rPr>
        <w:t>y</w:t>
      </w:r>
      <w:r>
        <w:t>,</w:t>
      </w:r>
      <w:r>
        <w:rPr>
          <w:spacing w:val="6"/>
        </w:rPr>
        <w:t xml:space="preserve"> </w:t>
      </w:r>
      <w:r>
        <w:t>one</w:t>
      </w:r>
      <w:r>
        <w:rPr>
          <w:spacing w:val="2"/>
        </w:rPr>
        <w:t xml:space="preserve"> </w:t>
      </w:r>
      <w:r>
        <w:t>h</w:t>
      </w:r>
      <w:r>
        <w:rPr>
          <w:spacing w:val="-1"/>
        </w:rPr>
        <w:t>a</w:t>
      </w:r>
      <w:r>
        <w:t>s</w:t>
      </w:r>
      <w:r>
        <w:rPr>
          <w:spacing w:val="3"/>
        </w:rPr>
        <w:t xml:space="preserve"> </w:t>
      </w:r>
      <w:r>
        <w:t>to</w:t>
      </w:r>
      <w:r>
        <w:rPr>
          <w:spacing w:val="5"/>
        </w:rPr>
        <w:t xml:space="preserve"> </w:t>
      </w:r>
      <w:r>
        <w:rPr>
          <w:spacing w:val="-1"/>
        </w:rPr>
        <w:t>re</w:t>
      </w:r>
      <w:r>
        <w:t>-di</w:t>
      </w:r>
      <w:r>
        <w:rPr>
          <w:spacing w:val="-3"/>
        </w:rPr>
        <w:t>f</w:t>
      </w:r>
      <w:r>
        <w:t>f</w:t>
      </w:r>
      <w:r>
        <w:rPr>
          <w:spacing w:val="-2"/>
        </w:rPr>
        <w:t>e</w:t>
      </w:r>
      <w:r>
        <w:rPr>
          <w:spacing w:val="1"/>
        </w:rPr>
        <w:t>r</w:t>
      </w:r>
      <w:r>
        <w:rPr>
          <w:spacing w:val="-1"/>
        </w:rPr>
        <w:t>e</w:t>
      </w:r>
      <w:r>
        <w:t>nt</w:t>
      </w:r>
      <w:r>
        <w:rPr>
          <w:spacing w:val="1"/>
        </w:rPr>
        <w:t>i</w:t>
      </w:r>
      <w:r>
        <w:rPr>
          <w:spacing w:val="-1"/>
        </w:rPr>
        <w:t>a</w:t>
      </w:r>
      <w:r>
        <w:t>te</w:t>
      </w:r>
      <w:r>
        <w:rPr>
          <w:spacing w:val="3"/>
        </w:rPr>
        <w:t xml:space="preserve"> </w:t>
      </w:r>
      <w:r>
        <w:t>the</w:t>
      </w:r>
      <w:r>
        <w:rPr>
          <w:spacing w:val="2"/>
        </w:rPr>
        <w:t xml:space="preserve"> w</w:t>
      </w:r>
      <w:r>
        <w:t>hole</w:t>
      </w:r>
      <w:r>
        <w:rPr>
          <w:spacing w:val="3"/>
        </w:rPr>
        <w:t xml:space="preserve"> </w:t>
      </w:r>
      <w:r>
        <w:rPr>
          <w:spacing w:val="-1"/>
        </w:rPr>
        <w:t>c</w:t>
      </w:r>
      <w:r>
        <w:t>od</w:t>
      </w:r>
      <w:r>
        <w:rPr>
          <w:spacing w:val="-1"/>
        </w:rPr>
        <w:t>e</w:t>
      </w:r>
      <w:r>
        <w:t>). Th</w:t>
      </w:r>
      <w:r>
        <w:rPr>
          <w:spacing w:val="-1"/>
        </w:rPr>
        <w:t>e</w:t>
      </w:r>
      <w:r>
        <w:t>se</w:t>
      </w:r>
      <w:r>
        <w:rPr>
          <w:spacing w:val="4"/>
        </w:rPr>
        <w:t xml:space="preserve"> </w:t>
      </w:r>
      <w:r>
        <w:rPr>
          <w:spacing w:val="-1"/>
        </w:rPr>
        <w:t>c</w:t>
      </w:r>
      <w:r>
        <w:t>o</w:t>
      </w:r>
      <w:r>
        <w:rPr>
          <w:spacing w:val="2"/>
        </w:rPr>
        <w:t>n</w:t>
      </w:r>
      <w:r>
        <w:t>side</w:t>
      </w:r>
      <w:r>
        <w:rPr>
          <w:spacing w:val="-1"/>
        </w:rPr>
        <w:t>ra</w:t>
      </w:r>
      <w:r>
        <w:t>t</w:t>
      </w:r>
      <w:r>
        <w:rPr>
          <w:spacing w:val="1"/>
        </w:rPr>
        <w:t>i</w:t>
      </w:r>
      <w:r>
        <w:t>ons</w:t>
      </w:r>
      <w:r>
        <w:rPr>
          <w:spacing w:val="4"/>
        </w:rPr>
        <w:t xml:space="preserve"> </w:t>
      </w:r>
      <w:r>
        <w:t>mo</w:t>
      </w:r>
      <w:r>
        <w:rPr>
          <w:spacing w:val="1"/>
        </w:rPr>
        <w:t>t</w:t>
      </w:r>
      <w:r>
        <w:t>ivat</w:t>
      </w:r>
      <w:r>
        <w:rPr>
          <w:spacing w:val="-1"/>
        </w:rPr>
        <w:t>e</w:t>
      </w:r>
      <w:r>
        <w:t>d</w:t>
      </w:r>
      <w:r>
        <w:rPr>
          <w:spacing w:val="3"/>
        </w:rPr>
        <w:t xml:space="preserve"> </w:t>
      </w:r>
      <w:r>
        <w:t>the d</w:t>
      </w:r>
      <w:r>
        <w:rPr>
          <w:spacing w:val="-1"/>
        </w:rPr>
        <w:t>e</w:t>
      </w:r>
      <w:r>
        <w:t>v</w:t>
      </w:r>
      <w:r>
        <w:rPr>
          <w:spacing w:val="-1"/>
        </w:rPr>
        <w:t>e</w:t>
      </w:r>
      <w:r>
        <w:t>lop</w:t>
      </w:r>
      <w:r>
        <w:rPr>
          <w:spacing w:val="1"/>
        </w:rPr>
        <w:t>m</w:t>
      </w:r>
      <w:r>
        <w:rPr>
          <w:spacing w:val="-1"/>
        </w:rPr>
        <w:t>e</w:t>
      </w:r>
      <w:r>
        <w:t>nt</w:t>
      </w:r>
      <w:r>
        <w:rPr>
          <w:spacing w:val="8"/>
        </w:rPr>
        <w:t xml:space="preserve"> </w:t>
      </w:r>
      <w:r>
        <w:t>of</w:t>
      </w:r>
      <w:r>
        <w:rPr>
          <w:spacing w:val="6"/>
        </w:rPr>
        <w:t xml:space="preserve"> </w:t>
      </w:r>
      <w:r>
        <w:t>a</w:t>
      </w:r>
      <w:r>
        <w:rPr>
          <w:spacing w:val="6"/>
        </w:rPr>
        <w:t xml:space="preserve"> </w:t>
      </w:r>
      <w:r>
        <w:t>sl</w:t>
      </w:r>
      <w:r>
        <w:rPr>
          <w:spacing w:val="1"/>
        </w:rPr>
        <w:t>i</w:t>
      </w:r>
      <w:r>
        <w:rPr>
          <w:spacing w:val="-2"/>
        </w:rPr>
        <w:t>g</w:t>
      </w:r>
      <w:r>
        <w:t>ht</w:t>
      </w:r>
      <w:r>
        <w:rPr>
          <w:spacing w:val="3"/>
        </w:rPr>
        <w:t>l</w:t>
      </w:r>
      <w:r>
        <w:t>y d</w:t>
      </w:r>
      <w:r>
        <w:rPr>
          <w:spacing w:val="3"/>
        </w:rPr>
        <w:t>i</w:t>
      </w:r>
      <w:r>
        <w:rPr>
          <w:spacing w:val="-6"/>
        </w:rPr>
        <w:t>f</w:t>
      </w:r>
      <w:r>
        <w:t>fer</w:t>
      </w:r>
      <w:r>
        <w:rPr>
          <w:spacing w:val="-2"/>
        </w:rPr>
        <w:t>e</w:t>
      </w:r>
      <w:r>
        <w:t>nt</w:t>
      </w:r>
      <w:r>
        <w:rPr>
          <w:spacing w:val="7"/>
        </w:rPr>
        <w:t xml:space="preserve"> </w:t>
      </w:r>
      <w:r>
        <w:t>but</w:t>
      </w:r>
      <w:r>
        <w:rPr>
          <w:spacing w:val="10"/>
        </w:rPr>
        <w:t xml:space="preserve"> </w:t>
      </w:r>
      <w:r>
        <w:rPr>
          <w:spacing w:val="-1"/>
        </w:rPr>
        <w:t>c</w:t>
      </w:r>
      <w:r>
        <w:t>omp</w:t>
      </w:r>
      <w:r>
        <w:rPr>
          <w:spacing w:val="1"/>
        </w:rPr>
        <w:t>l</w:t>
      </w:r>
      <w:r>
        <w:rPr>
          <w:spacing w:val="-1"/>
        </w:rPr>
        <w:t>e</w:t>
      </w:r>
      <w:r>
        <w:t>ment</w:t>
      </w:r>
      <w:r>
        <w:rPr>
          <w:spacing w:val="-1"/>
        </w:rPr>
        <w:t>a</w:t>
      </w:r>
      <w:r>
        <w:rPr>
          <w:spacing w:val="4"/>
        </w:rPr>
        <w:t>r</w:t>
      </w:r>
      <w:r>
        <w:t>y</w:t>
      </w:r>
      <w:r>
        <w:rPr>
          <w:spacing w:val="3"/>
        </w:rPr>
        <w:t xml:space="preserve"> </w:t>
      </w:r>
      <w:r>
        <w:rPr>
          <w:spacing w:val="-1"/>
        </w:rPr>
        <w:t>a</w:t>
      </w:r>
      <w:r>
        <w:t>pproa</w:t>
      </w:r>
      <w:r>
        <w:rPr>
          <w:spacing w:val="-1"/>
        </w:rPr>
        <w:t>c</w:t>
      </w:r>
      <w:r>
        <w:t>h</w:t>
      </w:r>
      <w:r>
        <w:rPr>
          <w:spacing w:val="7"/>
        </w:rPr>
        <w:t xml:space="preserve"> </w:t>
      </w:r>
      <w:r>
        <w:t>that</w:t>
      </w:r>
      <w:r>
        <w:rPr>
          <w:spacing w:val="7"/>
        </w:rPr>
        <w:t xml:space="preserve"> </w:t>
      </w:r>
      <w:r>
        <w:t>fo</w:t>
      </w:r>
      <w:r>
        <w:rPr>
          <w:spacing w:val="-2"/>
        </w:rPr>
        <w:t>c</w:t>
      </w:r>
      <w:r>
        <w:t>uses</w:t>
      </w:r>
      <w:r>
        <w:rPr>
          <w:spacing w:val="7"/>
        </w:rPr>
        <w:t xml:space="preserve"> </w:t>
      </w:r>
      <w:r>
        <w:t>on</w:t>
      </w:r>
      <w:r>
        <w:rPr>
          <w:spacing w:val="7"/>
        </w:rPr>
        <w:t xml:space="preserve"> </w:t>
      </w:r>
      <w:r>
        <w:t>the</w:t>
      </w:r>
      <w:r>
        <w:rPr>
          <w:spacing w:val="7"/>
        </w:rPr>
        <w:t xml:space="preserve"> </w:t>
      </w:r>
      <w:r>
        <w:t>hi</w:t>
      </w:r>
      <w:r>
        <w:rPr>
          <w:spacing w:val="-2"/>
        </w:rPr>
        <w:t>g</w:t>
      </w:r>
      <w:r>
        <w:t>h</w:t>
      </w:r>
      <w:r>
        <w:rPr>
          <w:spacing w:val="-1"/>
        </w:rPr>
        <w:t>-</w:t>
      </w:r>
      <w:r>
        <w:t>lev</w:t>
      </w:r>
      <w:r>
        <w:rPr>
          <w:spacing w:val="1"/>
        </w:rPr>
        <w:t>e</w:t>
      </w:r>
      <w:r>
        <w:t>l stru</w:t>
      </w:r>
      <w:r>
        <w:rPr>
          <w:spacing w:val="-1"/>
        </w:rPr>
        <w:t>c</w:t>
      </w:r>
      <w:r>
        <w:t>ture</w:t>
      </w:r>
      <w:r>
        <w:rPr>
          <w:spacing w:val="1"/>
        </w:rPr>
        <w:t xml:space="preserve"> </w:t>
      </w:r>
      <w:r>
        <w:t>of</w:t>
      </w:r>
      <w:r>
        <w:rPr>
          <w:spacing w:val="1"/>
        </w:rPr>
        <w:t xml:space="preserve"> </w:t>
      </w:r>
      <w:r>
        <w:t>the</w:t>
      </w:r>
      <w:r>
        <w:rPr>
          <w:spacing w:val="2"/>
        </w:rPr>
        <w:t xml:space="preserve"> </w:t>
      </w:r>
      <w:r>
        <w:t>nume</w:t>
      </w:r>
      <w:r>
        <w:rPr>
          <w:spacing w:val="-1"/>
        </w:rPr>
        <w:t>r</w:t>
      </w:r>
      <w:r>
        <w:t>ic</w:t>
      </w:r>
      <w:r>
        <w:rPr>
          <w:spacing w:val="1"/>
        </w:rPr>
        <w:t>a</w:t>
      </w:r>
      <w:r>
        <w:t>l</w:t>
      </w:r>
      <w:r>
        <w:rPr>
          <w:spacing w:val="3"/>
        </w:rPr>
        <w:t xml:space="preserve"> </w:t>
      </w:r>
      <w:r>
        <w:t>models,</w:t>
      </w:r>
      <w:r>
        <w:rPr>
          <w:spacing w:val="3"/>
        </w:rPr>
        <w:t xml:space="preserve"> </w:t>
      </w:r>
      <w:r>
        <w:rPr>
          <w:spacing w:val="-1"/>
        </w:rPr>
        <w:t>e</w:t>
      </w:r>
      <w:r>
        <w:t>mbedding i</w:t>
      </w:r>
      <w:r>
        <w:rPr>
          <w:spacing w:val="-1"/>
        </w:rPr>
        <w:t>m</w:t>
      </w:r>
      <w:r>
        <w:t>plem</w:t>
      </w:r>
      <w:r>
        <w:rPr>
          <w:spacing w:val="-1"/>
        </w:rPr>
        <w:t>e</w:t>
      </w:r>
      <w:r>
        <w:t>ntation</w:t>
      </w:r>
      <w:r>
        <w:rPr>
          <w:spacing w:val="3"/>
        </w:rPr>
        <w:t xml:space="preserve"> </w:t>
      </w:r>
      <w:r>
        <w:t>d</w:t>
      </w:r>
      <w:r>
        <w:rPr>
          <w:spacing w:val="-1"/>
        </w:rPr>
        <w:t>e</w:t>
      </w:r>
      <w:r>
        <w:t>tails</w:t>
      </w:r>
      <w:r>
        <w:rPr>
          <w:spacing w:val="3"/>
        </w:rPr>
        <w:t xml:space="preserve"> </w:t>
      </w:r>
      <w:r>
        <w:lastRenderedPageBreak/>
        <w:t>ins</w:t>
      </w:r>
      <w:r>
        <w:rPr>
          <w:spacing w:val="-1"/>
        </w:rPr>
        <w:t>i</w:t>
      </w:r>
      <w:r>
        <w:t>de</w:t>
      </w:r>
      <w:r>
        <w:rPr>
          <w:spacing w:val="1"/>
        </w:rPr>
        <w:t xml:space="preserve"> </w:t>
      </w:r>
      <w:r>
        <w:t>si</w:t>
      </w:r>
      <w:r>
        <w:rPr>
          <w:spacing w:val="1"/>
        </w:rPr>
        <w:t>m</w:t>
      </w:r>
      <w:r>
        <w:t>ple</w:t>
      </w:r>
      <w:r>
        <w:rPr>
          <w:spacing w:val="3"/>
        </w:rPr>
        <w:t xml:space="preserve"> </w:t>
      </w:r>
      <w:r>
        <w:rPr>
          <w:spacing w:val="-1"/>
        </w:rPr>
        <w:t>e</w:t>
      </w:r>
      <w:r>
        <w:t>nt</w:t>
      </w:r>
      <w:r>
        <w:rPr>
          <w:spacing w:val="1"/>
        </w:rPr>
        <w:t>i</w:t>
      </w:r>
      <w:r>
        <w:t>t</w:t>
      </w:r>
      <w:r>
        <w:rPr>
          <w:spacing w:val="1"/>
        </w:rPr>
        <w:t>i</w:t>
      </w:r>
      <w:r>
        <w:rPr>
          <w:spacing w:val="-1"/>
        </w:rPr>
        <w:t>e</w:t>
      </w:r>
      <w:r>
        <w:t>s</w:t>
      </w:r>
      <w:r>
        <w:rPr>
          <w:spacing w:val="1"/>
        </w:rPr>
        <w:t xml:space="preserve"> </w:t>
      </w:r>
      <w:r>
        <w:t>that</w:t>
      </w:r>
      <w:r>
        <w:rPr>
          <w:spacing w:val="2"/>
        </w:rPr>
        <w:t xml:space="preserve"> </w:t>
      </w:r>
      <w:r>
        <w:rPr>
          <w:spacing w:val="-1"/>
        </w:rPr>
        <w:t xml:space="preserve">can </w:t>
      </w:r>
      <w:r>
        <w:t>be</w:t>
      </w:r>
      <w:r>
        <w:rPr>
          <w:spacing w:val="9"/>
        </w:rPr>
        <w:t xml:space="preserve"> </w:t>
      </w:r>
      <w:r>
        <w:rPr>
          <w:spacing w:val="-1"/>
        </w:rPr>
        <w:t>ea</w:t>
      </w:r>
      <w:r>
        <w:t>si</w:t>
      </w:r>
      <w:r>
        <w:rPr>
          <w:spacing w:val="3"/>
        </w:rPr>
        <w:t>l</w:t>
      </w:r>
      <w:r>
        <w:t>y</w:t>
      </w:r>
      <w:r>
        <w:rPr>
          <w:spacing w:val="5"/>
        </w:rPr>
        <w:t xml:space="preserve"> </w:t>
      </w:r>
      <w:r>
        <w:t>upd</w:t>
      </w:r>
      <w:r>
        <w:rPr>
          <w:spacing w:val="-1"/>
        </w:rPr>
        <w:t>a</w:t>
      </w:r>
      <w:r>
        <w:rPr>
          <w:spacing w:val="3"/>
        </w:rPr>
        <w:t>t</w:t>
      </w:r>
      <w:r>
        <w:rPr>
          <w:spacing w:val="-1"/>
        </w:rPr>
        <w:t>e</w:t>
      </w:r>
      <w:r>
        <w:t>d.</w:t>
      </w:r>
      <w:r>
        <w:rPr>
          <w:spacing w:val="5"/>
        </w:rPr>
        <w:t xml:space="preserve"> </w:t>
      </w:r>
      <w:r>
        <w:t>This</w:t>
      </w:r>
      <w:r>
        <w:rPr>
          <w:spacing w:val="10"/>
        </w:rPr>
        <w:t xml:space="preserve"> </w:t>
      </w:r>
      <w:r>
        <w:t>h</w:t>
      </w:r>
      <w:r>
        <w:rPr>
          <w:spacing w:val="-1"/>
        </w:rPr>
        <w:t>a</w:t>
      </w:r>
      <w:r>
        <w:t>s</w:t>
      </w:r>
      <w:r>
        <w:rPr>
          <w:spacing w:val="10"/>
        </w:rPr>
        <w:t xml:space="preserve"> </w:t>
      </w:r>
      <w:r>
        <w:t>led</w:t>
      </w:r>
      <w:r>
        <w:rPr>
          <w:spacing w:val="9"/>
        </w:rPr>
        <w:t xml:space="preserve"> </w:t>
      </w:r>
      <w:r>
        <w:t>to</w:t>
      </w:r>
      <w:r>
        <w:rPr>
          <w:spacing w:val="10"/>
        </w:rPr>
        <w:t xml:space="preserve"> </w:t>
      </w:r>
      <w:r>
        <w:t>the</w:t>
      </w:r>
      <w:r>
        <w:rPr>
          <w:spacing w:val="9"/>
        </w:rPr>
        <w:t xml:space="preserve"> </w:t>
      </w:r>
      <w:r>
        <w:t>d</w:t>
      </w:r>
      <w:r>
        <w:rPr>
          <w:spacing w:val="-1"/>
        </w:rPr>
        <w:t>e</w:t>
      </w:r>
      <w:r>
        <w:t>v</w:t>
      </w:r>
      <w:r>
        <w:rPr>
          <w:spacing w:val="-1"/>
        </w:rPr>
        <w:t>e</w:t>
      </w:r>
      <w:r>
        <w:t>lop</w:t>
      </w:r>
      <w:r>
        <w:rPr>
          <w:spacing w:val="1"/>
        </w:rPr>
        <w:t>m</w:t>
      </w:r>
      <w:r>
        <w:rPr>
          <w:spacing w:val="-1"/>
        </w:rPr>
        <w:t>e</w:t>
      </w:r>
      <w:r>
        <w:t>nt</w:t>
      </w:r>
      <w:r>
        <w:rPr>
          <w:spacing w:val="11"/>
        </w:rPr>
        <w:t xml:space="preserve"> </w:t>
      </w:r>
      <w:r>
        <w:t>of</w:t>
      </w:r>
      <w:r>
        <w:rPr>
          <w:spacing w:val="9"/>
        </w:rPr>
        <w:t xml:space="preserve"> </w:t>
      </w:r>
      <w:r>
        <w:t xml:space="preserve">the </w:t>
      </w:r>
      <w:r>
        <w:rPr>
          <w:spacing w:val="-27"/>
        </w:rPr>
        <w:t>Y</w:t>
      </w:r>
      <w:r>
        <w:t>AO</w:t>
      </w:r>
      <w:r>
        <w:rPr>
          <w:spacing w:val="9"/>
        </w:rPr>
        <w:t xml:space="preserve"> </w:t>
      </w:r>
      <w:r>
        <w:rPr>
          <w:spacing w:val="-1"/>
        </w:rPr>
        <w:t>a</w:t>
      </w:r>
      <w:r>
        <w:t>ss</w:t>
      </w:r>
      <w:r>
        <w:rPr>
          <w:spacing w:val="1"/>
        </w:rPr>
        <w:t>i</w:t>
      </w:r>
      <w:r>
        <w:t>m</w:t>
      </w:r>
      <w:r>
        <w:rPr>
          <w:spacing w:val="1"/>
        </w:rPr>
        <w:t>i</w:t>
      </w:r>
      <w:r>
        <w:t>lation</w:t>
      </w:r>
      <w:r>
        <w:rPr>
          <w:spacing w:val="11"/>
        </w:rPr>
        <w:t xml:space="preserve"> </w:t>
      </w:r>
      <w:r>
        <w:t>softw</w:t>
      </w:r>
      <w:r>
        <w:rPr>
          <w:spacing w:val="-1"/>
        </w:rPr>
        <w:t>a</w:t>
      </w:r>
      <w:r>
        <w:t>re</w:t>
      </w:r>
      <w:r>
        <w:rPr>
          <w:spacing w:val="8"/>
        </w:rPr>
        <w:t xml:space="preserve"> </w:t>
      </w:r>
      <w:r>
        <w:rPr>
          <w:spacing w:val="-1"/>
        </w:rPr>
        <w:t xml:space="preserve">at </w:t>
      </w:r>
      <w:r>
        <w:rPr>
          <w:spacing w:val="-3"/>
        </w:rPr>
        <w:t>L</w:t>
      </w:r>
      <w:r>
        <w:t>OCE</w:t>
      </w:r>
      <w:r>
        <w:rPr>
          <w:spacing w:val="2"/>
        </w:rPr>
        <w:t>A</w:t>
      </w:r>
      <w:r>
        <w:t>N</w:t>
      </w:r>
      <w:r>
        <w:rPr>
          <w:spacing w:val="2"/>
        </w:rPr>
        <w:t>/</w:t>
      </w:r>
      <w:r>
        <w:rPr>
          <w:spacing w:val="-6"/>
        </w:rPr>
        <w:t>I</w:t>
      </w:r>
      <w:r>
        <w:rPr>
          <w:spacing w:val="1"/>
        </w:rPr>
        <w:t>P</w:t>
      </w:r>
      <w:r>
        <w:rPr>
          <w:spacing w:val="3"/>
        </w:rPr>
        <w:t>S</w:t>
      </w:r>
      <w:r>
        <w:t>L</w:t>
      </w:r>
      <w:r>
        <w:rPr>
          <w:spacing w:val="-8"/>
        </w:rPr>
        <w:t xml:space="preserve"> </w:t>
      </w:r>
      <w:r>
        <w:t>(</w:t>
      </w:r>
      <w:hyperlink r:id="rId29" w:history="1">
        <w:r w:rsidRPr="00E87EF3">
          <w:rPr>
            <w:rStyle w:val="Lienhypertexte"/>
          </w:rPr>
          <w:t>https://skyros.locean-ipsl.upmc.fr/~yao/</w:t>
        </w:r>
      </w:hyperlink>
      <w:r>
        <w:rPr>
          <w:spacing w:val="-1"/>
        </w:rPr>
        <w:t>)</w:t>
      </w:r>
      <w:r>
        <w:t xml:space="preserve">. </w:t>
      </w:r>
      <w:r>
        <w:rPr>
          <w:spacing w:val="-27"/>
        </w:rPr>
        <w:t>Y</w:t>
      </w:r>
      <w:r>
        <w:t>AO</w:t>
      </w:r>
      <w:r>
        <w:rPr>
          <w:spacing w:val="2"/>
        </w:rPr>
        <w:t xml:space="preserve"> </w:t>
      </w:r>
      <w:r>
        <w:t>is</w:t>
      </w:r>
      <w:r>
        <w:rPr>
          <w:spacing w:val="3"/>
        </w:rPr>
        <w:t xml:space="preserve"> </w:t>
      </w:r>
      <w:r>
        <w:t>b</w:t>
      </w:r>
      <w:r>
        <w:rPr>
          <w:spacing w:val="-1"/>
        </w:rPr>
        <w:t>a</w:t>
      </w:r>
      <w:r>
        <w:t>s</w:t>
      </w:r>
      <w:r>
        <w:rPr>
          <w:spacing w:val="-1"/>
        </w:rPr>
        <w:t>e</w:t>
      </w:r>
      <w:r>
        <w:t>d</w:t>
      </w:r>
      <w:r>
        <w:rPr>
          <w:spacing w:val="2"/>
        </w:rPr>
        <w:t xml:space="preserve"> </w:t>
      </w:r>
      <w:r>
        <w:t>on</w:t>
      </w:r>
      <w:r>
        <w:rPr>
          <w:spacing w:val="2"/>
        </w:rPr>
        <w:t xml:space="preserve"> </w:t>
      </w:r>
      <w:r>
        <w:t>the</w:t>
      </w:r>
      <w:r>
        <w:rPr>
          <w:spacing w:val="2"/>
        </w:rPr>
        <w:t xml:space="preserve"> </w:t>
      </w:r>
      <w:r>
        <w:t>d</w:t>
      </w:r>
      <w:r>
        <w:rPr>
          <w:spacing w:val="-1"/>
        </w:rPr>
        <w:t>e</w:t>
      </w:r>
      <w:r>
        <w:rPr>
          <w:spacing w:val="1"/>
        </w:rPr>
        <w:t>c</w:t>
      </w:r>
      <w:r>
        <w:t>omposi</w:t>
      </w:r>
      <w:r>
        <w:rPr>
          <w:spacing w:val="1"/>
        </w:rPr>
        <w:t>t</w:t>
      </w:r>
      <w:r>
        <w:t>ion</w:t>
      </w:r>
      <w:r>
        <w:rPr>
          <w:spacing w:val="4"/>
        </w:rPr>
        <w:t xml:space="preserve"> </w:t>
      </w:r>
      <w:r>
        <w:t>of</w:t>
      </w:r>
      <w:r>
        <w:rPr>
          <w:spacing w:val="2"/>
        </w:rPr>
        <w:t xml:space="preserve"> </w:t>
      </w:r>
      <w:r>
        <w:t>a</w:t>
      </w:r>
      <w:r>
        <w:rPr>
          <w:spacing w:val="1"/>
        </w:rPr>
        <w:t xml:space="preserve"> </w:t>
      </w:r>
      <w:r>
        <w:t>nume</w:t>
      </w:r>
      <w:r>
        <w:rPr>
          <w:spacing w:val="-1"/>
        </w:rPr>
        <w:t>r</w:t>
      </w:r>
      <w:r>
        <w:t>ic</w:t>
      </w:r>
      <w:r>
        <w:rPr>
          <w:spacing w:val="-1"/>
        </w:rPr>
        <w:t>a</w:t>
      </w:r>
      <w:r>
        <w:t>l</w:t>
      </w:r>
      <w:r>
        <w:rPr>
          <w:spacing w:val="3"/>
        </w:rPr>
        <w:t xml:space="preserve"> </w:t>
      </w:r>
      <w:r>
        <w:t>model</w:t>
      </w:r>
      <w:r>
        <w:rPr>
          <w:spacing w:val="3"/>
        </w:rPr>
        <w:t xml:space="preserve"> </w:t>
      </w:r>
      <w:r>
        <w:t>in</w:t>
      </w:r>
      <w:r>
        <w:rPr>
          <w:spacing w:val="1"/>
        </w:rPr>
        <w:t>t</w:t>
      </w:r>
      <w:r>
        <w:t>o</w:t>
      </w:r>
      <w:r>
        <w:rPr>
          <w:spacing w:val="3"/>
        </w:rPr>
        <w:t xml:space="preserve"> </w:t>
      </w:r>
      <w:r>
        <w:rPr>
          <w:spacing w:val="-1"/>
        </w:rPr>
        <w:t>e</w:t>
      </w:r>
      <w:r>
        <w:t>lem</w:t>
      </w:r>
      <w:r>
        <w:rPr>
          <w:spacing w:val="-1"/>
        </w:rPr>
        <w:t>e</w:t>
      </w:r>
      <w:r>
        <w:t>nta</w:t>
      </w:r>
      <w:r>
        <w:rPr>
          <w:spacing w:val="1"/>
        </w:rPr>
        <w:t>r</w:t>
      </w:r>
      <w:r>
        <w:t>y modu</w:t>
      </w:r>
      <w:r>
        <w:rPr>
          <w:spacing w:val="1"/>
        </w:rPr>
        <w:t>l</w:t>
      </w:r>
      <w:r>
        <w:rPr>
          <w:spacing w:val="-1"/>
        </w:rPr>
        <w:t>e</w:t>
      </w:r>
      <w:r>
        <w:t>s</w:t>
      </w:r>
      <w:r>
        <w:rPr>
          <w:spacing w:val="3"/>
        </w:rPr>
        <w:t xml:space="preserve"> </w:t>
      </w:r>
      <w:r>
        <w:t>in</w:t>
      </w:r>
      <w:r>
        <w:rPr>
          <w:spacing w:val="1"/>
        </w:rPr>
        <w:t>t</w:t>
      </w:r>
      <w:r>
        <w:rPr>
          <w:spacing w:val="-1"/>
        </w:rPr>
        <w:t>e</w:t>
      </w:r>
      <w:r>
        <w:t>r</w:t>
      </w:r>
      <w:r>
        <w:rPr>
          <w:spacing w:val="-2"/>
        </w:rPr>
        <w:t>c</w:t>
      </w:r>
      <w:r>
        <w:t>onn</w:t>
      </w:r>
      <w:r>
        <w:rPr>
          <w:spacing w:val="-1"/>
        </w:rPr>
        <w:t>ec</w:t>
      </w:r>
      <w:r>
        <w:rPr>
          <w:spacing w:val="1"/>
        </w:rPr>
        <w:t>t</w:t>
      </w:r>
      <w:r>
        <w:rPr>
          <w:spacing w:val="-1"/>
        </w:rPr>
        <w:t xml:space="preserve">ed </w:t>
      </w:r>
      <w:r>
        <w:rPr>
          <w:spacing w:val="2"/>
        </w:rPr>
        <w:t>b</w:t>
      </w:r>
      <w:r>
        <w:t>y dir</w:t>
      </w:r>
      <w:r>
        <w:rPr>
          <w:spacing w:val="-1"/>
        </w:rPr>
        <w:t>ec</w:t>
      </w:r>
      <w:r>
        <w:t>t</w:t>
      </w:r>
      <w:r>
        <w:rPr>
          <w:spacing w:val="1"/>
        </w:rPr>
        <w:t>i</w:t>
      </w:r>
      <w:r>
        <w:t>on</w:t>
      </w:r>
      <w:r>
        <w:rPr>
          <w:spacing w:val="-1"/>
        </w:rPr>
        <w:t>a</w:t>
      </w:r>
      <w:r>
        <w:t>l</w:t>
      </w:r>
      <w:r>
        <w:rPr>
          <w:spacing w:val="5"/>
        </w:rPr>
        <w:t xml:space="preserve"> </w:t>
      </w:r>
      <w:r>
        <w:t>l</w:t>
      </w:r>
      <w:r>
        <w:rPr>
          <w:spacing w:val="1"/>
        </w:rPr>
        <w:t>i</w:t>
      </w:r>
      <w:r>
        <w:t>nks.</w:t>
      </w:r>
      <w:r>
        <w:rPr>
          <w:spacing w:val="5"/>
        </w:rPr>
        <w:t xml:space="preserve"> </w:t>
      </w:r>
      <w:r>
        <w:t>On</w:t>
      </w:r>
      <w:r>
        <w:rPr>
          <w:spacing w:val="4"/>
        </w:rPr>
        <w:t xml:space="preserve"> </w:t>
      </w:r>
      <w:r>
        <w:t>one</w:t>
      </w:r>
      <w:r>
        <w:rPr>
          <w:spacing w:val="4"/>
        </w:rPr>
        <w:t xml:space="preserve"> </w:t>
      </w:r>
      <w:r>
        <w:t>side,</w:t>
      </w:r>
      <w:r>
        <w:rPr>
          <w:spacing w:val="4"/>
        </w:rPr>
        <w:t xml:space="preserve"> </w:t>
      </w:r>
      <w:r>
        <w:t>the</w:t>
      </w:r>
      <w:r>
        <w:rPr>
          <w:spacing w:val="4"/>
        </w:rPr>
        <w:t xml:space="preserve"> </w:t>
      </w:r>
      <w:r>
        <w:t>stru</w:t>
      </w:r>
      <w:r>
        <w:rPr>
          <w:spacing w:val="-1"/>
        </w:rPr>
        <w:t>c</w:t>
      </w:r>
      <w:r>
        <w:t>ture</w:t>
      </w:r>
      <w:r>
        <w:rPr>
          <w:spacing w:val="3"/>
        </w:rPr>
        <w:t xml:space="preserve"> </w:t>
      </w:r>
      <w:r>
        <w:t>of</w:t>
      </w:r>
      <w:r>
        <w:rPr>
          <w:spacing w:val="4"/>
        </w:rPr>
        <w:t xml:space="preserve"> </w:t>
      </w:r>
      <w:r>
        <w:t>the</w:t>
      </w:r>
      <w:r>
        <w:rPr>
          <w:spacing w:val="4"/>
        </w:rPr>
        <w:t xml:space="preserve"> </w:t>
      </w:r>
      <w:r>
        <w:t>model</w:t>
      </w:r>
      <w:r>
        <w:rPr>
          <w:spacing w:val="5"/>
        </w:rPr>
        <w:t xml:space="preserve"> </w:t>
      </w:r>
      <w:r>
        <w:t>(v</w:t>
      </w:r>
      <w:r>
        <w:rPr>
          <w:spacing w:val="-2"/>
        </w:rPr>
        <w:t>a</w:t>
      </w:r>
      <w:r>
        <w:t>ri</w:t>
      </w:r>
      <w:r>
        <w:rPr>
          <w:spacing w:val="-1"/>
        </w:rPr>
        <w:t>a</w:t>
      </w:r>
      <w:r>
        <w:t>bles,</w:t>
      </w:r>
      <w:r>
        <w:rPr>
          <w:spacing w:val="4"/>
        </w:rPr>
        <w:t xml:space="preserve"> </w:t>
      </w:r>
      <w:r>
        <w:t>d</w:t>
      </w:r>
      <w:r>
        <w:rPr>
          <w:spacing w:val="-1"/>
        </w:rPr>
        <w:t>e</w:t>
      </w:r>
      <w:r>
        <w:rPr>
          <w:spacing w:val="2"/>
        </w:rPr>
        <w:t>p</w:t>
      </w:r>
      <w:r>
        <w:rPr>
          <w:spacing w:val="-1"/>
        </w:rPr>
        <w:t>e</w:t>
      </w:r>
      <w:r>
        <w:t>nd</w:t>
      </w:r>
      <w:r>
        <w:rPr>
          <w:spacing w:val="-1"/>
        </w:rPr>
        <w:t>e</w:t>
      </w:r>
      <w:r>
        <w:t>n</w:t>
      </w:r>
      <w:r>
        <w:rPr>
          <w:spacing w:val="-1"/>
        </w:rPr>
        <w:t>c</w:t>
      </w:r>
      <w:r>
        <w:t>ies..</w:t>
      </w:r>
      <w:r>
        <w:rPr>
          <w:spacing w:val="2"/>
        </w:rPr>
        <w:t>.</w:t>
      </w:r>
      <w:r>
        <w:t>)</w:t>
      </w:r>
      <w:r>
        <w:rPr>
          <w:spacing w:val="4"/>
        </w:rPr>
        <w:t xml:space="preserve"> </w:t>
      </w:r>
      <w:r>
        <w:t>is</w:t>
      </w:r>
      <w:r>
        <w:rPr>
          <w:spacing w:val="5"/>
        </w:rPr>
        <w:t xml:space="preserve"> </w:t>
      </w:r>
      <w:r>
        <w:t>d</w:t>
      </w:r>
      <w:r>
        <w:rPr>
          <w:spacing w:val="-1"/>
        </w:rPr>
        <w:t>e</w:t>
      </w:r>
      <w:r>
        <w:t>s</w:t>
      </w:r>
      <w:r>
        <w:rPr>
          <w:spacing w:val="-1"/>
        </w:rPr>
        <w:t>c</w:t>
      </w:r>
      <w:r>
        <w:t>rib</w:t>
      </w:r>
      <w:r>
        <w:rPr>
          <w:spacing w:val="-1"/>
        </w:rPr>
        <w:t>e</w:t>
      </w:r>
      <w:r>
        <w:t xml:space="preserve">d </w:t>
      </w:r>
      <w:r>
        <w:rPr>
          <w:spacing w:val="-1"/>
        </w:rPr>
        <w:t>a</w:t>
      </w:r>
      <w:r>
        <w:t>s</w:t>
      </w:r>
      <w:r>
        <w:rPr>
          <w:spacing w:val="1"/>
        </w:rPr>
        <w:t xml:space="preserve"> </w:t>
      </w:r>
      <w:r>
        <w:t>a</w:t>
      </w:r>
      <w:r>
        <w:rPr>
          <w:spacing w:val="2"/>
        </w:rPr>
        <w:t xml:space="preserve"> </w:t>
      </w:r>
      <w:r>
        <w:rPr>
          <w:spacing w:val="-2"/>
        </w:rPr>
        <w:t>g</w:t>
      </w:r>
      <w:r>
        <w:rPr>
          <w:spacing w:val="1"/>
        </w:rPr>
        <w:t>r</w:t>
      </w:r>
      <w:r>
        <w:rPr>
          <w:spacing w:val="-1"/>
        </w:rPr>
        <w:t>a</w:t>
      </w:r>
      <w:r>
        <w:t>ph</w:t>
      </w:r>
      <w:r>
        <w:rPr>
          <w:spacing w:val="1"/>
        </w:rPr>
        <w:t xml:space="preserve"> </w:t>
      </w:r>
      <w:r>
        <w:t>stru</w:t>
      </w:r>
      <w:r>
        <w:rPr>
          <w:spacing w:val="-1"/>
        </w:rPr>
        <w:t>c</w:t>
      </w:r>
      <w:r>
        <w:t>tu</w:t>
      </w:r>
      <w:r>
        <w:rPr>
          <w:spacing w:val="2"/>
        </w:rPr>
        <w:t>r</w:t>
      </w:r>
      <w:r>
        <w:rPr>
          <w:spacing w:val="-1"/>
        </w:rPr>
        <w:t>e</w:t>
      </w:r>
      <w:r>
        <w:t>.</w:t>
      </w:r>
      <w:r>
        <w:rPr>
          <w:spacing w:val="1"/>
        </w:rPr>
        <w:t xml:space="preserve"> </w:t>
      </w:r>
      <w:r>
        <w:t>On</w:t>
      </w:r>
      <w:r>
        <w:rPr>
          <w:spacing w:val="2"/>
        </w:rPr>
        <w:t xml:space="preserve"> </w:t>
      </w:r>
      <w:r>
        <w:t>the other side,</w:t>
      </w:r>
      <w:r>
        <w:rPr>
          <w:spacing w:val="1"/>
        </w:rPr>
        <w:t xml:space="preserve"> </w:t>
      </w:r>
      <w:r>
        <w:t xml:space="preserve">the </w:t>
      </w:r>
      <w:r>
        <w:rPr>
          <w:spacing w:val="2"/>
        </w:rPr>
        <w:t>d</w:t>
      </w:r>
      <w:r>
        <w:rPr>
          <w:spacing w:val="-1"/>
        </w:rPr>
        <w:t>e</w:t>
      </w:r>
      <w:r>
        <w:t>t</w:t>
      </w:r>
      <w:r>
        <w:rPr>
          <w:spacing w:val="2"/>
        </w:rPr>
        <w:t>a</w:t>
      </w:r>
      <w:r>
        <w:t>i</w:t>
      </w:r>
      <w:r>
        <w:rPr>
          <w:spacing w:val="1"/>
        </w:rPr>
        <w:t>l</w:t>
      </w:r>
      <w:r>
        <w:t>s</w:t>
      </w:r>
      <w:r>
        <w:rPr>
          <w:spacing w:val="6"/>
        </w:rPr>
        <w:t xml:space="preserve"> </w:t>
      </w:r>
      <w:r>
        <w:t>of</w:t>
      </w:r>
      <w:r>
        <w:rPr>
          <w:spacing w:val="1"/>
        </w:rPr>
        <w:t xml:space="preserve"> </w:t>
      </w:r>
      <w:r>
        <w:t>the</w:t>
      </w:r>
      <w:r>
        <w:rPr>
          <w:spacing w:val="1"/>
        </w:rPr>
        <w:t xml:space="preserve"> </w:t>
      </w:r>
      <w:r>
        <w:t>p</w:t>
      </w:r>
      <w:r>
        <w:rPr>
          <w:spacing w:val="2"/>
        </w:rPr>
        <w:t>h</w:t>
      </w:r>
      <w:r>
        <w:rPr>
          <w:spacing w:val="-5"/>
        </w:rPr>
        <w:t>y</w:t>
      </w:r>
      <w:r>
        <w:t>sics</w:t>
      </w:r>
      <w:r>
        <w:rPr>
          <w:spacing w:val="4"/>
        </w:rPr>
        <w:t xml:space="preserve"> </w:t>
      </w:r>
      <w:r>
        <w:rPr>
          <w:spacing w:val="-1"/>
        </w:rPr>
        <w:t>a</w:t>
      </w:r>
      <w:r>
        <w:rPr>
          <w:spacing w:val="1"/>
        </w:rPr>
        <w:t>r</w:t>
      </w:r>
      <w:r>
        <w:t xml:space="preserve">e </w:t>
      </w:r>
      <w:r>
        <w:rPr>
          <w:spacing w:val="-1"/>
        </w:rPr>
        <w:t>c</w:t>
      </w:r>
      <w:r>
        <w:rPr>
          <w:spacing w:val="2"/>
        </w:rPr>
        <w:t>o</w:t>
      </w:r>
      <w:r>
        <w:t>d</w:t>
      </w:r>
      <w:r>
        <w:rPr>
          <w:spacing w:val="-1"/>
        </w:rPr>
        <w:t>e</w:t>
      </w:r>
      <w:r>
        <w:t>d</w:t>
      </w:r>
      <w:r>
        <w:rPr>
          <w:spacing w:val="1"/>
        </w:rPr>
        <w:t xml:space="preserve"> </w:t>
      </w:r>
      <w:r>
        <w:t>ins</w:t>
      </w:r>
      <w:r>
        <w:rPr>
          <w:spacing w:val="1"/>
        </w:rPr>
        <w:t>i</w:t>
      </w:r>
      <w:r>
        <w:t>de</w:t>
      </w:r>
      <w:r>
        <w:rPr>
          <w:spacing w:val="1"/>
        </w:rPr>
        <w:t xml:space="preserve"> </w:t>
      </w:r>
      <w:r>
        <w:t>C/</w:t>
      </w:r>
      <w:r>
        <w:rPr>
          <w:spacing w:val="1"/>
        </w:rPr>
        <w:t>C</w:t>
      </w:r>
      <w:r>
        <w:rPr>
          <w:spacing w:val="-1"/>
        </w:rPr>
        <w:t>+</w:t>
      </w:r>
      <w:r>
        <w:t>+</w:t>
      </w:r>
      <w:r>
        <w:rPr>
          <w:spacing w:val="1"/>
        </w:rPr>
        <w:t xml:space="preserve"> </w:t>
      </w:r>
      <w:r>
        <w:t>b</w:t>
      </w:r>
      <w:r>
        <w:rPr>
          <w:spacing w:val="-1"/>
        </w:rPr>
        <w:t>a</w:t>
      </w:r>
      <w:r>
        <w:t>sic modu</w:t>
      </w:r>
      <w:r>
        <w:rPr>
          <w:spacing w:val="1"/>
        </w:rPr>
        <w:t>l</w:t>
      </w:r>
      <w:r>
        <w:rPr>
          <w:spacing w:val="-1"/>
        </w:rPr>
        <w:t>e</w:t>
      </w:r>
      <w:r>
        <w:t>s</w:t>
      </w:r>
      <w:r>
        <w:rPr>
          <w:spacing w:val="5"/>
        </w:rPr>
        <w:t xml:space="preserve"> </w:t>
      </w:r>
      <w:r>
        <w:t>that</w:t>
      </w:r>
      <w:r>
        <w:rPr>
          <w:spacing w:val="5"/>
        </w:rPr>
        <w:t xml:space="preserve"> </w:t>
      </w:r>
      <w:r>
        <w:rPr>
          <w:spacing w:val="-1"/>
        </w:rPr>
        <w:t>a</w:t>
      </w:r>
      <w:r>
        <w:t>re</w:t>
      </w:r>
      <w:r>
        <w:rPr>
          <w:spacing w:val="3"/>
        </w:rPr>
        <w:t xml:space="preserve"> </w:t>
      </w:r>
      <w:r>
        <w:t>ide</w:t>
      </w:r>
      <w:r>
        <w:rPr>
          <w:spacing w:val="-1"/>
        </w:rPr>
        <w:t>a</w:t>
      </w:r>
      <w:r>
        <w:t>l</w:t>
      </w:r>
      <w:r>
        <w:rPr>
          <w:spacing w:val="3"/>
        </w:rPr>
        <w:t>l</w:t>
      </w:r>
      <w:r>
        <w:t>y si</w:t>
      </w:r>
      <w:r>
        <w:rPr>
          <w:spacing w:val="1"/>
        </w:rPr>
        <w:t>m</w:t>
      </w:r>
      <w:r>
        <w:t>ple. The</w:t>
      </w:r>
      <w:r>
        <w:rPr>
          <w:spacing w:val="3"/>
        </w:rPr>
        <w:t xml:space="preserve"> </w:t>
      </w:r>
      <w:r>
        <w:t>user</w:t>
      </w:r>
      <w:r>
        <w:rPr>
          <w:spacing w:val="3"/>
        </w:rPr>
        <w:t xml:space="preserve"> </w:t>
      </w:r>
      <w:r>
        <w:rPr>
          <w:spacing w:val="-1"/>
        </w:rPr>
        <w:t>ca</w:t>
      </w:r>
      <w:r>
        <w:t>n</w:t>
      </w:r>
      <w:r>
        <w:rPr>
          <w:spacing w:val="5"/>
        </w:rPr>
        <w:t xml:space="preserve"> </w:t>
      </w:r>
      <w:r>
        <w:rPr>
          <w:spacing w:val="-2"/>
        </w:rPr>
        <w:t>t</w:t>
      </w:r>
      <w:r>
        <w:t>h</w:t>
      </w:r>
      <w:r>
        <w:rPr>
          <w:spacing w:val="-1"/>
        </w:rPr>
        <w:t>e</w:t>
      </w:r>
      <w:r>
        <w:t>r</w:t>
      </w:r>
      <w:r>
        <w:rPr>
          <w:spacing w:val="-2"/>
        </w:rPr>
        <w:t>e</w:t>
      </w:r>
      <w:r>
        <w:t>f</w:t>
      </w:r>
      <w:r>
        <w:rPr>
          <w:spacing w:val="1"/>
        </w:rPr>
        <w:t>o</w:t>
      </w:r>
      <w:r>
        <w:t>re</w:t>
      </w:r>
      <w:r>
        <w:rPr>
          <w:spacing w:val="4"/>
        </w:rPr>
        <w:t xml:space="preserve"> </w:t>
      </w:r>
      <w:r>
        <w:t>s</w:t>
      </w:r>
      <w:r>
        <w:rPr>
          <w:spacing w:val="-1"/>
        </w:rPr>
        <w:t>e</w:t>
      </w:r>
      <w:r>
        <w:t>p</w:t>
      </w:r>
      <w:r>
        <w:rPr>
          <w:spacing w:val="1"/>
        </w:rPr>
        <w:t>a</w:t>
      </w:r>
      <w:r>
        <w:t>r</w:t>
      </w:r>
      <w:r>
        <w:rPr>
          <w:spacing w:val="-2"/>
        </w:rPr>
        <w:t>a</w:t>
      </w:r>
      <w:r>
        <w:t>te</w:t>
      </w:r>
      <w:r>
        <w:rPr>
          <w:spacing w:val="4"/>
        </w:rPr>
        <w:t xml:space="preserve"> </w:t>
      </w:r>
      <w:r>
        <w:t>the</w:t>
      </w:r>
      <w:r>
        <w:rPr>
          <w:spacing w:val="4"/>
        </w:rPr>
        <w:t xml:space="preserve"> </w:t>
      </w:r>
      <w:r>
        <w:rPr>
          <w:spacing w:val="-1"/>
        </w:rPr>
        <w:t>“</w:t>
      </w:r>
      <w:r>
        <w:t>h</w:t>
      </w:r>
      <w:r>
        <w:rPr>
          <w:spacing w:val="3"/>
        </w:rPr>
        <w:t>i</w:t>
      </w:r>
      <w:r>
        <w:rPr>
          <w:spacing w:val="-2"/>
        </w:rPr>
        <w:t>g</w:t>
      </w:r>
      <w:r>
        <w:t>h</w:t>
      </w:r>
      <w:r>
        <w:rPr>
          <w:spacing w:val="-1"/>
        </w:rPr>
        <w:t>-</w:t>
      </w:r>
      <w:r>
        <w:t>le</w:t>
      </w:r>
      <w:r>
        <w:rPr>
          <w:spacing w:val="2"/>
        </w:rPr>
        <w:t>v</w:t>
      </w:r>
      <w:r>
        <w:rPr>
          <w:spacing w:val="-1"/>
        </w:rPr>
        <w:t>e</w:t>
      </w:r>
      <w:r>
        <w:rPr>
          <w:spacing w:val="1"/>
        </w:rPr>
        <w:t>l</w:t>
      </w:r>
      <w:r>
        <w:t>”</w:t>
      </w:r>
      <w:r>
        <w:rPr>
          <w:spacing w:val="4"/>
        </w:rPr>
        <w:t xml:space="preserve"> </w:t>
      </w:r>
      <w:r>
        <w:t>stru</w:t>
      </w:r>
      <w:r>
        <w:rPr>
          <w:spacing w:val="-1"/>
        </w:rPr>
        <w:t>c</w:t>
      </w:r>
      <w:r>
        <w:t>ture</w:t>
      </w:r>
      <w:r>
        <w:rPr>
          <w:spacing w:val="3"/>
        </w:rPr>
        <w:t xml:space="preserve"> </w:t>
      </w:r>
      <w:r>
        <w:t>of</w:t>
      </w:r>
      <w:r>
        <w:rPr>
          <w:spacing w:val="4"/>
        </w:rPr>
        <w:t xml:space="preserve"> </w:t>
      </w:r>
      <w:r>
        <w:t>the model</w:t>
      </w:r>
      <w:r>
        <w:rPr>
          <w:spacing w:val="4"/>
        </w:rPr>
        <w:t xml:space="preserve"> </w:t>
      </w:r>
      <w:r>
        <w:t>f</w:t>
      </w:r>
      <w:r>
        <w:rPr>
          <w:spacing w:val="-1"/>
        </w:rPr>
        <w:t>r</w:t>
      </w:r>
      <w:r>
        <w:t>om</w:t>
      </w:r>
      <w:r>
        <w:rPr>
          <w:spacing w:val="4"/>
        </w:rPr>
        <w:t xml:space="preserve"> </w:t>
      </w:r>
      <w:r>
        <w:t>i</w:t>
      </w:r>
      <w:r>
        <w:rPr>
          <w:spacing w:val="1"/>
        </w:rPr>
        <w:t>m</w:t>
      </w:r>
      <w:r>
        <w:t>plem</w:t>
      </w:r>
      <w:r>
        <w:rPr>
          <w:spacing w:val="-1"/>
        </w:rPr>
        <w:t>e</w:t>
      </w:r>
      <w:r>
        <w:t>nt</w:t>
      </w:r>
      <w:r>
        <w:rPr>
          <w:spacing w:val="2"/>
        </w:rPr>
        <w:t>a</w:t>
      </w:r>
      <w:r>
        <w:t>t</w:t>
      </w:r>
      <w:r>
        <w:rPr>
          <w:spacing w:val="1"/>
        </w:rPr>
        <w:t>i</w:t>
      </w:r>
      <w:r>
        <w:t>on</w:t>
      </w:r>
      <w:r>
        <w:rPr>
          <w:spacing w:val="5"/>
        </w:rPr>
        <w:t xml:space="preserve"> </w:t>
      </w:r>
      <w:r>
        <w:t>d</w:t>
      </w:r>
      <w:r>
        <w:rPr>
          <w:spacing w:val="-1"/>
        </w:rPr>
        <w:t>e</w:t>
      </w:r>
      <w:r>
        <w:t>tails.</w:t>
      </w:r>
      <w:r>
        <w:rPr>
          <w:spacing w:val="7"/>
        </w:rPr>
        <w:t xml:space="preserve"> </w:t>
      </w:r>
      <w:r>
        <w:rPr>
          <w:spacing w:val="-3"/>
        </w:rPr>
        <w:t>I</w:t>
      </w:r>
      <w:r>
        <w:t>t</w:t>
      </w:r>
      <w:r>
        <w:rPr>
          <w:spacing w:val="4"/>
        </w:rPr>
        <w:t xml:space="preserve"> </w:t>
      </w:r>
      <w:r>
        <w:t>is</w:t>
      </w:r>
      <w:r>
        <w:rPr>
          <w:spacing w:val="6"/>
        </w:rPr>
        <w:t xml:space="preserve"> </w:t>
      </w:r>
      <w:r>
        <w:rPr>
          <w:spacing w:val="-1"/>
        </w:rPr>
        <w:t>a</w:t>
      </w:r>
      <w:r>
        <w:t>lso</w:t>
      </w:r>
      <w:r>
        <w:rPr>
          <w:spacing w:val="5"/>
        </w:rPr>
        <w:t xml:space="preserve"> </w:t>
      </w:r>
      <w:r>
        <w:rPr>
          <w:spacing w:val="2"/>
        </w:rPr>
        <w:t>v</w:t>
      </w:r>
      <w:r>
        <w:rPr>
          <w:spacing w:val="-1"/>
        </w:rPr>
        <w:t>e</w:t>
      </w:r>
      <w:r>
        <w:rPr>
          <w:spacing w:val="4"/>
        </w:rPr>
        <w:t>r</w:t>
      </w:r>
      <w:r>
        <w:t>y</w:t>
      </w:r>
      <w:r>
        <w:rPr>
          <w:spacing w:val="2"/>
        </w:rPr>
        <w:t xml:space="preserve"> </w:t>
      </w:r>
      <w:r>
        <w:rPr>
          <w:spacing w:val="-1"/>
        </w:rPr>
        <w:t>ea</w:t>
      </w:r>
      <w:r>
        <w:rPr>
          <w:spacing w:val="5"/>
        </w:rPr>
        <w:t>s</w:t>
      </w:r>
      <w:r>
        <w:t>y to</w:t>
      </w:r>
      <w:r>
        <w:rPr>
          <w:spacing w:val="4"/>
        </w:rPr>
        <w:t xml:space="preserve"> </w:t>
      </w:r>
      <w:r>
        <w:t>up</w:t>
      </w:r>
      <w:r>
        <w:rPr>
          <w:spacing w:val="2"/>
        </w:rPr>
        <w:t>d</w:t>
      </w:r>
      <w:r>
        <w:rPr>
          <w:spacing w:val="-1"/>
        </w:rPr>
        <w:t>a</w:t>
      </w:r>
      <w:r>
        <w:t>te</w:t>
      </w:r>
      <w:r>
        <w:rPr>
          <w:spacing w:val="6"/>
        </w:rPr>
        <w:t xml:space="preserve"> </w:t>
      </w:r>
      <w:r>
        <w:t>a</w:t>
      </w:r>
      <w:r>
        <w:rPr>
          <w:spacing w:val="3"/>
        </w:rPr>
        <w:t xml:space="preserve"> </w:t>
      </w:r>
      <w:r>
        <w:t>n</w:t>
      </w:r>
      <w:r>
        <w:rPr>
          <w:spacing w:val="2"/>
        </w:rPr>
        <w:t>u</w:t>
      </w:r>
      <w:r>
        <w:t>me</w:t>
      </w:r>
      <w:r>
        <w:rPr>
          <w:spacing w:val="-1"/>
        </w:rPr>
        <w:t>r</w:t>
      </w:r>
      <w:r>
        <w:t>ic</w:t>
      </w:r>
      <w:r>
        <w:rPr>
          <w:spacing w:val="-1"/>
        </w:rPr>
        <w:t>a</w:t>
      </w:r>
      <w:r>
        <w:t>l</w:t>
      </w:r>
      <w:r>
        <w:rPr>
          <w:spacing w:val="8"/>
        </w:rPr>
        <w:t xml:space="preserve"> </w:t>
      </w:r>
      <w:r>
        <w:rPr>
          <w:spacing w:val="-1"/>
        </w:rPr>
        <w:t>c</w:t>
      </w:r>
      <w:r>
        <w:t>ode</w:t>
      </w:r>
      <w:r>
        <w:rPr>
          <w:spacing w:val="5"/>
        </w:rPr>
        <w:t xml:space="preserve"> </w:t>
      </w:r>
      <w:r>
        <w:t>with</w:t>
      </w:r>
      <w:r>
        <w:rPr>
          <w:spacing w:val="1"/>
        </w:rPr>
        <w:t>i</w:t>
      </w:r>
      <w:r>
        <w:t>n</w:t>
      </w:r>
      <w:r>
        <w:rPr>
          <w:spacing w:val="4"/>
        </w:rPr>
        <w:t xml:space="preserve"> </w:t>
      </w:r>
      <w:r>
        <w:t>th</w:t>
      </w:r>
      <w:r>
        <w:rPr>
          <w:spacing w:val="1"/>
        </w:rPr>
        <w:t>i</w:t>
      </w:r>
      <w:r>
        <w:t>s f</w:t>
      </w:r>
      <w:r>
        <w:rPr>
          <w:spacing w:val="-1"/>
        </w:rPr>
        <w:t>ra</w:t>
      </w:r>
      <w:r>
        <w:t>me</w:t>
      </w:r>
      <w:r>
        <w:rPr>
          <w:spacing w:val="-1"/>
        </w:rPr>
        <w:t>w</w:t>
      </w:r>
      <w:r>
        <w:rPr>
          <w:spacing w:val="2"/>
        </w:rPr>
        <w:t>o</w:t>
      </w:r>
      <w:r>
        <w:t>rk.</w:t>
      </w:r>
      <w:r>
        <w:rPr>
          <w:spacing w:val="2"/>
        </w:rPr>
        <w:t xml:space="preserve"> </w:t>
      </w:r>
      <w:r>
        <w:t>R</w:t>
      </w:r>
      <w:r>
        <w:rPr>
          <w:spacing w:val="1"/>
        </w:rPr>
        <w:t>e</w:t>
      </w:r>
      <w:r>
        <w:t>g</w:t>
      </w:r>
      <w:r>
        <w:rPr>
          <w:spacing w:val="-1"/>
        </w:rPr>
        <w:t>a</w:t>
      </w:r>
      <w:r>
        <w:t>rdi</w:t>
      </w:r>
      <w:r>
        <w:rPr>
          <w:spacing w:val="2"/>
        </w:rPr>
        <w:t>n</w:t>
      </w:r>
      <w:r>
        <w:t>g</w:t>
      </w:r>
      <w:r>
        <w:rPr>
          <w:spacing w:val="1"/>
        </w:rPr>
        <w:t xml:space="preserve"> </w:t>
      </w:r>
      <w:r>
        <w:t>t</w:t>
      </w:r>
      <w:r>
        <w:rPr>
          <w:spacing w:val="3"/>
        </w:rPr>
        <w:t>h</w:t>
      </w:r>
      <w:r>
        <w:t>e</w:t>
      </w:r>
      <w:r>
        <w:rPr>
          <w:spacing w:val="2"/>
        </w:rPr>
        <w:t xml:space="preserve"> </w:t>
      </w:r>
      <w:r>
        <w:rPr>
          <w:spacing w:val="-1"/>
        </w:rPr>
        <w:t>a</w:t>
      </w:r>
      <w:r>
        <w:t>ss</w:t>
      </w:r>
      <w:r>
        <w:rPr>
          <w:spacing w:val="1"/>
        </w:rPr>
        <w:t>i</w:t>
      </w:r>
      <w:r>
        <w:t>m</w:t>
      </w:r>
      <w:r>
        <w:rPr>
          <w:spacing w:val="1"/>
        </w:rPr>
        <w:t>i</w:t>
      </w:r>
      <w:r>
        <w:t>lation</w:t>
      </w:r>
      <w:r>
        <w:rPr>
          <w:spacing w:val="4"/>
        </w:rPr>
        <w:t xml:space="preserve"> </w:t>
      </w:r>
      <w:r>
        <w:t>str</w:t>
      </w:r>
      <w:r>
        <w:rPr>
          <w:spacing w:val="-1"/>
        </w:rPr>
        <w:t>a</w:t>
      </w:r>
      <w:r>
        <w:t>t</w:t>
      </w:r>
      <w:r>
        <w:rPr>
          <w:spacing w:val="2"/>
        </w:rPr>
        <w:t>e</w:t>
      </w:r>
      <w:r>
        <w:t>g</w:t>
      </w:r>
      <w:r>
        <w:rPr>
          <w:spacing w:val="-19"/>
        </w:rPr>
        <w:t>y</w:t>
      </w:r>
      <w:r>
        <w:t>,</w:t>
      </w:r>
      <w:r>
        <w:rPr>
          <w:spacing w:val="-5"/>
        </w:rPr>
        <w:t xml:space="preserve"> </w:t>
      </w:r>
      <w:r>
        <w:rPr>
          <w:spacing w:val="-24"/>
        </w:rPr>
        <w:t>Y</w:t>
      </w:r>
      <w:r>
        <w:t>AO</w:t>
      </w:r>
      <w:r>
        <w:rPr>
          <w:spacing w:val="2"/>
        </w:rPr>
        <w:t xml:space="preserve"> </w:t>
      </w:r>
      <w:r>
        <w:rPr>
          <w:spacing w:val="-1"/>
        </w:rPr>
        <w:t>c</w:t>
      </w:r>
      <w:r>
        <w:t>ompu</w:t>
      </w:r>
      <w:r>
        <w:rPr>
          <w:spacing w:val="1"/>
        </w:rPr>
        <w:t>t</w:t>
      </w:r>
      <w:r>
        <w:rPr>
          <w:spacing w:val="-1"/>
        </w:rPr>
        <w:t>e</w:t>
      </w:r>
      <w:r>
        <w:t>s</w:t>
      </w:r>
      <w:r>
        <w:rPr>
          <w:spacing w:val="3"/>
        </w:rPr>
        <w:t xml:space="preserve"> </w:t>
      </w:r>
      <w:r>
        <w:t>t</w:t>
      </w:r>
      <w:r>
        <w:rPr>
          <w:spacing w:val="3"/>
        </w:rPr>
        <w:t>h</w:t>
      </w:r>
      <w:r>
        <w:t>e</w:t>
      </w:r>
      <w:r>
        <w:rPr>
          <w:spacing w:val="2"/>
        </w:rPr>
        <w:t xml:space="preserve"> </w:t>
      </w:r>
      <w:r>
        <w:t>ta</w:t>
      </w:r>
      <w:r>
        <w:rPr>
          <w:spacing w:val="2"/>
        </w:rPr>
        <w:t>n</w:t>
      </w:r>
      <w:r>
        <w:rPr>
          <w:spacing w:val="-2"/>
        </w:rPr>
        <w:t>g</w:t>
      </w:r>
      <w:r>
        <w:rPr>
          <w:spacing w:val="-1"/>
        </w:rPr>
        <w:t>e</w:t>
      </w:r>
      <w:r>
        <w:t>nt</w:t>
      </w:r>
      <w:r>
        <w:rPr>
          <w:spacing w:val="6"/>
        </w:rPr>
        <w:t xml:space="preserve"> </w:t>
      </w:r>
      <w:r>
        <w:t>l</w:t>
      </w:r>
      <w:r>
        <w:rPr>
          <w:spacing w:val="1"/>
        </w:rPr>
        <w:t>i</w:t>
      </w:r>
      <w:r>
        <w:t>n</w:t>
      </w:r>
      <w:r>
        <w:rPr>
          <w:spacing w:val="-1"/>
        </w:rPr>
        <w:t>ea</w:t>
      </w:r>
      <w:r>
        <w:t>r</w:t>
      </w:r>
      <w:r>
        <w:rPr>
          <w:spacing w:val="5"/>
        </w:rPr>
        <w:t xml:space="preserve"> </w:t>
      </w:r>
      <w:r>
        <w:rPr>
          <w:spacing w:val="-1"/>
        </w:rPr>
        <w:t>a</w:t>
      </w:r>
      <w:r>
        <w:t>nd</w:t>
      </w:r>
      <w:r>
        <w:rPr>
          <w:spacing w:val="2"/>
        </w:rPr>
        <w:t xml:space="preserve"> </w:t>
      </w:r>
      <w:proofErr w:type="spellStart"/>
      <w:r>
        <w:rPr>
          <w:spacing w:val="-1"/>
        </w:rPr>
        <w:t>a</w:t>
      </w:r>
      <w:r>
        <w:t>djo</w:t>
      </w:r>
      <w:r>
        <w:rPr>
          <w:spacing w:val="1"/>
        </w:rPr>
        <w:t>i</w:t>
      </w:r>
      <w:r>
        <w:t>nt</w:t>
      </w:r>
      <w:proofErr w:type="spellEnd"/>
      <w:r>
        <w:rPr>
          <w:spacing w:val="6"/>
        </w:rPr>
        <w:t xml:space="preserve"> </w:t>
      </w:r>
      <w:r>
        <w:rPr>
          <w:spacing w:val="-1"/>
        </w:rPr>
        <w:t>c</w:t>
      </w:r>
      <w:r>
        <w:t>od</w:t>
      </w:r>
      <w:r>
        <w:rPr>
          <w:spacing w:val="-1"/>
        </w:rPr>
        <w:t>e</w:t>
      </w:r>
      <w:r>
        <w:t>s f</w:t>
      </w:r>
      <w:r>
        <w:rPr>
          <w:spacing w:val="-1"/>
        </w:rPr>
        <w:t>r</w:t>
      </w:r>
      <w:r>
        <w:t>om</w:t>
      </w:r>
      <w:r>
        <w:rPr>
          <w:spacing w:val="37"/>
        </w:rPr>
        <w:t xml:space="preserve"> </w:t>
      </w:r>
      <w:r>
        <w:t>the</w:t>
      </w:r>
      <w:r>
        <w:rPr>
          <w:spacing w:val="35"/>
        </w:rPr>
        <w:t xml:space="preserve"> </w:t>
      </w:r>
      <w:r>
        <w:rPr>
          <w:spacing w:val="-1"/>
        </w:rPr>
        <w:t>e</w:t>
      </w:r>
      <w:r>
        <w:t>lem</w:t>
      </w:r>
      <w:r>
        <w:rPr>
          <w:spacing w:val="-1"/>
        </w:rPr>
        <w:t>e</w:t>
      </w:r>
      <w:r>
        <w:t>nta</w:t>
      </w:r>
      <w:r>
        <w:rPr>
          <w:spacing w:val="3"/>
        </w:rPr>
        <w:t>r</w:t>
      </w:r>
      <w:r>
        <w:t>y</w:t>
      </w:r>
      <w:r>
        <w:rPr>
          <w:spacing w:val="29"/>
        </w:rPr>
        <w:t xml:space="preserve"> </w:t>
      </w:r>
      <w:proofErr w:type="spellStart"/>
      <w:r>
        <w:rPr>
          <w:spacing w:val="3"/>
        </w:rPr>
        <w:t>j</w:t>
      </w:r>
      <w:r>
        <w:rPr>
          <w:spacing w:val="-1"/>
        </w:rPr>
        <w:t>a</w:t>
      </w:r>
      <w:r>
        <w:rPr>
          <w:spacing w:val="1"/>
        </w:rPr>
        <w:t>c</w:t>
      </w:r>
      <w:r>
        <w:t>obians</w:t>
      </w:r>
      <w:proofErr w:type="spellEnd"/>
      <w:r>
        <w:rPr>
          <w:spacing w:val="37"/>
        </w:rPr>
        <w:t xml:space="preserve"> </w:t>
      </w:r>
      <w:r>
        <w:t>of</w:t>
      </w:r>
      <w:r>
        <w:rPr>
          <w:spacing w:val="35"/>
        </w:rPr>
        <w:t xml:space="preserve"> </w:t>
      </w:r>
      <w:r>
        <w:rPr>
          <w:spacing w:val="-1"/>
        </w:rPr>
        <w:t>eac</w:t>
      </w:r>
      <w:r>
        <w:t>h</w:t>
      </w:r>
      <w:r>
        <w:rPr>
          <w:spacing w:val="36"/>
        </w:rPr>
        <w:t xml:space="preserve"> </w:t>
      </w:r>
      <w:r>
        <w:t>modu</w:t>
      </w:r>
      <w:r>
        <w:rPr>
          <w:spacing w:val="1"/>
        </w:rPr>
        <w:t>l</w:t>
      </w:r>
      <w:r>
        <w:t>e</w:t>
      </w:r>
      <w:r>
        <w:rPr>
          <w:spacing w:val="35"/>
        </w:rPr>
        <w:t xml:space="preserve"> </w:t>
      </w:r>
      <w:r>
        <w:t>(p</w:t>
      </w:r>
      <w:r>
        <w:rPr>
          <w:spacing w:val="-1"/>
        </w:rPr>
        <w:t>r</w:t>
      </w:r>
      <w:r>
        <w:t>ovided</w:t>
      </w:r>
      <w:r>
        <w:rPr>
          <w:spacing w:val="36"/>
        </w:rPr>
        <w:t xml:space="preserve"> </w:t>
      </w:r>
      <w:r>
        <w:rPr>
          <w:spacing w:val="2"/>
        </w:rPr>
        <w:t>b</w:t>
      </w:r>
      <w:r>
        <w:t>y</w:t>
      </w:r>
      <w:r>
        <w:rPr>
          <w:spacing w:val="31"/>
        </w:rPr>
        <w:t xml:space="preserve"> </w:t>
      </w:r>
      <w:r>
        <w:t>the</w:t>
      </w:r>
      <w:r>
        <w:rPr>
          <w:spacing w:val="36"/>
        </w:rPr>
        <w:t xml:space="preserve"> </w:t>
      </w:r>
      <w:r>
        <w:t>use</w:t>
      </w:r>
      <w:r>
        <w:rPr>
          <w:spacing w:val="-1"/>
        </w:rPr>
        <w:t>r</w:t>
      </w:r>
      <w:r>
        <w:t>).</w:t>
      </w:r>
      <w:r>
        <w:rPr>
          <w:spacing w:val="23"/>
        </w:rPr>
        <w:t xml:space="preserve"> </w:t>
      </w:r>
      <w:proofErr w:type="spellStart"/>
      <w:r>
        <w:t>Adjoin</w:t>
      </w:r>
      <w:r>
        <w:rPr>
          <w:spacing w:val="1"/>
        </w:rPr>
        <w:t>t</w:t>
      </w:r>
      <w:proofErr w:type="spellEnd"/>
      <w:r>
        <w:t>/cost</w:t>
      </w:r>
      <w:r>
        <w:rPr>
          <w:spacing w:val="37"/>
        </w:rPr>
        <w:t xml:space="preserve"> </w:t>
      </w:r>
      <w:r>
        <w:t>fun</w:t>
      </w:r>
      <w:r>
        <w:rPr>
          <w:spacing w:val="-2"/>
        </w:rPr>
        <w:t>c</w:t>
      </w:r>
      <w:r>
        <w:t>t</w:t>
      </w:r>
      <w:r>
        <w:rPr>
          <w:spacing w:val="1"/>
        </w:rPr>
        <w:t>i</w:t>
      </w:r>
      <w:r>
        <w:t>on</w:t>
      </w:r>
      <w:r>
        <w:rPr>
          <w:spacing w:val="36"/>
        </w:rPr>
        <w:t xml:space="preserve"> </w:t>
      </w:r>
      <w:r>
        <w:t>te</w:t>
      </w:r>
      <w:r>
        <w:rPr>
          <w:spacing w:val="-3"/>
        </w:rPr>
        <w:t>s</w:t>
      </w:r>
      <w:r>
        <w:t>t too</w:t>
      </w:r>
      <w:r>
        <w:rPr>
          <w:spacing w:val="1"/>
        </w:rPr>
        <w:t>l</w:t>
      </w:r>
      <w:r>
        <w:t>s</w:t>
      </w:r>
      <w:r>
        <w:rPr>
          <w:spacing w:val="35"/>
        </w:rPr>
        <w:t xml:space="preserve"> </w:t>
      </w:r>
      <w:r>
        <w:rPr>
          <w:spacing w:val="-1"/>
        </w:rPr>
        <w:t>a</w:t>
      </w:r>
      <w:r>
        <w:t>re</w:t>
      </w:r>
      <w:r>
        <w:rPr>
          <w:spacing w:val="32"/>
        </w:rPr>
        <w:t xml:space="preserve"> </w:t>
      </w:r>
      <w:r>
        <w:rPr>
          <w:spacing w:val="-1"/>
        </w:rPr>
        <w:t>a</w:t>
      </w:r>
      <w:r>
        <w:t>lso</w:t>
      </w:r>
      <w:r>
        <w:rPr>
          <w:spacing w:val="34"/>
        </w:rPr>
        <w:t xml:space="preserve"> </w:t>
      </w:r>
      <w:r>
        <w:rPr>
          <w:spacing w:val="-1"/>
        </w:rPr>
        <w:t>a</w:t>
      </w:r>
      <w:r>
        <w:t>v</w:t>
      </w:r>
      <w:r>
        <w:rPr>
          <w:spacing w:val="-1"/>
        </w:rPr>
        <w:t>a</w:t>
      </w:r>
      <w:r>
        <w:t>i</w:t>
      </w:r>
      <w:r>
        <w:rPr>
          <w:spacing w:val="1"/>
        </w:rPr>
        <w:t>l</w:t>
      </w:r>
      <w:r>
        <w:rPr>
          <w:spacing w:val="-1"/>
        </w:rPr>
        <w:t>a</w:t>
      </w:r>
      <w:r>
        <w:t>ble.</w:t>
      </w:r>
      <w:r>
        <w:rPr>
          <w:spacing w:val="36"/>
        </w:rPr>
        <w:t xml:space="preserve"> </w:t>
      </w:r>
      <w:r>
        <w:rPr>
          <w:spacing w:val="-1"/>
        </w:rPr>
        <w:t>F</w:t>
      </w:r>
      <w:r>
        <w:t>inal</w:t>
      </w:r>
      <w:r>
        <w:rPr>
          <w:spacing w:val="3"/>
        </w:rPr>
        <w:t>l</w:t>
      </w:r>
      <w:r>
        <w:rPr>
          <w:spacing w:val="-19"/>
        </w:rPr>
        <w:t>y</w:t>
      </w:r>
      <w:r>
        <w:t>,</w:t>
      </w:r>
      <w:r>
        <w:rPr>
          <w:spacing w:val="25"/>
        </w:rPr>
        <w:t xml:space="preserve"> </w:t>
      </w:r>
      <w:r>
        <w:rPr>
          <w:spacing w:val="-27"/>
        </w:rPr>
        <w:t>Y</w:t>
      </w:r>
      <w:r>
        <w:rPr>
          <w:spacing w:val="2"/>
        </w:rPr>
        <w:t>A</w:t>
      </w:r>
      <w:r>
        <w:t>O</w:t>
      </w:r>
      <w:r>
        <w:rPr>
          <w:spacing w:val="33"/>
        </w:rPr>
        <w:t xml:space="preserve"> </w:t>
      </w:r>
      <w:r>
        <w:t>includ</w:t>
      </w:r>
      <w:r>
        <w:rPr>
          <w:spacing w:val="-1"/>
        </w:rPr>
        <w:t>e</w:t>
      </w:r>
      <w:r>
        <w:t>s</w:t>
      </w:r>
      <w:r>
        <w:rPr>
          <w:spacing w:val="34"/>
        </w:rPr>
        <w:t xml:space="preserve"> </w:t>
      </w:r>
      <w:r>
        <w:rPr>
          <w:spacing w:val="1"/>
        </w:rPr>
        <w:t>r</w:t>
      </w:r>
      <w:r>
        <w:t>out</w:t>
      </w:r>
      <w:r>
        <w:rPr>
          <w:spacing w:val="1"/>
        </w:rPr>
        <w:t>i</w:t>
      </w:r>
      <w:r>
        <w:t>n</w:t>
      </w:r>
      <w:r>
        <w:rPr>
          <w:spacing w:val="-1"/>
        </w:rPr>
        <w:t>e</w:t>
      </w:r>
      <w:r>
        <w:t>s</w:t>
      </w:r>
      <w:r>
        <w:rPr>
          <w:spacing w:val="35"/>
        </w:rPr>
        <w:t xml:space="preserve"> </w:t>
      </w:r>
      <w:r>
        <w:t>d</w:t>
      </w:r>
      <w:r>
        <w:rPr>
          <w:spacing w:val="-1"/>
        </w:rPr>
        <w:t>e</w:t>
      </w:r>
      <w:r>
        <w:t>voted</w:t>
      </w:r>
      <w:r>
        <w:rPr>
          <w:spacing w:val="33"/>
        </w:rPr>
        <w:t xml:space="preserve"> </w:t>
      </w:r>
      <w:r>
        <w:t>to</w:t>
      </w:r>
      <w:r>
        <w:rPr>
          <w:spacing w:val="34"/>
        </w:rPr>
        <w:t xml:space="preserve"> </w:t>
      </w:r>
      <w:r>
        <w:rPr>
          <w:spacing w:val="-1"/>
        </w:rPr>
        <w:t>c</w:t>
      </w:r>
      <w:r>
        <w:t>lassic</w:t>
      </w:r>
      <w:r>
        <w:rPr>
          <w:spacing w:val="-1"/>
        </w:rPr>
        <w:t>a</w:t>
      </w:r>
      <w:r>
        <w:t>l</w:t>
      </w:r>
      <w:r>
        <w:rPr>
          <w:spacing w:val="34"/>
        </w:rPr>
        <w:t xml:space="preserve"> </w:t>
      </w:r>
      <w:r>
        <w:rPr>
          <w:spacing w:val="-1"/>
        </w:rPr>
        <w:t>a</w:t>
      </w:r>
      <w:r>
        <w:t>ss</w:t>
      </w:r>
      <w:r>
        <w:rPr>
          <w:spacing w:val="1"/>
        </w:rPr>
        <w:t>i</w:t>
      </w:r>
      <w:r>
        <w:t>m</w:t>
      </w:r>
      <w:r>
        <w:rPr>
          <w:spacing w:val="1"/>
        </w:rPr>
        <w:t>i</w:t>
      </w:r>
      <w:r>
        <w:t>lation</w:t>
      </w:r>
      <w:r>
        <w:rPr>
          <w:spacing w:val="35"/>
        </w:rPr>
        <w:t xml:space="preserve"> </w:t>
      </w:r>
      <w:proofErr w:type="spellStart"/>
      <w:r>
        <w:t>s</w:t>
      </w:r>
      <w:r>
        <w:rPr>
          <w:spacing w:val="-1"/>
        </w:rPr>
        <w:t>ce</w:t>
      </w:r>
      <w:r>
        <w:t>n</w:t>
      </w:r>
      <w:r>
        <w:rPr>
          <w:spacing w:val="-1"/>
        </w:rPr>
        <w:t>a</w:t>
      </w:r>
      <w:r>
        <w:t>rii</w:t>
      </w:r>
      <w:proofErr w:type="spellEnd"/>
      <w:r>
        <w:t xml:space="preserve"> (in</w:t>
      </w:r>
      <w:r>
        <w:rPr>
          <w:spacing w:val="-1"/>
        </w:rPr>
        <w:t>c</w:t>
      </w:r>
      <w:r>
        <w:t>r</w:t>
      </w:r>
      <w:r>
        <w:rPr>
          <w:spacing w:val="-2"/>
        </w:rPr>
        <w:t>e</w:t>
      </w:r>
      <w:r>
        <w:t>men</w:t>
      </w:r>
      <w:r>
        <w:rPr>
          <w:spacing w:val="2"/>
        </w:rPr>
        <w:t>t</w:t>
      </w:r>
      <w:r>
        <w:rPr>
          <w:spacing w:val="-1"/>
        </w:rPr>
        <w:t>a</w:t>
      </w:r>
      <w:r>
        <w:t>l</w:t>
      </w:r>
      <w:r>
        <w:rPr>
          <w:spacing w:val="1"/>
        </w:rPr>
        <w:t xml:space="preserve"> </w:t>
      </w:r>
      <w:r>
        <w:t>fo</w:t>
      </w:r>
      <w:r>
        <w:rPr>
          <w:spacing w:val="-1"/>
        </w:rPr>
        <w:t>r</w:t>
      </w:r>
      <w:r>
        <w:t>m ...)</w:t>
      </w:r>
      <w:r>
        <w:rPr>
          <w:spacing w:val="-1"/>
        </w:rPr>
        <w:t xml:space="preserve"> a</w:t>
      </w:r>
      <w:r>
        <w:rPr>
          <w:spacing w:val="2"/>
        </w:rPr>
        <w:t>n</w:t>
      </w:r>
      <w:r>
        <w:t>d is</w:t>
      </w:r>
      <w:r>
        <w:rPr>
          <w:spacing w:val="1"/>
        </w:rPr>
        <w:t xml:space="preserve"> </w:t>
      </w:r>
      <w:r>
        <w:t>in</w:t>
      </w:r>
      <w:r>
        <w:rPr>
          <w:spacing w:val="1"/>
        </w:rPr>
        <w:t>t</w:t>
      </w:r>
      <w:r>
        <w:rPr>
          <w:spacing w:val="-1"/>
        </w:rPr>
        <w:t>e</w:t>
      </w:r>
      <w:r>
        <w:t>r</w:t>
      </w:r>
      <w:r>
        <w:rPr>
          <w:spacing w:val="-1"/>
        </w:rPr>
        <w:t>face</w:t>
      </w:r>
      <w:r>
        <w:t>d</w:t>
      </w:r>
      <w:r>
        <w:rPr>
          <w:spacing w:val="3"/>
        </w:rPr>
        <w:t xml:space="preserve"> </w:t>
      </w:r>
      <w:r>
        <w:t>with the M1Q</w:t>
      </w:r>
      <w:r>
        <w:rPr>
          <w:spacing w:val="-1"/>
        </w:rPr>
        <w:t>N</w:t>
      </w:r>
      <w:r>
        <w:t>3 m</w:t>
      </w:r>
      <w:r>
        <w:rPr>
          <w:spacing w:val="1"/>
        </w:rPr>
        <w:t>i</w:t>
      </w:r>
      <w:r>
        <w:t>ni</w:t>
      </w:r>
      <w:r>
        <w:rPr>
          <w:spacing w:val="1"/>
        </w:rPr>
        <w:t>m</w:t>
      </w:r>
      <w:r>
        <w:t>i</w:t>
      </w:r>
      <w:r>
        <w:rPr>
          <w:spacing w:val="2"/>
        </w:rPr>
        <w:t>z</w:t>
      </w:r>
      <w:r>
        <w:rPr>
          <w:spacing w:val="-1"/>
        </w:rPr>
        <w:t>e</w:t>
      </w:r>
      <w:r>
        <w:t>r (</w:t>
      </w:r>
      <w:r>
        <w:rPr>
          <w:spacing w:val="-1"/>
        </w:rPr>
        <w:t>G</w:t>
      </w:r>
      <w:r>
        <w:t>i</w:t>
      </w:r>
      <w:r>
        <w:rPr>
          <w:spacing w:val="1"/>
        </w:rPr>
        <w:t>l</w:t>
      </w:r>
      <w:r>
        <w:rPr>
          <w:spacing w:val="-2"/>
        </w:rPr>
        <w:t>b</w:t>
      </w:r>
      <w:r>
        <w:rPr>
          <w:spacing w:val="-1"/>
        </w:rPr>
        <w:t>e</w:t>
      </w:r>
      <w:r>
        <w:t xml:space="preserve">rt </w:t>
      </w:r>
      <w:r>
        <w:rPr>
          <w:spacing w:val="-1"/>
        </w:rPr>
        <w:t>a</w:t>
      </w:r>
      <w:r>
        <w:t>nd</w:t>
      </w:r>
      <w:r>
        <w:rPr>
          <w:spacing w:val="2"/>
        </w:rPr>
        <w:t xml:space="preserve"> </w:t>
      </w:r>
      <w:proofErr w:type="spellStart"/>
      <w:r>
        <w:rPr>
          <w:spacing w:val="-3"/>
        </w:rPr>
        <w:t>L</w:t>
      </w:r>
      <w:r>
        <w:rPr>
          <w:spacing w:val="-1"/>
        </w:rPr>
        <w:t>e</w:t>
      </w:r>
      <w:r>
        <w:rPr>
          <w:spacing w:val="3"/>
        </w:rPr>
        <w:t>m</w:t>
      </w:r>
      <w:r>
        <w:rPr>
          <w:spacing w:val="-1"/>
        </w:rPr>
        <w:t>a</w:t>
      </w:r>
      <w:r>
        <w:t>ré</w:t>
      </w:r>
      <w:r>
        <w:rPr>
          <w:spacing w:val="-1"/>
        </w:rPr>
        <w:t>c</w:t>
      </w:r>
      <w:r>
        <w:t>h</w:t>
      </w:r>
      <w:r>
        <w:rPr>
          <w:spacing w:val="-1"/>
        </w:rPr>
        <w:t>a</w:t>
      </w:r>
      <w:r>
        <w:t>l</w:t>
      </w:r>
      <w:proofErr w:type="spellEnd"/>
      <w:r>
        <w:t>,</w:t>
      </w:r>
      <w:r>
        <w:rPr>
          <w:spacing w:val="2"/>
        </w:rPr>
        <w:t xml:space="preserve"> </w:t>
      </w:r>
      <w:r>
        <w:t>198</w:t>
      </w:r>
      <w:r>
        <w:rPr>
          <w:spacing w:val="2"/>
        </w:rPr>
        <w:t>9</w:t>
      </w:r>
      <w:r>
        <w:t>).</w:t>
      </w:r>
    </w:p>
    <w:p w14:paraId="3413985C" w14:textId="77777777" w:rsidR="003752EB" w:rsidRDefault="00612E71" w:rsidP="003752EB">
      <w:pPr>
        <w:rPr>
          <w:b/>
          <w:bCs/>
        </w:rPr>
      </w:pPr>
      <w:r>
        <w:rPr>
          <w:b/>
          <w:bCs/>
          <w:spacing w:val="-2"/>
        </w:rPr>
        <w:t>G</w:t>
      </w:r>
      <w:r>
        <w:rPr>
          <w:b/>
          <w:bCs/>
          <w:spacing w:val="-1"/>
        </w:rPr>
        <w:t>r</w:t>
      </w:r>
      <w:r>
        <w:rPr>
          <w:b/>
          <w:bCs/>
        </w:rPr>
        <w:t>a</w:t>
      </w:r>
      <w:r>
        <w:rPr>
          <w:b/>
          <w:bCs/>
          <w:spacing w:val="1"/>
        </w:rPr>
        <w:t>p</w:t>
      </w:r>
      <w:r>
        <w:rPr>
          <w:b/>
          <w:bCs/>
        </w:rPr>
        <w:t>h</w:t>
      </w:r>
      <w:r>
        <w:rPr>
          <w:b/>
          <w:bCs/>
          <w:spacing w:val="1"/>
        </w:rPr>
        <w:t xml:space="preserve"> f</w:t>
      </w:r>
      <w:r>
        <w:rPr>
          <w:b/>
          <w:bCs/>
        </w:rPr>
        <w:t>o</w:t>
      </w:r>
      <w:r>
        <w:rPr>
          <w:b/>
          <w:bCs/>
          <w:spacing w:val="-1"/>
        </w:rPr>
        <w:t>r</w:t>
      </w:r>
      <w:r>
        <w:rPr>
          <w:b/>
          <w:bCs/>
          <w:spacing w:val="-3"/>
        </w:rPr>
        <w:t>m</w:t>
      </w:r>
      <w:r>
        <w:rPr>
          <w:b/>
          <w:bCs/>
        </w:rPr>
        <w:t>al</w:t>
      </w:r>
      <w:r>
        <w:rPr>
          <w:b/>
          <w:bCs/>
          <w:spacing w:val="1"/>
        </w:rPr>
        <w:t>i</w:t>
      </w:r>
      <w:r>
        <w:rPr>
          <w:b/>
          <w:bCs/>
          <w:spacing w:val="2"/>
        </w:rPr>
        <w:t>s</w:t>
      </w:r>
      <w:r>
        <w:rPr>
          <w:b/>
          <w:bCs/>
        </w:rPr>
        <w:t>m</w:t>
      </w:r>
    </w:p>
    <w:p w14:paraId="6EC8D7A9" w14:textId="2E375D10" w:rsidR="003752EB" w:rsidRDefault="00612E71" w:rsidP="003752EB">
      <w:pPr>
        <w:ind w:right="52"/>
      </w:pPr>
      <w:r>
        <w:rPr>
          <w:spacing w:val="-3"/>
        </w:rPr>
        <w:t xml:space="preserve"> I</w:t>
      </w:r>
      <w:r>
        <w:t xml:space="preserve">n </w:t>
      </w:r>
      <w:r>
        <w:rPr>
          <w:spacing w:val="-27"/>
        </w:rPr>
        <w:t>Y</w:t>
      </w:r>
      <w:r>
        <w:rPr>
          <w:spacing w:val="2"/>
        </w:rPr>
        <w:t>A</w:t>
      </w:r>
      <w:r>
        <w:t>O,</w:t>
      </w:r>
      <w:r>
        <w:rPr>
          <w:spacing w:val="7"/>
        </w:rPr>
        <w:t xml:space="preserve"> </w:t>
      </w:r>
      <w:r>
        <w:t>a</w:t>
      </w:r>
      <w:r>
        <w:rPr>
          <w:spacing w:val="9"/>
        </w:rPr>
        <w:t xml:space="preserve"> </w:t>
      </w:r>
      <w:r>
        <w:t>nume</w:t>
      </w:r>
      <w:r>
        <w:rPr>
          <w:spacing w:val="-1"/>
        </w:rPr>
        <w:t>r</w:t>
      </w:r>
      <w:r>
        <w:t>i</w:t>
      </w:r>
      <w:r>
        <w:rPr>
          <w:spacing w:val="2"/>
        </w:rPr>
        <w:t>c</w:t>
      </w:r>
      <w:r>
        <w:rPr>
          <w:spacing w:val="-1"/>
        </w:rPr>
        <w:t>a</w:t>
      </w:r>
      <w:r>
        <w:t>l</w:t>
      </w:r>
      <w:r>
        <w:rPr>
          <w:spacing w:val="8"/>
        </w:rPr>
        <w:t xml:space="preserve"> </w:t>
      </w:r>
      <w:r>
        <w:t>m</w:t>
      </w:r>
      <w:r>
        <w:rPr>
          <w:spacing w:val="3"/>
        </w:rPr>
        <w:t>o</w:t>
      </w:r>
      <w:r>
        <w:t>d</w:t>
      </w:r>
      <w:r>
        <w:rPr>
          <w:spacing w:val="-1"/>
        </w:rPr>
        <w:t>e</w:t>
      </w:r>
      <w:r>
        <w:t>l</w:t>
      </w:r>
      <w:r>
        <w:rPr>
          <w:spacing w:val="8"/>
        </w:rPr>
        <w:t xml:space="preserve"> </w:t>
      </w:r>
      <w:r w:rsidR="00972A52">
        <w:t xml:space="preserve">must </w:t>
      </w:r>
      <w:r>
        <w:t>be</w:t>
      </w:r>
      <w:r>
        <w:rPr>
          <w:spacing w:val="6"/>
        </w:rPr>
        <w:t xml:space="preserve"> </w:t>
      </w:r>
      <w:r>
        <w:rPr>
          <w:spacing w:val="2"/>
        </w:rPr>
        <w:t>d</w:t>
      </w:r>
      <w:r>
        <w:rPr>
          <w:spacing w:val="-1"/>
        </w:rPr>
        <w:t>e</w:t>
      </w:r>
      <w:r>
        <w:t>s</w:t>
      </w:r>
      <w:r>
        <w:rPr>
          <w:spacing w:val="-1"/>
        </w:rPr>
        <w:t>c</w:t>
      </w:r>
      <w:r>
        <w:t>ri</w:t>
      </w:r>
      <w:r>
        <w:rPr>
          <w:spacing w:val="2"/>
        </w:rPr>
        <w:t>b</w:t>
      </w:r>
      <w:r>
        <w:rPr>
          <w:spacing w:val="-1"/>
        </w:rPr>
        <w:t>e</w:t>
      </w:r>
      <w:r>
        <w:t>d</w:t>
      </w:r>
      <w:r>
        <w:rPr>
          <w:spacing w:val="10"/>
        </w:rPr>
        <w:t xml:space="preserve"> </w:t>
      </w:r>
      <w:r>
        <w:rPr>
          <w:spacing w:val="-1"/>
        </w:rPr>
        <w:t>a</w:t>
      </w:r>
      <w:r>
        <w:t>s</w:t>
      </w:r>
      <w:r>
        <w:rPr>
          <w:spacing w:val="8"/>
        </w:rPr>
        <w:t xml:space="preserve"> </w:t>
      </w:r>
      <w:r>
        <w:rPr>
          <w:spacing w:val="-1"/>
        </w:rPr>
        <w:t>a</w:t>
      </w:r>
      <w:r>
        <w:t>n</w:t>
      </w:r>
      <w:r>
        <w:rPr>
          <w:spacing w:val="10"/>
        </w:rPr>
        <w:t xml:space="preserve"> </w:t>
      </w:r>
      <w:r>
        <w:rPr>
          <w:spacing w:val="-1"/>
        </w:rPr>
        <w:t>e</w:t>
      </w:r>
      <w:r>
        <w:t>nsemble</w:t>
      </w:r>
      <w:r>
        <w:rPr>
          <w:spacing w:val="7"/>
        </w:rPr>
        <w:t xml:space="preserve"> </w:t>
      </w:r>
      <w:r>
        <w:rPr>
          <w:spacing w:val="2"/>
        </w:rPr>
        <w:t>o</w:t>
      </w:r>
      <w:r>
        <w:t>f</w:t>
      </w:r>
      <w:r>
        <w:rPr>
          <w:spacing w:val="7"/>
        </w:rPr>
        <w:t xml:space="preserve"> </w:t>
      </w:r>
      <w:r>
        <w:t>modu</w:t>
      </w:r>
      <w:r>
        <w:rPr>
          <w:spacing w:val="3"/>
        </w:rPr>
        <w:t>l</w:t>
      </w:r>
      <w:r>
        <w:rPr>
          <w:spacing w:val="-1"/>
        </w:rPr>
        <w:t>e</w:t>
      </w:r>
      <w:r>
        <w:t>s</w:t>
      </w:r>
      <w:r>
        <w:rPr>
          <w:spacing w:val="8"/>
        </w:rPr>
        <w:t xml:space="preserve"> </w:t>
      </w:r>
      <w:r>
        <w:rPr>
          <w:spacing w:val="6"/>
        </w:rPr>
        <w:t>r</w:t>
      </w:r>
      <w:r>
        <w:rPr>
          <w:spacing w:val="-1"/>
        </w:rPr>
        <w:t>e</w:t>
      </w:r>
      <w:r>
        <w:rPr>
          <w:spacing w:val="3"/>
        </w:rPr>
        <w:t>l</w:t>
      </w:r>
      <w:r>
        <w:rPr>
          <w:spacing w:val="-1"/>
        </w:rPr>
        <w:t>a</w:t>
      </w:r>
      <w:r>
        <w:t>ted</w:t>
      </w:r>
      <w:r>
        <w:rPr>
          <w:spacing w:val="7"/>
        </w:rPr>
        <w:t xml:space="preserve"> </w:t>
      </w:r>
      <w:r>
        <w:rPr>
          <w:spacing w:val="5"/>
        </w:rPr>
        <w:t>b</w:t>
      </w:r>
      <w:r>
        <w:t>y</w:t>
      </w:r>
      <w:r>
        <w:rPr>
          <w:spacing w:val="5"/>
        </w:rPr>
        <w:t xml:space="preserve"> </w:t>
      </w:r>
      <w:r>
        <w:rPr>
          <w:spacing w:val="-1"/>
        </w:rPr>
        <w:t>c</w:t>
      </w:r>
      <w:r>
        <w:t>onn</w:t>
      </w:r>
      <w:r>
        <w:rPr>
          <w:spacing w:val="1"/>
        </w:rPr>
        <w:t>e</w:t>
      </w:r>
      <w:r>
        <w:rPr>
          <w:spacing w:val="-1"/>
        </w:rPr>
        <w:t>c</w:t>
      </w:r>
      <w:r>
        <w:t>t</w:t>
      </w:r>
      <w:r>
        <w:rPr>
          <w:spacing w:val="1"/>
        </w:rPr>
        <w:t>i</w:t>
      </w:r>
      <w:r>
        <w:t>ons in ord</w:t>
      </w:r>
      <w:r>
        <w:rPr>
          <w:spacing w:val="-1"/>
        </w:rPr>
        <w:t>e</w:t>
      </w:r>
      <w:r>
        <w:t xml:space="preserve">r to </w:t>
      </w:r>
      <w:r>
        <w:rPr>
          <w:spacing w:val="-1"/>
        </w:rPr>
        <w:t>f</w:t>
      </w:r>
      <w:r>
        <w:t>o</w:t>
      </w:r>
      <w:r>
        <w:rPr>
          <w:spacing w:val="-1"/>
        </w:rPr>
        <w:t>r</w:t>
      </w:r>
      <w:r>
        <w:t>m a</w:t>
      </w:r>
      <w:r>
        <w:rPr>
          <w:spacing w:val="2"/>
        </w:rPr>
        <w:t xml:space="preserve"> </w:t>
      </w:r>
      <w:r>
        <w:t>g</w:t>
      </w:r>
      <w:r>
        <w:rPr>
          <w:spacing w:val="-1"/>
        </w:rPr>
        <w:t>ra</w:t>
      </w:r>
      <w:r>
        <w:t>ph.</w:t>
      </w:r>
      <w:r>
        <w:rPr>
          <w:spacing w:val="2"/>
        </w:rPr>
        <w:t xml:space="preserve"> </w:t>
      </w:r>
      <w:r>
        <w:rPr>
          <w:spacing w:val="-3"/>
        </w:rPr>
        <w:t>L</w:t>
      </w:r>
      <w:r>
        <w:rPr>
          <w:spacing w:val="-1"/>
        </w:rPr>
        <w:t>e</w:t>
      </w:r>
      <w:r>
        <w:t xml:space="preserve">t us </w:t>
      </w:r>
      <w:r>
        <w:rPr>
          <w:spacing w:val="3"/>
        </w:rPr>
        <w:t>d</w:t>
      </w:r>
      <w:r>
        <w:rPr>
          <w:spacing w:val="-1"/>
        </w:rPr>
        <w:t>e</w:t>
      </w:r>
      <w:r>
        <w:t>fine</w:t>
      </w:r>
      <w:r>
        <w:rPr>
          <w:spacing w:val="-1"/>
        </w:rPr>
        <w:t xml:space="preserve"> </w:t>
      </w:r>
      <w:r>
        <w:t>mo</w:t>
      </w:r>
      <w:r>
        <w:rPr>
          <w:spacing w:val="2"/>
        </w:rPr>
        <w:t>r</w:t>
      </w:r>
      <w:r>
        <w:t>e</w:t>
      </w:r>
      <w:r>
        <w:rPr>
          <w:spacing w:val="-1"/>
        </w:rPr>
        <w:t xml:space="preserve"> </w:t>
      </w:r>
      <w:r>
        <w:t>pre</w:t>
      </w:r>
      <w:r>
        <w:rPr>
          <w:spacing w:val="-1"/>
        </w:rPr>
        <w:t>c</w:t>
      </w:r>
      <w:r>
        <w:t>ise</w:t>
      </w:r>
      <w:r>
        <w:rPr>
          <w:spacing w:val="2"/>
        </w:rPr>
        <w:t>l</w:t>
      </w:r>
      <w:r>
        <w:t>y</w:t>
      </w:r>
      <w:r>
        <w:rPr>
          <w:spacing w:val="-5"/>
        </w:rPr>
        <w:t xml:space="preserve"> </w:t>
      </w:r>
      <w:r>
        <w:t xml:space="preserve">the </w:t>
      </w:r>
      <w:r>
        <w:rPr>
          <w:spacing w:val="2"/>
        </w:rPr>
        <w:t>m</w:t>
      </w:r>
      <w:r>
        <w:rPr>
          <w:spacing w:val="-1"/>
        </w:rPr>
        <w:t>a</w:t>
      </w:r>
      <w:r>
        <w:t>in compon</w:t>
      </w:r>
      <w:r>
        <w:rPr>
          <w:spacing w:val="-1"/>
        </w:rPr>
        <w:t>e</w:t>
      </w:r>
      <w:r>
        <w:t>nts</w:t>
      </w:r>
      <w:r>
        <w:rPr>
          <w:spacing w:val="3"/>
        </w:rPr>
        <w:t xml:space="preserve"> </w:t>
      </w:r>
      <w:r>
        <w:t>of the</w:t>
      </w:r>
      <w:r>
        <w:rPr>
          <w:spacing w:val="-1"/>
        </w:rPr>
        <w:t xml:space="preserve"> </w:t>
      </w:r>
      <w:r>
        <w:t>gr</w:t>
      </w:r>
      <w:r>
        <w:rPr>
          <w:spacing w:val="-2"/>
        </w:rPr>
        <w:t>a</w:t>
      </w:r>
      <w:r>
        <w:t>ph:</w:t>
      </w:r>
    </w:p>
    <w:p w14:paraId="2A067139" w14:textId="77777777" w:rsidR="003752EB" w:rsidRDefault="00612E71" w:rsidP="00776724">
      <w:pPr>
        <w:pStyle w:val="Paragraphedeliste"/>
        <w:numPr>
          <w:ilvl w:val="0"/>
          <w:numId w:val="43"/>
        </w:numPr>
        <w:tabs>
          <w:tab w:val="left" w:pos="426"/>
        </w:tabs>
        <w:ind w:left="284" w:right="56"/>
      </w:pPr>
      <w:r>
        <w:t xml:space="preserve">a </w:t>
      </w:r>
      <w:r>
        <w:rPr>
          <w:spacing w:val="11"/>
        </w:rPr>
        <w:t xml:space="preserve"> </w:t>
      </w:r>
      <w:r w:rsidRPr="002F2615">
        <w:rPr>
          <w:b/>
          <w:i/>
        </w:rPr>
        <w:t>modu</w:t>
      </w:r>
      <w:r w:rsidRPr="002F2615">
        <w:rPr>
          <w:b/>
          <w:i/>
          <w:spacing w:val="1"/>
        </w:rPr>
        <w:t>l</w:t>
      </w:r>
      <w:r w:rsidRPr="002F2615">
        <w:rPr>
          <w:b/>
          <w:i/>
        </w:rPr>
        <w:t>e</w:t>
      </w:r>
      <w:r>
        <w:t xml:space="preserve"> </w:t>
      </w:r>
      <w:r w:rsidRPr="00C21A8C">
        <w:rPr>
          <w:spacing w:val="11"/>
        </w:rPr>
        <w:t xml:space="preserve"> </w:t>
      </w:r>
      <w:r>
        <w:t xml:space="preserve">is </w:t>
      </w:r>
      <w:r w:rsidRPr="00C21A8C">
        <w:rPr>
          <w:spacing w:val="12"/>
        </w:rPr>
        <w:t xml:space="preserve"> </w:t>
      </w:r>
      <w:r>
        <w:t xml:space="preserve">a </w:t>
      </w:r>
      <w:r w:rsidRPr="00C21A8C">
        <w:rPr>
          <w:spacing w:val="13"/>
        </w:rPr>
        <w:t xml:space="preserve"> </w:t>
      </w:r>
      <w:r>
        <w:t>b</w:t>
      </w:r>
      <w:r w:rsidRPr="00C21A8C">
        <w:rPr>
          <w:spacing w:val="-1"/>
        </w:rPr>
        <w:t>a</w:t>
      </w:r>
      <w:r>
        <w:t xml:space="preserve">sic </w:t>
      </w:r>
      <w:r w:rsidRPr="00C21A8C">
        <w:rPr>
          <w:spacing w:val="14"/>
        </w:rPr>
        <w:t xml:space="preserve"> </w:t>
      </w:r>
      <w:r w:rsidRPr="00C21A8C">
        <w:rPr>
          <w:spacing w:val="1"/>
        </w:rPr>
        <w:t>e</w:t>
      </w:r>
      <w:r>
        <w:t>nt</w:t>
      </w:r>
      <w:r w:rsidRPr="00C21A8C">
        <w:rPr>
          <w:spacing w:val="1"/>
        </w:rPr>
        <w:t>i</w:t>
      </w:r>
      <w:r w:rsidRPr="00C21A8C">
        <w:rPr>
          <w:spacing w:val="3"/>
        </w:rPr>
        <w:t>t</w:t>
      </w:r>
      <w:r>
        <w:t xml:space="preserve">y </w:t>
      </w:r>
      <w:r w:rsidRPr="00C21A8C">
        <w:rPr>
          <w:spacing w:val="7"/>
        </w:rPr>
        <w:t xml:space="preserve"> </w:t>
      </w:r>
      <w:r>
        <w:t xml:space="preserve">of </w:t>
      </w:r>
      <w:r w:rsidRPr="00C21A8C">
        <w:rPr>
          <w:spacing w:val="13"/>
        </w:rPr>
        <w:t xml:space="preserve"> </w:t>
      </w:r>
      <w:r w:rsidRPr="00C21A8C">
        <w:rPr>
          <w:spacing w:val="-1"/>
        </w:rPr>
        <w:t>c</w:t>
      </w:r>
      <w:r>
        <w:t>ompu</w:t>
      </w:r>
      <w:r w:rsidRPr="00C21A8C">
        <w:rPr>
          <w:spacing w:val="1"/>
        </w:rPr>
        <w:t>t</w:t>
      </w:r>
      <w:r w:rsidRPr="00C21A8C">
        <w:rPr>
          <w:spacing w:val="-1"/>
        </w:rPr>
        <w:t>a</w:t>
      </w:r>
      <w:r>
        <w:t>t</w:t>
      </w:r>
      <w:r w:rsidRPr="00C21A8C">
        <w:rPr>
          <w:spacing w:val="1"/>
        </w:rPr>
        <w:t>i</w:t>
      </w:r>
      <w:r>
        <w:t xml:space="preserve">on, </w:t>
      </w:r>
      <w:r w:rsidRPr="00C21A8C">
        <w:rPr>
          <w:spacing w:val="12"/>
        </w:rPr>
        <w:t xml:space="preserve"> </w:t>
      </w:r>
      <w:r w:rsidRPr="00C21A8C">
        <w:rPr>
          <w:spacing w:val="1"/>
        </w:rPr>
        <w:t>r</w:t>
      </w:r>
      <w:r w:rsidRPr="00C21A8C">
        <w:rPr>
          <w:spacing w:val="-1"/>
        </w:rPr>
        <w:t>e</w:t>
      </w:r>
      <w:r>
        <w:t>p</w:t>
      </w:r>
      <w:r w:rsidRPr="00C21A8C">
        <w:rPr>
          <w:spacing w:val="-1"/>
        </w:rPr>
        <w:t>re</w:t>
      </w:r>
      <w:r>
        <w:t>s</w:t>
      </w:r>
      <w:r w:rsidRPr="00C21A8C">
        <w:rPr>
          <w:spacing w:val="-1"/>
        </w:rPr>
        <w:t>e</w:t>
      </w:r>
      <w:r>
        <w:t>nt</w:t>
      </w:r>
      <w:r w:rsidRPr="00C21A8C">
        <w:rPr>
          <w:spacing w:val="1"/>
        </w:rPr>
        <w:t>i</w:t>
      </w:r>
      <w:r w:rsidRPr="00C21A8C">
        <w:rPr>
          <w:spacing w:val="2"/>
        </w:rPr>
        <w:t>n</w:t>
      </w:r>
      <w:r>
        <w:t xml:space="preserve">g </w:t>
      </w:r>
      <w:r w:rsidRPr="00C21A8C">
        <w:rPr>
          <w:spacing w:val="12"/>
        </w:rPr>
        <w:t xml:space="preserve"> </w:t>
      </w:r>
      <w:r>
        <w:t xml:space="preserve">a </w:t>
      </w:r>
      <w:r w:rsidRPr="00C21A8C">
        <w:rPr>
          <w:spacing w:val="11"/>
        </w:rPr>
        <w:t xml:space="preserve"> </w:t>
      </w:r>
      <w:r>
        <w:t>d</w:t>
      </w:r>
      <w:r w:rsidRPr="00C21A8C">
        <w:rPr>
          <w:spacing w:val="-1"/>
        </w:rPr>
        <w:t>e</w:t>
      </w:r>
      <w:r w:rsidRPr="00C21A8C">
        <w:rPr>
          <w:spacing w:val="3"/>
        </w:rPr>
        <w:t>t</w:t>
      </w:r>
      <w:r w:rsidRPr="00C21A8C">
        <w:rPr>
          <w:spacing w:val="-1"/>
        </w:rPr>
        <w:t>e</w:t>
      </w:r>
      <w:r>
        <w:t>rminist</w:t>
      </w:r>
      <w:r w:rsidRPr="00C21A8C">
        <w:rPr>
          <w:spacing w:val="1"/>
        </w:rPr>
        <w:t>i</w:t>
      </w:r>
      <w:r>
        <w:t xml:space="preserve">c </w:t>
      </w:r>
      <w:r w:rsidRPr="00C21A8C">
        <w:rPr>
          <w:spacing w:val="11"/>
        </w:rPr>
        <w:t xml:space="preserve"> </w:t>
      </w:r>
      <w:r>
        <w:t xml:space="preserve">(but </w:t>
      </w:r>
      <w:r w:rsidRPr="00C21A8C">
        <w:rPr>
          <w:spacing w:val="12"/>
        </w:rPr>
        <w:t xml:space="preserve"> </w:t>
      </w:r>
      <w:r>
        <w:t>poss</w:t>
      </w:r>
      <w:r w:rsidRPr="00C21A8C">
        <w:rPr>
          <w:spacing w:val="1"/>
        </w:rPr>
        <w:t>i</w:t>
      </w:r>
      <w:r>
        <w:t>b</w:t>
      </w:r>
      <w:r w:rsidRPr="00C21A8C">
        <w:rPr>
          <w:spacing w:val="3"/>
        </w:rPr>
        <w:t>l</w:t>
      </w:r>
      <w:r>
        <w:t>y nonl</w:t>
      </w:r>
      <w:r w:rsidRPr="00C21A8C">
        <w:rPr>
          <w:spacing w:val="1"/>
        </w:rPr>
        <w:t>i</w:t>
      </w:r>
      <w:r>
        <w:t>n</w:t>
      </w:r>
      <w:r w:rsidRPr="00C21A8C">
        <w:rPr>
          <w:spacing w:val="-1"/>
        </w:rPr>
        <w:t>ea</w:t>
      </w:r>
      <w:r>
        <w:t>r)</w:t>
      </w:r>
      <w:r w:rsidRPr="00C21A8C">
        <w:rPr>
          <w:spacing w:val="13"/>
        </w:rPr>
        <w:t xml:space="preserve"> </w:t>
      </w:r>
      <w:r>
        <w:t>fu</w:t>
      </w:r>
      <w:r w:rsidRPr="00C21A8C">
        <w:rPr>
          <w:spacing w:val="1"/>
        </w:rPr>
        <w:t>n</w:t>
      </w:r>
      <w:r w:rsidRPr="00C21A8C">
        <w:rPr>
          <w:spacing w:val="-1"/>
        </w:rPr>
        <w:t>c</w:t>
      </w:r>
      <w:r>
        <w:t>t</w:t>
      </w:r>
      <w:r w:rsidRPr="00C21A8C">
        <w:rPr>
          <w:spacing w:val="1"/>
        </w:rPr>
        <w:t>i</w:t>
      </w:r>
      <w:r>
        <w:t>on</w:t>
      </w:r>
      <w:r w:rsidRPr="00C21A8C">
        <w:rPr>
          <w:spacing w:val="15"/>
        </w:rPr>
        <w:t xml:space="preserve"> </w:t>
      </w:r>
      <w:r>
        <w:t>tr</w:t>
      </w:r>
      <w:r w:rsidRPr="00C21A8C">
        <w:rPr>
          <w:spacing w:val="-1"/>
        </w:rPr>
        <w:t>a</w:t>
      </w:r>
      <w:r>
        <w:t>nsfo</w:t>
      </w:r>
      <w:r w:rsidRPr="00C21A8C">
        <w:rPr>
          <w:spacing w:val="-1"/>
        </w:rPr>
        <w:t>r</w:t>
      </w:r>
      <w:r>
        <w:t>m</w:t>
      </w:r>
      <w:r w:rsidRPr="00C21A8C">
        <w:rPr>
          <w:spacing w:val="1"/>
        </w:rPr>
        <w:t>i</w:t>
      </w:r>
      <w:r>
        <w:t>ng</w:t>
      </w:r>
      <w:r w:rsidRPr="00C21A8C">
        <w:rPr>
          <w:spacing w:val="12"/>
        </w:rPr>
        <w:t xml:space="preserve"> </w:t>
      </w:r>
      <w:r w:rsidRPr="00C21A8C">
        <w:rPr>
          <w:spacing w:val="-1"/>
        </w:rPr>
        <w:t>a</w:t>
      </w:r>
      <w:r>
        <w:t>n</w:t>
      </w:r>
      <w:r w:rsidRPr="00C21A8C">
        <w:rPr>
          <w:spacing w:val="15"/>
        </w:rPr>
        <w:t xml:space="preserve"> </w:t>
      </w:r>
      <w:r>
        <w:t>input</w:t>
      </w:r>
      <w:r w:rsidRPr="00C21A8C">
        <w:rPr>
          <w:spacing w:val="15"/>
        </w:rPr>
        <w:t xml:space="preserve"> </w:t>
      </w:r>
      <w:r>
        <w:t>v</w:t>
      </w:r>
      <w:r w:rsidRPr="00C21A8C">
        <w:rPr>
          <w:spacing w:val="-1"/>
        </w:rPr>
        <w:t>ec</w:t>
      </w:r>
      <w:r>
        <w:t>t</w:t>
      </w:r>
      <w:r w:rsidRPr="00C21A8C">
        <w:rPr>
          <w:spacing w:val="3"/>
        </w:rPr>
        <w:t>o</w:t>
      </w:r>
      <w:r>
        <w:t>r</w:t>
      </w:r>
      <w:r w:rsidRPr="00C21A8C">
        <w:rPr>
          <w:spacing w:val="14"/>
        </w:rPr>
        <w:t xml:space="preserve"> </w:t>
      </w:r>
      <w:r>
        <w:t>in</w:t>
      </w:r>
      <w:r w:rsidRPr="00C21A8C">
        <w:rPr>
          <w:spacing w:val="1"/>
        </w:rPr>
        <w:t>t</w:t>
      </w:r>
      <w:r>
        <w:t>o</w:t>
      </w:r>
      <w:r w:rsidRPr="00C21A8C">
        <w:rPr>
          <w:spacing w:val="15"/>
        </w:rPr>
        <w:t xml:space="preserve"> </w:t>
      </w:r>
      <w:r w:rsidRPr="00C21A8C">
        <w:rPr>
          <w:spacing w:val="-1"/>
        </w:rPr>
        <w:t>a</w:t>
      </w:r>
      <w:r>
        <w:t>n</w:t>
      </w:r>
      <w:r w:rsidRPr="00C21A8C">
        <w:rPr>
          <w:spacing w:val="15"/>
        </w:rPr>
        <w:t xml:space="preserve"> </w:t>
      </w:r>
      <w:r w:rsidRPr="00C21A8C">
        <w:rPr>
          <w:spacing w:val="5"/>
        </w:rPr>
        <w:t>o</w:t>
      </w:r>
      <w:r>
        <w:t>utput</w:t>
      </w:r>
      <w:r w:rsidRPr="00C21A8C">
        <w:rPr>
          <w:spacing w:val="15"/>
        </w:rPr>
        <w:t xml:space="preserve"> </w:t>
      </w:r>
      <w:r>
        <w:t>v</w:t>
      </w:r>
      <w:r w:rsidRPr="00C21A8C">
        <w:rPr>
          <w:spacing w:val="-1"/>
        </w:rPr>
        <w:t>ec</w:t>
      </w:r>
      <w:r>
        <w:t>to</w:t>
      </w:r>
      <w:r w:rsidRPr="00C21A8C">
        <w:rPr>
          <w:spacing w:val="-15"/>
        </w:rPr>
        <w:t>r</w:t>
      </w:r>
      <w:r>
        <w:t>. A</w:t>
      </w:r>
      <w:r w:rsidRPr="00C21A8C">
        <w:rPr>
          <w:spacing w:val="2"/>
        </w:rPr>
        <w:t xml:space="preserve"> </w:t>
      </w:r>
      <w:r>
        <w:t>modu</w:t>
      </w:r>
      <w:r w:rsidRPr="00C21A8C">
        <w:rPr>
          <w:spacing w:val="1"/>
        </w:rPr>
        <w:t>l</w:t>
      </w:r>
      <w:r>
        <w:t>e</w:t>
      </w:r>
      <w:r w:rsidRPr="00C21A8C">
        <w:rPr>
          <w:spacing w:val="14"/>
        </w:rPr>
        <w:t xml:space="preserve"> </w:t>
      </w:r>
      <w:r>
        <w:t>is</w:t>
      </w:r>
      <w:r w:rsidRPr="00C21A8C">
        <w:rPr>
          <w:spacing w:val="15"/>
        </w:rPr>
        <w:t xml:space="preserve"> </w:t>
      </w:r>
      <w:r>
        <w:t>vie</w:t>
      </w:r>
      <w:r w:rsidRPr="00C21A8C">
        <w:rPr>
          <w:spacing w:val="-1"/>
        </w:rPr>
        <w:t>we</w:t>
      </w:r>
      <w:r>
        <w:t xml:space="preserve">d </w:t>
      </w:r>
      <w:r w:rsidRPr="00C21A8C">
        <w:rPr>
          <w:spacing w:val="-2"/>
        </w:rPr>
        <w:t>g</w:t>
      </w:r>
      <w:r w:rsidRPr="00C21A8C">
        <w:rPr>
          <w:spacing w:val="1"/>
        </w:rPr>
        <w:t>r</w:t>
      </w:r>
      <w:r w:rsidRPr="00C21A8C">
        <w:rPr>
          <w:spacing w:val="-1"/>
        </w:rPr>
        <w:t>a</w:t>
      </w:r>
      <w:r>
        <w:t>phic</w:t>
      </w:r>
      <w:r w:rsidRPr="00C21A8C">
        <w:rPr>
          <w:spacing w:val="-1"/>
        </w:rPr>
        <w:t>a</w:t>
      </w:r>
      <w:r>
        <w:t>l</w:t>
      </w:r>
      <w:r w:rsidRPr="00C21A8C">
        <w:rPr>
          <w:spacing w:val="6"/>
        </w:rPr>
        <w:t>l</w:t>
      </w:r>
      <w:r>
        <w:t>y</w:t>
      </w:r>
      <w:r w:rsidRPr="00C21A8C">
        <w:rPr>
          <w:spacing w:val="-3"/>
        </w:rPr>
        <w:t xml:space="preserve"> </w:t>
      </w:r>
      <w:r w:rsidRPr="00C21A8C">
        <w:rPr>
          <w:spacing w:val="-1"/>
        </w:rPr>
        <w:t>a</w:t>
      </w:r>
      <w:r>
        <w:t>s</w:t>
      </w:r>
      <w:r w:rsidRPr="00C21A8C">
        <w:rPr>
          <w:spacing w:val="2"/>
        </w:rPr>
        <w:t xml:space="preserve"> </w:t>
      </w:r>
      <w:r>
        <w:t>a</w:t>
      </w:r>
      <w:r w:rsidRPr="00C21A8C">
        <w:rPr>
          <w:spacing w:val="1"/>
        </w:rPr>
        <w:t xml:space="preserve"> </w:t>
      </w:r>
      <w:r>
        <w:t>node</w:t>
      </w:r>
      <w:r w:rsidRPr="00C21A8C">
        <w:rPr>
          <w:spacing w:val="1"/>
        </w:rPr>
        <w:t xml:space="preserve"> </w:t>
      </w:r>
      <w:r>
        <w:t>of</w:t>
      </w:r>
      <w:r w:rsidRPr="00C21A8C">
        <w:rPr>
          <w:spacing w:val="1"/>
        </w:rPr>
        <w:t xml:space="preserve"> </w:t>
      </w:r>
      <w:r>
        <w:t>the</w:t>
      </w:r>
      <w:r w:rsidRPr="00C21A8C">
        <w:rPr>
          <w:spacing w:val="2"/>
        </w:rPr>
        <w:t xml:space="preserve"> </w:t>
      </w:r>
      <w:proofErr w:type="gramStart"/>
      <w:r w:rsidRPr="00C21A8C">
        <w:rPr>
          <w:spacing w:val="-2"/>
        </w:rPr>
        <w:t>g</w:t>
      </w:r>
      <w:r w:rsidRPr="00C21A8C">
        <w:rPr>
          <w:spacing w:val="1"/>
        </w:rPr>
        <w:t>r</w:t>
      </w:r>
      <w:r w:rsidRPr="00C21A8C">
        <w:rPr>
          <w:spacing w:val="-1"/>
        </w:rPr>
        <w:t>a</w:t>
      </w:r>
      <w:r>
        <w:t>ph,</w:t>
      </w:r>
      <w:proofErr w:type="gramEnd"/>
      <w:r w:rsidRPr="00C21A8C">
        <w:rPr>
          <w:spacing w:val="2"/>
        </w:rPr>
        <w:t xml:space="preserve"> </w:t>
      </w:r>
      <w:r>
        <w:t>the</w:t>
      </w:r>
      <w:r w:rsidRPr="00C21A8C">
        <w:rPr>
          <w:spacing w:val="2"/>
        </w:rPr>
        <w:t xml:space="preserve"> </w:t>
      </w:r>
      <w:r>
        <w:t>si</w:t>
      </w:r>
      <w:r w:rsidRPr="00C21A8C">
        <w:rPr>
          <w:spacing w:val="2"/>
        </w:rPr>
        <w:t>z</w:t>
      </w:r>
      <w:r w:rsidRPr="00C21A8C">
        <w:rPr>
          <w:spacing w:val="-1"/>
        </w:rPr>
        <w:t>e</w:t>
      </w:r>
      <w:r>
        <w:t>s</w:t>
      </w:r>
      <w:r w:rsidRPr="00C21A8C">
        <w:rPr>
          <w:spacing w:val="2"/>
        </w:rPr>
        <w:t xml:space="preserve"> </w:t>
      </w:r>
      <w:r>
        <w:t>of</w:t>
      </w:r>
      <w:r w:rsidRPr="00C21A8C">
        <w:rPr>
          <w:spacing w:val="1"/>
        </w:rPr>
        <w:t xml:space="preserve"> </w:t>
      </w:r>
      <w:r>
        <w:t>the v</w:t>
      </w:r>
      <w:r w:rsidRPr="00C21A8C">
        <w:rPr>
          <w:spacing w:val="-1"/>
        </w:rPr>
        <w:t>ec</w:t>
      </w:r>
      <w:r>
        <w:t>tors</w:t>
      </w:r>
      <w:r w:rsidRPr="00C21A8C">
        <w:rPr>
          <w:spacing w:val="2"/>
        </w:rPr>
        <w:t xml:space="preserve"> </w:t>
      </w:r>
      <w:r w:rsidRPr="00C21A8C">
        <w:rPr>
          <w:spacing w:val="-1"/>
        </w:rPr>
        <w:t>c</w:t>
      </w:r>
      <w:r>
        <w:t>o</w:t>
      </w:r>
      <w:r w:rsidRPr="00C21A8C">
        <w:rPr>
          <w:spacing w:val="-1"/>
        </w:rPr>
        <w:t>r</w:t>
      </w:r>
      <w:r w:rsidRPr="00C21A8C">
        <w:rPr>
          <w:spacing w:val="1"/>
        </w:rPr>
        <w:t>r</w:t>
      </w:r>
      <w:r w:rsidRPr="00C21A8C">
        <w:rPr>
          <w:spacing w:val="-1"/>
        </w:rPr>
        <w:t>e</w:t>
      </w:r>
      <w:r>
        <w:t>spond</w:t>
      </w:r>
      <w:r w:rsidRPr="00C21A8C">
        <w:rPr>
          <w:spacing w:val="2"/>
        </w:rPr>
        <w:t xml:space="preserve"> </w:t>
      </w:r>
      <w:r>
        <w:t>to</w:t>
      </w:r>
      <w:r w:rsidRPr="00C21A8C">
        <w:rPr>
          <w:spacing w:val="3"/>
        </w:rPr>
        <w:t xml:space="preserve"> </w:t>
      </w:r>
      <w:r>
        <w:t>the</w:t>
      </w:r>
      <w:r w:rsidRPr="00C21A8C">
        <w:rPr>
          <w:spacing w:val="2"/>
        </w:rPr>
        <w:t xml:space="preserve"> </w:t>
      </w:r>
      <w:r>
        <w:t>number</w:t>
      </w:r>
      <w:r w:rsidRPr="00C21A8C">
        <w:rPr>
          <w:spacing w:val="1"/>
        </w:rPr>
        <w:t xml:space="preserve"> </w:t>
      </w:r>
      <w:r>
        <w:t>of</w:t>
      </w:r>
      <w:r w:rsidRPr="00C21A8C">
        <w:rPr>
          <w:spacing w:val="1"/>
        </w:rPr>
        <w:t xml:space="preserve"> </w:t>
      </w:r>
      <w:r>
        <w:t xml:space="preserve">input </w:t>
      </w:r>
      <w:r w:rsidRPr="00C21A8C">
        <w:rPr>
          <w:spacing w:val="-1"/>
        </w:rPr>
        <w:t>a</w:t>
      </w:r>
      <w:r>
        <w:t>nd output</w:t>
      </w:r>
      <w:r w:rsidRPr="00C21A8C">
        <w:rPr>
          <w:spacing w:val="1"/>
        </w:rPr>
        <w:t xml:space="preserve"> </w:t>
      </w:r>
      <w:r w:rsidRPr="00C21A8C">
        <w:rPr>
          <w:spacing w:val="-1"/>
        </w:rPr>
        <w:t>c</w:t>
      </w:r>
      <w:r>
        <w:t>onn</w:t>
      </w:r>
      <w:r w:rsidRPr="00C21A8C">
        <w:rPr>
          <w:spacing w:val="-1"/>
        </w:rPr>
        <w:t>ec</w:t>
      </w:r>
      <w:r>
        <w:t>t</w:t>
      </w:r>
      <w:r w:rsidRPr="00C21A8C">
        <w:rPr>
          <w:spacing w:val="1"/>
        </w:rPr>
        <w:t>i</w:t>
      </w:r>
      <w:r>
        <w:t xml:space="preserve">ons </w:t>
      </w:r>
      <w:r w:rsidRPr="00C21A8C">
        <w:rPr>
          <w:spacing w:val="1"/>
        </w:rPr>
        <w:t>a</w:t>
      </w:r>
      <w:r>
        <w:t>ssoci</w:t>
      </w:r>
      <w:r w:rsidRPr="00C21A8C">
        <w:rPr>
          <w:spacing w:val="-1"/>
        </w:rPr>
        <w:t>a</w:t>
      </w:r>
      <w:r>
        <w:t xml:space="preserve">ted </w:t>
      </w:r>
      <w:r w:rsidRPr="00C21A8C">
        <w:rPr>
          <w:spacing w:val="-1"/>
        </w:rPr>
        <w:t>w</w:t>
      </w:r>
      <w:r>
        <w:t>i</w:t>
      </w:r>
      <w:r w:rsidRPr="00C21A8C">
        <w:rPr>
          <w:spacing w:val="1"/>
        </w:rPr>
        <w:t>t</w:t>
      </w:r>
      <w:r>
        <w:t>h the nod</w:t>
      </w:r>
      <w:r w:rsidRPr="00C21A8C">
        <w:rPr>
          <w:spacing w:val="-1"/>
        </w:rPr>
        <w:t>e</w:t>
      </w:r>
      <w:r>
        <w:t>.</w:t>
      </w:r>
    </w:p>
    <w:p w14:paraId="543250E0" w14:textId="77777777" w:rsidR="003752EB" w:rsidRDefault="00612E71" w:rsidP="00776724">
      <w:pPr>
        <w:pStyle w:val="Paragraphedeliste"/>
        <w:numPr>
          <w:ilvl w:val="0"/>
          <w:numId w:val="43"/>
        </w:numPr>
        <w:tabs>
          <w:tab w:val="left" w:pos="426"/>
        </w:tabs>
        <w:spacing w:before="20"/>
        <w:ind w:left="284" w:right="52"/>
      </w:pPr>
      <w:r>
        <w:t xml:space="preserve">a </w:t>
      </w:r>
      <w:r w:rsidRPr="00C21A8C">
        <w:rPr>
          <w:spacing w:val="20"/>
        </w:rPr>
        <w:t xml:space="preserve"> </w:t>
      </w:r>
      <w:r w:rsidRPr="002F2615">
        <w:rPr>
          <w:b/>
          <w:i/>
        </w:rPr>
        <w:t>b</w:t>
      </w:r>
      <w:r w:rsidRPr="002F2615">
        <w:rPr>
          <w:b/>
          <w:i/>
          <w:spacing w:val="-1"/>
        </w:rPr>
        <w:t>a</w:t>
      </w:r>
      <w:r w:rsidRPr="002F2615">
        <w:rPr>
          <w:b/>
          <w:i/>
        </w:rPr>
        <w:t xml:space="preserve">sic </w:t>
      </w:r>
      <w:r w:rsidRPr="002F2615">
        <w:rPr>
          <w:b/>
          <w:i/>
          <w:spacing w:val="21"/>
        </w:rPr>
        <w:t xml:space="preserve"> </w:t>
      </w:r>
      <w:r w:rsidRPr="002F2615">
        <w:rPr>
          <w:b/>
          <w:i/>
          <w:spacing w:val="-1"/>
        </w:rPr>
        <w:t>c</w:t>
      </w:r>
      <w:r w:rsidRPr="002F2615">
        <w:rPr>
          <w:b/>
          <w:i/>
        </w:rPr>
        <w:t>on</w:t>
      </w:r>
      <w:r w:rsidRPr="002F2615">
        <w:rPr>
          <w:b/>
          <w:i/>
          <w:spacing w:val="2"/>
        </w:rPr>
        <w:t>n</w:t>
      </w:r>
      <w:r w:rsidRPr="002F2615">
        <w:rPr>
          <w:b/>
          <w:i/>
          <w:spacing w:val="-1"/>
        </w:rPr>
        <w:t>ec</w:t>
      </w:r>
      <w:r w:rsidRPr="002F2615">
        <w:rPr>
          <w:b/>
          <w:i/>
        </w:rPr>
        <w:t>t</w:t>
      </w:r>
      <w:r w:rsidRPr="002F2615">
        <w:rPr>
          <w:b/>
          <w:i/>
          <w:spacing w:val="1"/>
        </w:rPr>
        <w:t>i</w:t>
      </w:r>
      <w:r w:rsidRPr="002F2615">
        <w:rPr>
          <w:b/>
          <w:i/>
        </w:rPr>
        <w:t>on</w:t>
      </w:r>
      <w:r>
        <w:t xml:space="preserve"> </w:t>
      </w:r>
      <w:r w:rsidRPr="00C21A8C">
        <w:rPr>
          <w:spacing w:val="21"/>
        </w:rPr>
        <w:t xml:space="preserve"> </w:t>
      </w:r>
      <w:r>
        <w:t xml:space="preserve">is </w:t>
      </w:r>
      <w:r w:rsidRPr="00C21A8C">
        <w:rPr>
          <w:spacing w:val="22"/>
        </w:rPr>
        <w:t xml:space="preserve"> </w:t>
      </w:r>
      <w:r w:rsidRPr="00C21A8C">
        <w:rPr>
          <w:spacing w:val="-1"/>
        </w:rPr>
        <w:t>a</w:t>
      </w:r>
      <w:r>
        <w:t xml:space="preserve">n </w:t>
      </w:r>
      <w:r w:rsidRPr="00C21A8C">
        <w:rPr>
          <w:spacing w:val="21"/>
        </w:rPr>
        <w:t xml:space="preserve"> </w:t>
      </w:r>
      <w:r>
        <w:t>o</w:t>
      </w:r>
      <w:r w:rsidRPr="00C21A8C">
        <w:rPr>
          <w:spacing w:val="-1"/>
        </w:rPr>
        <w:t>r</w:t>
      </w:r>
      <w:r>
        <w:t>ient</w:t>
      </w:r>
      <w:r w:rsidRPr="00C21A8C">
        <w:rPr>
          <w:spacing w:val="-1"/>
        </w:rPr>
        <w:t>e</w:t>
      </w:r>
      <w:r>
        <w:t xml:space="preserve">d </w:t>
      </w:r>
      <w:r w:rsidRPr="00C21A8C">
        <w:rPr>
          <w:spacing w:val="21"/>
        </w:rPr>
        <w:t xml:space="preserve"> </w:t>
      </w:r>
      <w:r>
        <w:t>l</w:t>
      </w:r>
      <w:r w:rsidRPr="00C21A8C">
        <w:rPr>
          <w:spacing w:val="1"/>
        </w:rPr>
        <w:t>i</w:t>
      </w:r>
      <w:r>
        <w:t xml:space="preserve">nk </w:t>
      </w:r>
      <w:r w:rsidRPr="00C21A8C">
        <w:rPr>
          <w:spacing w:val="21"/>
        </w:rPr>
        <w:t xml:space="preserve"> </w:t>
      </w:r>
      <w:r>
        <w:t>r</w:t>
      </w:r>
      <w:r w:rsidRPr="00C21A8C">
        <w:rPr>
          <w:spacing w:val="-2"/>
        </w:rPr>
        <w:t>e</w:t>
      </w:r>
      <w:r>
        <w:t>lati</w:t>
      </w:r>
      <w:r w:rsidRPr="00C21A8C">
        <w:rPr>
          <w:spacing w:val="3"/>
        </w:rPr>
        <w:t>n</w:t>
      </w:r>
      <w:r>
        <w:t xml:space="preserve">g </w:t>
      </w:r>
      <w:r w:rsidRPr="00C21A8C">
        <w:rPr>
          <w:spacing w:val="19"/>
        </w:rPr>
        <w:t xml:space="preserve"> </w:t>
      </w:r>
      <w:r>
        <w:t xml:space="preserve">two </w:t>
      </w:r>
      <w:r w:rsidRPr="00C21A8C">
        <w:rPr>
          <w:spacing w:val="21"/>
        </w:rPr>
        <w:t xml:space="preserve"> </w:t>
      </w:r>
      <w:r>
        <w:t>nod</w:t>
      </w:r>
      <w:r w:rsidRPr="00C21A8C">
        <w:rPr>
          <w:spacing w:val="-1"/>
        </w:rPr>
        <w:t>e</w:t>
      </w:r>
      <w:r>
        <w:t xml:space="preserve">s </w:t>
      </w:r>
      <w:r w:rsidRPr="00C21A8C">
        <w:rPr>
          <w:spacing w:val="22"/>
        </w:rPr>
        <w:t xml:space="preserve"> </w:t>
      </w:r>
      <w:r>
        <w:t xml:space="preserve">of </w:t>
      </w:r>
      <w:r w:rsidRPr="00C21A8C">
        <w:rPr>
          <w:spacing w:val="21"/>
        </w:rPr>
        <w:t xml:space="preserve"> </w:t>
      </w:r>
      <w:r>
        <w:t>t</w:t>
      </w:r>
      <w:r w:rsidRPr="00C21A8C">
        <w:rPr>
          <w:spacing w:val="3"/>
        </w:rPr>
        <w:t>h</w:t>
      </w:r>
      <w:r>
        <w:t xml:space="preserve">e </w:t>
      </w:r>
      <w:r w:rsidRPr="00C21A8C">
        <w:rPr>
          <w:spacing w:val="20"/>
        </w:rPr>
        <w:t xml:space="preserve"> </w:t>
      </w:r>
      <w:r>
        <w:t>g</w:t>
      </w:r>
      <w:r w:rsidRPr="00C21A8C">
        <w:rPr>
          <w:spacing w:val="1"/>
        </w:rPr>
        <w:t>r</w:t>
      </w:r>
      <w:r w:rsidRPr="00C21A8C">
        <w:rPr>
          <w:spacing w:val="-1"/>
        </w:rPr>
        <w:t>a</w:t>
      </w:r>
      <w:r>
        <w:t xml:space="preserve">ph. </w:t>
      </w:r>
      <w:r w:rsidRPr="00C21A8C">
        <w:rPr>
          <w:spacing w:val="21"/>
        </w:rPr>
        <w:t xml:space="preserve"> </w:t>
      </w:r>
      <w:proofErr w:type="gramStart"/>
      <w:r>
        <w:t xml:space="preserve">Most </w:t>
      </w:r>
      <w:r w:rsidRPr="00C21A8C">
        <w:rPr>
          <w:spacing w:val="22"/>
        </w:rPr>
        <w:t xml:space="preserve"> </w:t>
      </w:r>
      <w:r>
        <w:t>b</w:t>
      </w:r>
      <w:r w:rsidRPr="00C21A8C">
        <w:rPr>
          <w:spacing w:val="6"/>
        </w:rPr>
        <w:t>a</w:t>
      </w:r>
      <w:r>
        <w:t>sic</w:t>
      </w:r>
      <w:proofErr w:type="gramEnd"/>
      <w:r>
        <w:t xml:space="preserve"> </w:t>
      </w:r>
      <w:r w:rsidRPr="00C21A8C">
        <w:rPr>
          <w:spacing w:val="-1"/>
        </w:rPr>
        <w:t>c</w:t>
      </w:r>
      <w:r>
        <w:t>onn</w:t>
      </w:r>
      <w:r w:rsidRPr="00C21A8C">
        <w:rPr>
          <w:spacing w:val="-1"/>
        </w:rPr>
        <w:t>ec</w:t>
      </w:r>
      <w:r>
        <w:t>t</w:t>
      </w:r>
      <w:r w:rsidRPr="00C21A8C">
        <w:rPr>
          <w:spacing w:val="1"/>
        </w:rPr>
        <w:t>i</w:t>
      </w:r>
      <w:r>
        <w:t>ons</w:t>
      </w:r>
      <w:r w:rsidRPr="00C21A8C">
        <w:rPr>
          <w:spacing w:val="2"/>
        </w:rPr>
        <w:t xml:space="preserve"> </w:t>
      </w:r>
      <w:r>
        <w:t>usual</w:t>
      </w:r>
      <w:r w:rsidRPr="00C21A8C">
        <w:rPr>
          <w:spacing w:val="2"/>
        </w:rPr>
        <w:t>l</w:t>
      </w:r>
      <w:r>
        <w:t>y</w:t>
      </w:r>
      <w:r w:rsidRPr="00C21A8C">
        <w:rPr>
          <w:spacing w:val="-3"/>
        </w:rPr>
        <w:t xml:space="preserve"> </w:t>
      </w:r>
      <w:r w:rsidRPr="00C21A8C">
        <w:rPr>
          <w:spacing w:val="1"/>
        </w:rPr>
        <w:t>r</w:t>
      </w:r>
      <w:r w:rsidRPr="00C21A8C">
        <w:rPr>
          <w:spacing w:val="-1"/>
        </w:rPr>
        <w:t>e</w:t>
      </w:r>
      <w:r>
        <w:t>p</w:t>
      </w:r>
      <w:r w:rsidRPr="00C21A8C">
        <w:rPr>
          <w:spacing w:val="1"/>
        </w:rPr>
        <w:t>r</w:t>
      </w:r>
      <w:r w:rsidRPr="00C21A8C">
        <w:rPr>
          <w:spacing w:val="-1"/>
        </w:rPr>
        <w:t>e</w:t>
      </w:r>
      <w:r>
        <w:t>s</w:t>
      </w:r>
      <w:r w:rsidRPr="00C21A8C">
        <w:rPr>
          <w:spacing w:val="-1"/>
        </w:rPr>
        <w:t>e</w:t>
      </w:r>
      <w:r>
        <w:t>nt</w:t>
      </w:r>
      <w:r w:rsidRPr="00C21A8C">
        <w:rPr>
          <w:spacing w:val="3"/>
        </w:rPr>
        <w:t xml:space="preserve"> </w:t>
      </w:r>
      <w:r>
        <w:t>the</w:t>
      </w:r>
      <w:r w:rsidRPr="00C21A8C">
        <w:rPr>
          <w:spacing w:val="2"/>
        </w:rPr>
        <w:t xml:space="preserve"> </w:t>
      </w:r>
      <w:r>
        <w:t>tr</w:t>
      </w:r>
      <w:r w:rsidRPr="00C21A8C">
        <w:rPr>
          <w:spacing w:val="-1"/>
        </w:rPr>
        <w:t>a</w:t>
      </w:r>
      <w:r>
        <w:t>nsm</w:t>
      </w:r>
      <w:r w:rsidRPr="00C21A8C">
        <w:rPr>
          <w:spacing w:val="1"/>
        </w:rPr>
        <w:t>i</w:t>
      </w:r>
      <w:r>
        <w:t>ss</w:t>
      </w:r>
      <w:r w:rsidRPr="00C21A8C">
        <w:rPr>
          <w:spacing w:val="1"/>
        </w:rPr>
        <w:t>i</w:t>
      </w:r>
      <w:r>
        <w:t>on</w:t>
      </w:r>
      <w:r w:rsidRPr="00C21A8C">
        <w:rPr>
          <w:spacing w:val="2"/>
        </w:rPr>
        <w:t xml:space="preserve"> </w:t>
      </w:r>
      <w:r>
        <w:t>of</w:t>
      </w:r>
      <w:r w:rsidRPr="00C21A8C">
        <w:rPr>
          <w:spacing w:val="1"/>
        </w:rPr>
        <w:t xml:space="preserve"> </w:t>
      </w:r>
      <w:r>
        <w:t>the</w:t>
      </w:r>
      <w:r w:rsidRPr="00C21A8C">
        <w:rPr>
          <w:spacing w:val="2"/>
        </w:rPr>
        <w:t xml:space="preserve"> </w:t>
      </w:r>
      <w:r>
        <w:t>output</w:t>
      </w:r>
      <w:r w:rsidRPr="00C21A8C">
        <w:rPr>
          <w:spacing w:val="3"/>
        </w:rPr>
        <w:t xml:space="preserve"> </w:t>
      </w:r>
      <w:r>
        <w:t>of</w:t>
      </w:r>
      <w:r w:rsidRPr="00C21A8C">
        <w:rPr>
          <w:spacing w:val="1"/>
        </w:rPr>
        <w:t xml:space="preserve"> </w:t>
      </w:r>
      <w:r>
        <w:t>one</w:t>
      </w:r>
      <w:r w:rsidRPr="00C21A8C">
        <w:rPr>
          <w:spacing w:val="1"/>
        </w:rPr>
        <w:t xml:space="preserve"> </w:t>
      </w:r>
      <w:r>
        <w:t>modu</w:t>
      </w:r>
      <w:r w:rsidRPr="00C21A8C">
        <w:rPr>
          <w:spacing w:val="1"/>
        </w:rPr>
        <w:t>l</w:t>
      </w:r>
      <w:r>
        <w:t>e</w:t>
      </w:r>
      <w:r w:rsidRPr="00C21A8C">
        <w:rPr>
          <w:spacing w:val="1"/>
        </w:rPr>
        <w:t xml:space="preserve"> </w:t>
      </w:r>
      <w:r>
        <w:t>tak</w:t>
      </w:r>
      <w:r w:rsidRPr="00C21A8C">
        <w:rPr>
          <w:spacing w:val="-1"/>
        </w:rPr>
        <w:t>e</w:t>
      </w:r>
      <w:r>
        <w:t>n</w:t>
      </w:r>
      <w:r w:rsidRPr="00C21A8C">
        <w:rPr>
          <w:spacing w:val="2"/>
        </w:rPr>
        <w:t xml:space="preserve"> </w:t>
      </w:r>
      <w:r w:rsidRPr="00C21A8C">
        <w:rPr>
          <w:spacing w:val="-1"/>
        </w:rPr>
        <w:t>a</w:t>
      </w:r>
      <w:r>
        <w:t>s</w:t>
      </w:r>
      <w:r w:rsidRPr="00C21A8C">
        <w:rPr>
          <w:spacing w:val="2"/>
        </w:rPr>
        <w:t xml:space="preserve"> </w:t>
      </w:r>
      <w:r>
        <w:t>input</w:t>
      </w:r>
      <w:r w:rsidRPr="00C21A8C">
        <w:rPr>
          <w:spacing w:val="3"/>
        </w:rPr>
        <w:t xml:space="preserve"> </w:t>
      </w:r>
      <w:r w:rsidRPr="00C21A8C">
        <w:rPr>
          <w:spacing w:val="2"/>
        </w:rPr>
        <w:t>b</w:t>
      </w:r>
      <w:r>
        <w:t xml:space="preserve">y </w:t>
      </w:r>
      <w:r w:rsidRPr="00C21A8C">
        <w:rPr>
          <w:spacing w:val="-1"/>
        </w:rPr>
        <w:t>a</w:t>
      </w:r>
      <w:r>
        <w:t>nother</w:t>
      </w:r>
      <w:r w:rsidRPr="00C21A8C">
        <w:rPr>
          <w:spacing w:val="-1"/>
        </w:rPr>
        <w:t xml:space="preserve"> </w:t>
      </w:r>
      <w:r>
        <w:t>on</w:t>
      </w:r>
      <w:r w:rsidRPr="00C21A8C">
        <w:rPr>
          <w:spacing w:val="-1"/>
        </w:rPr>
        <w:t>e</w:t>
      </w:r>
      <w:r>
        <w:t>.</w:t>
      </w:r>
    </w:p>
    <w:p w14:paraId="295591EB" w14:textId="77777777" w:rsidR="003752EB" w:rsidRDefault="00612E71" w:rsidP="00776724">
      <w:pPr>
        <w:pStyle w:val="Paragraphedeliste"/>
        <w:numPr>
          <w:ilvl w:val="0"/>
          <w:numId w:val="43"/>
        </w:numPr>
        <w:tabs>
          <w:tab w:val="left" w:pos="426"/>
        </w:tabs>
        <w:spacing w:before="23"/>
        <w:ind w:left="284" w:right="54"/>
      </w:pPr>
      <w:r>
        <w:t>The</w:t>
      </w:r>
      <w:r w:rsidRPr="00C21A8C">
        <w:rPr>
          <w:spacing w:val="1"/>
        </w:rPr>
        <w:t xml:space="preserve"> </w:t>
      </w:r>
      <w:r w:rsidRPr="00C21A8C">
        <w:rPr>
          <w:spacing w:val="-1"/>
        </w:rPr>
        <w:t>e</w:t>
      </w:r>
      <w:r w:rsidRPr="00C21A8C">
        <w:rPr>
          <w:spacing w:val="2"/>
        </w:rPr>
        <w:t>x</w:t>
      </w:r>
      <w:r>
        <w:t>te</w:t>
      </w:r>
      <w:r w:rsidRPr="00C21A8C">
        <w:rPr>
          <w:spacing w:val="-1"/>
        </w:rPr>
        <w:t>r</w:t>
      </w:r>
      <w:r>
        <w:t>n</w:t>
      </w:r>
      <w:r w:rsidRPr="00C21A8C">
        <w:rPr>
          <w:spacing w:val="-1"/>
        </w:rPr>
        <w:t>a</w:t>
      </w:r>
      <w:r>
        <w:t>l</w:t>
      </w:r>
      <w:r w:rsidRPr="00C21A8C">
        <w:rPr>
          <w:spacing w:val="5"/>
        </w:rPr>
        <w:t xml:space="preserve"> </w:t>
      </w:r>
      <w:r w:rsidRPr="00C21A8C">
        <w:rPr>
          <w:spacing w:val="-1"/>
        </w:rPr>
        <w:t>c</w:t>
      </w:r>
      <w:r>
        <w:t>onte</w:t>
      </w:r>
      <w:r w:rsidRPr="00C21A8C">
        <w:rPr>
          <w:spacing w:val="2"/>
        </w:rPr>
        <w:t>x</w:t>
      </w:r>
      <w:r>
        <w:t>t</w:t>
      </w:r>
      <w:r w:rsidRPr="00C21A8C">
        <w:rPr>
          <w:spacing w:val="3"/>
        </w:rPr>
        <w:t xml:space="preserve"> </w:t>
      </w:r>
      <w:r>
        <w:t>is</w:t>
      </w:r>
      <w:r w:rsidRPr="00C21A8C">
        <w:rPr>
          <w:spacing w:val="3"/>
        </w:rPr>
        <w:t xml:space="preserve"> </w:t>
      </w:r>
      <w:r>
        <w:t>the</w:t>
      </w:r>
      <w:r w:rsidRPr="00C21A8C">
        <w:rPr>
          <w:spacing w:val="2"/>
        </w:rPr>
        <w:t xml:space="preserve"> </w:t>
      </w:r>
      <w:r w:rsidRPr="00C21A8C">
        <w:rPr>
          <w:spacing w:val="-1"/>
        </w:rPr>
        <w:t>e</w:t>
      </w:r>
      <w:r>
        <w:t>nsemble</w:t>
      </w:r>
      <w:r w:rsidRPr="00C21A8C">
        <w:rPr>
          <w:spacing w:val="4"/>
        </w:rPr>
        <w:t xml:space="preserve"> </w:t>
      </w:r>
      <w:r>
        <w:t>of</w:t>
      </w:r>
      <w:r w:rsidRPr="00C21A8C">
        <w:rPr>
          <w:spacing w:val="4"/>
        </w:rPr>
        <w:t xml:space="preserve"> </w:t>
      </w:r>
      <w:r>
        <w:t>d</w:t>
      </w:r>
      <w:r w:rsidRPr="00C21A8C">
        <w:rPr>
          <w:spacing w:val="-1"/>
        </w:rPr>
        <w:t>a</w:t>
      </w:r>
      <w:r>
        <w:t>ta</w:t>
      </w:r>
      <w:r w:rsidRPr="00C21A8C">
        <w:rPr>
          <w:spacing w:val="4"/>
        </w:rPr>
        <w:t xml:space="preserve"> </w:t>
      </w:r>
      <w:r>
        <w:t>input</w:t>
      </w:r>
      <w:r w:rsidRPr="00C21A8C">
        <w:rPr>
          <w:spacing w:val="5"/>
        </w:rPr>
        <w:t xml:space="preserve"> </w:t>
      </w:r>
      <w:r w:rsidRPr="00C21A8C">
        <w:rPr>
          <w:spacing w:val="-1"/>
        </w:rPr>
        <w:t>a</w:t>
      </w:r>
      <w:r>
        <w:t>nd</w:t>
      </w:r>
      <w:r w:rsidRPr="00C21A8C">
        <w:rPr>
          <w:spacing w:val="2"/>
        </w:rPr>
        <w:t xml:space="preserve"> </w:t>
      </w:r>
      <w:r>
        <w:t>output</w:t>
      </w:r>
      <w:r w:rsidRPr="00C21A8C">
        <w:rPr>
          <w:spacing w:val="3"/>
        </w:rPr>
        <w:t xml:space="preserve"> </w:t>
      </w:r>
      <w:r>
        <w:t>poin</w:t>
      </w:r>
      <w:r w:rsidRPr="00C21A8C">
        <w:rPr>
          <w:spacing w:val="1"/>
        </w:rPr>
        <w:t>t</w:t>
      </w:r>
      <w:r>
        <w:t>s</w:t>
      </w:r>
      <w:r w:rsidRPr="00C21A8C">
        <w:rPr>
          <w:spacing w:val="2"/>
        </w:rPr>
        <w:t xml:space="preserve"> </w:t>
      </w:r>
      <w:r>
        <w:t>used</w:t>
      </w:r>
      <w:r w:rsidRPr="00C21A8C">
        <w:rPr>
          <w:spacing w:val="4"/>
        </w:rPr>
        <w:t xml:space="preserve"> </w:t>
      </w:r>
      <w:r w:rsidRPr="00C21A8C">
        <w:rPr>
          <w:spacing w:val="-1"/>
        </w:rPr>
        <w:t>a</w:t>
      </w:r>
      <w:r>
        <w:t>s</w:t>
      </w:r>
      <w:r w:rsidRPr="00C21A8C">
        <w:rPr>
          <w:spacing w:val="5"/>
        </w:rPr>
        <w:t xml:space="preserve"> </w:t>
      </w:r>
      <w:r w:rsidRPr="00C21A8C">
        <w:rPr>
          <w:spacing w:val="-1"/>
        </w:rPr>
        <w:t>e</w:t>
      </w:r>
      <w:r w:rsidRPr="00C21A8C">
        <w:rPr>
          <w:spacing w:val="2"/>
        </w:rPr>
        <w:t>x</w:t>
      </w:r>
      <w:r>
        <w:t>te</w:t>
      </w:r>
      <w:r w:rsidRPr="00C21A8C">
        <w:rPr>
          <w:spacing w:val="-1"/>
        </w:rPr>
        <w:t>r</w:t>
      </w:r>
      <w:r>
        <w:t>n</w:t>
      </w:r>
      <w:r w:rsidRPr="00C21A8C">
        <w:rPr>
          <w:spacing w:val="-1"/>
        </w:rPr>
        <w:t>a</w:t>
      </w:r>
      <w:r>
        <w:t>l</w:t>
      </w:r>
      <w:r w:rsidRPr="00C21A8C">
        <w:rPr>
          <w:spacing w:val="3"/>
        </w:rPr>
        <w:t xml:space="preserve"> </w:t>
      </w:r>
      <w:r>
        <w:t>d</w:t>
      </w:r>
      <w:r w:rsidRPr="00C21A8C">
        <w:rPr>
          <w:spacing w:val="-1"/>
        </w:rPr>
        <w:t>a</w:t>
      </w:r>
      <w:r>
        <w:t>ta</w:t>
      </w:r>
      <w:r w:rsidRPr="00C21A8C">
        <w:rPr>
          <w:spacing w:val="4"/>
        </w:rPr>
        <w:t xml:space="preserve"> </w:t>
      </w:r>
      <w:r w:rsidRPr="00C21A8C">
        <w:rPr>
          <w:spacing w:val="5"/>
        </w:rPr>
        <w:t>b</w:t>
      </w:r>
      <w:r>
        <w:t>y a</w:t>
      </w:r>
      <w:r w:rsidRPr="00C21A8C">
        <w:rPr>
          <w:spacing w:val="30"/>
        </w:rPr>
        <w:t xml:space="preserve"> </w:t>
      </w:r>
      <w:r>
        <w:t>whole</w:t>
      </w:r>
      <w:r w:rsidRPr="00C21A8C">
        <w:rPr>
          <w:spacing w:val="30"/>
        </w:rPr>
        <w:t xml:space="preserve"> </w:t>
      </w:r>
      <w:r w:rsidRPr="00C21A8C">
        <w:rPr>
          <w:spacing w:val="-2"/>
        </w:rPr>
        <w:t>g</w:t>
      </w:r>
      <w:r w:rsidRPr="00C21A8C">
        <w:rPr>
          <w:spacing w:val="1"/>
        </w:rPr>
        <w:t>r</w:t>
      </w:r>
      <w:r w:rsidRPr="00C21A8C">
        <w:rPr>
          <w:spacing w:val="-1"/>
        </w:rPr>
        <w:t>a</w:t>
      </w:r>
      <w:r>
        <w:t>ph</w:t>
      </w:r>
      <w:r w:rsidRPr="00C21A8C">
        <w:rPr>
          <w:spacing w:val="31"/>
        </w:rPr>
        <w:t xml:space="preserve"> </w:t>
      </w:r>
      <w:r w:rsidRPr="00C21A8C">
        <w:rPr>
          <w:spacing w:val="-1"/>
        </w:rPr>
        <w:t>a</w:t>
      </w:r>
      <w:r>
        <w:t>t</w:t>
      </w:r>
      <w:r w:rsidRPr="00C21A8C">
        <w:rPr>
          <w:spacing w:val="31"/>
        </w:rPr>
        <w:t xml:space="preserve"> </w:t>
      </w:r>
      <w:r>
        <w:t>a</w:t>
      </w:r>
      <w:r w:rsidRPr="00C21A8C">
        <w:rPr>
          <w:spacing w:val="30"/>
        </w:rPr>
        <w:t xml:space="preserve"> </w:t>
      </w:r>
      <w:r>
        <w:t>specific</w:t>
      </w:r>
      <w:r w:rsidRPr="00C21A8C">
        <w:rPr>
          <w:spacing w:val="30"/>
        </w:rPr>
        <w:t xml:space="preserve"> </w:t>
      </w:r>
      <w:r>
        <w:t>lev</w:t>
      </w:r>
      <w:r w:rsidRPr="00C21A8C">
        <w:rPr>
          <w:spacing w:val="-1"/>
        </w:rPr>
        <w:t>e</w:t>
      </w:r>
      <w:r>
        <w:t>l</w:t>
      </w:r>
      <w:r w:rsidRPr="00C21A8C">
        <w:rPr>
          <w:spacing w:val="31"/>
        </w:rPr>
        <w:t xml:space="preserve"> </w:t>
      </w:r>
      <w:r>
        <w:t>of</w:t>
      </w:r>
      <w:r w:rsidRPr="00C21A8C">
        <w:rPr>
          <w:spacing w:val="30"/>
        </w:rPr>
        <w:t xml:space="preserve"> </w:t>
      </w:r>
      <w:r w:rsidRPr="00C21A8C">
        <w:rPr>
          <w:spacing w:val="-1"/>
        </w:rPr>
        <w:t>a</w:t>
      </w:r>
      <w:r>
        <w:t>bstr</w:t>
      </w:r>
      <w:r w:rsidRPr="00C21A8C">
        <w:rPr>
          <w:spacing w:val="-1"/>
        </w:rPr>
        <w:t>ac</w:t>
      </w:r>
      <w:r>
        <w:t>t</w:t>
      </w:r>
      <w:r w:rsidRPr="00C21A8C">
        <w:rPr>
          <w:spacing w:val="1"/>
        </w:rPr>
        <w:t>i</w:t>
      </w:r>
      <w:r>
        <w:t>on.</w:t>
      </w:r>
      <w:r w:rsidRPr="00C21A8C">
        <w:rPr>
          <w:spacing w:val="33"/>
        </w:rPr>
        <w:t xml:space="preserve"> </w:t>
      </w:r>
      <w:r w:rsidRPr="00C21A8C">
        <w:rPr>
          <w:spacing w:val="-2"/>
        </w:rPr>
        <w:t>B</w:t>
      </w:r>
      <w:r w:rsidRPr="00C21A8C">
        <w:rPr>
          <w:spacing w:val="3"/>
        </w:rPr>
        <w:t>a</w:t>
      </w:r>
      <w:r>
        <w:t>sic</w:t>
      </w:r>
      <w:r w:rsidRPr="00C21A8C">
        <w:rPr>
          <w:spacing w:val="31"/>
        </w:rPr>
        <w:t xml:space="preserve"> </w:t>
      </w:r>
      <w:r w:rsidRPr="00C21A8C">
        <w:rPr>
          <w:spacing w:val="-1"/>
        </w:rPr>
        <w:t>c</w:t>
      </w:r>
      <w:r>
        <w:t>onn</w:t>
      </w:r>
      <w:r w:rsidRPr="00C21A8C">
        <w:rPr>
          <w:spacing w:val="1"/>
        </w:rPr>
        <w:t>e</w:t>
      </w:r>
      <w:r w:rsidRPr="00C21A8C">
        <w:rPr>
          <w:spacing w:val="-1"/>
        </w:rPr>
        <w:t>c</w:t>
      </w:r>
      <w:r>
        <w:t>t</w:t>
      </w:r>
      <w:r w:rsidRPr="00C21A8C">
        <w:rPr>
          <w:spacing w:val="1"/>
        </w:rPr>
        <w:t>i</w:t>
      </w:r>
      <w:r>
        <w:t>ons</w:t>
      </w:r>
      <w:r w:rsidRPr="00C21A8C">
        <w:rPr>
          <w:spacing w:val="31"/>
        </w:rPr>
        <w:t xml:space="preserve"> </w:t>
      </w:r>
      <w:r w:rsidRPr="00C21A8C">
        <w:rPr>
          <w:spacing w:val="-1"/>
        </w:rPr>
        <w:t>ca</w:t>
      </w:r>
      <w:r>
        <w:t>n</w:t>
      </w:r>
      <w:r w:rsidRPr="00C21A8C">
        <w:rPr>
          <w:spacing w:val="31"/>
        </w:rPr>
        <w:t xml:space="preserve"> </w:t>
      </w:r>
      <w:r>
        <w:t>move</w:t>
      </w:r>
      <w:r w:rsidRPr="00C21A8C">
        <w:rPr>
          <w:spacing w:val="30"/>
        </w:rPr>
        <w:t xml:space="preserve"> </w:t>
      </w:r>
      <w:r>
        <w:t>f</w:t>
      </w:r>
      <w:r w:rsidRPr="00C21A8C">
        <w:rPr>
          <w:spacing w:val="-1"/>
        </w:rPr>
        <w:t>r</w:t>
      </w:r>
      <w:r>
        <w:t>om</w:t>
      </w:r>
      <w:r w:rsidRPr="00C21A8C">
        <w:rPr>
          <w:spacing w:val="31"/>
        </w:rPr>
        <w:t xml:space="preserve"> </w:t>
      </w:r>
      <w:r>
        <w:t>a</w:t>
      </w:r>
      <w:r w:rsidRPr="00C21A8C">
        <w:rPr>
          <w:spacing w:val="30"/>
        </w:rPr>
        <w:t xml:space="preserve"> </w:t>
      </w:r>
      <w:r>
        <w:t>d</w:t>
      </w:r>
      <w:r w:rsidRPr="00C21A8C">
        <w:rPr>
          <w:spacing w:val="-1"/>
        </w:rPr>
        <w:t>a</w:t>
      </w:r>
      <w:r>
        <w:t>ta input</w:t>
      </w:r>
      <w:r w:rsidRPr="00C21A8C">
        <w:rPr>
          <w:spacing w:val="32"/>
        </w:rPr>
        <w:t xml:space="preserve"> </w:t>
      </w:r>
      <w:r>
        <w:t>point</w:t>
      </w:r>
      <w:r w:rsidRPr="00C21A8C">
        <w:rPr>
          <w:spacing w:val="30"/>
        </w:rPr>
        <w:t xml:space="preserve"> </w:t>
      </w:r>
      <w:r>
        <w:t>loc</w:t>
      </w:r>
      <w:r w:rsidRPr="00C21A8C">
        <w:rPr>
          <w:spacing w:val="-1"/>
        </w:rPr>
        <w:t>a</w:t>
      </w:r>
      <w:r>
        <w:t>ted</w:t>
      </w:r>
      <w:r w:rsidRPr="00C21A8C">
        <w:rPr>
          <w:spacing w:val="30"/>
        </w:rPr>
        <w:t xml:space="preserve"> </w:t>
      </w:r>
      <w:r>
        <w:t>in</w:t>
      </w:r>
      <w:r w:rsidRPr="00C21A8C">
        <w:rPr>
          <w:spacing w:val="31"/>
        </w:rPr>
        <w:t xml:space="preserve"> </w:t>
      </w:r>
      <w:r>
        <w:t>t</w:t>
      </w:r>
      <w:r w:rsidRPr="00C21A8C">
        <w:rPr>
          <w:spacing w:val="-2"/>
        </w:rPr>
        <w:t>h</w:t>
      </w:r>
      <w:r>
        <w:t>e</w:t>
      </w:r>
      <w:r w:rsidRPr="00C21A8C">
        <w:rPr>
          <w:spacing w:val="30"/>
        </w:rPr>
        <w:t xml:space="preserve"> </w:t>
      </w:r>
      <w:r w:rsidRPr="00C21A8C">
        <w:rPr>
          <w:spacing w:val="-1"/>
        </w:rPr>
        <w:t>e</w:t>
      </w:r>
      <w:r w:rsidRPr="00C21A8C">
        <w:rPr>
          <w:spacing w:val="2"/>
        </w:rPr>
        <w:t>x</w:t>
      </w:r>
      <w:r>
        <w:t>te</w:t>
      </w:r>
      <w:r w:rsidRPr="00C21A8C">
        <w:rPr>
          <w:spacing w:val="-1"/>
        </w:rPr>
        <w:t>r</w:t>
      </w:r>
      <w:r>
        <w:t>n</w:t>
      </w:r>
      <w:r w:rsidRPr="00C21A8C">
        <w:rPr>
          <w:spacing w:val="-1"/>
        </w:rPr>
        <w:t>a</w:t>
      </w:r>
      <w:r>
        <w:t>l</w:t>
      </w:r>
      <w:r w:rsidRPr="00C21A8C">
        <w:rPr>
          <w:spacing w:val="31"/>
        </w:rPr>
        <w:t xml:space="preserve"> </w:t>
      </w:r>
      <w:r w:rsidRPr="00C21A8C">
        <w:rPr>
          <w:spacing w:val="-1"/>
        </w:rPr>
        <w:t>c</w:t>
      </w:r>
      <w:r>
        <w:t>onte</w:t>
      </w:r>
      <w:r w:rsidRPr="00C21A8C">
        <w:rPr>
          <w:spacing w:val="2"/>
        </w:rPr>
        <w:t>x</w:t>
      </w:r>
      <w:r>
        <w:t>t</w:t>
      </w:r>
      <w:r w:rsidRPr="00C21A8C">
        <w:rPr>
          <w:spacing w:val="29"/>
        </w:rPr>
        <w:t xml:space="preserve"> </w:t>
      </w:r>
      <w:r>
        <w:t>tow</w:t>
      </w:r>
      <w:r w:rsidRPr="00C21A8C">
        <w:rPr>
          <w:spacing w:val="-1"/>
        </w:rPr>
        <w:t>a</w:t>
      </w:r>
      <w:r>
        <w:t>rds</w:t>
      </w:r>
      <w:r w:rsidRPr="00C21A8C">
        <w:rPr>
          <w:spacing w:val="30"/>
        </w:rPr>
        <w:t xml:space="preserve"> </w:t>
      </w:r>
      <w:r>
        <w:t>one</w:t>
      </w:r>
      <w:r w:rsidRPr="00C21A8C">
        <w:rPr>
          <w:spacing w:val="30"/>
        </w:rPr>
        <w:t xml:space="preserve"> </w:t>
      </w:r>
      <w:r>
        <w:t>or</w:t>
      </w:r>
      <w:r w:rsidRPr="00C21A8C">
        <w:rPr>
          <w:spacing w:val="30"/>
        </w:rPr>
        <w:t xml:space="preserve"> </w:t>
      </w:r>
      <w:r>
        <w:t>s</w:t>
      </w:r>
      <w:r w:rsidRPr="00C21A8C">
        <w:rPr>
          <w:spacing w:val="-1"/>
        </w:rPr>
        <w:t>e</w:t>
      </w:r>
      <w:r>
        <w:t>v</w:t>
      </w:r>
      <w:r w:rsidRPr="00C21A8C">
        <w:rPr>
          <w:spacing w:val="-1"/>
        </w:rPr>
        <w:t>e</w:t>
      </w:r>
      <w:r>
        <w:t>r</w:t>
      </w:r>
      <w:r w:rsidRPr="00C21A8C">
        <w:rPr>
          <w:spacing w:val="-2"/>
        </w:rPr>
        <w:t>a</w:t>
      </w:r>
      <w:r>
        <w:t>l</w:t>
      </w:r>
      <w:r w:rsidRPr="00C21A8C">
        <w:rPr>
          <w:spacing w:val="31"/>
        </w:rPr>
        <w:t xml:space="preserve"> </w:t>
      </w:r>
      <w:r>
        <w:t>modu</w:t>
      </w:r>
      <w:r w:rsidRPr="00C21A8C">
        <w:rPr>
          <w:spacing w:val="1"/>
        </w:rPr>
        <w:t>l</w:t>
      </w:r>
      <w:r w:rsidRPr="00C21A8C">
        <w:rPr>
          <w:spacing w:val="-1"/>
        </w:rPr>
        <w:t>e</w:t>
      </w:r>
      <w:r>
        <w:t>(s)</w:t>
      </w:r>
      <w:r w:rsidRPr="00C21A8C">
        <w:rPr>
          <w:spacing w:val="30"/>
        </w:rPr>
        <w:t xml:space="preserve"> </w:t>
      </w:r>
      <w:r>
        <w:t>(</w:t>
      </w:r>
      <w:r w:rsidRPr="00C21A8C">
        <w:rPr>
          <w:spacing w:val="-1"/>
        </w:rPr>
        <w:t>f</w:t>
      </w:r>
      <w:r>
        <w:t>or</w:t>
      </w:r>
      <w:r w:rsidRPr="00C21A8C">
        <w:rPr>
          <w:spacing w:val="30"/>
        </w:rPr>
        <w:t xml:space="preserve"> </w:t>
      </w:r>
      <w:r>
        <w:t>ins</w:t>
      </w:r>
      <w:r w:rsidRPr="00C21A8C">
        <w:rPr>
          <w:spacing w:val="1"/>
        </w:rPr>
        <w:t>t</w:t>
      </w:r>
      <w:r w:rsidRPr="00C21A8C">
        <w:rPr>
          <w:spacing w:val="-1"/>
        </w:rPr>
        <w:t>a</w:t>
      </w:r>
      <w:r>
        <w:t>n</w:t>
      </w:r>
      <w:r w:rsidRPr="00C21A8C">
        <w:rPr>
          <w:spacing w:val="1"/>
        </w:rPr>
        <w:t>c</w:t>
      </w:r>
      <w:r>
        <w:t>e modu</w:t>
      </w:r>
      <w:r w:rsidRPr="00C21A8C">
        <w:rPr>
          <w:spacing w:val="1"/>
        </w:rPr>
        <w:t>l</w:t>
      </w:r>
      <w:r w:rsidRPr="00C21A8C">
        <w:rPr>
          <w:spacing w:val="-1"/>
        </w:rPr>
        <w:t>e</w:t>
      </w:r>
      <w:r>
        <w:t>s</w:t>
      </w:r>
      <w:r w:rsidRPr="00C21A8C">
        <w:rPr>
          <w:spacing w:val="3"/>
        </w:rPr>
        <w:t xml:space="preserve"> </w:t>
      </w:r>
      <w:r>
        <w:t>n</w:t>
      </w:r>
      <w:r w:rsidRPr="00C21A8C">
        <w:rPr>
          <w:spacing w:val="-1"/>
        </w:rPr>
        <w:t>ee</w:t>
      </w:r>
      <w:r>
        <w:t>di</w:t>
      </w:r>
      <w:r w:rsidRPr="00C21A8C">
        <w:rPr>
          <w:spacing w:val="3"/>
        </w:rPr>
        <w:t>n</w:t>
      </w:r>
      <w:r>
        <w:t>g the</w:t>
      </w:r>
      <w:r w:rsidRPr="00C21A8C">
        <w:rPr>
          <w:spacing w:val="2"/>
        </w:rPr>
        <w:t xml:space="preserve"> </w:t>
      </w:r>
      <w:r>
        <w:t>sp</w:t>
      </w:r>
      <w:r w:rsidRPr="00C21A8C">
        <w:rPr>
          <w:spacing w:val="1"/>
        </w:rPr>
        <w:t>e</w:t>
      </w:r>
      <w:r w:rsidRPr="00C21A8C">
        <w:rPr>
          <w:spacing w:val="-1"/>
        </w:rPr>
        <w:t>c</w:t>
      </w:r>
      <w:r>
        <w:t>ific</w:t>
      </w:r>
      <w:r w:rsidRPr="00C21A8C">
        <w:rPr>
          <w:spacing w:val="-2"/>
        </w:rPr>
        <w:t>a</w:t>
      </w:r>
      <w:r>
        <w:t>t</w:t>
      </w:r>
      <w:r w:rsidRPr="00C21A8C">
        <w:rPr>
          <w:spacing w:val="1"/>
        </w:rPr>
        <w:t>i</w:t>
      </w:r>
      <w:r>
        <w:t>on</w:t>
      </w:r>
      <w:r w:rsidRPr="00C21A8C">
        <w:rPr>
          <w:spacing w:val="3"/>
        </w:rPr>
        <w:t xml:space="preserve"> </w:t>
      </w:r>
      <w:r>
        <w:t>of</w:t>
      </w:r>
      <w:r w:rsidRPr="00C21A8C">
        <w:rPr>
          <w:spacing w:val="2"/>
        </w:rPr>
        <w:t xml:space="preserve"> </w:t>
      </w:r>
      <w:r>
        <w:t>some</w:t>
      </w:r>
      <w:r w:rsidRPr="00C21A8C">
        <w:rPr>
          <w:spacing w:val="3"/>
        </w:rPr>
        <w:t xml:space="preserve"> </w:t>
      </w:r>
      <w:r>
        <w:t>in</w:t>
      </w:r>
      <w:r w:rsidRPr="00C21A8C">
        <w:rPr>
          <w:spacing w:val="1"/>
        </w:rPr>
        <w:t>i</w:t>
      </w:r>
      <w:r>
        <w:t>t</w:t>
      </w:r>
      <w:r w:rsidRPr="00C21A8C">
        <w:rPr>
          <w:spacing w:val="1"/>
        </w:rPr>
        <w:t>i</w:t>
      </w:r>
      <w:r w:rsidRPr="00C21A8C">
        <w:rPr>
          <w:spacing w:val="-1"/>
        </w:rPr>
        <w:t>a</w:t>
      </w:r>
      <w:r>
        <w:t>l</w:t>
      </w:r>
      <w:r w:rsidRPr="00C21A8C">
        <w:rPr>
          <w:spacing w:val="3"/>
        </w:rPr>
        <w:t xml:space="preserve"> </w:t>
      </w:r>
      <w:r w:rsidRPr="00C21A8C">
        <w:rPr>
          <w:spacing w:val="-1"/>
        </w:rPr>
        <w:t>c</w:t>
      </w:r>
      <w:r>
        <w:t>ondi</w:t>
      </w:r>
      <w:r w:rsidRPr="00C21A8C">
        <w:rPr>
          <w:spacing w:val="1"/>
        </w:rPr>
        <w:t>t</w:t>
      </w:r>
      <w:r>
        <w:t>ions,</w:t>
      </w:r>
      <w:r w:rsidRPr="00C21A8C">
        <w:rPr>
          <w:spacing w:val="3"/>
        </w:rPr>
        <w:t xml:space="preserve"> </w:t>
      </w:r>
      <w:r>
        <w:t>bound</w:t>
      </w:r>
      <w:r w:rsidRPr="00C21A8C">
        <w:rPr>
          <w:spacing w:val="-1"/>
        </w:rPr>
        <w:t>a</w:t>
      </w:r>
      <w:r w:rsidRPr="00C21A8C">
        <w:rPr>
          <w:spacing w:val="1"/>
        </w:rPr>
        <w:t>r</w:t>
      </w:r>
      <w:r>
        <w:t xml:space="preserve">y </w:t>
      </w:r>
      <w:r w:rsidRPr="00C21A8C">
        <w:rPr>
          <w:spacing w:val="-1"/>
        </w:rPr>
        <w:t>c</w:t>
      </w:r>
      <w:r w:rsidRPr="00C21A8C">
        <w:rPr>
          <w:spacing w:val="2"/>
        </w:rPr>
        <w:t>o</w:t>
      </w:r>
      <w:r>
        <w:t>ndi</w:t>
      </w:r>
      <w:r w:rsidRPr="00C21A8C">
        <w:rPr>
          <w:spacing w:val="1"/>
        </w:rPr>
        <w:t>t</w:t>
      </w:r>
      <w:r>
        <w:t>ions</w:t>
      </w:r>
      <w:r w:rsidRPr="00C21A8C">
        <w:rPr>
          <w:spacing w:val="3"/>
        </w:rPr>
        <w:t xml:space="preserve"> </w:t>
      </w:r>
      <w:r>
        <w:t>or</w:t>
      </w:r>
      <w:r w:rsidRPr="00C21A8C">
        <w:rPr>
          <w:spacing w:val="2"/>
        </w:rPr>
        <w:t xml:space="preserve"> </w:t>
      </w:r>
      <w:r>
        <w:t>model p</w:t>
      </w:r>
      <w:r w:rsidRPr="00C21A8C">
        <w:rPr>
          <w:spacing w:val="-1"/>
        </w:rPr>
        <w:t>a</w:t>
      </w:r>
      <w:r>
        <w:t>r</w:t>
      </w:r>
      <w:r w:rsidRPr="00C21A8C">
        <w:rPr>
          <w:spacing w:val="-2"/>
        </w:rPr>
        <w:t>a</w:t>
      </w:r>
      <w:r>
        <w:t>met</w:t>
      </w:r>
      <w:r w:rsidRPr="00C21A8C">
        <w:rPr>
          <w:spacing w:val="1"/>
        </w:rPr>
        <w:t>e</w:t>
      </w:r>
      <w:r>
        <w:t>rs</w:t>
      </w:r>
      <w:r w:rsidRPr="00C21A8C">
        <w:rPr>
          <w:spacing w:val="-1"/>
        </w:rPr>
        <w:t>)</w:t>
      </w:r>
      <w:r>
        <w:t>.</w:t>
      </w:r>
      <w:r w:rsidRPr="00C21A8C">
        <w:rPr>
          <w:spacing w:val="4"/>
        </w:rPr>
        <w:t xml:space="preserve"> </w:t>
      </w:r>
      <w:r w:rsidRPr="00C21A8C">
        <w:rPr>
          <w:spacing w:val="-3"/>
        </w:rPr>
        <w:t>I</w:t>
      </w:r>
      <w:r>
        <w:t>nv</w:t>
      </w:r>
      <w:r w:rsidRPr="00C21A8C">
        <w:rPr>
          <w:spacing w:val="1"/>
        </w:rPr>
        <w:t>e</w:t>
      </w:r>
      <w:r>
        <w:t>rs</w:t>
      </w:r>
      <w:r w:rsidRPr="00C21A8C">
        <w:rPr>
          <w:spacing w:val="-1"/>
        </w:rPr>
        <w:t>e</w:t>
      </w:r>
      <w:r w:rsidRPr="00C21A8C">
        <w:rPr>
          <w:spacing w:val="3"/>
        </w:rPr>
        <w:t>l</w:t>
      </w:r>
      <w:r w:rsidRPr="00C21A8C">
        <w:rPr>
          <w:spacing w:val="-19"/>
        </w:rPr>
        <w:t>y</w:t>
      </w:r>
      <w:r>
        <w:t>,</w:t>
      </w:r>
      <w:r w:rsidRPr="00C21A8C">
        <w:rPr>
          <w:spacing w:val="1"/>
        </w:rPr>
        <w:t xml:space="preserve"> </w:t>
      </w:r>
      <w:r w:rsidRPr="00C21A8C">
        <w:rPr>
          <w:spacing w:val="3"/>
        </w:rPr>
        <w:t>t</w:t>
      </w:r>
      <w:r>
        <w:t xml:space="preserve">he </w:t>
      </w:r>
      <w:r w:rsidRPr="00C21A8C">
        <w:rPr>
          <w:spacing w:val="-2"/>
        </w:rPr>
        <w:t>g</w:t>
      </w:r>
      <w:r>
        <w:t>lobal</w:t>
      </w:r>
      <w:r w:rsidRPr="00C21A8C">
        <w:rPr>
          <w:spacing w:val="1"/>
        </w:rPr>
        <w:t xml:space="preserve"> </w:t>
      </w:r>
      <w:r>
        <w:t>o</w:t>
      </w:r>
      <w:r w:rsidRPr="00C21A8C">
        <w:rPr>
          <w:spacing w:val="2"/>
        </w:rPr>
        <w:t>u</w:t>
      </w:r>
      <w:r>
        <w:t>tpu</w:t>
      </w:r>
      <w:r w:rsidRPr="00C21A8C">
        <w:rPr>
          <w:spacing w:val="1"/>
        </w:rPr>
        <w:t>t</w:t>
      </w:r>
      <w:r>
        <w:t>s</w:t>
      </w:r>
      <w:r w:rsidRPr="00C21A8C">
        <w:rPr>
          <w:spacing w:val="1"/>
        </w:rPr>
        <w:t xml:space="preserve"> </w:t>
      </w:r>
      <w:r>
        <w:t>of the</w:t>
      </w:r>
      <w:r w:rsidRPr="00C21A8C">
        <w:rPr>
          <w:spacing w:val="1"/>
        </w:rPr>
        <w:t xml:space="preserve"> </w:t>
      </w:r>
      <w:r>
        <w:t>model</w:t>
      </w:r>
      <w:r w:rsidRPr="00C21A8C">
        <w:rPr>
          <w:spacing w:val="1"/>
        </w:rPr>
        <w:t xml:space="preserve"> </w:t>
      </w:r>
      <w:r>
        <w:t>le</w:t>
      </w:r>
      <w:r w:rsidRPr="00C21A8C">
        <w:rPr>
          <w:spacing w:val="-1"/>
        </w:rPr>
        <w:t>a</w:t>
      </w:r>
      <w:r>
        <w:t>ve f</w:t>
      </w:r>
      <w:r w:rsidRPr="00C21A8C">
        <w:rPr>
          <w:spacing w:val="-1"/>
        </w:rPr>
        <w:t>r</w:t>
      </w:r>
      <w:r>
        <w:t>om</w:t>
      </w:r>
      <w:r w:rsidRPr="00C21A8C">
        <w:rPr>
          <w:spacing w:val="2"/>
        </w:rPr>
        <w:t xml:space="preserve"> </w:t>
      </w:r>
      <w:r>
        <w:t>a modu</w:t>
      </w:r>
      <w:r w:rsidRPr="00C21A8C">
        <w:rPr>
          <w:spacing w:val="1"/>
        </w:rPr>
        <w:t>l</w:t>
      </w:r>
      <w:r>
        <w:t>e tow</w:t>
      </w:r>
      <w:r w:rsidRPr="00C21A8C">
        <w:rPr>
          <w:spacing w:val="-1"/>
        </w:rPr>
        <w:t>a</w:t>
      </w:r>
      <w:r>
        <w:t>rds</w:t>
      </w:r>
      <w:r w:rsidRPr="00C21A8C">
        <w:rPr>
          <w:spacing w:val="1"/>
        </w:rPr>
        <w:t xml:space="preserve"> </w:t>
      </w:r>
      <w:r>
        <w:t>a d</w:t>
      </w:r>
      <w:r w:rsidRPr="00C21A8C">
        <w:rPr>
          <w:spacing w:val="-1"/>
        </w:rPr>
        <w:t>a</w:t>
      </w:r>
      <w:r>
        <w:t>ta output</w:t>
      </w:r>
      <w:r w:rsidRPr="00C21A8C">
        <w:rPr>
          <w:spacing w:val="1"/>
        </w:rPr>
        <w:t xml:space="preserve"> </w:t>
      </w:r>
      <w:r>
        <w:t>point</w:t>
      </w:r>
      <w:r w:rsidRPr="00C21A8C">
        <w:rPr>
          <w:spacing w:val="1"/>
        </w:rPr>
        <w:t xml:space="preserve"> </w:t>
      </w:r>
      <w:r>
        <w:t>loc</w:t>
      </w:r>
      <w:r w:rsidRPr="00C21A8C">
        <w:rPr>
          <w:spacing w:val="-1"/>
        </w:rPr>
        <w:t>a</w:t>
      </w:r>
      <w:r>
        <w:t>ted in t</w:t>
      </w:r>
      <w:r w:rsidRPr="00C21A8C">
        <w:rPr>
          <w:spacing w:val="-2"/>
        </w:rPr>
        <w:t>h</w:t>
      </w:r>
      <w:r>
        <w:t>e</w:t>
      </w:r>
      <w:r w:rsidRPr="00C21A8C">
        <w:rPr>
          <w:spacing w:val="-1"/>
        </w:rPr>
        <w:t xml:space="preserve"> e</w:t>
      </w:r>
      <w:r w:rsidRPr="00C21A8C">
        <w:rPr>
          <w:spacing w:val="2"/>
        </w:rPr>
        <w:t>x</w:t>
      </w:r>
      <w:r>
        <w:t>te</w:t>
      </w:r>
      <w:r w:rsidRPr="00C21A8C">
        <w:rPr>
          <w:spacing w:val="-1"/>
        </w:rPr>
        <w:t>r</w:t>
      </w:r>
      <w:r>
        <w:t>n</w:t>
      </w:r>
      <w:r w:rsidRPr="00C21A8C">
        <w:rPr>
          <w:spacing w:val="-1"/>
        </w:rPr>
        <w:t>a</w:t>
      </w:r>
      <w:r>
        <w:t>l cont</w:t>
      </w:r>
      <w:r w:rsidRPr="00C21A8C">
        <w:rPr>
          <w:spacing w:val="-1"/>
        </w:rPr>
        <w:t>e</w:t>
      </w:r>
      <w:r w:rsidRPr="00C21A8C">
        <w:rPr>
          <w:spacing w:val="2"/>
        </w:rPr>
        <w:t>x</w:t>
      </w:r>
      <w:r>
        <w:t>t.</w:t>
      </w:r>
    </w:p>
    <w:p w14:paraId="52CBB777" w14:textId="77777777" w:rsidR="003752EB" w:rsidRDefault="00612E71" w:rsidP="00776724">
      <w:pPr>
        <w:pStyle w:val="Paragraphedeliste"/>
        <w:numPr>
          <w:ilvl w:val="0"/>
          <w:numId w:val="43"/>
        </w:numPr>
        <w:tabs>
          <w:tab w:val="left" w:pos="426"/>
        </w:tabs>
        <w:spacing w:before="23"/>
        <w:ind w:left="284" w:right="53"/>
      </w:pPr>
      <w:r>
        <w:t>The</w:t>
      </w:r>
      <w:r w:rsidRPr="00F05C04">
        <w:rPr>
          <w:spacing w:val="39"/>
        </w:rPr>
        <w:t xml:space="preserve"> </w:t>
      </w:r>
      <w:r>
        <w:t>modu</w:t>
      </w:r>
      <w:r w:rsidRPr="00F05C04">
        <w:rPr>
          <w:spacing w:val="1"/>
        </w:rPr>
        <w:t>l</w:t>
      </w:r>
      <w:r w:rsidRPr="00F05C04">
        <w:rPr>
          <w:spacing w:val="-1"/>
        </w:rPr>
        <w:t>a</w:t>
      </w:r>
      <w:r>
        <w:t>r</w:t>
      </w:r>
      <w:r w:rsidRPr="00F05C04">
        <w:rPr>
          <w:spacing w:val="40"/>
        </w:rPr>
        <w:t xml:space="preserve"> </w:t>
      </w:r>
      <w:r w:rsidRPr="00F05C04">
        <w:rPr>
          <w:spacing w:val="-2"/>
        </w:rPr>
        <w:t>g</w:t>
      </w:r>
      <w:r w:rsidRPr="00F05C04">
        <w:rPr>
          <w:spacing w:val="1"/>
        </w:rPr>
        <w:t>r</w:t>
      </w:r>
      <w:r w:rsidRPr="00F05C04">
        <w:rPr>
          <w:spacing w:val="-1"/>
        </w:rPr>
        <w:t>a</w:t>
      </w:r>
      <w:r>
        <w:t>ph</w:t>
      </w:r>
      <w:r w:rsidRPr="00F05C04">
        <w:rPr>
          <w:spacing w:val="41"/>
        </w:rPr>
        <w:t xml:space="preserve"> </w:t>
      </w:r>
      <w:r>
        <w:t>is</w:t>
      </w:r>
      <w:r w:rsidRPr="00F05C04">
        <w:rPr>
          <w:spacing w:val="41"/>
        </w:rPr>
        <w:t xml:space="preserve"> </w:t>
      </w:r>
      <w:r>
        <w:t>the</w:t>
      </w:r>
      <w:r w:rsidRPr="00F05C04">
        <w:rPr>
          <w:spacing w:val="40"/>
        </w:rPr>
        <w:t xml:space="preserve"> </w:t>
      </w:r>
      <w:r w:rsidRPr="00F05C04">
        <w:rPr>
          <w:spacing w:val="-1"/>
        </w:rPr>
        <w:t>e</w:t>
      </w:r>
      <w:r>
        <w:t>nsemble</w:t>
      </w:r>
      <w:r w:rsidRPr="00F05C04">
        <w:rPr>
          <w:spacing w:val="40"/>
        </w:rPr>
        <w:t xml:space="preserve"> </w:t>
      </w:r>
      <w:r>
        <w:t>of</w:t>
      </w:r>
      <w:r w:rsidRPr="00F05C04">
        <w:rPr>
          <w:spacing w:val="40"/>
        </w:rPr>
        <w:t xml:space="preserve"> </w:t>
      </w:r>
      <w:r>
        <w:t>the</w:t>
      </w:r>
      <w:r w:rsidRPr="00F05C04">
        <w:rPr>
          <w:spacing w:val="40"/>
        </w:rPr>
        <w:t xml:space="preserve"> </w:t>
      </w:r>
      <w:r>
        <w:t>modu</w:t>
      </w:r>
      <w:r w:rsidRPr="00F05C04">
        <w:rPr>
          <w:spacing w:val="1"/>
        </w:rPr>
        <w:t>l</w:t>
      </w:r>
      <w:r w:rsidRPr="00F05C04">
        <w:rPr>
          <w:spacing w:val="-1"/>
        </w:rPr>
        <w:t>e</w:t>
      </w:r>
      <w:r>
        <w:t>s</w:t>
      </w:r>
      <w:r w:rsidRPr="00F05C04">
        <w:rPr>
          <w:spacing w:val="41"/>
        </w:rPr>
        <w:t xml:space="preserve"> </w:t>
      </w:r>
      <w:r w:rsidRPr="00F05C04">
        <w:rPr>
          <w:spacing w:val="-1"/>
        </w:rPr>
        <w:t>a</w:t>
      </w:r>
      <w:r>
        <w:t>nd</w:t>
      </w:r>
      <w:r w:rsidRPr="00F05C04">
        <w:rPr>
          <w:spacing w:val="41"/>
        </w:rPr>
        <w:t xml:space="preserve"> </w:t>
      </w:r>
      <w:r>
        <w:t>of</w:t>
      </w:r>
      <w:r w:rsidRPr="00F05C04">
        <w:rPr>
          <w:spacing w:val="40"/>
        </w:rPr>
        <w:t xml:space="preserve"> </w:t>
      </w:r>
      <w:r>
        <w:t>their</w:t>
      </w:r>
      <w:r w:rsidRPr="00F05C04">
        <w:rPr>
          <w:spacing w:val="40"/>
        </w:rPr>
        <w:t xml:space="preserve"> </w:t>
      </w:r>
      <w:r w:rsidRPr="00F05C04">
        <w:rPr>
          <w:spacing w:val="-1"/>
        </w:rPr>
        <w:t>c</w:t>
      </w:r>
      <w:r>
        <w:t>onn</w:t>
      </w:r>
      <w:r w:rsidRPr="00F05C04">
        <w:rPr>
          <w:spacing w:val="-1"/>
        </w:rPr>
        <w:t>e</w:t>
      </w:r>
      <w:r w:rsidRPr="00F05C04">
        <w:rPr>
          <w:spacing w:val="1"/>
        </w:rPr>
        <w:t>c</w:t>
      </w:r>
      <w:r>
        <w:t>t</w:t>
      </w:r>
      <w:r w:rsidRPr="00F05C04">
        <w:rPr>
          <w:spacing w:val="1"/>
        </w:rPr>
        <w:t>i</w:t>
      </w:r>
      <w:r>
        <w:t>ons.</w:t>
      </w:r>
      <w:r w:rsidRPr="00F05C04">
        <w:rPr>
          <w:spacing w:val="41"/>
        </w:rPr>
        <w:t xml:space="preserve"> </w:t>
      </w:r>
      <w:r w:rsidRPr="00F05C04">
        <w:rPr>
          <w:spacing w:val="-6"/>
        </w:rPr>
        <w:t>I</w:t>
      </w:r>
      <w:r>
        <w:t>t</w:t>
      </w:r>
      <w:r w:rsidRPr="00F05C04">
        <w:rPr>
          <w:spacing w:val="41"/>
        </w:rPr>
        <w:t xml:space="preserve"> </w:t>
      </w:r>
      <w:r>
        <w:t>must</w:t>
      </w:r>
      <w:r w:rsidRPr="00F05C04">
        <w:rPr>
          <w:spacing w:val="42"/>
        </w:rPr>
        <w:t xml:space="preserve"> </w:t>
      </w:r>
      <w:r>
        <w:t xml:space="preserve">be </w:t>
      </w:r>
      <w:r w:rsidRPr="00F05C04">
        <w:rPr>
          <w:spacing w:val="-1"/>
        </w:rPr>
        <w:t>a</w:t>
      </w:r>
      <w:r w:rsidRPr="00F05C04">
        <w:rPr>
          <w:spacing w:val="4"/>
        </w:rPr>
        <w:t>c</w:t>
      </w:r>
      <w:r w:rsidRPr="00F05C04">
        <w:rPr>
          <w:spacing w:val="-5"/>
        </w:rPr>
        <w:t>y</w:t>
      </w:r>
      <w:r w:rsidRPr="00F05C04">
        <w:rPr>
          <w:spacing w:val="-1"/>
        </w:rPr>
        <w:t>c</w:t>
      </w:r>
      <w:r>
        <w:t>l</w:t>
      </w:r>
      <w:r w:rsidRPr="00F05C04">
        <w:rPr>
          <w:spacing w:val="1"/>
        </w:rPr>
        <w:t>i</w:t>
      </w:r>
      <w:r>
        <w:t>c</w:t>
      </w:r>
      <w:r w:rsidRPr="00F05C04">
        <w:rPr>
          <w:spacing w:val="3"/>
        </w:rPr>
        <w:t xml:space="preserve"> </w:t>
      </w:r>
      <w:r>
        <w:t>so</w:t>
      </w:r>
      <w:r w:rsidRPr="00F05C04">
        <w:rPr>
          <w:spacing w:val="5"/>
        </w:rPr>
        <w:t xml:space="preserve"> </w:t>
      </w:r>
      <w:r>
        <w:t>t</w:t>
      </w:r>
      <w:r w:rsidRPr="00F05C04">
        <w:rPr>
          <w:spacing w:val="3"/>
        </w:rPr>
        <w:t>h</w:t>
      </w:r>
      <w:r w:rsidRPr="00F05C04">
        <w:rPr>
          <w:spacing w:val="-1"/>
        </w:rPr>
        <w:t>a</w:t>
      </w:r>
      <w:r>
        <w:t>t</w:t>
      </w:r>
      <w:r w:rsidRPr="00F05C04">
        <w:rPr>
          <w:spacing w:val="5"/>
        </w:rPr>
        <w:t xml:space="preserve"> </w:t>
      </w:r>
      <w:r>
        <w:t>a</w:t>
      </w:r>
      <w:r w:rsidRPr="00F05C04">
        <w:rPr>
          <w:spacing w:val="3"/>
        </w:rPr>
        <w:t xml:space="preserve"> </w:t>
      </w:r>
      <w:r>
        <w:t>topo</w:t>
      </w:r>
      <w:r w:rsidRPr="00F05C04">
        <w:rPr>
          <w:spacing w:val="1"/>
        </w:rPr>
        <w:t>l</w:t>
      </w:r>
      <w:r w:rsidRPr="00F05C04">
        <w:rPr>
          <w:spacing w:val="2"/>
        </w:rPr>
        <w:t>o</w:t>
      </w:r>
      <w:r w:rsidRPr="00F05C04">
        <w:rPr>
          <w:spacing w:val="-2"/>
        </w:rPr>
        <w:t>g</w:t>
      </w:r>
      <w:r w:rsidRPr="00F05C04">
        <w:rPr>
          <w:spacing w:val="3"/>
        </w:rPr>
        <w:t>i</w:t>
      </w:r>
      <w:r w:rsidRPr="00F05C04">
        <w:rPr>
          <w:spacing w:val="-1"/>
        </w:rPr>
        <w:t>ca</w:t>
      </w:r>
      <w:r>
        <w:t>l</w:t>
      </w:r>
      <w:r w:rsidRPr="00F05C04">
        <w:rPr>
          <w:spacing w:val="5"/>
        </w:rPr>
        <w:t xml:space="preserve"> </w:t>
      </w:r>
      <w:r>
        <w:t>o</w:t>
      </w:r>
      <w:r w:rsidRPr="00F05C04">
        <w:rPr>
          <w:spacing w:val="-1"/>
        </w:rPr>
        <w:t>r</w:t>
      </w:r>
      <w:r>
        <w:t>d</w:t>
      </w:r>
      <w:r w:rsidRPr="00F05C04">
        <w:rPr>
          <w:spacing w:val="1"/>
        </w:rPr>
        <w:t>e</w:t>
      </w:r>
      <w:r>
        <w:t>r</w:t>
      </w:r>
      <w:r w:rsidRPr="00F05C04">
        <w:rPr>
          <w:spacing w:val="4"/>
        </w:rPr>
        <w:t xml:space="preserve"> </w:t>
      </w:r>
      <w:r>
        <w:t>m</w:t>
      </w:r>
      <w:r w:rsidRPr="00F05C04">
        <w:rPr>
          <w:spacing w:val="4"/>
        </w:rPr>
        <w:t>a</w:t>
      </w:r>
      <w:r>
        <w:t xml:space="preserve">y </w:t>
      </w:r>
      <w:r w:rsidRPr="00F05C04">
        <w:rPr>
          <w:spacing w:val="2"/>
        </w:rPr>
        <w:t>b</w:t>
      </w:r>
      <w:r>
        <w:t>e</w:t>
      </w:r>
      <w:r w:rsidRPr="00F05C04">
        <w:rPr>
          <w:spacing w:val="3"/>
        </w:rPr>
        <w:t xml:space="preserve"> </w:t>
      </w:r>
      <w:r>
        <w:t>d</w:t>
      </w:r>
      <w:r w:rsidRPr="00F05C04">
        <w:rPr>
          <w:spacing w:val="1"/>
        </w:rPr>
        <w:t>e</w:t>
      </w:r>
      <w:r>
        <w:t>fin</w:t>
      </w:r>
      <w:r w:rsidRPr="00F05C04">
        <w:rPr>
          <w:spacing w:val="-1"/>
        </w:rPr>
        <w:t>e</w:t>
      </w:r>
      <w:r>
        <w:t>d</w:t>
      </w:r>
      <w:r w:rsidRPr="00F05C04">
        <w:rPr>
          <w:spacing w:val="7"/>
        </w:rPr>
        <w:t xml:space="preserve"> </w:t>
      </w:r>
      <w:r>
        <w:t>on</w:t>
      </w:r>
      <w:r w:rsidRPr="00F05C04">
        <w:rPr>
          <w:spacing w:val="4"/>
        </w:rPr>
        <w:t xml:space="preserve"> </w:t>
      </w:r>
      <w:r>
        <w:t>the</w:t>
      </w:r>
      <w:r w:rsidRPr="00F05C04">
        <w:rPr>
          <w:spacing w:val="4"/>
        </w:rPr>
        <w:t xml:space="preserve"> </w:t>
      </w:r>
      <w:r>
        <w:t>nod</w:t>
      </w:r>
      <w:r w:rsidRPr="00F05C04">
        <w:rPr>
          <w:spacing w:val="-1"/>
        </w:rPr>
        <w:t>e</w:t>
      </w:r>
      <w:r>
        <w:t>s</w:t>
      </w:r>
      <w:r w:rsidRPr="00F05C04">
        <w:rPr>
          <w:spacing w:val="5"/>
        </w:rPr>
        <w:t xml:space="preserve"> </w:t>
      </w:r>
      <w:r w:rsidRPr="00F05C04">
        <w:rPr>
          <w:spacing w:val="2"/>
        </w:rPr>
        <w:t>o</w:t>
      </w:r>
      <w:r>
        <w:t>f</w:t>
      </w:r>
      <w:r w:rsidRPr="00F05C04">
        <w:rPr>
          <w:spacing w:val="4"/>
        </w:rPr>
        <w:t xml:space="preserve"> </w:t>
      </w:r>
      <w:r>
        <w:t>the</w:t>
      </w:r>
      <w:r w:rsidRPr="00F05C04">
        <w:rPr>
          <w:spacing w:val="13"/>
        </w:rPr>
        <w:t xml:space="preserve"> </w:t>
      </w:r>
      <w:r w:rsidRPr="00F05C04">
        <w:rPr>
          <w:spacing w:val="-2"/>
        </w:rPr>
        <w:t>g</w:t>
      </w:r>
      <w:r w:rsidRPr="00F05C04">
        <w:rPr>
          <w:spacing w:val="1"/>
        </w:rPr>
        <w:t>r</w:t>
      </w:r>
      <w:r w:rsidRPr="00F05C04">
        <w:rPr>
          <w:spacing w:val="-1"/>
        </w:rPr>
        <w:t>a</w:t>
      </w:r>
      <w:r w:rsidRPr="00F05C04">
        <w:rPr>
          <w:spacing w:val="2"/>
        </w:rPr>
        <w:t>p</w:t>
      </w:r>
      <w:r>
        <w:t>h</w:t>
      </w:r>
      <w:r w:rsidRPr="00F05C04">
        <w:rPr>
          <w:spacing w:val="4"/>
        </w:rPr>
        <w:t xml:space="preserve"> </w:t>
      </w:r>
      <w:r>
        <w:t>(i.</w:t>
      </w:r>
      <w:r w:rsidRPr="00F05C04">
        <w:rPr>
          <w:spacing w:val="-1"/>
        </w:rPr>
        <w:t>e</w:t>
      </w:r>
      <w:r>
        <w:t>.,</w:t>
      </w:r>
      <w:r w:rsidRPr="00F05C04">
        <w:rPr>
          <w:spacing w:val="4"/>
        </w:rPr>
        <w:t xml:space="preserve"> </w:t>
      </w:r>
      <w:r>
        <w:t>if</w:t>
      </w:r>
      <w:r w:rsidRPr="00F05C04">
        <w:rPr>
          <w:spacing w:val="4"/>
        </w:rPr>
        <w:t xml:space="preserve"> </w:t>
      </w:r>
      <w:r>
        <w:t>th</w:t>
      </w:r>
      <w:r w:rsidRPr="00F05C04">
        <w:rPr>
          <w:spacing w:val="2"/>
        </w:rPr>
        <w:t>e</w:t>
      </w:r>
      <w:r>
        <w:t>re</w:t>
      </w:r>
      <w:r w:rsidRPr="00F05C04">
        <w:rPr>
          <w:spacing w:val="3"/>
        </w:rPr>
        <w:t xml:space="preserve"> </w:t>
      </w:r>
      <w:r>
        <w:t xml:space="preserve">is </w:t>
      </w:r>
      <w:r w:rsidRPr="00F05C04">
        <w:rPr>
          <w:spacing w:val="-1"/>
        </w:rPr>
        <w:t>c</w:t>
      </w:r>
      <w:r>
        <w:t>onn</w:t>
      </w:r>
      <w:r w:rsidRPr="00F05C04">
        <w:rPr>
          <w:spacing w:val="-1"/>
        </w:rPr>
        <w:t>ec</w:t>
      </w:r>
      <w:r>
        <w:t>t</w:t>
      </w:r>
      <w:r w:rsidRPr="00F05C04">
        <w:rPr>
          <w:spacing w:val="1"/>
        </w:rPr>
        <w:t>i</w:t>
      </w:r>
      <w:r>
        <w:t xml:space="preserve">on </w:t>
      </w:r>
      <w:r w:rsidRPr="00F05C04">
        <w:rPr>
          <w:i/>
        </w:rPr>
        <w:t>F</w:t>
      </w:r>
      <w:r w:rsidRPr="00F05C04">
        <w:rPr>
          <w:i/>
          <w:position w:val="-3"/>
          <w:sz w:val="16"/>
          <w:szCs w:val="16"/>
        </w:rPr>
        <w:t xml:space="preserve">p  </w:t>
      </w:r>
      <w:r w:rsidRPr="00F05C04">
        <w:rPr>
          <w:i/>
          <w:spacing w:val="1"/>
          <w:position w:val="-3"/>
          <w:sz w:val="16"/>
          <w:szCs w:val="16"/>
        </w:rPr>
        <w:t xml:space="preserve"> </w:t>
      </w:r>
      <w:r>
        <w:t xml:space="preserve">→  </w:t>
      </w:r>
      <w:r w:rsidRPr="00F05C04">
        <w:rPr>
          <w:i/>
        </w:rPr>
        <w:t>F</w:t>
      </w:r>
      <w:r w:rsidRPr="00F05C04">
        <w:rPr>
          <w:i/>
          <w:spacing w:val="1"/>
          <w:position w:val="-3"/>
          <w:sz w:val="16"/>
          <w:szCs w:val="16"/>
        </w:rPr>
        <w:t>q</w:t>
      </w:r>
      <w:r>
        <w:t>, t</w:t>
      </w:r>
      <w:r w:rsidRPr="00F05C04">
        <w:rPr>
          <w:spacing w:val="-2"/>
        </w:rPr>
        <w:t>h</w:t>
      </w:r>
      <w:r w:rsidRPr="00F05C04">
        <w:rPr>
          <w:spacing w:val="-1"/>
        </w:rPr>
        <w:t>e</w:t>
      </w:r>
      <w:r>
        <w:t xml:space="preserve">n </w:t>
      </w:r>
      <w:r w:rsidRPr="00F05C04">
        <w:rPr>
          <w:i/>
        </w:rPr>
        <w:t>F</w:t>
      </w:r>
      <w:r w:rsidRPr="00F05C04">
        <w:rPr>
          <w:i/>
          <w:position w:val="-3"/>
          <w:sz w:val="16"/>
          <w:szCs w:val="16"/>
        </w:rPr>
        <w:t>p</w:t>
      </w:r>
      <w:r w:rsidRPr="00F05C04">
        <w:rPr>
          <w:i/>
          <w:spacing w:val="21"/>
          <w:position w:val="-3"/>
          <w:sz w:val="16"/>
          <w:szCs w:val="16"/>
        </w:rPr>
        <w:t xml:space="preserve"> </w:t>
      </w:r>
      <w:r>
        <w:t>should be</w:t>
      </w:r>
      <w:r w:rsidRPr="00F05C04">
        <w:rPr>
          <w:spacing w:val="-1"/>
        </w:rPr>
        <w:t xml:space="preserve"> c</w:t>
      </w:r>
      <w:r>
        <w:t>ompu</w:t>
      </w:r>
      <w:r w:rsidRPr="00F05C04">
        <w:rPr>
          <w:spacing w:val="1"/>
        </w:rPr>
        <w:t>t</w:t>
      </w:r>
      <w:r w:rsidRPr="00F05C04">
        <w:rPr>
          <w:spacing w:val="-1"/>
        </w:rPr>
        <w:t>e</w:t>
      </w:r>
      <w:r>
        <w:t>d b</w:t>
      </w:r>
      <w:r w:rsidRPr="00F05C04">
        <w:rPr>
          <w:spacing w:val="-1"/>
        </w:rPr>
        <w:t>e</w:t>
      </w:r>
      <w:r>
        <w:t>fo</w:t>
      </w:r>
      <w:r w:rsidRPr="00F05C04">
        <w:rPr>
          <w:spacing w:val="-1"/>
        </w:rPr>
        <w:t>r</w:t>
      </w:r>
      <w:r>
        <w:t xml:space="preserve">e </w:t>
      </w:r>
      <w:r w:rsidRPr="00F05C04">
        <w:rPr>
          <w:i/>
        </w:rPr>
        <w:t>F</w:t>
      </w:r>
      <w:r w:rsidRPr="00F05C04">
        <w:rPr>
          <w:i/>
          <w:spacing w:val="1"/>
          <w:position w:val="-3"/>
          <w:sz w:val="16"/>
          <w:szCs w:val="16"/>
        </w:rPr>
        <w:t>q</w:t>
      </w:r>
      <w:r>
        <w:t xml:space="preserve">)   </w:t>
      </w:r>
      <w:r w:rsidRPr="00F05C04">
        <w:rPr>
          <w:spacing w:val="-1"/>
        </w:rPr>
        <w:t>(</w:t>
      </w:r>
      <w:r w:rsidRPr="00F05C04">
        <w:rPr>
          <w:spacing w:val="2"/>
        </w:rPr>
        <w:t>s</w:t>
      </w:r>
      <w:r w:rsidRPr="00F05C04">
        <w:rPr>
          <w:spacing w:val="-1"/>
        </w:rPr>
        <w:t>e</w:t>
      </w:r>
      <w:r>
        <w:t>e</w:t>
      </w:r>
      <w:r w:rsidRPr="00F05C04">
        <w:rPr>
          <w:spacing w:val="1"/>
        </w:rPr>
        <w:t xml:space="preserve"> </w:t>
      </w:r>
      <w:r w:rsidRPr="00F05C04">
        <w:rPr>
          <w:spacing w:val="-1"/>
        </w:rPr>
        <w:t>F</w:t>
      </w:r>
      <w:r w:rsidRPr="00F05C04">
        <w:rPr>
          <w:spacing w:val="3"/>
        </w:rPr>
        <w:t>i</w:t>
      </w:r>
      <w:r w:rsidRPr="00F05C04">
        <w:rPr>
          <w:spacing w:val="-2"/>
        </w:rPr>
        <w:t>g</w:t>
      </w:r>
      <w:r>
        <w:t>u</w:t>
      </w:r>
      <w:r w:rsidRPr="00F05C04">
        <w:rPr>
          <w:spacing w:val="-1"/>
        </w:rPr>
        <w:t>r</w:t>
      </w:r>
      <w:r>
        <w:t>e</w:t>
      </w:r>
      <w:r w:rsidRPr="00F05C04">
        <w:rPr>
          <w:spacing w:val="1"/>
        </w:rPr>
        <w:t xml:space="preserve"> </w:t>
      </w:r>
      <w:r>
        <w:t>1)</w:t>
      </w:r>
    </w:p>
    <w:p w14:paraId="6C4A3AED" w14:textId="77777777" w:rsidR="003752EB" w:rsidRDefault="003752EB" w:rsidP="003752EB">
      <w:pPr>
        <w:pStyle w:val="Paragraphedeliste"/>
        <w:tabs>
          <w:tab w:val="left" w:pos="720"/>
        </w:tabs>
        <w:spacing w:before="23"/>
        <w:ind w:left="1080" w:right="53"/>
      </w:pPr>
    </w:p>
    <w:p w14:paraId="6BC3CE53" w14:textId="51BA0027" w:rsidR="003752EB" w:rsidRDefault="00612E71" w:rsidP="003752EB">
      <w:pPr>
        <w:ind w:right="45"/>
      </w:pPr>
      <w:r>
        <w:rPr>
          <w:spacing w:val="-15"/>
        </w:rPr>
        <w:lastRenderedPageBreak/>
        <w:t>T</w:t>
      </w:r>
      <w:r>
        <w:rPr>
          <w:spacing w:val="-5"/>
        </w:rPr>
        <w:t>y</w:t>
      </w:r>
      <w:r>
        <w:t>pi</w:t>
      </w:r>
      <w:r>
        <w:rPr>
          <w:spacing w:val="2"/>
        </w:rPr>
        <w:t>c</w:t>
      </w:r>
      <w:r>
        <w:rPr>
          <w:spacing w:val="-1"/>
        </w:rPr>
        <w:t>a</w:t>
      </w:r>
      <w:r>
        <w:t>l</w:t>
      </w:r>
      <w:r>
        <w:rPr>
          <w:spacing w:val="3"/>
        </w:rPr>
        <w:t>l</w:t>
      </w:r>
      <w:r>
        <w:rPr>
          <w:spacing w:val="-19"/>
        </w:rPr>
        <w:t>y</w:t>
      </w:r>
      <w:r>
        <w:t>,</w:t>
      </w:r>
      <w:r>
        <w:rPr>
          <w:spacing w:val="2"/>
        </w:rPr>
        <w:t xml:space="preserve"> </w:t>
      </w:r>
      <w:r>
        <w:t>a</w:t>
      </w:r>
      <w:r>
        <w:rPr>
          <w:spacing w:val="1"/>
        </w:rPr>
        <w:t xml:space="preserve"> </w:t>
      </w:r>
      <w:r>
        <w:t>modu</w:t>
      </w:r>
      <w:r>
        <w:rPr>
          <w:spacing w:val="1"/>
        </w:rPr>
        <w:t>l</w:t>
      </w:r>
      <w:r>
        <w:rPr>
          <w:spacing w:val="-1"/>
        </w:rPr>
        <w:t>a</w:t>
      </w:r>
      <w:r>
        <w:t>r</w:t>
      </w:r>
      <w:r>
        <w:rPr>
          <w:spacing w:val="2"/>
        </w:rPr>
        <w:t xml:space="preserve"> </w:t>
      </w:r>
      <w:r>
        <w:rPr>
          <w:spacing w:val="-2"/>
        </w:rPr>
        <w:t>g</w:t>
      </w:r>
      <w:r>
        <w:rPr>
          <w:spacing w:val="1"/>
        </w:rPr>
        <w:t>ra</w:t>
      </w:r>
      <w:r>
        <w:t>ph</w:t>
      </w:r>
      <w:r>
        <w:rPr>
          <w:spacing w:val="2"/>
        </w:rPr>
        <w:t xml:space="preserve"> </w:t>
      </w:r>
      <w:r w:rsidR="00972A52">
        <w:t xml:space="preserve">must </w:t>
      </w:r>
      <w:r>
        <w:t>d</w:t>
      </w:r>
      <w:r>
        <w:rPr>
          <w:spacing w:val="-1"/>
        </w:rPr>
        <w:t>e</w:t>
      </w:r>
      <w:r>
        <w:t>s</w:t>
      </w:r>
      <w:r>
        <w:rPr>
          <w:spacing w:val="-1"/>
        </w:rPr>
        <w:t>c</w:t>
      </w:r>
      <w:r>
        <w:t>ribe</w:t>
      </w:r>
      <w:r>
        <w:rPr>
          <w:spacing w:val="1"/>
        </w:rPr>
        <w:t xml:space="preserve"> </w:t>
      </w:r>
      <w:r>
        <w:t>the</w:t>
      </w:r>
      <w:r>
        <w:rPr>
          <w:spacing w:val="2"/>
        </w:rPr>
        <w:t xml:space="preserve"> </w:t>
      </w:r>
      <w:r>
        <w:rPr>
          <w:spacing w:val="-1"/>
        </w:rPr>
        <w:t>e</w:t>
      </w:r>
      <w:r>
        <w:t>qu</w:t>
      </w:r>
      <w:r>
        <w:rPr>
          <w:spacing w:val="-1"/>
        </w:rPr>
        <w:t>a</w:t>
      </w:r>
      <w:r>
        <w:t>t</w:t>
      </w:r>
      <w:r>
        <w:rPr>
          <w:spacing w:val="1"/>
        </w:rPr>
        <w:t>i</w:t>
      </w:r>
      <w:r>
        <w:t>ons</w:t>
      </w:r>
      <w:r>
        <w:rPr>
          <w:spacing w:val="3"/>
        </w:rPr>
        <w:t xml:space="preserve"> </w:t>
      </w:r>
      <w:r>
        <w:rPr>
          <w:spacing w:val="-2"/>
        </w:rPr>
        <w:t>g</w:t>
      </w:r>
      <w:r>
        <w:t>ov</w:t>
      </w:r>
      <w:r>
        <w:rPr>
          <w:spacing w:val="-1"/>
        </w:rPr>
        <w:t>e</w:t>
      </w:r>
      <w:r>
        <w:t>rni</w:t>
      </w:r>
      <w:r>
        <w:rPr>
          <w:spacing w:val="2"/>
        </w:rPr>
        <w:t>n</w:t>
      </w:r>
      <w:r>
        <w:t>g the</w:t>
      </w:r>
      <w:r>
        <w:rPr>
          <w:spacing w:val="2"/>
        </w:rPr>
        <w:t xml:space="preserve"> </w:t>
      </w:r>
      <w:r>
        <w:t>s</w:t>
      </w:r>
      <w:r>
        <w:rPr>
          <w:spacing w:val="-5"/>
        </w:rPr>
        <w:t>y</w:t>
      </w:r>
      <w:r>
        <w:rPr>
          <w:spacing w:val="2"/>
        </w:rPr>
        <w:t>s</w:t>
      </w:r>
      <w:r>
        <w:t>tem</w:t>
      </w:r>
      <w:r>
        <w:rPr>
          <w:spacing w:val="2"/>
        </w:rPr>
        <w:t xml:space="preserve"> </w:t>
      </w:r>
      <w:r>
        <w:t>of</w:t>
      </w:r>
      <w:r>
        <w:rPr>
          <w:spacing w:val="2"/>
        </w:rPr>
        <w:t xml:space="preserve"> </w:t>
      </w:r>
      <w:r>
        <w:t>in</w:t>
      </w:r>
      <w:r>
        <w:rPr>
          <w:spacing w:val="1"/>
        </w:rPr>
        <w:t>t</w:t>
      </w:r>
      <w:r>
        <w:rPr>
          <w:spacing w:val="-1"/>
        </w:rPr>
        <w:t>e</w:t>
      </w:r>
      <w:r>
        <w:t>r</w:t>
      </w:r>
      <w:r>
        <w:rPr>
          <w:spacing w:val="-2"/>
        </w:rPr>
        <w:t>e</w:t>
      </w:r>
      <w:r>
        <w:t>st</w:t>
      </w:r>
      <w:r>
        <w:rPr>
          <w:spacing w:val="3"/>
        </w:rPr>
        <w:t xml:space="preserve"> </w:t>
      </w:r>
      <w:r>
        <w:rPr>
          <w:spacing w:val="-1"/>
        </w:rPr>
        <w:t>a</w:t>
      </w:r>
      <w:r>
        <w:t>nd</w:t>
      </w:r>
      <w:r>
        <w:rPr>
          <w:spacing w:val="2"/>
        </w:rPr>
        <w:t xml:space="preserve"> </w:t>
      </w:r>
      <w:r>
        <w:rPr>
          <w:spacing w:val="-1"/>
        </w:rPr>
        <w:t>ea</w:t>
      </w:r>
      <w:r>
        <w:rPr>
          <w:spacing w:val="1"/>
        </w:rPr>
        <w:t>c</w:t>
      </w:r>
      <w:r>
        <w:t>h p</w:t>
      </w:r>
      <w:r>
        <w:rPr>
          <w:spacing w:val="2"/>
        </w:rPr>
        <w:t>h</w:t>
      </w:r>
      <w:r>
        <w:rPr>
          <w:spacing w:val="-5"/>
        </w:rPr>
        <w:t>y</w:t>
      </w:r>
      <w:r>
        <w:t>sic</w:t>
      </w:r>
      <w:r>
        <w:rPr>
          <w:spacing w:val="-1"/>
        </w:rPr>
        <w:t>a</w:t>
      </w:r>
      <w:r>
        <w:t>l</w:t>
      </w:r>
      <w:r>
        <w:rPr>
          <w:spacing w:val="3"/>
        </w:rPr>
        <w:t xml:space="preserve"> </w:t>
      </w:r>
      <w:r>
        <w:t>v</w:t>
      </w:r>
      <w:r>
        <w:rPr>
          <w:spacing w:val="1"/>
        </w:rPr>
        <w:t>a</w:t>
      </w:r>
      <w:r>
        <w:t>ri</w:t>
      </w:r>
      <w:r>
        <w:rPr>
          <w:spacing w:val="-1"/>
        </w:rPr>
        <w:t>a</w:t>
      </w:r>
      <w:r>
        <w:t>ble</w:t>
      </w:r>
      <w:r>
        <w:rPr>
          <w:spacing w:val="2"/>
        </w:rPr>
        <w:t xml:space="preserve"> </w:t>
      </w:r>
      <w:r>
        <w:rPr>
          <w:spacing w:val="-1"/>
        </w:rPr>
        <w:t>a</w:t>
      </w:r>
      <w:r>
        <w:t>p</w:t>
      </w:r>
      <w:r>
        <w:rPr>
          <w:spacing w:val="2"/>
        </w:rPr>
        <w:t>p</w:t>
      </w:r>
      <w:r>
        <w:rPr>
          <w:spacing w:val="-1"/>
        </w:rPr>
        <w:t>ea</w:t>
      </w:r>
      <w:r>
        <w:t>r</w:t>
      </w:r>
      <w:r>
        <w:rPr>
          <w:spacing w:val="2"/>
        </w:rPr>
        <w:t>i</w:t>
      </w:r>
      <w:r>
        <w:t>ng in</w:t>
      </w:r>
      <w:r>
        <w:rPr>
          <w:spacing w:val="3"/>
        </w:rPr>
        <w:t xml:space="preserve"> </w:t>
      </w:r>
      <w:r>
        <w:t>the</w:t>
      </w:r>
      <w:r>
        <w:rPr>
          <w:spacing w:val="2"/>
        </w:rPr>
        <w:t xml:space="preserve"> </w:t>
      </w:r>
      <w:r>
        <w:rPr>
          <w:spacing w:val="-2"/>
        </w:rPr>
        <w:t>g</w:t>
      </w:r>
      <w:r>
        <w:t>o</w:t>
      </w:r>
      <w:r>
        <w:rPr>
          <w:spacing w:val="2"/>
        </w:rPr>
        <w:t>v</w:t>
      </w:r>
      <w:r>
        <w:rPr>
          <w:spacing w:val="-1"/>
        </w:rPr>
        <w:t>e</w:t>
      </w:r>
      <w:r>
        <w:t>rni</w:t>
      </w:r>
      <w:r>
        <w:rPr>
          <w:spacing w:val="2"/>
        </w:rPr>
        <w:t>n</w:t>
      </w:r>
      <w:r>
        <w:t xml:space="preserve">g </w:t>
      </w:r>
      <w:r>
        <w:rPr>
          <w:spacing w:val="-1"/>
        </w:rPr>
        <w:t>e</w:t>
      </w:r>
      <w:r>
        <w:t>qu</w:t>
      </w:r>
      <w:r>
        <w:rPr>
          <w:spacing w:val="1"/>
        </w:rPr>
        <w:t>a</w:t>
      </w:r>
      <w:r>
        <w:t>t</w:t>
      </w:r>
      <w:r>
        <w:rPr>
          <w:spacing w:val="1"/>
        </w:rPr>
        <w:t>i</w:t>
      </w:r>
      <w:r>
        <w:rPr>
          <w:spacing w:val="4"/>
        </w:rPr>
        <w:t>o</w:t>
      </w:r>
      <w:r>
        <w:t>ns</w:t>
      </w:r>
      <w:r>
        <w:rPr>
          <w:spacing w:val="3"/>
        </w:rPr>
        <w:t xml:space="preserve"> </w:t>
      </w:r>
      <w:r w:rsidR="00972A52">
        <w:t>must</w:t>
      </w:r>
      <w:r w:rsidR="00972A52">
        <w:rPr>
          <w:spacing w:val="3"/>
        </w:rPr>
        <w:t xml:space="preserve"> </w:t>
      </w:r>
      <w:r>
        <w:t>be</w:t>
      </w:r>
      <w:r>
        <w:rPr>
          <w:spacing w:val="2"/>
        </w:rPr>
        <w:t xml:space="preserve"> </w:t>
      </w:r>
      <w:r>
        <w:rPr>
          <w:spacing w:val="-1"/>
        </w:rPr>
        <w:t>a</w:t>
      </w:r>
      <w:r>
        <w:t>ssoci</w:t>
      </w:r>
      <w:r>
        <w:rPr>
          <w:spacing w:val="-1"/>
        </w:rPr>
        <w:t>a</w:t>
      </w:r>
      <w:r>
        <w:t>ted</w:t>
      </w:r>
      <w:r>
        <w:rPr>
          <w:spacing w:val="2"/>
        </w:rPr>
        <w:t xml:space="preserve"> </w:t>
      </w:r>
      <w:r>
        <w:t>with</w:t>
      </w:r>
      <w:r>
        <w:rPr>
          <w:spacing w:val="3"/>
        </w:rPr>
        <w:t xml:space="preserve"> </w:t>
      </w:r>
      <w:r>
        <w:t>a</w:t>
      </w:r>
      <w:r>
        <w:rPr>
          <w:spacing w:val="2"/>
        </w:rPr>
        <w:t xml:space="preserve"> </w:t>
      </w:r>
      <w:r>
        <w:t>spe</w:t>
      </w:r>
      <w:r>
        <w:rPr>
          <w:spacing w:val="-2"/>
        </w:rPr>
        <w:t>c</w:t>
      </w:r>
      <w:r>
        <w:t>ific</w:t>
      </w:r>
      <w:r>
        <w:rPr>
          <w:spacing w:val="2"/>
        </w:rPr>
        <w:t xml:space="preserve"> </w:t>
      </w:r>
      <w:r>
        <w:t>modu</w:t>
      </w:r>
      <w:r>
        <w:rPr>
          <w:spacing w:val="1"/>
        </w:rPr>
        <w:t>l</w:t>
      </w:r>
      <w:r>
        <w:rPr>
          <w:spacing w:val="-1"/>
        </w:rPr>
        <w:t>e</w:t>
      </w:r>
      <w:r>
        <w:t>. Ho</w:t>
      </w:r>
      <w:r>
        <w:rPr>
          <w:spacing w:val="-1"/>
        </w:rPr>
        <w:t>we</w:t>
      </w:r>
      <w:r>
        <w:t>v</w:t>
      </w:r>
      <w:r>
        <w:rPr>
          <w:spacing w:val="1"/>
        </w:rPr>
        <w:t>e</w:t>
      </w:r>
      <w:r>
        <w:rPr>
          <w:spacing w:val="-10"/>
        </w:rPr>
        <w:t>r</w:t>
      </w:r>
      <w:r>
        <w:t>,</w:t>
      </w:r>
      <w:r>
        <w:rPr>
          <w:spacing w:val="8"/>
        </w:rPr>
        <w:t xml:space="preserve"> </w:t>
      </w:r>
      <w:r>
        <w:t>suppl</w:t>
      </w:r>
      <w:r>
        <w:rPr>
          <w:spacing w:val="-1"/>
        </w:rPr>
        <w:t>e</w:t>
      </w:r>
      <w:r>
        <w:t>ment</w:t>
      </w:r>
      <w:r>
        <w:rPr>
          <w:spacing w:val="-1"/>
        </w:rPr>
        <w:t>a</w:t>
      </w:r>
      <w:r>
        <w:rPr>
          <w:spacing w:val="4"/>
        </w:rPr>
        <w:t>r</w:t>
      </w:r>
      <w:r>
        <w:t>y</w:t>
      </w:r>
      <w:r>
        <w:rPr>
          <w:spacing w:val="5"/>
        </w:rPr>
        <w:t xml:space="preserve"> </w:t>
      </w:r>
      <w:r>
        <w:t>modu</w:t>
      </w:r>
      <w:r>
        <w:rPr>
          <w:spacing w:val="1"/>
        </w:rPr>
        <w:t>l</w:t>
      </w:r>
      <w:r>
        <w:rPr>
          <w:spacing w:val="-1"/>
        </w:rPr>
        <w:t>e</w:t>
      </w:r>
      <w:r>
        <w:t>s</w:t>
      </w:r>
      <w:r>
        <w:rPr>
          <w:spacing w:val="8"/>
        </w:rPr>
        <w:t xml:space="preserve"> </w:t>
      </w:r>
      <w:r>
        <w:rPr>
          <w:spacing w:val="-1"/>
        </w:rPr>
        <w:t>ca</w:t>
      </w:r>
      <w:r>
        <w:t>n</w:t>
      </w:r>
      <w:r>
        <w:rPr>
          <w:spacing w:val="8"/>
        </w:rPr>
        <w:t xml:space="preserve"> </w:t>
      </w:r>
      <w:r>
        <w:rPr>
          <w:spacing w:val="-1"/>
        </w:rPr>
        <w:t>a</w:t>
      </w:r>
      <w:r>
        <w:t>lso</w:t>
      </w:r>
      <w:r>
        <w:rPr>
          <w:spacing w:val="8"/>
        </w:rPr>
        <w:t xml:space="preserve"> </w:t>
      </w:r>
      <w:r>
        <w:t>be</w:t>
      </w:r>
      <w:r>
        <w:rPr>
          <w:spacing w:val="7"/>
        </w:rPr>
        <w:t xml:space="preserve"> </w:t>
      </w:r>
      <w:r>
        <w:t>d</w:t>
      </w:r>
      <w:r>
        <w:rPr>
          <w:spacing w:val="-1"/>
        </w:rPr>
        <w:t>e</w:t>
      </w:r>
      <w:r>
        <w:t>fin</w:t>
      </w:r>
      <w:r>
        <w:rPr>
          <w:spacing w:val="-1"/>
        </w:rPr>
        <w:t>e</w:t>
      </w:r>
      <w:r>
        <w:t>d</w:t>
      </w:r>
      <w:r>
        <w:rPr>
          <w:spacing w:val="8"/>
        </w:rPr>
        <w:t xml:space="preserve"> </w:t>
      </w:r>
      <w:r>
        <w:t>to</w:t>
      </w:r>
      <w:r>
        <w:rPr>
          <w:spacing w:val="8"/>
        </w:rPr>
        <w:t xml:space="preserve"> </w:t>
      </w:r>
      <w:r>
        <w:t>r</w:t>
      </w:r>
      <w:r>
        <w:rPr>
          <w:spacing w:val="-2"/>
        </w:rPr>
        <w:t>e</w:t>
      </w:r>
      <w:r>
        <w:t>p</w:t>
      </w:r>
      <w:r>
        <w:rPr>
          <w:spacing w:val="-1"/>
        </w:rPr>
        <w:t>re</w:t>
      </w:r>
      <w:r>
        <w:t>s</w:t>
      </w:r>
      <w:r>
        <w:rPr>
          <w:spacing w:val="-1"/>
        </w:rPr>
        <w:t>e</w:t>
      </w:r>
      <w:r>
        <w:t>nt</w:t>
      </w:r>
      <w:r>
        <w:rPr>
          <w:spacing w:val="8"/>
        </w:rPr>
        <w:t xml:space="preserve"> </w:t>
      </w:r>
      <w:r>
        <w:t>tempo</w:t>
      </w:r>
      <w:r>
        <w:rPr>
          <w:spacing w:val="1"/>
        </w:rPr>
        <w:t>r</w:t>
      </w:r>
      <w:r>
        <w:rPr>
          <w:spacing w:val="-1"/>
        </w:rPr>
        <w:t>a</w:t>
      </w:r>
      <w:r>
        <w:rPr>
          <w:spacing w:val="4"/>
        </w:rPr>
        <w:t>r</w:t>
      </w:r>
      <w:r>
        <w:t xml:space="preserve">y </w:t>
      </w:r>
      <w:r>
        <w:rPr>
          <w:spacing w:val="2"/>
        </w:rPr>
        <w:t>v</w:t>
      </w:r>
      <w:r>
        <w:rPr>
          <w:spacing w:val="-1"/>
        </w:rPr>
        <w:t>a</w:t>
      </w:r>
      <w:r>
        <w:t>ri</w:t>
      </w:r>
      <w:r>
        <w:rPr>
          <w:spacing w:val="-1"/>
        </w:rPr>
        <w:t>a</w:t>
      </w:r>
      <w:r>
        <w:t>bles</w:t>
      </w:r>
      <w:r>
        <w:rPr>
          <w:spacing w:val="7"/>
        </w:rPr>
        <w:t xml:space="preserve"> </w:t>
      </w:r>
      <w:r>
        <w:rPr>
          <w:spacing w:val="1"/>
        </w:rPr>
        <w:t>r</w:t>
      </w:r>
      <w:r>
        <w:rPr>
          <w:spacing w:val="-1"/>
        </w:rPr>
        <w:t>e</w:t>
      </w:r>
      <w:r>
        <w:t>quir</w:t>
      </w:r>
      <w:r>
        <w:rPr>
          <w:spacing w:val="-1"/>
        </w:rPr>
        <w:t>e</w:t>
      </w:r>
      <w:r>
        <w:t>d</w:t>
      </w:r>
      <w:r>
        <w:rPr>
          <w:spacing w:val="8"/>
        </w:rPr>
        <w:t xml:space="preserve"> </w:t>
      </w:r>
      <w:r>
        <w:t>to si</w:t>
      </w:r>
      <w:r>
        <w:rPr>
          <w:spacing w:val="1"/>
        </w:rPr>
        <w:t>m</w:t>
      </w:r>
      <w:r>
        <w:t>pl</w:t>
      </w:r>
      <w:r>
        <w:rPr>
          <w:spacing w:val="1"/>
        </w:rPr>
        <w:t>if</w:t>
      </w:r>
      <w:r>
        <w:t xml:space="preserve">y </w:t>
      </w:r>
      <w:r>
        <w:rPr>
          <w:spacing w:val="-1"/>
        </w:rPr>
        <w:t>c</w:t>
      </w:r>
      <w:r>
        <w:t>ompu</w:t>
      </w:r>
      <w:r>
        <w:rPr>
          <w:spacing w:val="1"/>
        </w:rPr>
        <w:t>t</w:t>
      </w:r>
      <w:r>
        <w:rPr>
          <w:spacing w:val="-1"/>
        </w:rPr>
        <w:t>a</w:t>
      </w:r>
      <w:r>
        <w:t>t</w:t>
      </w:r>
      <w:r>
        <w:rPr>
          <w:spacing w:val="1"/>
        </w:rPr>
        <w:t>i</w:t>
      </w:r>
      <w:r>
        <w:t>ons</w:t>
      </w:r>
      <w:r>
        <w:rPr>
          <w:spacing w:val="7"/>
        </w:rPr>
        <w:t xml:space="preserve"> </w:t>
      </w:r>
      <w:r>
        <w:t>f</w:t>
      </w:r>
      <w:r>
        <w:rPr>
          <w:spacing w:val="1"/>
        </w:rPr>
        <w:t>o</w:t>
      </w:r>
      <w:r>
        <w:t>r</w:t>
      </w:r>
      <w:r>
        <w:rPr>
          <w:spacing w:val="6"/>
        </w:rPr>
        <w:t xml:space="preserve"> </w:t>
      </w:r>
      <w:r>
        <w:rPr>
          <w:spacing w:val="-1"/>
        </w:rPr>
        <w:t>c</w:t>
      </w:r>
      <w:r>
        <w:t>omp</w:t>
      </w:r>
      <w:r>
        <w:rPr>
          <w:spacing w:val="1"/>
        </w:rPr>
        <w:t>l</w:t>
      </w:r>
      <w:r>
        <w:rPr>
          <w:spacing w:val="-1"/>
        </w:rPr>
        <w:t>e</w:t>
      </w:r>
      <w:r>
        <w:t>x</w:t>
      </w:r>
      <w:r>
        <w:rPr>
          <w:spacing w:val="9"/>
        </w:rPr>
        <w:t xml:space="preserve"> </w:t>
      </w:r>
      <w:r>
        <w:rPr>
          <w:spacing w:val="-1"/>
        </w:rPr>
        <w:t>e</w:t>
      </w:r>
      <w:r>
        <w:t>qu</w:t>
      </w:r>
      <w:r>
        <w:rPr>
          <w:spacing w:val="-1"/>
        </w:rPr>
        <w:t>a</w:t>
      </w:r>
      <w:r>
        <w:t>t</w:t>
      </w:r>
      <w:r>
        <w:rPr>
          <w:spacing w:val="1"/>
        </w:rPr>
        <w:t>i</w:t>
      </w:r>
      <w:r>
        <w:t>ons.</w:t>
      </w:r>
      <w:r>
        <w:rPr>
          <w:spacing w:val="2"/>
        </w:rPr>
        <w:t xml:space="preserve"> </w:t>
      </w:r>
      <w:r>
        <w:t>The</w:t>
      </w:r>
      <w:r>
        <w:rPr>
          <w:spacing w:val="6"/>
        </w:rPr>
        <w:t xml:space="preserve"> </w:t>
      </w:r>
      <w:r>
        <w:t>user</w:t>
      </w:r>
      <w:r>
        <w:rPr>
          <w:spacing w:val="6"/>
        </w:rPr>
        <w:t xml:space="preserve"> </w:t>
      </w:r>
      <w:r>
        <w:t>h</w:t>
      </w:r>
      <w:r>
        <w:rPr>
          <w:spacing w:val="-1"/>
        </w:rPr>
        <w:t>a</w:t>
      </w:r>
      <w:r>
        <w:t>s</w:t>
      </w:r>
      <w:r>
        <w:rPr>
          <w:spacing w:val="7"/>
        </w:rPr>
        <w:t xml:space="preserve"> </w:t>
      </w:r>
      <w:r>
        <w:rPr>
          <w:spacing w:val="-2"/>
        </w:rPr>
        <w:t>g</w:t>
      </w:r>
      <w:r>
        <w:rPr>
          <w:spacing w:val="-1"/>
        </w:rPr>
        <w:t>e</w:t>
      </w:r>
      <w:r>
        <w:rPr>
          <w:spacing w:val="2"/>
        </w:rPr>
        <w:t>n</w:t>
      </w:r>
      <w:r>
        <w:rPr>
          <w:spacing w:val="-1"/>
        </w:rPr>
        <w:t>e</w:t>
      </w:r>
      <w:r>
        <w:rPr>
          <w:spacing w:val="1"/>
        </w:rPr>
        <w:t>r</w:t>
      </w:r>
      <w:r>
        <w:rPr>
          <w:spacing w:val="-1"/>
        </w:rPr>
        <w:t>a</w:t>
      </w:r>
      <w:r>
        <w:t>l</w:t>
      </w:r>
      <w:r>
        <w:rPr>
          <w:spacing w:val="3"/>
        </w:rPr>
        <w:t>l</w:t>
      </w:r>
      <w:r>
        <w:t>y</w:t>
      </w:r>
      <w:r>
        <w:rPr>
          <w:spacing w:val="2"/>
        </w:rPr>
        <w:t xml:space="preserve"> </w:t>
      </w:r>
      <w:r>
        <w:t>to</w:t>
      </w:r>
      <w:r>
        <w:rPr>
          <w:spacing w:val="7"/>
        </w:rPr>
        <w:t xml:space="preserve"> </w:t>
      </w:r>
      <w:r>
        <w:t>sp</w:t>
      </w:r>
      <w:r>
        <w:rPr>
          <w:spacing w:val="1"/>
        </w:rPr>
        <w:t>e</w:t>
      </w:r>
      <w:r>
        <w:rPr>
          <w:spacing w:val="-1"/>
        </w:rPr>
        <w:t>c</w:t>
      </w:r>
      <w:r>
        <w:t>i</w:t>
      </w:r>
      <w:r>
        <w:rPr>
          <w:spacing w:val="2"/>
        </w:rPr>
        <w:t>f</w:t>
      </w:r>
      <w:r>
        <w:t>y</w:t>
      </w:r>
      <w:r>
        <w:rPr>
          <w:spacing w:val="2"/>
        </w:rPr>
        <w:t xml:space="preserve"> </w:t>
      </w:r>
      <w:r>
        <w:t>modu</w:t>
      </w:r>
      <w:r>
        <w:rPr>
          <w:spacing w:val="1"/>
        </w:rPr>
        <w:t>l</w:t>
      </w:r>
      <w:r>
        <w:rPr>
          <w:spacing w:val="-1"/>
        </w:rPr>
        <w:t>e</w:t>
      </w:r>
      <w:r>
        <w:t>s</w:t>
      </w:r>
      <w:r>
        <w:rPr>
          <w:spacing w:val="7"/>
        </w:rPr>
        <w:t xml:space="preserve"> </w:t>
      </w:r>
      <w:r>
        <w:rPr>
          <w:spacing w:val="-1"/>
        </w:rPr>
        <w:t>a</w:t>
      </w:r>
      <w:r>
        <w:t>t</w:t>
      </w:r>
      <w:r>
        <w:rPr>
          <w:spacing w:val="7"/>
        </w:rPr>
        <w:t xml:space="preserve"> </w:t>
      </w:r>
      <w:r>
        <w:t>a</w:t>
      </w:r>
      <w:r>
        <w:rPr>
          <w:spacing w:val="6"/>
        </w:rPr>
        <w:t xml:space="preserve"> </w:t>
      </w:r>
      <w:r>
        <w:t>si</w:t>
      </w:r>
      <w:r>
        <w:rPr>
          <w:spacing w:val="3"/>
        </w:rPr>
        <w:t>n</w:t>
      </w:r>
      <w:r>
        <w:rPr>
          <w:spacing w:val="-2"/>
        </w:rPr>
        <w:t>g</w:t>
      </w:r>
      <w:r>
        <w:t>le point</w:t>
      </w:r>
      <w:r>
        <w:rPr>
          <w:spacing w:val="2"/>
        </w:rPr>
        <w:t xml:space="preserve"> </w:t>
      </w:r>
      <w:r>
        <w:t>(</w:t>
      </w:r>
      <w:proofErr w:type="spellStart"/>
      <w:r>
        <w:rPr>
          <w:i/>
        </w:rPr>
        <w:t>i</w:t>
      </w:r>
      <w:proofErr w:type="spellEnd"/>
      <w:r>
        <w:t>,</w:t>
      </w:r>
      <w:r>
        <w:rPr>
          <w:spacing w:val="1"/>
        </w:rPr>
        <w:t xml:space="preserve"> </w:t>
      </w:r>
      <w:r>
        <w:rPr>
          <w:i/>
        </w:rPr>
        <w:t>j</w:t>
      </w:r>
      <w:r>
        <w:t>,</w:t>
      </w:r>
      <w:r>
        <w:rPr>
          <w:spacing w:val="1"/>
        </w:rPr>
        <w:t xml:space="preserve"> </w:t>
      </w:r>
      <w:r>
        <w:rPr>
          <w:i/>
          <w:spacing w:val="-1"/>
        </w:rPr>
        <w:t>k</w:t>
      </w:r>
      <w:r>
        <w:t>,</w:t>
      </w:r>
      <w:r>
        <w:rPr>
          <w:spacing w:val="1"/>
        </w:rPr>
        <w:t xml:space="preserve"> </w:t>
      </w:r>
      <w:r>
        <w:rPr>
          <w:i/>
        </w:rPr>
        <w:t>t</w:t>
      </w:r>
      <w:r>
        <w:t>) of sp</w:t>
      </w:r>
      <w:r>
        <w:rPr>
          <w:spacing w:val="1"/>
        </w:rPr>
        <w:t>a</w:t>
      </w:r>
      <w:r>
        <w:rPr>
          <w:spacing w:val="-1"/>
        </w:rPr>
        <w:t>c</w:t>
      </w:r>
      <w:r>
        <w:t xml:space="preserve">e </w:t>
      </w:r>
      <w:r>
        <w:rPr>
          <w:spacing w:val="3"/>
        </w:rPr>
        <w:t>(</w:t>
      </w:r>
      <w:proofErr w:type="spellStart"/>
      <w:r>
        <w:rPr>
          <w:i/>
        </w:rPr>
        <w:t>i</w:t>
      </w:r>
      <w:proofErr w:type="spellEnd"/>
      <w:r>
        <w:t>,</w:t>
      </w:r>
      <w:r>
        <w:rPr>
          <w:spacing w:val="1"/>
        </w:rPr>
        <w:t xml:space="preserve"> </w:t>
      </w:r>
      <w:r>
        <w:rPr>
          <w:i/>
        </w:rPr>
        <w:t>j</w:t>
      </w:r>
      <w:r>
        <w:t>,</w:t>
      </w:r>
      <w:r>
        <w:rPr>
          <w:spacing w:val="2"/>
        </w:rPr>
        <w:t xml:space="preserve"> </w:t>
      </w:r>
      <w:r>
        <w:rPr>
          <w:i/>
          <w:spacing w:val="-1"/>
        </w:rPr>
        <w:t>k</w:t>
      </w:r>
      <w:r>
        <w:t xml:space="preserve">) </w:t>
      </w:r>
      <w:r>
        <w:rPr>
          <w:spacing w:val="-1"/>
        </w:rPr>
        <w:t>a</w:t>
      </w:r>
      <w:r>
        <w:t>nd</w:t>
      </w:r>
      <w:r>
        <w:rPr>
          <w:spacing w:val="1"/>
        </w:rPr>
        <w:t xml:space="preserve"> </w:t>
      </w:r>
      <w:r>
        <w:t>t</w:t>
      </w:r>
      <w:r>
        <w:rPr>
          <w:spacing w:val="1"/>
        </w:rPr>
        <w:t>i</w:t>
      </w:r>
      <w:r>
        <w:t>me</w:t>
      </w:r>
      <w:r>
        <w:rPr>
          <w:spacing w:val="1"/>
        </w:rPr>
        <w:t xml:space="preserve"> </w:t>
      </w:r>
      <w:r>
        <w:t>(</w:t>
      </w:r>
      <w:r>
        <w:rPr>
          <w:i/>
        </w:rPr>
        <w:t>t</w:t>
      </w:r>
      <w:r>
        <w:t>),</w:t>
      </w:r>
      <w:r>
        <w:rPr>
          <w:spacing w:val="3"/>
        </w:rPr>
        <w:t xml:space="preserve"> </w:t>
      </w:r>
      <w:r>
        <w:rPr>
          <w:spacing w:val="-1"/>
        </w:rPr>
        <w:t>a</w:t>
      </w:r>
      <w:r>
        <w:t>nd</w:t>
      </w:r>
      <w:r>
        <w:rPr>
          <w:spacing w:val="1"/>
        </w:rPr>
        <w:t xml:space="preserve"> </w:t>
      </w:r>
      <w:r>
        <w:rPr>
          <w:spacing w:val="3"/>
        </w:rPr>
        <w:t>t</w:t>
      </w:r>
      <w:r>
        <w:t>he n</w:t>
      </w:r>
      <w:r>
        <w:rPr>
          <w:spacing w:val="-1"/>
        </w:rPr>
        <w:t>a</w:t>
      </w:r>
      <w:r>
        <w:t>mes</w:t>
      </w:r>
      <w:r>
        <w:rPr>
          <w:spacing w:val="3"/>
        </w:rPr>
        <w:t xml:space="preserve"> </w:t>
      </w:r>
      <w:r>
        <w:rPr>
          <w:spacing w:val="-1"/>
        </w:rPr>
        <w:t>a</w:t>
      </w:r>
      <w:r>
        <w:t>nd</w:t>
      </w:r>
      <w:r>
        <w:rPr>
          <w:spacing w:val="1"/>
        </w:rPr>
        <w:t xml:space="preserve"> </w:t>
      </w:r>
      <w:r>
        <w:t>spac</w:t>
      </w:r>
      <w:r>
        <w:rPr>
          <w:spacing w:val="1"/>
        </w:rPr>
        <w:t>e</w:t>
      </w:r>
      <w:r>
        <w:rPr>
          <w:spacing w:val="-1"/>
        </w:rPr>
        <w:t>-</w:t>
      </w:r>
      <w:r>
        <w:t>t</w:t>
      </w:r>
      <w:r>
        <w:rPr>
          <w:spacing w:val="1"/>
        </w:rPr>
        <w:t>i</w:t>
      </w:r>
      <w:r>
        <w:t>me</w:t>
      </w:r>
      <w:r>
        <w:rPr>
          <w:spacing w:val="3"/>
        </w:rPr>
        <w:t xml:space="preserve"> </w:t>
      </w:r>
      <w:r>
        <w:t>loc</w:t>
      </w:r>
      <w:r>
        <w:rPr>
          <w:spacing w:val="-1"/>
        </w:rPr>
        <w:t>a</w:t>
      </w:r>
      <w:r>
        <w:t>t</w:t>
      </w:r>
      <w:r>
        <w:rPr>
          <w:spacing w:val="1"/>
        </w:rPr>
        <w:t>i</w:t>
      </w:r>
      <w:r>
        <w:t>ons</w:t>
      </w:r>
      <w:r>
        <w:rPr>
          <w:spacing w:val="1"/>
        </w:rPr>
        <w:t xml:space="preserve"> </w:t>
      </w:r>
      <w:r>
        <w:t>(</w:t>
      </w:r>
      <w:r>
        <w:rPr>
          <w:spacing w:val="-2"/>
        </w:rPr>
        <w:t>e</w:t>
      </w:r>
      <w:r>
        <w:rPr>
          <w:spacing w:val="2"/>
        </w:rPr>
        <w:t>.</w:t>
      </w:r>
      <w:r>
        <w:rPr>
          <w:spacing w:val="-2"/>
        </w:rPr>
        <w:t>g</w:t>
      </w:r>
      <w:r>
        <w:t>.</w:t>
      </w:r>
      <w:r>
        <w:rPr>
          <w:spacing w:val="3"/>
        </w:rPr>
        <w:t xml:space="preserve"> </w:t>
      </w:r>
      <w:r>
        <w:rPr>
          <w:i/>
        </w:rPr>
        <w:t>i</w:t>
      </w:r>
      <w:r>
        <w:rPr>
          <w:spacing w:val="-1"/>
        </w:rPr>
        <w:t>+</w:t>
      </w:r>
      <w:r>
        <w:t>1,</w:t>
      </w:r>
      <w:r>
        <w:rPr>
          <w:spacing w:val="1"/>
        </w:rPr>
        <w:t xml:space="preserve"> </w:t>
      </w:r>
      <w:r>
        <w:rPr>
          <w:i/>
          <w:spacing w:val="3"/>
        </w:rPr>
        <w:t>j</w:t>
      </w:r>
      <w:r>
        <w:rPr>
          <w:spacing w:val="-1"/>
        </w:rPr>
        <w:t>-</w:t>
      </w:r>
      <w:r>
        <w:t>1,</w:t>
      </w:r>
      <w:r>
        <w:rPr>
          <w:spacing w:val="1"/>
        </w:rPr>
        <w:t xml:space="preserve"> </w:t>
      </w:r>
      <w:r>
        <w:rPr>
          <w:i/>
          <w:spacing w:val="1"/>
        </w:rPr>
        <w:t>k</w:t>
      </w:r>
      <w:r>
        <w:t xml:space="preserve">, </w:t>
      </w:r>
      <w:r>
        <w:rPr>
          <w:i/>
        </w:rPr>
        <w:t>t</w:t>
      </w:r>
      <w:r>
        <w:t>-1)</w:t>
      </w:r>
      <w:r>
        <w:rPr>
          <w:spacing w:val="6"/>
        </w:rPr>
        <w:t xml:space="preserve"> </w:t>
      </w:r>
      <w:r>
        <w:t>of</w:t>
      </w:r>
      <w:r>
        <w:rPr>
          <w:spacing w:val="6"/>
        </w:rPr>
        <w:t xml:space="preserve"> </w:t>
      </w:r>
      <w:r>
        <w:t>the</w:t>
      </w:r>
      <w:r>
        <w:rPr>
          <w:spacing w:val="6"/>
        </w:rPr>
        <w:t xml:space="preserve"> </w:t>
      </w:r>
      <w:r>
        <w:t>disc</w:t>
      </w:r>
      <w:r>
        <w:rPr>
          <w:spacing w:val="-1"/>
        </w:rPr>
        <w:t>re</w:t>
      </w:r>
      <w:r>
        <w:t>t</w:t>
      </w:r>
      <w:r>
        <w:rPr>
          <w:spacing w:val="1"/>
        </w:rPr>
        <w:t>iz</w:t>
      </w:r>
      <w:r>
        <w:rPr>
          <w:spacing w:val="-1"/>
        </w:rPr>
        <w:t>e</w:t>
      </w:r>
      <w:r>
        <w:t>d</w:t>
      </w:r>
      <w:r>
        <w:rPr>
          <w:spacing w:val="7"/>
        </w:rPr>
        <w:t xml:space="preserve"> </w:t>
      </w:r>
      <w:r>
        <w:t>v</w:t>
      </w:r>
      <w:r>
        <w:rPr>
          <w:spacing w:val="-1"/>
        </w:rPr>
        <w:t>a</w:t>
      </w:r>
      <w:r>
        <w:t>ri</w:t>
      </w:r>
      <w:r>
        <w:rPr>
          <w:spacing w:val="-1"/>
        </w:rPr>
        <w:t>a</w:t>
      </w:r>
      <w:r>
        <w:t>bles</w:t>
      </w:r>
      <w:r>
        <w:rPr>
          <w:spacing w:val="7"/>
        </w:rPr>
        <w:t xml:space="preserve"> </w:t>
      </w:r>
      <w:r>
        <w:t>tak</w:t>
      </w:r>
      <w:r>
        <w:rPr>
          <w:spacing w:val="-1"/>
        </w:rPr>
        <w:t>e</w:t>
      </w:r>
      <w:r>
        <w:t>n</w:t>
      </w:r>
      <w:r>
        <w:rPr>
          <w:spacing w:val="7"/>
        </w:rPr>
        <w:t xml:space="preserve"> </w:t>
      </w:r>
      <w:r>
        <w:rPr>
          <w:spacing w:val="-1"/>
        </w:rPr>
        <w:t>a</w:t>
      </w:r>
      <w:r>
        <w:t>s</w:t>
      </w:r>
      <w:r>
        <w:rPr>
          <w:spacing w:val="7"/>
        </w:rPr>
        <w:t xml:space="preserve"> </w:t>
      </w:r>
      <w:r>
        <w:t>inpu</w:t>
      </w:r>
      <w:r>
        <w:rPr>
          <w:spacing w:val="1"/>
        </w:rPr>
        <w:t>t</w:t>
      </w:r>
      <w:r>
        <w:t>s.</w:t>
      </w:r>
      <w:r>
        <w:rPr>
          <w:spacing w:val="7"/>
        </w:rPr>
        <w:t xml:space="preserve"> </w:t>
      </w:r>
      <w:r>
        <w:rPr>
          <w:spacing w:val="-1"/>
        </w:rPr>
        <w:t>F</w:t>
      </w:r>
      <w:r>
        <w:t>rom</w:t>
      </w:r>
      <w:r>
        <w:rPr>
          <w:spacing w:val="7"/>
        </w:rPr>
        <w:t xml:space="preserve"> </w:t>
      </w:r>
      <w:r>
        <w:t>the</w:t>
      </w:r>
      <w:r>
        <w:rPr>
          <w:spacing w:val="6"/>
        </w:rPr>
        <w:t xml:space="preserve"> </w:t>
      </w:r>
      <w:r>
        <w:t>loc</w:t>
      </w:r>
      <w:r>
        <w:rPr>
          <w:spacing w:val="-1"/>
        </w:rPr>
        <w:t>a</w:t>
      </w:r>
      <w:r>
        <w:t>l</w:t>
      </w:r>
      <w:r>
        <w:rPr>
          <w:spacing w:val="7"/>
        </w:rPr>
        <w:t xml:space="preserve"> </w:t>
      </w:r>
      <w:r>
        <w:t>d</w:t>
      </w:r>
      <w:r>
        <w:rPr>
          <w:spacing w:val="-1"/>
        </w:rPr>
        <w:t>e</w:t>
      </w:r>
      <w:r>
        <w:t>s</w:t>
      </w:r>
      <w:r>
        <w:rPr>
          <w:spacing w:val="-1"/>
        </w:rPr>
        <w:t>c</w:t>
      </w:r>
      <w:r>
        <w:t>ription</w:t>
      </w:r>
      <w:r>
        <w:rPr>
          <w:spacing w:val="5"/>
        </w:rPr>
        <w:t xml:space="preserve"> </w:t>
      </w:r>
      <w:r>
        <w:t>of</w:t>
      </w:r>
      <w:r>
        <w:rPr>
          <w:spacing w:val="6"/>
        </w:rPr>
        <w:t xml:space="preserve"> </w:t>
      </w:r>
      <w:r>
        <w:t>the</w:t>
      </w:r>
      <w:r>
        <w:rPr>
          <w:spacing w:val="6"/>
        </w:rPr>
        <w:t xml:space="preserve"> </w:t>
      </w:r>
      <w:r>
        <w:rPr>
          <w:spacing w:val="-1"/>
        </w:rPr>
        <w:t>e</w:t>
      </w:r>
      <w:r>
        <w:t>qu</w:t>
      </w:r>
      <w:r>
        <w:rPr>
          <w:spacing w:val="-1"/>
        </w:rPr>
        <w:t>a</w:t>
      </w:r>
      <w:r>
        <w:t>t</w:t>
      </w:r>
      <w:r>
        <w:rPr>
          <w:spacing w:val="1"/>
        </w:rPr>
        <w:t>i</w:t>
      </w:r>
      <w:r>
        <w:t>ons,</w:t>
      </w:r>
      <w:r>
        <w:rPr>
          <w:spacing w:val="-2"/>
        </w:rPr>
        <w:t xml:space="preserve"> </w:t>
      </w:r>
      <w:r>
        <w:rPr>
          <w:spacing w:val="-27"/>
        </w:rPr>
        <w:t>Y</w:t>
      </w:r>
      <w:r>
        <w:t>AO</w:t>
      </w:r>
      <w:r>
        <w:rPr>
          <w:spacing w:val="6"/>
        </w:rPr>
        <w:t xml:space="preserve"> </w:t>
      </w:r>
      <w:r>
        <w:t xml:space="preserve">is </w:t>
      </w:r>
      <w:r>
        <w:rPr>
          <w:spacing w:val="-1"/>
        </w:rPr>
        <w:t>a</w:t>
      </w:r>
      <w:r>
        <w:t>ble</w:t>
      </w:r>
      <w:r>
        <w:rPr>
          <w:spacing w:val="1"/>
        </w:rPr>
        <w:t xml:space="preserve"> </w:t>
      </w:r>
      <w:r>
        <w:t>to</w:t>
      </w:r>
      <w:r>
        <w:rPr>
          <w:spacing w:val="2"/>
        </w:rPr>
        <w:t xml:space="preserve"> </w:t>
      </w:r>
      <w:r>
        <w:t>bui</w:t>
      </w:r>
      <w:r>
        <w:rPr>
          <w:spacing w:val="1"/>
        </w:rPr>
        <w:t>l</w:t>
      </w:r>
      <w:r>
        <w:t>d</w:t>
      </w:r>
      <w:r>
        <w:rPr>
          <w:spacing w:val="2"/>
        </w:rPr>
        <w:t xml:space="preserve"> </w:t>
      </w:r>
      <w:r>
        <w:t>a</w:t>
      </w:r>
      <w:r>
        <w:rPr>
          <w:spacing w:val="1"/>
        </w:rPr>
        <w:t xml:space="preserve"> </w:t>
      </w:r>
      <w:r>
        <w:t>model</w:t>
      </w:r>
      <w:r>
        <w:rPr>
          <w:spacing w:val="2"/>
        </w:rPr>
        <w:t xml:space="preserve"> </w:t>
      </w:r>
      <w:r>
        <w:t>on</w:t>
      </w:r>
      <w:r>
        <w:rPr>
          <w:spacing w:val="4"/>
        </w:rPr>
        <w:t xml:space="preserve"> </w:t>
      </w:r>
      <w:r>
        <w:t>a</w:t>
      </w:r>
      <w:r>
        <w:rPr>
          <w:spacing w:val="1"/>
        </w:rPr>
        <w:t xml:space="preserve"> </w:t>
      </w:r>
      <w:r>
        <w:rPr>
          <w:spacing w:val="-2"/>
        </w:rPr>
        <w:t>g</w:t>
      </w:r>
      <w:r>
        <w:t>i</w:t>
      </w:r>
      <w:r>
        <w:rPr>
          <w:spacing w:val="3"/>
        </w:rPr>
        <w:t>v</w:t>
      </w:r>
      <w:r>
        <w:rPr>
          <w:spacing w:val="-1"/>
        </w:rPr>
        <w:t>e</w:t>
      </w:r>
      <w:r>
        <w:t>n</w:t>
      </w:r>
      <w:r>
        <w:rPr>
          <w:spacing w:val="2"/>
        </w:rPr>
        <w:t xml:space="preserve"> </w:t>
      </w:r>
      <w:r>
        <w:t>space</w:t>
      </w:r>
      <w:r>
        <w:rPr>
          <w:spacing w:val="1"/>
        </w:rPr>
        <w:t xml:space="preserve"> </w:t>
      </w:r>
      <w:r>
        <w:t>domain</w:t>
      </w:r>
      <w:r>
        <w:rPr>
          <w:spacing w:val="2"/>
        </w:rPr>
        <w:t xml:space="preserve"> </w:t>
      </w:r>
      <w:r>
        <w:rPr>
          <w:spacing w:val="-1"/>
        </w:rPr>
        <w:t>a</w:t>
      </w:r>
      <w:r>
        <w:rPr>
          <w:spacing w:val="2"/>
        </w:rPr>
        <w:t>n</w:t>
      </w:r>
      <w:r>
        <w:t>d</w:t>
      </w:r>
      <w:r>
        <w:rPr>
          <w:spacing w:val="2"/>
        </w:rPr>
        <w:t xml:space="preserve"> </w:t>
      </w:r>
      <w:r>
        <w:t>on</w:t>
      </w:r>
      <w:r>
        <w:rPr>
          <w:spacing w:val="2"/>
        </w:rPr>
        <w:t xml:space="preserve"> a </w:t>
      </w:r>
      <w:r>
        <w:rPr>
          <w:spacing w:val="-2"/>
        </w:rPr>
        <w:t>g</w:t>
      </w:r>
      <w:r>
        <w:t>i</w:t>
      </w:r>
      <w:r>
        <w:rPr>
          <w:spacing w:val="6"/>
        </w:rPr>
        <w:t>v</w:t>
      </w:r>
      <w:r>
        <w:rPr>
          <w:spacing w:val="-1"/>
        </w:rPr>
        <w:t>e</w:t>
      </w:r>
      <w:r>
        <w:t>n</w:t>
      </w:r>
      <w:r>
        <w:rPr>
          <w:spacing w:val="2"/>
        </w:rPr>
        <w:t xml:space="preserve"> </w:t>
      </w:r>
      <w:r>
        <w:t>num</w:t>
      </w:r>
      <w:r>
        <w:rPr>
          <w:spacing w:val="3"/>
        </w:rPr>
        <w:t>b</w:t>
      </w:r>
      <w:r>
        <w:rPr>
          <w:spacing w:val="-1"/>
        </w:rPr>
        <w:t>e</w:t>
      </w:r>
      <w:r>
        <w:t>r</w:t>
      </w:r>
      <w:r>
        <w:rPr>
          <w:spacing w:val="1"/>
        </w:rPr>
        <w:t xml:space="preserve"> </w:t>
      </w:r>
      <w:r>
        <w:t>of</w:t>
      </w:r>
      <w:r>
        <w:rPr>
          <w:spacing w:val="1"/>
        </w:rPr>
        <w:t xml:space="preserve"> </w:t>
      </w:r>
      <w:r>
        <w:t>t</w:t>
      </w:r>
      <w:r>
        <w:rPr>
          <w:spacing w:val="3"/>
        </w:rPr>
        <w:t>i</w:t>
      </w:r>
      <w:r>
        <w:t>me</w:t>
      </w:r>
      <w:r>
        <w:rPr>
          <w:spacing w:val="1"/>
        </w:rPr>
        <w:t xml:space="preserve"> </w:t>
      </w:r>
      <w:r>
        <w:t>steps</w:t>
      </w:r>
      <w:r>
        <w:rPr>
          <w:spacing w:val="2"/>
        </w:rPr>
        <w:t xml:space="preserve"> b</w:t>
      </w:r>
      <w:r>
        <w:t xml:space="preserve">y </w:t>
      </w:r>
      <w:r>
        <w:rPr>
          <w:spacing w:val="-1"/>
        </w:rPr>
        <w:t>a</w:t>
      </w:r>
      <w:r>
        <w:t>uto</w:t>
      </w:r>
      <w:r>
        <w:rPr>
          <w:spacing w:val="1"/>
        </w:rPr>
        <w:t>m</w:t>
      </w:r>
      <w:r>
        <w:rPr>
          <w:spacing w:val="-1"/>
        </w:rPr>
        <w:t>a</w:t>
      </w:r>
      <w:r>
        <w:t>t</w:t>
      </w:r>
      <w:r>
        <w:rPr>
          <w:spacing w:val="1"/>
        </w:rPr>
        <w:t>i</w:t>
      </w:r>
      <w:r>
        <w:rPr>
          <w:spacing w:val="-1"/>
        </w:rPr>
        <w:t>ca</w:t>
      </w:r>
      <w:r>
        <w:t>l</w:t>
      </w:r>
      <w:r>
        <w:rPr>
          <w:spacing w:val="6"/>
        </w:rPr>
        <w:t>l</w:t>
      </w:r>
      <w:r>
        <w:t>y r</w:t>
      </w:r>
      <w:r>
        <w:rPr>
          <w:spacing w:val="-2"/>
        </w:rPr>
        <w:t>e</w:t>
      </w:r>
      <w:r>
        <w:t>pl</w:t>
      </w:r>
      <w:r>
        <w:rPr>
          <w:spacing w:val="1"/>
        </w:rPr>
        <w:t>i</w:t>
      </w:r>
      <w:r>
        <w:rPr>
          <w:spacing w:val="-1"/>
        </w:rPr>
        <w:t>ca</w:t>
      </w:r>
      <w:r>
        <w:t>t</w:t>
      </w:r>
      <w:r>
        <w:rPr>
          <w:spacing w:val="1"/>
        </w:rPr>
        <w:t>i</w:t>
      </w:r>
      <w:r>
        <w:rPr>
          <w:spacing w:val="2"/>
        </w:rPr>
        <w:t>n</w:t>
      </w:r>
      <w:r>
        <w:t>g</w:t>
      </w:r>
      <w:r>
        <w:rPr>
          <w:spacing w:val="-2"/>
        </w:rPr>
        <w:t xml:space="preserve"> </w:t>
      </w:r>
      <w:r>
        <w:t>the lo</w:t>
      </w:r>
      <w:r>
        <w:rPr>
          <w:spacing w:val="-1"/>
        </w:rPr>
        <w:t>ca</w:t>
      </w:r>
      <w:r>
        <w:t>l</w:t>
      </w:r>
      <w:r>
        <w:rPr>
          <w:spacing w:val="3"/>
        </w:rPr>
        <w:t xml:space="preserve"> </w:t>
      </w:r>
      <w:r>
        <w:rPr>
          <w:spacing w:val="-2"/>
        </w:rPr>
        <w:t>g</w:t>
      </w:r>
      <w:r>
        <w:rPr>
          <w:spacing w:val="1"/>
        </w:rPr>
        <w:t>r</w:t>
      </w:r>
      <w:r>
        <w:rPr>
          <w:spacing w:val="-1"/>
        </w:rPr>
        <w:t>a</w:t>
      </w:r>
      <w:r>
        <w:rPr>
          <w:spacing w:val="2"/>
        </w:rPr>
        <w:t>p</w:t>
      </w:r>
      <w:r>
        <w:t>h in sp</w:t>
      </w:r>
      <w:r>
        <w:rPr>
          <w:spacing w:val="-1"/>
        </w:rPr>
        <w:t>ac</w:t>
      </w:r>
      <w:r>
        <w:rPr>
          <w:spacing w:val="2"/>
        </w:rPr>
        <w:t>e</w:t>
      </w:r>
      <w:r>
        <w:rPr>
          <w:spacing w:val="-1"/>
        </w:rPr>
        <w:t>-</w:t>
      </w:r>
      <w:r>
        <w:t>t</w:t>
      </w:r>
      <w:r>
        <w:rPr>
          <w:spacing w:val="1"/>
        </w:rPr>
        <w:t>i</w:t>
      </w:r>
      <w:r>
        <w:t xml:space="preserve">me </w:t>
      </w:r>
      <w:r>
        <w:rPr>
          <w:spacing w:val="1"/>
        </w:rPr>
        <w:t>(</w:t>
      </w:r>
      <w:r>
        <w:rPr>
          <w:spacing w:val="-1"/>
        </w:rPr>
        <w:t>c</w:t>
      </w:r>
      <w:r>
        <w:t>f.</w:t>
      </w:r>
      <w:r>
        <w:rPr>
          <w:spacing w:val="1"/>
        </w:rPr>
        <w:t xml:space="preserve"> </w:t>
      </w:r>
      <w:r>
        <w:rPr>
          <w:spacing w:val="-1"/>
        </w:rPr>
        <w:t>F</w:t>
      </w:r>
      <w:r>
        <w:t>i</w:t>
      </w:r>
      <w:r>
        <w:rPr>
          <w:spacing w:val="-2"/>
        </w:rPr>
        <w:t>g</w:t>
      </w:r>
      <w:r>
        <w:rPr>
          <w:spacing w:val="2"/>
        </w:rPr>
        <w:t>u</w:t>
      </w:r>
      <w:r>
        <w:rPr>
          <w:spacing w:val="1"/>
        </w:rPr>
        <w:t>r</w:t>
      </w:r>
      <w:r>
        <w:t>e</w:t>
      </w:r>
      <w:r>
        <w:rPr>
          <w:spacing w:val="-1"/>
        </w:rPr>
        <w:t xml:space="preserve"> </w:t>
      </w:r>
      <w:r>
        <w:t>2)</w:t>
      </w:r>
      <w:r>
        <w:rPr>
          <w:spacing w:val="-1"/>
        </w:rPr>
        <w:t>)</w:t>
      </w:r>
      <w:r>
        <w:t>.</w:t>
      </w:r>
      <w:r w:rsidRPr="004200B2">
        <w:t xml:space="preserve"> </w:t>
      </w:r>
    </w:p>
    <w:p w14:paraId="2D90D948" w14:textId="77777777" w:rsidR="00831203" w:rsidRDefault="00612E71" w:rsidP="003752EB">
      <w:pPr>
        <w:ind w:right="51"/>
      </w:pPr>
      <w:r>
        <w:rPr>
          <w:spacing w:val="3"/>
        </w:rPr>
        <w:t>B</w:t>
      </w:r>
      <w:r>
        <w:t>y</w:t>
      </w:r>
      <w:r>
        <w:rPr>
          <w:spacing w:val="24"/>
        </w:rPr>
        <w:t xml:space="preserve"> </w:t>
      </w:r>
      <w:r>
        <w:rPr>
          <w:spacing w:val="2"/>
        </w:rPr>
        <w:t>p</w:t>
      </w:r>
      <w:r>
        <w:rPr>
          <w:spacing w:val="-1"/>
        </w:rPr>
        <w:t>a</w:t>
      </w:r>
      <w:r>
        <w:t>ss</w:t>
      </w:r>
      <w:r>
        <w:rPr>
          <w:spacing w:val="1"/>
        </w:rPr>
        <w:t>i</w:t>
      </w:r>
      <w:r>
        <w:t>ng</w:t>
      </w:r>
      <w:r>
        <w:rPr>
          <w:spacing w:val="29"/>
        </w:rPr>
        <w:t xml:space="preserve"> </w:t>
      </w:r>
      <w:r>
        <w:t>the</w:t>
      </w:r>
      <w:r>
        <w:rPr>
          <w:spacing w:val="28"/>
        </w:rPr>
        <w:t xml:space="preserve"> </w:t>
      </w:r>
      <w:r>
        <w:t>d</w:t>
      </w:r>
      <w:r>
        <w:rPr>
          <w:spacing w:val="3"/>
        </w:rPr>
        <w:t>i</w:t>
      </w:r>
      <w:r>
        <w:rPr>
          <w:spacing w:val="-6"/>
        </w:rPr>
        <w:t>f</w:t>
      </w:r>
      <w:r>
        <w:t>fer</w:t>
      </w:r>
      <w:r>
        <w:rPr>
          <w:spacing w:val="-2"/>
        </w:rPr>
        <w:t>e</w:t>
      </w:r>
      <w:r>
        <w:t>nt</w:t>
      </w:r>
      <w:r>
        <w:rPr>
          <w:spacing w:val="31"/>
        </w:rPr>
        <w:t xml:space="preserve"> </w:t>
      </w:r>
      <w:r>
        <w:t>modu</w:t>
      </w:r>
      <w:r>
        <w:rPr>
          <w:spacing w:val="1"/>
        </w:rPr>
        <w:t>l</w:t>
      </w:r>
      <w:r>
        <w:rPr>
          <w:spacing w:val="-1"/>
        </w:rPr>
        <w:t>e</w:t>
      </w:r>
      <w:r>
        <w:t>s</w:t>
      </w:r>
      <w:r>
        <w:rPr>
          <w:spacing w:val="29"/>
        </w:rPr>
        <w:t xml:space="preserve"> </w:t>
      </w:r>
      <w:r>
        <w:t>in</w:t>
      </w:r>
      <w:r>
        <w:rPr>
          <w:spacing w:val="29"/>
        </w:rPr>
        <w:t xml:space="preserve"> </w:t>
      </w:r>
      <w:r>
        <w:t>topo</w:t>
      </w:r>
      <w:r>
        <w:rPr>
          <w:spacing w:val="1"/>
        </w:rPr>
        <w:t>l</w:t>
      </w:r>
      <w:r>
        <w:rPr>
          <w:spacing w:val="2"/>
        </w:rPr>
        <w:t>o</w:t>
      </w:r>
      <w:r>
        <w:rPr>
          <w:spacing w:val="-2"/>
        </w:rPr>
        <w:t>g</w:t>
      </w:r>
      <w:r>
        <w:t>ic</w:t>
      </w:r>
      <w:r>
        <w:rPr>
          <w:spacing w:val="-1"/>
        </w:rPr>
        <w:t>a</w:t>
      </w:r>
      <w:r>
        <w:t>l</w:t>
      </w:r>
      <w:r>
        <w:rPr>
          <w:spacing w:val="34"/>
        </w:rPr>
        <w:t xml:space="preserve"> </w:t>
      </w:r>
      <w:r>
        <w:t>o</w:t>
      </w:r>
      <w:r>
        <w:rPr>
          <w:spacing w:val="-1"/>
        </w:rPr>
        <w:t>r</w:t>
      </w:r>
      <w:r>
        <w:t>d</w:t>
      </w:r>
      <w:r>
        <w:rPr>
          <w:spacing w:val="-1"/>
        </w:rPr>
        <w:t>e</w:t>
      </w:r>
      <w:r>
        <w:rPr>
          <w:spacing w:val="-10"/>
        </w:rPr>
        <w:t>r</w:t>
      </w:r>
      <w:r>
        <w:t>,</w:t>
      </w:r>
      <w:r>
        <w:rPr>
          <w:spacing w:val="21"/>
        </w:rPr>
        <w:t xml:space="preserve"> </w:t>
      </w:r>
      <w:r>
        <w:rPr>
          <w:spacing w:val="-27"/>
        </w:rPr>
        <w:t>Y</w:t>
      </w:r>
      <w:r>
        <w:t>AO</w:t>
      </w:r>
      <w:r>
        <w:rPr>
          <w:spacing w:val="30"/>
        </w:rPr>
        <w:t xml:space="preserve"> </w:t>
      </w:r>
      <w:r>
        <w:rPr>
          <w:spacing w:val="7"/>
        </w:rPr>
        <w:t>i</w:t>
      </w:r>
      <w:r>
        <w:t>s</w:t>
      </w:r>
      <w:r>
        <w:rPr>
          <w:spacing w:val="29"/>
        </w:rPr>
        <w:t xml:space="preserve"> </w:t>
      </w:r>
      <w:r>
        <w:rPr>
          <w:spacing w:val="-1"/>
        </w:rPr>
        <w:t>c</w:t>
      </w:r>
      <w:r>
        <w:rPr>
          <w:spacing w:val="3"/>
        </w:rPr>
        <w:t>l</w:t>
      </w:r>
      <w:r>
        <w:rPr>
          <w:spacing w:val="-1"/>
        </w:rPr>
        <w:t>ea</w:t>
      </w:r>
      <w:r>
        <w:t>r</w:t>
      </w:r>
      <w:r>
        <w:rPr>
          <w:spacing w:val="4"/>
        </w:rPr>
        <w:t>l</w:t>
      </w:r>
      <w:r>
        <w:t>y</w:t>
      </w:r>
      <w:r>
        <w:rPr>
          <w:spacing w:val="26"/>
        </w:rPr>
        <w:t xml:space="preserve"> </w:t>
      </w:r>
      <w:r>
        <w:rPr>
          <w:spacing w:val="-1"/>
        </w:rPr>
        <w:t>a</w:t>
      </w:r>
      <w:r>
        <w:rPr>
          <w:spacing w:val="2"/>
        </w:rPr>
        <w:t>b</w:t>
      </w:r>
      <w:r>
        <w:t>le</w:t>
      </w:r>
      <w:r>
        <w:rPr>
          <w:spacing w:val="28"/>
        </w:rPr>
        <w:t xml:space="preserve"> </w:t>
      </w:r>
      <w:r>
        <w:t>to</w:t>
      </w:r>
      <w:r>
        <w:rPr>
          <w:spacing w:val="29"/>
        </w:rPr>
        <w:t xml:space="preserve"> </w:t>
      </w:r>
      <w:r>
        <w:rPr>
          <w:spacing w:val="-1"/>
        </w:rPr>
        <w:t>e</w:t>
      </w:r>
      <w:r>
        <w:t>mu</w:t>
      </w:r>
      <w:r>
        <w:rPr>
          <w:spacing w:val="1"/>
        </w:rPr>
        <w:t>l</w:t>
      </w:r>
      <w:r>
        <w:rPr>
          <w:spacing w:val="-1"/>
        </w:rPr>
        <w:t>a</w:t>
      </w:r>
      <w:r>
        <w:t>te</w:t>
      </w:r>
      <w:r>
        <w:rPr>
          <w:spacing w:val="30"/>
        </w:rPr>
        <w:t xml:space="preserve"> </w:t>
      </w:r>
      <w:r>
        <w:t>the</w:t>
      </w:r>
      <w:r>
        <w:rPr>
          <w:spacing w:val="33"/>
        </w:rPr>
        <w:t xml:space="preserve"> </w:t>
      </w:r>
      <w:r>
        <w:rPr>
          <w:spacing w:val="-2"/>
        </w:rPr>
        <w:t>g</w:t>
      </w:r>
      <w:r>
        <w:t>lobal model</w:t>
      </w:r>
      <w:r>
        <w:rPr>
          <w:spacing w:val="41"/>
        </w:rPr>
        <w:t xml:space="preserve"> </w:t>
      </w:r>
      <w:r>
        <w:rPr>
          <w:spacing w:val="-1"/>
        </w:rPr>
        <w:t>a</w:t>
      </w:r>
      <w:r>
        <w:t>nd</w:t>
      </w:r>
      <w:r>
        <w:rPr>
          <w:spacing w:val="41"/>
        </w:rPr>
        <w:t xml:space="preserve"> </w:t>
      </w:r>
      <w:r>
        <w:t>to</w:t>
      </w:r>
      <w:r>
        <w:rPr>
          <w:spacing w:val="41"/>
        </w:rPr>
        <w:t xml:space="preserve"> </w:t>
      </w:r>
      <w:r>
        <w:rPr>
          <w:spacing w:val="-1"/>
        </w:rPr>
        <w:t>ca</w:t>
      </w:r>
      <w:r>
        <w:t>lcul</w:t>
      </w:r>
      <w:r>
        <w:rPr>
          <w:spacing w:val="-1"/>
        </w:rPr>
        <w:t>a</w:t>
      </w:r>
      <w:r>
        <w:t>te</w:t>
      </w:r>
      <w:r>
        <w:rPr>
          <w:spacing w:val="40"/>
        </w:rPr>
        <w:t xml:space="preserve"> </w:t>
      </w:r>
      <w:r>
        <w:t>the</w:t>
      </w:r>
      <w:r>
        <w:rPr>
          <w:spacing w:val="40"/>
        </w:rPr>
        <w:t xml:space="preserve"> </w:t>
      </w:r>
      <w:r>
        <w:rPr>
          <w:spacing w:val="-2"/>
        </w:rPr>
        <w:t>g</w:t>
      </w:r>
      <w:r>
        <w:t>lobal</w:t>
      </w:r>
      <w:r>
        <w:rPr>
          <w:spacing w:val="41"/>
        </w:rPr>
        <w:t xml:space="preserve"> </w:t>
      </w:r>
      <w:r>
        <w:t>model</w:t>
      </w:r>
      <w:r>
        <w:rPr>
          <w:spacing w:val="41"/>
        </w:rPr>
        <w:t xml:space="preserve"> </w:t>
      </w:r>
      <w:r>
        <w:t>outpu</w:t>
      </w:r>
      <w:r>
        <w:rPr>
          <w:spacing w:val="1"/>
        </w:rPr>
        <w:t>t</w:t>
      </w:r>
      <w:r>
        <w:t>s</w:t>
      </w:r>
      <w:r>
        <w:rPr>
          <w:spacing w:val="41"/>
        </w:rPr>
        <w:t xml:space="preserve"> </w:t>
      </w:r>
      <w:r>
        <w:rPr>
          <w:spacing w:val="-2"/>
        </w:rPr>
        <w:t>g</w:t>
      </w:r>
      <w:r>
        <w:t>iven</w:t>
      </w:r>
      <w:r>
        <w:rPr>
          <w:spacing w:val="40"/>
        </w:rPr>
        <w:t xml:space="preserve"> </w:t>
      </w:r>
      <w:r>
        <w:t>model</w:t>
      </w:r>
      <w:r>
        <w:rPr>
          <w:spacing w:val="41"/>
        </w:rPr>
        <w:t xml:space="preserve"> </w:t>
      </w:r>
      <w:r>
        <w:t>in</w:t>
      </w:r>
      <w:r>
        <w:rPr>
          <w:spacing w:val="1"/>
        </w:rPr>
        <w:t>i</w:t>
      </w:r>
      <w:r>
        <w:t>t</w:t>
      </w:r>
      <w:r>
        <w:rPr>
          <w:spacing w:val="1"/>
        </w:rPr>
        <w:t>i</w:t>
      </w:r>
      <w:r>
        <w:rPr>
          <w:spacing w:val="-1"/>
        </w:rPr>
        <w:t>a</w:t>
      </w:r>
      <w:r>
        <w:t>l</w:t>
      </w:r>
      <w:r>
        <w:rPr>
          <w:spacing w:val="41"/>
        </w:rPr>
        <w:t xml:space="preserve"> </w:t>
      </w:r>
      <w:r>
        <w:rPr>
          <w:spacing w:val="-1"/>
        </w:rPr>
        <w:t>c</w:t>
      </w:r>
      <w:r>
        <w:t>ondi</w:t>
      </w:r>
      <w:r>
        <w:rPr>
          <w:spacing w:val="1"/>
        </w:rPr>
        <w:t>t</w:t>
      </w:r>
      <w:r>
        <w:t>ions</w:t>
      </w:r>
      <w:r>
        <w:rPr>
          <w:spacing w:val="41"/>
        </w:rPr>
        <w:t xml:space="preserve"> </w:t>
      </w:r>
      <w:r>
        <w:rPr>
          <w:spacing w:val="-1"/>
        </w:rPr>
        <w:t>a</w:t>
      </w:r>
      <w:r>
        <w:t>nd</w:t>
      </w:r>
      <w:r>
        <w:rPr>
          <w:spacing w:val="41"/>
        </w:rPr>
        <w:t xml:space="preserve"> </w:t>
      </w:r>
      <w:r>
        <w:t>p</w:t>
      </w:r>
      <w:r>
        <w:rPr>
          <w:spacing w:val="-1"/>
        </w:rPr>
        <w:t>a</w:t>
      </w:r>
      <w:r>
        <w:t>r</w:t>
      </w:r>
      <w:r>
        <w:rPr>
          <w:spacing w:val="-2"/>
        </w:rPr>
        <w:t>a</w:t>
      </w:r>
      <w:r>
        <w:t>met</w:t>
      </w:r>
      <w:r>
        <w:rPr>
          <w:spacing w:val="-1"/>
        </w:rPr>
        <w:t>e</w:t>
      </w:r>
      <w:r>
        <w:t>rs.</w:t>
      </w:r>
    </w:p>
    <w:p w14:paraId="3FEB9361" w14:textId="42C14C75" w:rsidR="003752EB" w:rsidRDefault="00612E71" w:rsidP="003752EB">
      <w:pPr>
        <w:ind w:right="51"/>
        <w:rPr>
          <w:spacing w:val="-3"/>
        </w:rPr>
      </w:pPr>
      <w:r>
        <w:t>No</w:t>
      </w:r>
      <w:r>
        <w:rPr>
          <w:spacing w:val="-15"/>
        </w:rPr>
        <w:t>w</w:t>
      </w:r>
      <w:r>
        <w:t>,</w:t>
      </w:r>
      <w:r>
        <w:rPr>
          <w:spacing w:val="55"/>
        </w:rPr>
        <w:t xml:space="preserve"> </w:t>
      </w:r>
      <w:r w:rsidRPr="00831203">
        <w:rPr>
          <w:spacing w:val="-1"/>
        </w:rPr>
        <w:t>we will s</w:t>
      </w:r>
      <w:r>
        <w:rPr>
          <w:spacing w:val="-1"/>
        </w:rPr>
        <w:t>e</w:t>
      </w:r>
      <w:r w:rsidRPr="00831203">
        <w:rPr>
          <w:spacing w:val="-1"/>
        </w:rPr>
        <w:t xml:space="preserve">e that the </w:t>
      </w:r>
      <w:r w:rsidR="00662A3C" w:rsidRPr="00831203">
        <w:rPr>
          <w:spacing w:val="-1"/>
        </w:rPr>
        <w:t xml:space="preserve">usefulness of the </w:t>
      </w:r>
      <w:r w:rsidRPr="00831203">
        <w:rPr>
          <w:spacing w:val="-1"/>
        </w:rPr>
        <w:t>g</w:t>
      </w:r>
      <w:r>
        <w:rPr>
          <w:spacing w:val="-1"/>
        </w:rPr>
        <w:t>ra</w:t>
      </w:r>
      <w:r w:rsidRPr="00831203">
        <w:rPr>
          <w:spacing w:val="-1"/>
        </w:rPr>
        <w:t>ph modul</w:t>
      </w:r>
      <w:r>
        <w:rPr>
          <w:spacing w:val="-1"/>
        </w:rPr>
        <w:t>a</w:t>
      </w:r>
      <w:r w:rsidRPr="00831203">
        <w:rPr>
          <w:spacing w:val="-1"/>
        </w:rPr>
        <w:t xml:space="preserve">r </w:t>
      </w:r>
      <w:r>
        <w:rPr>
          <w:spacing w:val="-1"/>
        </w:rPr>
        <w:t>a</w:t>
      </w:r>
      <w:r w:rsidRPr="00831203">
        <w:rPr>
          <w:spacing w:val="-1"/>
        </w:rPr>
        <w:t>ppro</w:t>
      </w:r>
      <w:r>
        <w:rPr>
          <w:spacing w:val="-1"/>
        </w:rPr>
        <w:t>ac</w:t>
      </w:r>
      <w:r w:rsidRPr="00831203">
        <w:rPr>
          <w:spacing w:val="-1"/>
        </w:rPr>
        <w:t xml:space="preserve">h is </w:t>
      </w:r>
      <w:r w:rsidR="00662A3C" w:rsidRPr="00831203">
        <w:rPr>
          <w:spacing w:val="-1"/>
        </w:rPr>
        <w:t xml:space="preserve">reinforced when </w:t>
      </w:r>
      <w:r w:rsidRPr="00831203">
        <w:rPr>
          <w:spacing w:val="-1"/>
        </w:rPr>
        <w:t xml:space="preserve">the </w:t>
      </w:r>
      <w:proofErr w:type="spellStart"/>
      <w:r w:rsidRPr="00831203">
        <w:rPr>
          <w:spacing w:val="-1"/>
        </w:rPr>
        <w:t>ja</w:t>
      </w:r>
      <w:r>
        <w:rPr>
          <w:spacing w:val="-1"/>
        </w:rPr>
        <w:t>c</w:t>
      </w:r>
      <w:r w:rsidRPr="00831203">
        <w:rPr>
          <w:spacing w:val="-1"/>
        </w:rPr>
        <w:t>obian</w:t>
      </w:r>
      <w:proofErr w:type="spellEnd"/>
      <w:r w:rsidRPr="00831203">
        <w:rPr>
          <w:spacing w:val="-1"/>
        </w:rPr>
        <w:t xml:space="preserve"> m</w:t>
      </w:r>
      <w:r>
        <w:rPr>
          <w:spacing w:val="-1"/>
        </w:rPr>
        <w:t>a</w:t>
      </w:r>
      <w:r w:rsidRPr="00831203">
        <w:rPr>
          <w:spacing w:val="-1"/>
        </w:rPr>
        <w:t>trix of ea</w:t>
      </w:r>
      <w:r>
        <w:rPr>
          <w:spacing w:val="-1"/>
        </w:rPr>
        <w:t>c</w:t>
      </w:r>
      <w:r w:rsidRPr="00831203">
        <w:rPr>
          <w:spacing w:val="-1"/>
        </w:rPr>
        <w:t>h b</w:t>
      </w:r>
      <w:r>
        <w:rPr>
          <w:spacing w:val="-1"/>
        </w:rPr>
        <w:t>a</w:t>
      </w:r>
      <w:r w:rsidRPr="00831203">
        <w:rPr>
          <w:spacing w:val="-1"/>
        </w:rPr>
        <w:t xml:space="preserve">sic </w:t>
      </w:r>
      <w:r>
        <w:rPr>
          <w:spacing w:val="-1"/>
        </w:rPr>
        <w:t>f</w:t>
      </w:r>
      <w:r w:rsidRPr="00831203">
        <w:rPr>
          <w:spacing w:val="-1"/>
        </w:rPr>
        <w:t>un</w:t>
      </w:r>
      <w:r>
        <w:rPr>
          <w:spacing w:val="-1"/>
        </w:rPr>
        <w:t>c</w:t>
      </w:r>
      <w:r w:rsidRPr="00831203">
        <w:rPr>
          <w:spacing w:val="-1"/>
        </w:rPr>
        <w:t>tion is known. For</w:t>
      </w:r>
      <w:r>
        <w:rPr>
          <w:spacing w:val="-1"/>
        </w:rPr>
        <w:t xml:space="preserve"> </w:t>
      </w:r>
      <w:r w:rsidRPr="00831203">
        <w:rPr>
          <w:spacing w:val="-1"/>
        </w:rPr>
        <w:t>a</w:t>
      </w:r>
      <w:r>
        <w:rPr>
          <w:spacing w:val="-1"/>
        </w:rPr>
        <w:t xml:space="preserve"> </w:t>
      </w:r>
      <w:r w:rsidRPr="00831203">
        <w:rPr>
          <w:spacing w:val="-1"/>
        </w:rPr>
        <w:t>b</w:t>
      </w:r>
      <w:r>
        <w:rPr>
          <w:spacing w:val="-1"/>
        </w:rPr>
        <w:t>a</w:t>
      </w:r>
      <w:r w:rsidRPr="00831203">
        <w:rPr>
          <w:spacing w:val="-1"/>
        </w:rPr>
        <w:t xml:space="preserve">sic </w:t>
      </w:r>
      <w:r>
        <w:rPr>
          <w:spacing w:val="-1"/>
        </w:rPr>
        <w:t>f</w:t>
      </w:r>
      <w:r w:rsidRPr="00831203">
        <w:rPr>
          <w:spacing w:val="-1"/>
        </w:rPr>
        <w:t>un</w:t>
      </w:r>
      <w:r>
        <w:rPr>
          <w:spacing w:val="-1"/>
        </w:rPr>
        <w:t>c</w:t>
      </w:r>
      <w:r w:rsidRPr="00831203">
        <w:rPr>
          <w:spacing w:val="-1"/>
        </w:rPr>
        <w:t>tion F such that y =</w:t>
      </w:r>
      <w:r>
        <w:rPr>
          <w:spacing w:val="-1"/>
        </w:rPr>
        <w:t xml:space="preserve"> </w:t>
      </w:r>
      <w:r w:rsidRPr="00831203">
        <w:rPr>
          <w:spacing w:val="-1"/>
        </w:rPr>
        <w:t>F</w:t>
      </w:r>
      <w:proofErr w:type="gramStart"/>
      <w:r w:rsidRPr="00831203">
        <w:rPr>
          <w:spacing w:val="-1"/>
        </w:rPr>
        <w:t>(</w:t>
      </w:r>
      <w:r>
        <w:rPr>
          <w:spacing w:val="-1"/>
        </w:rPr>
        <w:t xml:space="preserve"> </w:t>
      </w:r>
      <w:r w:rsidRPr="00831203">
        <w:rPr>
          <w:spacing w:val="-1"/>
        </w:rPr>
        <w:t>x</w:t>
      </w:r>
      <w:proofErr w:type="gramEnd"/>
      <w:r w:rsidRPr="00831203">
        <w:rPr>
          <w:spacing w:val="-1"/>
        </w:rPr>
        <w:t xml:space="preserve"> ), the </w:t>
      </w:r>
      <w:proofErr w:type="spellStart"/>
      <w:r w:rsidRPr="00831203">
        <w:rPr>
          <w:spacing w:val="-1"/>
        </w:rPr>
        <w:t>ja</w:t>
      </w:r>
      <w:r>
        <w:rPr>
          <w:spacing w:val="-1"/>
        </w:rPr>
        <w:t>c</w:t>
      </w:r>
      <w:r w:rsidRPr="00831203">
        <w:rPr>
          <w:spacing w:val="-1"/>
        </w:rPr>
        <w:t>obian</w:t>
      </w:r>
      <w:proofErr w:type="spellEnd"/>
      <w:r w:rsidRPr="00831203">
        <w:rPr>
          <w:spacing w:val="-1"/>
        </w:rPr>
        <w:t xml:space="preserve"> matrix F relat</w:t>
      </w:r>
      <w:r>
        <w:rPr>
          <w:spacing w:val="-1"/>
        </w:rPr>
        <w:t>e</w:t>
      </w:r>
      <w:r w:rsidRPr="00831203">
        <w:rPr>
          <w:spacing w:val="-1"/>
        </w:rPr>
        <w:t>s</w:t>
      </w:r>
      <w:r>
        <w:rPr>
          <w:spacing w:val="9"/>
        </w:rPr>
        <w:t xml:space="preserve"> </w:t>
      </w:r>
      <w:r>
        <w:t>a</w:t>
      </w:r>
      <w:r>
        <w:rPr>
          <w:spacing w:val="6"/>
        </w:rPr>
        <w:t xml:space="preserve"> </w:t>
      </w:r>
      <w:r>
        <w:t>p</w:t>
      </w:r>
      <w:r>
        <w:rPr>
          <w:spacing w:val="-1"/>
        </w:rPr>
        <w:t>e</w:t>
      </w:r>
      <w:r>
        <w:t>rtu</w:t>
      </w:r>
      <w:r>
        <w:rPr>
          <w:spacing w:val="-1"/>
        </w:rPr>
        <w:t>r</w:t>
      </w:r>
      <w:r>
        <w:t>b</w:t>
      </w:r>
      <w:r>
        <w:rPr>
          <w:spacing w:val="-1"/>
        </w:rPr>
        <w:t>a</w:t>
      </w:r>
      <w:r>
        <w:t>t</w:t>
      </w:r>
      <w:r>
        <w:rPr>
          <w:spacing w:val="1"/>
        </w:rPr>
        <w:t>i</w:t>
      </w:r>
      <w:r>
        <w:t>on</w:t>
      </w:r>
      <w:r>
        <w:rPr>
          <w:spacing w:val="7"/>
        </w:rPr>
        <w:t xml:space="preserve"> </w:t>
      </w:r>
      <w:r>
        <w:t>of</w:t>
      </w:r>
      <w:r>
        <w:rPr>
          <w:spacing w:val="6"/>
        </w:rPr>
        <w:t xml:space="preserve"> </w:t>
      </w:r>
      <w:r>
        <w:t>the</w:t>
      </w:r>
      <w:r>
        <w:rPr>
          <w:spacing w:val="6"/>
        </w:rPr>
        <w:t xml:space="preserve"> </w:t>
      </w:r>
      <w:r>
        <w:t>inpu</w:t>
      </w:r>
      <w:r>
        <w:rPr>
          <w:spacing w:val="1"/>
        </w:rPr>
        <w:t>t</w:t>
      </w:r>
      <w:r>
        <w:t>s</w:t>
      </w:r>
      <w:r>
        <w:rPr>
          <w:spacing w:val="7"/>
        </w:rPr>
        <w:t xml:space="preserve"> </w:t>
      </w:r>
      <w:r>
        <w:t>to</w:t>
      </w:r>
      <w:r>
        <w:rPr>
          <w:spacing w:val="7"/>
        </w:rPr>
        <w:t xml:space="preserve"> </w:t>
      </w:r>
      <w:r>
        <w:t>the</w:t>
      </w:r>
      <w:r>
        <w:rPr>
          <w:spacing w:val="6"/>
        </w:rPr>
        <w:t xml:space="preserve"> </w:t>
      </w:r>
      <w:r>
        <w:rPr>
          <w:spacing w:val="-1"/>
        </w:rPr>
        <w:t>a</w:t>
      </w:r>
      <w:r>
        <w:t>ssoci</w:t>
      </w:r>
      <w:r>
        <w:rPr>
          <w:spacing w:val="-1"/>
        </w:rPr>
        <w:t>a</w:t>
      </w:r>
      <w:r>
        <w:t>ted</w:t>
      </w:r>
      <w:r>
        <w:rPr>
          <w:spacing w:val="6"/>
        </w:rPr>
        <w:t xml:space="preserve"> </w:t>
      </w:r>
      <w:r>
        <w:t>p</w:t>
      </w:r>
      <w:r>
        <w:rPr>
          <w:spacing w:val="-1"/>
        </w:rPr>
        <w:t>e</w:t>
      </w:r>
      <w:r>
        <w:t>rtu</w:t>
      </w:r>
      <w:r>
        <w:rPr>
          <w:spacing w:val="-1"/>
        </w:rPr>
        <w:t>r</w:t>
      </w:r>
      <w:r>
        <w:t>b</w:t>
      </w:r>
      <w:r>
        <w:rPr>
          <w:spacing w:val="-1"/>
        </w:rPr>
        <w:t>a</w:t>
      </w:r>
      <w:r>
        <w:t>t</w:t>
      </w:r>
      <w:r>
        <w:rPr>
          <w:spacing w:val="1"/>
        </w:rPr>
        <w:t>i</w:t>
      </w:r>
      <w:r>
        <w:t>on</w:t>
      </w:r>
      <w:r>
        <w:rPr>
          <w:spacing w:val="7"/>
        </w:rPr>
        <w:t xml:space="preserve"> </w:t>
      </w:r>
      <w:r>
        <w:t>of</w:t>
      </w:r>
      <w:r>
        <w:rPr>
          <w:spacing w:val="6"/>
        </w:rPr>
        <w:t xml:space="preserve"> </w:t>
      </w:r>
      <w:r>
        <w:t>outpu</w:t>
      </w:r>
      <w:r>
        <w:rPr>
          <w:spacing w:val="1"/>
        </w:rPr>
        <w:t>t</w:t>
      </w:r>
      <w:r>
        <w:t>s:</w:t>
      </w:r>
      <w:r>
        <w:rPr>
          <w:spacing w:val="13"/>
        </w:rPr>
        <w:t xml:space="preserve"> </w:t>
      </w:r>
      <w:proofErr w:type="spellStart"/>
      <w:r>
        <w:rPr>
          <w:b/>
          <w:bCs/>
          <w:spacing w:val="1"/>
        </w:rPr>
        <w:t>d</w:t>
      </w:r>
      <w:r>
        <w:rPr>
          <w:b/>
          <w:bCs/>
        </w:rPr>
        <w:t>y</w:t>
      </w:r>
      <w:proofErr w:type="spellEnd"/>
      <w:r>
        <w:rPr>
          <w:b/>
          <w:bCs/>
          <w:spacing w:val="5"/>
        </w:rPr>
        <w:t xml:space="preserve"> </w:t>
      </w:r>
      <w:r>
        <w:t xml:space="preserve">= </w:t>
      </w:r>
      <w:r>
        <w:rPr>
          <w:b/>
          <w:bCs/>
        </w:rPr>
        <w:t xml:space="preserve">F </w:t>
      </w:r>
      <w:r>
        <w:rPr>
          <w:b/>
          <w:bCs/>
          <w:spacing w:val="1"/>
        </w:rPr>
        <w:t>d</w:t>
      </w:r>
      <w:r>
        <w:rPr>
          <w:b/>
          <w:bCs/>
        </w:rPr>
        <w:t>x</w:t>
      </w:r>
      <w:r>
        <w:t>.</w:t>
      </w:r>
      <w:r>
        <w:rPr>
          <w:spacing w:val="2"/>
        </w:rPr>
        <w:t xml:space="preserve"> </w:t>
      </w:r>
      <w:r>
        <w:rPr>
          <w:spacing w:val="1"/>
        </w:rPr>
        <w:t>S</w:t>
      </w:r>
      <w:r>
        <w:t>ince the</w:t>
      </w:r>
      <w:r>
        <w:rPr>
          <w:spacing w:val="1"/>
        </w:rPr>
        <w:t xml:space="preserve"> </w:t>
      </w:r>
      <w:proofErr w:type="spellStart"/>
      <w:r>
        <w:t>ja</w:t>
      </w:r>
      <w:r>
        <w:rPr>
          <w:spacing w:val="-1"/>
        </w:rPr>
        <w:t>c</w:t>
      </w:r>
      <w:r>
        <w:t>obian</w:t>
      </w:r>
      <w:proofErr w:type="spellEnd"/>
      <w:r>
        <w:rPr>
          <w:spacing w:val="3"/>
        </w:rPr>
        <w:t xml:space="preserve"> </w:t>
      </w:r>
      <w:r>
        <w:t>of</w:t>
      </w:r>
      <w:r>
        <w:rPr>
          <w:spacing w:val="1"/>
        </w:rPr>
        <w:t xml:space="preserve"> </w:t>
      </w:r>
      <w:r>
        <w:t>a</w:t>
      </w:r>
      <w:r>
        <w:rPr>
          <w:spacing w:val="1"/>
        </w:rPr>
        <w:t xml:space="preserve"> </w:t>
      </w:r>
      <w:r>
        <w:rPr>
          <w:spacing w:val="-1"/>
        </w:rPr>
        <w:t>c</w:t>
      </w:r>
      <w:r>
        <w:t>omposi</w:t>
      </w:r>
      <w:r>
        <w:rPr>
          <w:spacing w:val="1"/>
        </w:rPr>
        <w:t>t</w:t>
      </w:r>
      <w:r>
        <w:t>ion</w:t>
      </w:r>
      <w:r>
        <w:rPr>
          <w:spacing w:val="2"/>
        </w:rPr>
        <w:t xml:space="preserve"> </w:t>
      </w:r>
      <w:r>
        <w:t>of</w:t>
      </w:r>
      <w:r>
        <w:rPr>
          <w:spacing w:val="1"/>
        </w:rPr>
        <w:t xml:space="preserve"> </w:t>
      </w:r>
      <w:r>
        <w:t>fun</w:t>
      </w:r>
      <w:r>
        <w:rPr>
          <w:spacing w:val="-2"/>
        </w:rPr>
        <w:t>c</w:t>
      </w:r>
      <w:r>
        <w:t>t</w:t>
      </w:r>
      <w:r>
        <w:rPr>
          <w:spacing w:val="1"/>
        </w:rPr>
        <w:t>i</w:t>
      </w:r>
      <w:r>
        <w:t>ons</w:t>
      </w:r>
      <w:r>
        <w:rPr>
          <w:spacing w:val="2"/>
        </w:rPr>
        <w:t xml:space="preserve"> </w:t>
      </w:r>
      <w:r>
        <w:t>is</w:t>
      </w:r>
      <w:r>
        <w:rPr>
          <w:spacing w:val="2"/>
        </w:rPr>
        <w:t xml:space="preserve"> </w:t>
      </w:r>
      <w:r>
        <w:t>the</w:t>
      </w:r>
      <w:r>
        <w:rPr>
          <w:spacing w:val="1"/>
        </w:rPr>
        <w:t xml:space="preserve"> </w:t>
      </w:r>
      <w:r>
        <w:t>p</w:t>
      </w:r>
      <w:r>
        <w:rPr>
          <w:spacing w:val="-1"/>
        </w:rPr>
        <w:t>r</w:t>
      </w:r>
      <w:r>
        <w:t>odu</w:t>
      </w:r>
      <w:r>
        <w:rPr>
          <w:spacing w:val="-1"/>
        </w:rPr>
        <w:t>c</w:t>
      </w:r>
      <w:r>
        <w:t>t</w:t>
      </w:r>
      <w:r>
        <w:rPr>
          <w:spacing w:val="2"/>
        </w:rPr>
        <w:t xml:space="preserve"> of </w:t>
      </w:r>
      <w:r>
        <w:t>the</w:t>
      </w:r>
      <w:r>
        <w:rPr>
          <w:spacing w:val="1"/>
        </w:rPr>
        <w:t xml:space="preserve"> </w:t>
      </w:r>
      <w:r>
        <w:rPr>
          <w:spacing w:val="-1"/>
        </w:rPr>
        <w:t>e</w:t>
      </w:r>
      <w:r>
        <w:t>lem</w:t>
      </w:r>
      <w:r>
        <w:rPr>
          <w:spacing w:val="-1"/>
        </w:rPr>
        <w:t>e</w:t>
      </w:r>
      <w:r>
        <w:t>nta</w:t>
      </w:r>
      <w:r>
        <w:rPr>
          <w:spacing w:val="3"/>
        </w:rPr>
        <w:t>r</w:t>
      </w:r>
      <w:r>
        <w:t>y</w:t>
      </w:r>
      <w:r>
        <w:rPr>
          <w:spacing w:val="3"/>
        </w:rPr>
        <w:t xml:space="preserve"> </w:t>
      </w:r>
      <w:proofErr w:type="spellStart"/>
      <w:r>
        <w:t>j</w:t>
      </w:r>
      <w:r>
        <w:rPr>
          <w:spacing w:val="2"/>
        </w:rPr>
        <w:t>a</w:t>
      </w:r>
      <w:r>
        <w:rPr>
          <w:spacing w:val="-1"/>
        </w:rPr>
        <w:t>c</w:t>
      </w:r>
      <w:r>
        <w:t>obians</w:t>
      </w:r>
      <w:proofErr w:type="spellEnd"/>
      <w:r>
        <w:t>,</w:t>
      </w:r>
      <w:r>
        <w:rPr>
          <w:spacing w:val="2"/>
        </w:rPr>
        <w:t xml:space="preserve"> </w:t>
      </w:r>
      <w:r>
        <w:t>the tang</w:t>
      </w:r>
      <w:r>
        <w:rPr>
          <w:spacing w:val="-1"/>
        </w:rPr>
        <w:t>e</w:t>
      </w:r>
      <w:r>
        <w:t>nt</w:t>
      </w:r>
      <w:r>
        <w:rPr>
          <w:spacing w:val="5"/>
        </w:rPr>
        <w:t xml:space="preserve"> </w:t>
      </w:r>
      <w:r>
        <w:t>l</w:t>
      </w:r>
      <w:r>
        <w:rPr>
          <w:spacing w:val="1"/>
        </w:rPr>
        <w:t>i</w:t>
      </w:r>
      <w:r>
        <w:t>n</w:t>
      </w:r>
      <w:r>
        <w:rPr>
          <w:spacing w:val="-1"/>
        </w:rPr>
        <w:t>ea</w:t>
      </w:r>
      <w:r>
        <w:t>r</w:t>
      </w:r>
      <w:r>
        <w:rPr>
          <w:spacing w:val="4"/>
        </w:rPr>
        <w:t xml:space="preserve"> </w:t>
      </w:r>
      <w:r>
        <w:t>model</w:t>
      </w:r>
      <w:r>
        <w:rPr>
          <w:spacing w:val="7"/>
        </w:rPr>
        <w:t xml:space="preserve"> </w:t>
      </w:r>
      <w:r>
        <w:rPr>
          <w:spacing w:val="-1"/>
        </w:rPr>
        <w:t>a</w:t>
      </w:r>
      <w:r>
        <w:t>s</w:t>
      </w:r>
      <w:r>
        <w:rPr>
          <w:spacing w:val="3"/>
        </w:rPr>
        <w:t>s</w:t>
      </w:r>
      <w:r>
        <w:t>o</w:t>
      </w:r>
      <w:r>
        <w:rPr>
          <w:spacing w:val="-1"/>
        </w:rPr>
        <w:t>c</w:t>
      </w:r>
      <w:r>
        <w:t>iat</w:t>
      </w:r>
      <w:r>
        <w:rPr>
          <w:spacing w:val="-1"/>
        </w:rPr>
        <w:t>e</w:t>
      </w:r>
      <w:r>
        <w:t>d</w:t>
      </w:r>
      <w:r>
        <w:rPr>
          <w:spacing w:val="5"/>
        </w:rPr>
        <w:t xml:space="preserve"> </w:t>
      </w:r>
      <w:r>
        <w:t>with</w:t>
      </w:r>
      <w:r>
        <w:rPr>
          <w:spacing w:val="5"/>
        </w:rPr>
        <w:t xml:space="preserve"> </w:t>
      </w:r>
      <w:r>
        <w:t>a</w:t>
      </w:r>
      <w:r>
        <w:rPr>
          <w:spacing w:val="4"/>
        </w:rPr>
        <w:t xml:space="preserve"> </w:t>
      </w:r>
      <w:r>
        <w:t>modu</w:t>
      </w:r>
      <w:r>
        <w:rPr>
          <w:spacing w:val="1"/>
        </w:rPr>
        <w:t>la</w:t>
      </w:r>
      <w:r>
        <w:t>r</w:t>
      </w:r>
      <w:r>
        <w:rPr>
          <w:spacing w:val="7"/>
        </w:rPr>
        <w:t xml:space="preserve"> </w:t>
      </w:r>
      <w:r>
        <w:t>g</w:t>
      </w:r>
      <w:r>
        <w:rPr>
          <w:spacing w:val="-1"/>
        </w:rPr>
        <w:t>ra</w:t>
      </w:r>
      <w:r>
        <w:t>ph</w:t>
      </w:r>
      <w:r>
        <w:rPr>
          <w:spacing w:val="5"/>
        </w:rPr>
        <w:t xml:space="preserve"> </w:t>
      </w:r>
      <w:r>
        <w:t>m</w:t>
      </w:r>
      <w:r>
        <w:rPr>
          <w:spacing w:val="4"/>
        </w:rPr>
        <w:t>a</w:t>
      </w:r>
      <w:r>
        <w:t>y</w:t>
      </w:r>
      <w:r>
        <w:rPr>
          <w:spacing w:val="3"/>
        </w:rPr>
        <w:t xml:space="preserve"> </w:t>
      </w:r>
      <w:r>
        <w:rPr>
          <w:spacing w:val="-1"/>
        </w:rPr>
        <w:t>a</w:t>
      </w:r>
      <w:r>
        <w:t>lso</w:t>
      </w:r>
      <w:r>
        <w:rPr>
          <w:spacing w:val="6"/>
        </w:rPr>
        <w:t xml:space="preserve"> </w:t>
      </w:r>
      <w:r>
        <w:t>be</w:t>
      </w:r>
      <w:r>
        <w:rPr>
          <w:spacing w:val="4"/>
        </w:rPr>
        <w:t xml:space="preserve"> </w:t>
      </w:r>
      <w:r>
        <w:t>obtain</w:t>
      </w:r>
      <w:r>
        <w:rPr>
          <w:spacing w:val="1"/>
        </w:rPr>
        <w:t>e</w:t>
      </w:r>
      <w:r>
        <w:t>d</w:t>
      </w:r>
      <w:r>
        <w:rPr>
          <w:spacing w:val="5"/>
        </w:rPr>
        <w:t xml:space="preserve"> </w:t>
      </w:r>
      <w:r>
        <w:rPr>
          <w:spacing w:val="2"/>
        </w:rPr>
        <w:t>b</w:t>
      </w:r>
      <w:r>
        <w:t xml:space="preserve">y </w:t>
      </w:r>
      <w:r>
        <w:rPr>
          <w:spacing w:val="2"/>
        </w:rPr>
        <w:t>p</w:t>
      </w:r>
      <w:r>
        <w:rPr>
          <w:spacing w:val="-1"/>
        </w:rPr>
        <w:t>a</w:t>
      </w:r>
      <w:r>
        <w:t>ss</w:t>
      </w:r>
      <w:r>
        <w:rPr>
          <w:spacing w:val="1"/>
        </w:rPr>
        <w:t>i</w:t>
      </w:r>
      <w:r>
        <w:t>ng</w:t>
      </w:r>
      <w:r>
        <w:rPr>
          <w:spacing w:val="3"/>
        </w:rPr>
        <w:t xml:space="preserve"> </w:t>
      </w:r>
      <w:r>
        <w:t>t</w:t>
      </w:r>
      <w:r>
        <w:rPr>
          <w:spacing w:val="3"/>
        </w:rPr>
        <w:t>h</w:t>
      </w:r>
      <w:r>
        <w:t>e</w:t>
      </w:r>
      <w:r>
        <w:rPr>
          <w:spacing w:val="6"/>
        </w:rPr>
        <w:t xml:space="preserve"> </w:t>
      </w:r>
      <w:r>
        <w:rPr>
          <w:spacing w:val="-2"/>
        </w:rPr>
        <w:t>g</w:t>
      </w:r>
      <w:r>
        <w:t>r</w:t>
      </w:r>
      <w:r>
        <w:rPr>
          <w:spacing w:val="-2"/>
        </w:rPr>
        <w:t>a</w:t>
      </w:r>
      <w:r>
        <w:t>ph</w:t>
      </w:r>
      <w:r>
        <w:rPr>
          <w:spacing w:val="7"/>
        </w:rPr>
        <w:t xml:space="preserve"> </w:t>
      </w:r>
      <w:r>
        <w:t>in the s</w:t>
      </w:r>
      <w:r>
        <w:rPr>
          <w:spacing w:val="-1"/>
        </w:rPr>
        <w:t>a</w:t>
      </w:r>
      <w:r>
        <w:t>me topolo</w:t>
      </w:r>
      <w:r>
        <w:rPr>
          <w:spacing w:val="-2"/>
        </w:rPr>
        <w:t>g</w:t>
      </w:r>
      <w:r>
        <w:t>i</w:t>
      </w:r>
      <w:r>
        <w:rPr>
          <w:spacing w:val="2"/>
        </w:rPr>
        <w:t>c</w:t>
      </w:r>
      <w:r>
        <w:rPr>
          <w:spacing w:val="-1"/>
        </w:rPr>
        <w:t>a</w:t>
      </w:r>
      <w:r>
        <w:t>l or</w:t>
      </w:r>
      <w:r>
        <w:rPr>
          <w:spacing w:val="2"/>
        </w:rPr>
        <w:t>d</w:t>
      </w:r>
      <w:r>
        <w:rPr>
          <w:spacing w:val="-1"/>
        </w:rPr>
        <w:t>e</w:t>
      </w:r>
      <w:r>
        <w:t>r.</w:t>
      </w:r>
      <w:r>
        <w:rPr>
          <w:spacing w:val="-3"/>
        </w:rPr>
        <w:t xml:space="preserve"> </w:t>
      </w:r>
    </w:p>
    <w:p w14:paraId="4B81D936" w14:textId="77777777" w:rsidR="003752EB" w:rsidRDefault="00612E71" w:rsidP="003752EB">
      <w:pPr>
        <w:ind w:right="51"/>
      </w:pPr>
      <w:r>
        <w:rPr>
          <w:spacing w:val="2"/>
        </w:rPr>
        <w:t>T</w:t>
      </w:r>
      <w:r>
        <w:t>he</w:t>
      </w:r>
      <w:r>
        <w:rPr>
          <w:spacing w:val="-1"/>
        </w:rPr>
        <w:t xml:space="preserve"> “</w:t>
      </w:r>
      <w:proofErr w:type="spellStart"/>
      <w:r>
        <w:t>l</w:t>
      </w:r>
      <w:r>
        <w:rPr>
          <w:spacing w:val="1"/>
        </w:rPr>
        <w:t>i</w:t>
      </w:r>
      <w:r>
        <w:rPr>
          <w:spacing w:val="3"/>
        </w:rPr>
        <w:t>n</w:t>
      </w:r>
      <w:proofErr w:type="spellEnd"/>
      <w:r>
        <w:rPr>
          <w:spacing w:val="-1"/>
        </w:rPr>
        <w:t>-</w:t>
      </w:r>
      <w:r>
        <w:t>fo</w:t>
      </w:r>
      <w:r>
        <w:rPr>
          <w:spacing w:val="-1"/>
        </w:rPr>
        <w:t>r</w:t>
      </w:r>
      <w:r>
        <w:rPr>
          <w:spacing w:val="2"/>
        </w:rPr>
        <w:t>w</w:t>
      </w:r>
      <w:r>
        <w:rPr>
          <w:spacing w:val="-1"/>
        </w:rPr>
        <w:t>a</w:t>
      </w:r>
      <w:r>
        <w:t>r</w:t>
      </w:r>
      <w:r>
        <w:rPr>
          <w:spacing w:val="1"/>
        </w:rPr>
        <w:t>d</w:t>
      </w:r>
      <w:r>
        <w:t>”</w:t>
      </w:r>
      <w:r>
        <w:rPr>
          <w:spacing w:val="-1"/>
        </w:rPr>
        <w:t xml:space="preserve"> a</w:t>
      </w:r>
      <w:r>
        <w:rPr>
          <w:spacing w:val="3"/>
        </w:rPr>
        <w:t>l</w:t>
      </w:r>
      <w:r>
        <w:rPr>
          <w:spacing w:val="-2"/>
        </w:rPr>
        <w:t>g</w:t>
      </w:r>
      <w:r>
        <w:t>o</w:t>
      </w:r>
      <w:r>
        <w:rPr>
          <w:spacing w:val="-1"/>
        </w:rPr>
        <w:t>r</w:t>
      </w:r>
      <w:r>
        <w:t>i</w:t>
      </w:r>
      <w:r>
        <w:rPr>
          <w:spacing w:val="1"/>
        </w:rPr>
        <w:t>t</w:t>
      </w:r>
      <w:r>
        <w:rPr>
          <w:spacing w:val="2"/>
        </w:rPr>
        <w:t>h</w:t>
      </w:r>
      <w:r>
        <w:t xml:space="preserve">m </w:t>
      </w:r>
      <w:r>
        <w:rPr>
          <w:spacing w:val="1"/>
        </w:rPr>
        <w:t>i</w:t>
      </w:r>
      <w:r>
        <w:t xml:space="preserve">s the </w:t>
      </w:r>
      <w:r>
        <w:rPr>
          <w:spacing w:val="-1"/>
        </w:rPr>
        <w:t>f</w:t>
      </w:r>
      <w:r>
        <w:t>ol</w:t>
      </w:r>
      <w:r>
        <w:rPr>
          <w:spacing w:val="1"/>
        </w:rPr>
        <w:t>l</w:t>
      </w:r>
      <w:r>
        <w:t>owin</w:t>
      </w:r>
      <w:r>
        <w:rPr>
          <w:spacing w:val="-2"/>
        </w:rPr>
        <w:t>g</w:t>
      </w:r>
      <w:r>
        <w:t>:</w:t>
      </w:r>
    </w:p>
    <w:p w14:paraId="4F76D8D0" w14:textId="77777777" w:rsidR="003752EB" w:rsidRDefault="00612E71" w:rsidP="003752EB">
      <w:pPr>
        <w:spacing w:before="3" w:line="345" w:lineRule="auto"/>
        <w:ind w:left="720" w:right="53" w:hanging="360"/>
      </w:pPr>
      <w:r>
        <w:t xml:space="preserve">1) </w:t>
      </w:r>
      <w:r>
        <w:rPr>
          <w:spacing w:val="-3"/>
        </w:rPr>
        <w:t>I</w:t>
      </w:r>
      <w:r>
        <w:t>nit</w:t>
      </w:r>
      <w:r>
        <w:rPr>
          <w:spacing w:val="1"/>
        </w:rPr>
        <w:t>i</w:t>
      </w:r>
      <w:r>
        <w:rPr>
          <w:spacing w:val="-1"/>
        </w:rPr>
        <w:t>a</w:t>
      </w:r>
      <w:r>
        <w:t>l</w:t>
      </w:r>
      <w:r>
        <w:rPr>
          <w:spacing w:val="1"/>
        </w:rPr>
        <w:t>iz</w:t>
      </w:r>
      <w:r>
        <w:t>e</w:t>
      </w:r>
      <w:r>
        <w:rPr>
          <w:spacing w:val="42"/>
        </w:rPr>
        <w:t xml:space="preserve"> </w:t>
      </w:r>
      <w:r>
        <w:t>the</w:t>
      </w:r>
      <w:r>
        <w:rPr>
          <w:spacing w:val="45"/>
        </w:rPr>
        <w:t xml:space="preserve"> </w:t>
      </w:r>
      <w:r>
        <w:rPr>
          <w:spacing w:val="-1"/>
        </w:rPr>
        <w:t>e</w:t>
      </w:r>
      <w:r>
        <w:rPr>
          <w:spacing w:val="2"/>
        </w:rPr>
        <w:t>x</w:t>
      </w:r>
      <w:r>
        <w:t>te</w:t>
      </w:r>
      <w:r>
        <w:rPr>
          <w:spacing w:val="-1"/>
        </w:rPr>
        <w:t>r</w:t>
      </w:r>
      <w:r>
        <w:t>n</w:t>
      </w:r>
      <w:r>
        <w:rPr>
          <w:spacing w:val="-1"/>
        </w:rPr>
        <w:t>a</w:t>
      </w:r>
      <w:r>
        <w:t>l</w:t>
      </w:r>
      <w:r>
        <w:rPr>
          <w:spacing w:val="43"/>
        </w:rPr>
        <w:t xml:space="preserve"> </w:t>
      </w:r>
      <w:r>
        <w:rPr>
          <w:spacing w:val="-1"/>
        </w:rPr>
        <w:t>c</w:t>
      </w:r>
      <w:r>
        <w:rPr>
          <w:spacing w:val="2"/>
        </w:rPr>
        <w:t>o</w:t>
      </w:r>
      <w:r>
        <w:t>nte</w:t>
      </w:r>
      <w:r>
        <w:rPr>
          <w:spacing w:val="2"/>
        </w:rPr>
        <w:t>x</w:t>
      </w:r>
      <w:r>
        <w:t>t</w:t>
      </w:r>
      <w:r>
        <w:rPr>
          <w:spacing w:val="-2"/>
        </w:rPr>
        <w:t>'</w:t>
      </w:r>
      <w:r>
        <w:t>s</w:t>
      </w:r>
      <w:r>
        <w:rPr>
          <w:spacing w:val="43"/>
        </w:rPr>
        <w:t xml:space="preserve"> </w:t>
      </w:r>
      <w:r>
        <w:t>d</w:t>
      </w:r>
      <w:r>
        <w:rPr>
          <w:spacing w:val="-1"/>
        </w:rPr>
        <w:t>a</w:t>
      </w:r>
      <w:r>
        <w:t>ta</w:t>
      </w:r>
      <w:r>
        <w:rPr>
          <w:spacing w:val="42"/>
        </w:rPr>
        <w:t xml:space="preserve"> </w:t>
      </w:r>
      <w:r>
        <w:t>input</w:t>
      </w:r>
      <w:r>
        <w:rPr>
          <w:spacing w:val="44"/>
        </w:rPr>
        <w:t xml:space="preserve"> </w:t>
      </w:r>
      <w:r>
        <w:t>poi</w:t>
      </w:r>
      <w:r>
        <w:rPr>
          <w:spacing w:val="5"/>
        </w:rPr>
        <w:t>n</w:t>
      </w:r>
      <w:r>
        <w:t>ts</w:t>
      </w:r>
      <w:r>
        <w:rPr>
          <w:spacing w:val="46"/>
        </w:rPr>
        <w:t xml:space="preserve"> </w:t>
      </w:r>
      <w:r>
        <w:t>with</w:t>
      </w:r>
      <w:r>
        <w:rPr>
          <w:spacing w:val="43"/>
        </w:rPr>
        <w:t xml:space="preserve"> </w:t>
      </w:r>
      <w:r>
        <w:t>a</w:t>
      </w:r>
      <w:r>
        <w:rPr>
          <w:spacing w:val="42"/>
        </w:rPr>
        <w:t xml:space="preserve"> </w:t>
      </w:r>
      <w:r>
        <w:rPr>
          <w:spacing w:val="2"/>
        </w:rPr>
        <w:t>p</w:t>
      </w:r>
      <w:r>
        <w:rPr>
          <w:spacing w:val="-1"/>
        </w:rPr>
        <w:t>e</w:t>
      </w:r>
      <w:r>
        <w:t>rtu</w:t>
      </w:r>
      <w:r>
        <w:rPr>
          <w:spacing w:val="-1"/>
        </w:rPr>
        <w:t>r</w:t>
      </w:r>
      <w:r>
        <w:t>b</w:t>
      </w:r>
      <w:r>
        <w:rPr>
          <w:spacing w:val="-1"/>
        </w:rPr>
        <w:t>a</w:t>
      </w:r>
      <w:r>
        <w:t>t</w:t>
      </w:r>
      <w:r>
        <w:rPr>
          <w:spacing w:val="1"/>
        </w:rPr>
        <w:t>i</w:t>
      </w:r>
      <w:r>
        <w:t>on</w:t>
      </w:r>
      <w:r>
        <w:rPr>
          <w:spacing w:val="45"/>
        </w:rPr>
        <w:t xml:space="preserve"> </w:t>
      </w:r>
      <w:r>
        <w:rPr>
          <w:b/>
          <w:bCs/>
          <w:spacing w:val="1"/>
        </w:rPr>
        <w:t>dx</w:t>
      </w:r>
      <w:proofErr w:type="spellStart"/>
      <w:r>
        <w:rPr>
          <w:position w:val="-3"/>
          <w:sz w:val="16"/>
          <w:szCs w:val="16"/>
        </w:rPr>
        <w:t>i</w:t>
      </w:r>
      <w:proofErr w:type="spellEnd"/>
      <w:r>
        <w:rPr>
          <w:position w:val="-3"/>
          <w:sz w:val="16"/>
          <w:szCs w:val="16"/>
        </w:rPr>
        <w:t xml:space="preserve"> </w:t>
      </w:r>
      <w:r>
        <w:rPr>
          <w:spacing w:val="26"/>
          <w:position w:val="-3"/>
          <w:sz w:val="16"/>
          <w:szCs w:val="16"/>
        </w:rPr>
        <w:t xml:space="preserve"> </w:t>
      </w:r>
      <w:r>
        <w:t>(</w:t>
      </w:r>
      <w:r>
        <w:rPr>
          <w:spacing w:val="-2"/>
        </w:rPr>
        <w:t>a</w:t>
      </w:r>
      <w:r>
        <w:t>round</w:t>
      </w:r>
      <w:r>
        <w:rPr>
          <w:spacing w:val="44"/>
        </w:rPr>
        <w:t xml:space="preserve"> </w:t>
      </w:r>
      <w:r>
        <w:t>a</w:t>
      </w:r>
      <w:r>
        <w:rPr>
          <w:spacing w:val="44"/>
        </w:rPr>
        <w:t xml:space="preserve"> </w:t>
      </w:r>
      <w:r>
        <w:rPr>
          <w:spacing w:val="-2"/>
        </w:rPr>
        <w:t>g</w:t>
      </w:r>
      <w:r>
        <w:t>i</w:t>
      </w:r>
      <w:r>
        <w:rPr>
          <w:spacing w:val="3"/>
        </w:rPr>
        <w:t>v</w:t>
      </w:r>
      <w:r>
        <w:rPr>
          <w:spacing w:val="-1"/>
        </w:rPr>
        <w:t>e</w:t>
      </w:r>
      <w:r>
        <w:t>n l</w:t>
      </w:r>
      <w:r>
        <w:rPr>
          <w:spacing w:val="1"/>
        </w:rPr>
        <w:t>i</w:t>
      </w:r>
      <w:r>
        <w:t>n</w:t>
      </w:r>
      <w:r>
        <w:rPr>
          <w:spacing w:val="-1"/>
        </w:rPr>
        <w:t>ea</w:t>
      </w:r>
      <w:r>
        <w:t>ri</w:t>
      </w:r>
      <w:r>
        <w:rPr>
          <w:spacing w:val="1"/>
        </w:rPr>
        <w:t>z</w:t>
      </w:r>
      <w:r>
        <w:rPr>
          <w:spacing w:val="-1"/>
        </w:rPr>
        <w:t>a</w:t>
      </w:r>
      <w:r>
        <w:t>t</w:t>
      </w:r>
      <w:r>
        <w:rPr>
          <w:spacing w:val="1"/>
        </w:rPr>
        <w:t>i</w:t>
      </w:r>
      <w:r>
        <w:t>on poin</w:t>
      </w:r>
      <w:r>
        <w:rPr>
          <w:spacing w:val="1"/>
        </w:rPr>
        <w:t>t</w:t>
      </w:r>
      <w:r>
        <w:t>)</w:t>
      </w:r>
    </w:p>
    <w:p w14:paraId="1D68887E" w14:textId="77777777" w:rsidR="003752EB" w:rsidRDefault="00612E71" w:rsidP="003752EB">
      <w:pPr>
        <w:spacing w:before="20" w:line="240" w:lineRule="auto"/>
        <w:ind w:left="360" w:right="-20"/>
      </w:pPr>
      <w:r>
        <w:t xml:space="preserve">2) </w:t>
      </w:r>
      <w:r>
        <w:rPr>
          <w:spacing w:val="1"/>
        </w:rPr>
        <w:t>P</w:t>
      </w:r>
      <w:r>
        <w:rPr>
          <w:spacing w:val="-1"/>
        </w:rPr>
        <w:t>a</w:t>
      </w:r>
      <w:r>
        <w:t xml:space="preserve">ss </w:t>
      </w:r>
      <w:r>
        <w:rPr>
          <w:spacing w:val="1"/>
        </w:rPr>
        <w:t>t</w:t>
      </w:r>
      <w:r>
        <w:t>he</w:t>
      </w:r>
      <w:r>
        <w:rPr>
          <w:spacing w:val="-1"/>
        </w:rPr>
        <w:t xml:space="preserve"> </w:t>
      </w:r>
      <w:r>
        <w:t>modu</w:t>
      </w:r>
      <w:r>
        <w:rPr>
          <w:spacing w:val="1"/>
        </w:rPr>
        <w:t>l</w:t>
      </w:r>
      <w:r>
        <w:rPr>
          <w:spacing w:val="-1"/>
        </w:rPr>
        <w:t>e</w:t>
      </w:r>
      <w:r>
        <w:t xml:space="preserve">s in </w:t>
      </w:r>
      <w:r>
        <w:rPr>
          <w:spacing w:val="1"/>
        </w:rPr>
        <w:t>t</w:t>
      </w:r>
      <w:r>
        <w:t>opo</w:t>
      </w:r>
      <w:r>
        <w:rPr>
          <w:spacing w:val="-2"/>
        </w:rPr>
        <w:t>l</w:t>
      </w:r>
      <w:r>
        <w:t>o</w:t>
      </w:r>
      <w:r>
        <w:rPr>
          <w:spacing w:val="-2"/>
        </w:rPr>
        <w:t>g</w:t>
      </w:r>
      <w:r>
        <w:t>i</w:t>
      </w:r>
      <w:r>
        <w:rPr>
          <w:spacing w:val="2"/>
        </w:rPr>
        <w:t>c</w:t>
      </w:r>
      <w:r>
        <w:rPr>
          <w:spacing w:val="-1"/>
        </w:rPr>
        <w:t>a</w:t>
      </w:r>
      <w:r>
        <w:t>l ord</w:t>
      </w:r>
      <w:r>
        <w:rPr>
          <w:spacing w:val="-1"/>
        </w:rPr>
        <w:t>e</w:t>
      </w:r>
      <w:r>
        <w:t>r</w:t>
      </w:r>
      <w:r>
        <w:rPr>
          <w:spacing w:val="1"/>
        </w:rPr>
        <w:t xml:space="preserve"> </w:t>
      </w:r>
      <w:r>
        <w:rPr>
          <w:spacing w:val="-1"/>
        </w:rPr>
        <w:t>a</w:t>
      </w:r>
      <w:r>
        <w:t>nd p</w:t>
      </w:r>
      <w:r>
        <w:rPr>
          <w:spacing w:val="-1"/>
        </w:rPr>
        <w:t>r</w:t>
      </w:r>
      <w:r>
        <w:t>op</w:t>
      </w:r>
      <w:r>
        <w:rPr>
          <w:spacing w:val="1"/>
        </w:rPr>
        <w:t>a</w:t>
      </w:r>
      <w:r>
        <w:t>g</w:t>
      </w:r>
      <w:r>
        <w:rPr>
          <w:spacing w:val="1"/>
        </w:rPr>
        <w:t>a</w:t>
      </w:r>
      <w:r>
        <w:t>te the</w:t>
      </w:r>
      <w:r>
        <w:rPr>
          <w:spacing w:val="-1"/>
        </w:rPr>
        <w:t xml:space="preserve"> </w:t>
      </w:r>
      <w:r>
        <w:t>p</w:t>
      </w:r>
      <w:r>
        <w:rPr>
          <w:spacing w:val="-1"/>
        </w:rPr>
        <w:t>e</w:t>
      </w:r>
      <w:r>
        <w:t>rtu</w:t>
      </w:r>
      <w:r>
        <w:rPr>
          <w:spacing w:val="-1"/>
        </w:rPr>
        <w:t>r</w:t>
      </w:r>
      <w:r>
        <w:rPr>
          <w:spacing w:val="2"/>
        </w:rPr>
        <w:t>b</w:t>
      </w:r>
      <w:r>
        <w:rPr>
          <w:spacing w:val="-1"/>
        </w:rPr>
        <w:t>a</w:t>
      </w:r>
      <w:r>
        <w:t>t</w:t>
      </w:r>
      <w:r>
        <w:rPr>
          <w:spacing w:val="1"/>
        </w:rPr>
        <w:t>i</w:t>
      </w:r>
      <w:r>
        <w:t>on</w:t>
      </w:r>
    </w:p>
    <w:p w14:paraId="4E4916F3" w14:textId="77777777" w:rsidR="003752EB" w:rsidRDefault="003752EB" w:rsidP="003752EB">
      <w:pPr>
        <w:spacing w:before="9" w:line="130" w:lineRule="exact"/>
        <w:rPr>
          <w:sz w:val="13"/>
          <w:szCs w:val="13"/>
        </w:rPr>
      </w:pPr>
    </w:p>
    <w:p w14:paraId="65024590" w14:textId="77777777" w:rsidR="003752EB" w:rsidRDefault="00612E71" w:rsidP="003752EB">
      <w:pPr>
        <w:spacing w:line="359" w:lineRule="auto"/>
        <w:ind w:left="720" w:right="58" w:hanging="360"/>
      </w:pPr>
      <w:r>
        <w:t>3) Est</w:t>
      </w:r>
      <w:r>
        <w:rPr>
          <w:spacing w:val="1"/>
        </w:rPr>
        <w:t>i</w:t>
      </w:r>
      <w:r>
        <w:t>mate</w:t>
      </w:r>
      <w:r>
        <w:rPr>
          <w:spacing w:val="42"/>
        </w:rPr>
        <w:t xml:space="preserve"> </w:t>
      </w:r>
      <w:r>
        <w:t>the</w:t>
      </w:r>
      <w:r>
        <w:rPr>
          <w:spacing w:val="42"/>
        </w:rPr>
        <w:t xml:space="preserve"> </w:t>
      </w:r>
      <w:r>
        <w:t>p</w:t>
      </w:r>
      <w:r>
        <w:rPr>
          <w:spacing w:val="-1"/>
        </w:rPr>
        <w:t>e</w:t>
      </w:r>
      <w:r>
        <w:t>rtu</w:t>
      </w:r>
      <w:r>
        <w:rPr>
          <w:spacing w:val="-1"/>
        </w:rPr>
        <w:t>r</w:t>
      </w:r>
      <w:r>
        <w:rPr>
          <w:spacing w:val="2"/>
        </w:rPr>
        <w:t>b</w:t>
      </w:r>
      <w:r>
        <w:rPr>
          <w:spacing w:val="-1"/>
        </w:rPr>
        <w:t>a</w:t>
      </w:r>
      <w:r>
        <w:t>t</w:t>
      </w:r>
      <w:r>
        <w:rPr>
          <w:spacing w:val="1"/>
        </w:rPr>
        <w:t>i</w:t>
      </w:r>
      <w:r>
        <w:t>on</w:t>
      </w:r>
      <w:r>
        <w:rPr>
          <w:spacing w:val="43"/>
        </w:rPr>
        <w:t xml:space="preserve"> </w:t>
      </w:r>
      <w:r>
        <w:t>output</w:t>
      </w:r>
      <w:r>
        <w:rPr>
          <w:spacing w:val="46"/>
        </w:rPr>
        <w:t xml:space="preserve"> </w:t>
      </w:r>
      <w:proofErr w:type="spellStart"/>
      <w:proofErr w:type="gramStart"/>
      <w:r>
        <w:rPr>
          <w:b/>
          <w:bCs/>
          <w:spacing w:val="1"/>
        </w:rPr>
        <w:t>d</w:t>
      </w:r>
      <w:r>
        <w:rPr>
          <w:b/>
          <w:bCs/>
        </w:rPr>
        <w:t>y</w:t>
      </w:r>
      <w:proofErr w:type="spellEnd"/>
      <w:proofErr w:type="gramEnd"/>
      <w:r>
        <w:rPr>
          <w:b/>
          <w:bCs/>
          <w:spacing w:val="43"/>
        </w:rPr>
        <w:t xml:space="preserve"> </w:t>
      </w:r>
      <w:r>
        <w:t>on</w:t>
      </w:r>
      <w:r>
        <w:rPr>
          <w:spacing w:val="43"/>
        </w:rPr>
        <w:t xml:space="preserve"> </w:t>
      </w:r>
      <w:r>
        <w:t>output</w:t>
      </w:r>
      <w:r>
        <w:rPr>
          <w:spacing w:val="44"/>
        </w:rPr>
        <w:t xml:space="preserve"> </w:t>
      </w:r>
      <w:r>
        <w:t>d</w:t>
      </w:r>
      <w:r>
        <w:rPr>
          <w:spacing w:val="-1"/>
        </w:rPr>
        <w:t>a</w:t>
      </w:r>
      <w:r>
        <w:t>ta</w:t>
      </w:r>
      <w:r>
        <w:rPr>
          <w:spacing w:val="42"/>
        </w:rPr>
        <w:t xml:space="preserve"> </w:t>
      </w:r>
      <w:r>
        <w:t>poin</w:t>
      </w:r>
      <w:r>
        <w:rPr>
          <w:spacing w:val="1"/>
        </w:rPr>
        <w:t>t</w:t>
      </w:r>
      <w:r>
        <w:t>s</w:t>
      </w:r>
      <w:r>
        <w:rPr>
          <w:spacing w:val="43"/>
        </w:rPr>
        <w:t xml:space="preserve"> </w:t>
      </w:r>
      <w:r>
        <w:t>in</w:t>
      </w:r>
      <w:r>
        <w:rPr>
          <w:spacing w:val="43"/>
        </w:rPr>
        <w:t xml:space="preserve"> </w:t>
      </w:r>
      <w:r>
        <w:t>the</w:t>
      </w:r>
      <w:r>
        <w:rPr>
          <w:spacing w:val="42"/>
        </w:rPr>
        <w:t xml:space="preserve"> </w:t>
      </w:r>
      <w:r>
        <w:rPr>
          <w:spacing w:val="-1"/>
        </w:rPr>
        <w:t>e</w:t>
      </w:r>
      <w:r>
        <w:rPr>
          <w:spacing w:val="2"/>
        </w:rPr>
        <w:t>x</w:t>
      </w:r>
      <w:r>
        <w:t>te</w:t>
      </w:r>
      <w:r>
        <w:rPr>
          <w:spacing w:val="1"/>
        </w:rPr>
        <w:t>r</w:t>
      </w:r>
      <w:r>
        <w:t>n</w:t>
      </w:r>
      <w:r>
        <w:rPr>
          <w:spacing w:val="-1"/>
        </w:rPr>
        <w:t>a</w:t>
      </w:r>
      <w:r>
        <w:t>l</w:t>
      </w:r>
      <w:r>
        <w:rPr>
          <w:spacing w:val="43"/>
        </w:rPr>
        <w:t xml:space="preserve"> </w:t>
      </w:r>
      <w:r>
        <w:rPr>
          <w:spacing w:val="-1"/>
        </w:rPr>
        <w:t>c</w:t>
      </w:r>
      <w:r>
        <w:t>onte</w:t>
      </w:r>
      <w:r>
        <w:rPr>
          <w:spacing w:val="2"/>
        </w:rPr>
        <w:t>x</w:t>
      </w:r>
      <w:r>
        <w:t>t</w:t>
      </w:r>
      <w:r>
        <w:rPr>
          <w:spacing w:val="43"/>
        </w:rPr>
        <w:t xml:space="preserve"> </w:t>
      </w:r>
      <w:r>
        <w:t>of</w:t>
      </w:r>
      <w:r>
        <w:rPr>
          <w:spacing w:val="42"/>
        </w:rPr>
        <w:t xml:space="preserve"> </w:t>
      </w:r>
      <w:r>
        <w:t xml:space="preserve">the </w:t>
      </w:r>
      <w:r>
        <w:rPr>
          <w:spacing w:val="-2"/>
        </w:rPr>
        <w:t>g</w:t>
      </w:r>
      <w:r>
        <w:rPr>
          <w:spacing w:val="1"/>
        </w:rPr>
        <w:t>r</w:t>
      </w:r>
      <w:r>
        <w:rPr>
          <w:spacing w:val="-1"/>
        </w:rPr>
        <w:t>a</w:t>
      </w:r>
      <w:r>
        <w:t>ph.</w:t>
      </w:r>
    </w:p>
    <w:p w14:paraId="233384A0" w14:textId="52FE881F" w:rsidR="003752EB" w:rsidRPr="00831203" w:rsidRDefault="00612E71" w:rsidP="003752EB">
      <w:pPr>
        <w:ind w:right="54"/>
        <w:rPr>
          <w:noProof/>
          <w:lang w:eastAsia="fr-FR"/>
        </w:rPr>
      </w:pPr>
      <w:r>
        <w:rPr>
          <w:spacing w:val="-1"/>
        </w:rPr>
        <w:t>F</w:t>
      </w:r>
      <w:r>
        <w:t>rom</w:t>
      </w:r>
      <w:r>
        <w:rPr>
          <w:spacing w:val="10"/>
        </w:rPr>
        <w:t xml:space="preserve"> </w:t>
      </w:r>
      <w:r>
        <w:t>th</w:t>
      </w:r>
      <w:r>
        <w:rPr>
          <w:spacing w:val="1"/>
        </w:rPr>
        <w:t>i</w:t>
      </w:r>
      <w:r>
        <w:t>s</w:t>
      </w:r>
      <w:r>
        <w:rPr>
          <w:spacing w:val="10"/>
        </w:rPr>
        <w:t xml:space="preserve"> </w:t>
      </w:r>
      <w:r>
        <w:t>p</w:t>
      </w:r>
      <w:r>
        <w:rPr>
          <w:spacing w:val="-1"/>
        </w:rPr>
        <w:t>r</w:t>
      </w:r>
      <w:r>
        <w:t>o</w:t>
      </w:r>
      <w:r>
        <w:rPr>
          <w:spacing w:val="-1"/>
        </w:rPr>
        <w:t>ce</w:t>
      </w:r>
      <w:r>
        <w:t>dur</w:t>
      </w:r>
      <w:r>
        <w:rPr>
          <w:spacing w:val="-2"/>
        </w:rPr>
        <w:t>e</w:t>
      </w:r>
      <w:r>
        <w:t xml:space="preserve">, </w:t>
      </w:r>
      <w:r>
        <w:rPr>
          <w:spacing w:val="-27"/>
        </w:rPr>
        <w:t>Y</w:t>
      </w:r>
      <w:r>
        <w:rPr>
          <w:spacing w:val="2"/>
        </w:rPr>
        <w:t>A</w:t>
      </w:r>
      <w:r>
        <w:t>O</w:t>
      </w:r>
      <w:r>
        <w:rPr>
          <w:spacing w:val="9"/>
        </w:rPr>
        <w:t xml:space="preserve"> </w:t>
      </w:r>
      <w:r>
        <w:rPr>
          <w:spacing w:val="1"/>
        </w:rPr>
        <w:t>c</w:t>
      </w:r>
      <w:r>
        <w:rPr>
          <w:spacing w:val="-1"/>
        </w:rPr>
        <w:t>a</w:t>
      </w:r>
      <w:r>
        <w:t>n</w:t>
      </w:r>
      <w:r>
        <w:rPr>
          <w:spacing w:val="10"/>
        </w:rPr>
        <w:t xml:space="preserve"> </w:t>
      </w:r>
      <w:r>
        <w:rPr>
          <w:spacing w:val="-1"/>
        </w:rPr>
        <w:t>e</w:t>
      </w:r>
      <w:r>
        <w:t>mu</w:t>
      </w:r>
      <w:r>
        <w:rPr>
          <w:spacing w:val="1"/>
        </w:rPr>
        <w:t>l</w:t>
      </w:r>
      <w:r>
        <w:rPr>
          <w:spacing w:val="-1"/>
        </w:rPr>
        <w:t>a</w:t>
      </w:r>
      <w:r>
        <w:t>te</w:t>
      </w:r>
      <w:r>
        <w:rPr>
          <w:spacing w:val="9"/>
        </w:rPr>
        <w:t xml:space="preserve"> </w:t>
      </w:r>
      <w:r>
        <w:t>the</w:t>
      </w:r>
      <w:r>
        <w:rPr>
          <w:spacing w:val="9"/>
        </w:rPr>
        <w:t xml:space="preserve"> </w:t>
      </w:r>
      <w:r>
        <w:rPr>
          <w:spacing w:val="-2"/>
        </w:rPr>
        <w:t>g</w:t>
      </w:r>
      <w:r>
        <w:t>lobal</w:t>
      </w:r>
      <w:r>
        <w:rPr>
          <w:spacing w:val="12"/>
        </w:rPr>
        <w:t xml:space="preserve"> </w:t>
      </w:r>
      <w:r>
        <w:t>tan</w:t>
      </w:r>
      <w:r>
        <w:rPr>
          <w:spacing w:val="-3"/>
        </w:rPr>
        <w:t>g</w:t>
      </w:r>
      <w:r>
        <w:rPr>
          <w:spacing w:val="-1"/>
        </w:rPr>
        <w:t>e</w:t>
      </w:r>
      <w:r>
        <w:t>n</w:t>
      </w:r>
      <w:r>
        <w:rPr>
          <w:spacing w:val="2"/>
        </w:rPr>
        <w:t>t</w:t>
      </w:r>
      <w:r>
        <w:rPr>
          <w:spacing w:val="-1"/>
        </w:rPr>
        <w:t>-</w:t>
      </w:r>
      <w:r>
        <w:t>l</w:t>
      </w:r>
      <w:r>
        <w:rPr>
          <w:spacing w:val="1"/>
        </w:rPr>
        <w:t>i</w:t>
      </w:r>
      <w:r>
        <w:t>n</w:t>
      </w:r>
      <w:r>
        <w:rPr>
          <w:spacing w:val="1"/>
        </w:rPr>
        <w:t>e</w:t>
      </w:r>
      <w:r>
        <w:rPr>
          <w:spacing w:val="-1"/>
        </w:rPr>
        <w:t>a</w:t>
      </w:r>
      <w:r>
        <w:t>r</w:t>
      </w:r>
      <w:r>
        <w:rPr>
          <w:spacing w:val="9"/>
        </w:rPr>
        <w:t xml:space="preserve"> </w:t>
      </w:r>
      <w:r>
        <w:t>model</w:t>
      </w:r>
      <w:r>
        <w:rPr>
          <w:spacing w:val="10"/>
        </w:rPr>
        <w:t xml:space="preserve"> </w:t>
      </w:r>
      <w:r>
        <w:t>f</w:t>
      </w:r>
      <w:r>
        <w:rPr>
          <w:spacing w:val="-1"/>
        </w:rPr>
        <w:t>r</w:t>
      </w:r>
      <w:r>
        <w:t>om</w:t>
      </w:r>
      <w:r>
        <w:rPr>
          <w:spacing w:val="10"/>
        </w:rPr>
        <w:t xml:space="preserve"> </w:t>
      </w:r>
      <w:r>
        <w:rPr>
          <w:spacing w:val="-1"/>
        </w:rPr>
        <w:t>e</w:t>
      </w:r>
      <w:r>
        <w:t>lem</w:t>
      </w:r>
      <w:r>
        <w:rPr>
          <w:spacing w:val="-1"/>
        </w:rPr>
        <w:t>e</w:t>
      </w:r>
      <w:r>
        <w:t>nta</w:t>
      </w:r>
      <w:r>
        <w:rPr>
          <w:spacing w:val="3"/>
        </w:rPr>
        <w:t>r</w:t>
      </w:r>
      <w:r>
        <w:t>y</w:t>
      </w:r>
      <w:r>
        <w:rPr>
          <w:spacing w:val="3"/>
        </w:rPr>
        <w:t xml:space="preserve"> </w:t>
      </w:r>
      <w:proofErr w:type="spellStart"/>
      <w:r>
        <w:t>j</w:t>
      </w:r>
      <w:r>
        <w:rPr>
          <w:spacing w:val="2"/>
        </w:rPr>
        <w:t>a</w:t>
      </w:r>
      <w:r>
        <w:rPr>
          <w:spacing w:val="-1"/>
        </w:rPr>
        <w:t>c</w:t>
      </w:r>
      <w:r>
        <w:t>obians</w:t>
      </w:r>
      <w:proofErr w:type="spellEnd"/>
      <w:r>
        <w:t xml:space="preserve">. </w:t>
      </w:r>
      <w:r w:rsidR="00820C2E">
        <w:rPr>
          <w:spacing w:val="-1"/>
        </w:rPr>
        <w:t>In the same manner</w:t>
      </w:r>
      <w:r>
        <w:t>,</w:t>
      </w:r>
      <w:r>
        <w:rPr>
          <w:spacing w:val="2"/>
        </w:rPr>
        <w:t xml:space="preserve"> </w:t>
      </w:r>
      <w:r>
        <w:t>a</w:t>
      </w:r>
      <w:r>
        <w:rPr>
          <w:spacing w:val="-1"/>
        </w:rPr>
        <w:t xml:space="preserve"> </w:t>
      </w:r>
      <w:r>
        <w:t>b</w:t>
      </w:r>
      <w:r>
        <w:rPr>
          <w:spacing w:val="1"/>
        </w:rPr>
        <w:t>a</w:t>
      </w:r>
      <w:r>
        <w:rPr>
          <w:spacing w:val="-1"/>
        </w:rPr>
        <w:t>c</w:t>
      </w:r>
      <w:r>
        <w:t>kw</w:t>
      </w:r>
      <w:r>
        <w:rPr>
          <w:spacing w:val="-1"/>
        </w:rPr>
        <w:t>a</w:t>
      </w:r>
      <w:r>
        <w:t>rd</w:t>
      </w:r>
      <w:r>
        <w:rPr>
          <w:spacing w:val="1"/>
        </w:rPr>
        <w:t xml:space="preserve"> </w:t>
      </w:r>
      <w:r>
        <w:rPr>
          <w:spacing w:val="-1"/>
        </w:rPr>
        <w:t>a</w:t>
      </w:r>
      <w:r>
        <w:rPr>
          <w:spacing w:val="3"/>
        </w:rPr>
        <w:t>l</w:t>
      </w:r>
      <w:r>
        <w:rPr>
          <w:spacing w:val="-2"/>
        </w:rPr>
        <w:t>g</w:t>
      </w:r>
      <w:r>
        <w:t>o</w:t>
      </w:r>
      <w:r>
        <w:rPr>
          <w:spacing w:val="1"/>
        </w:rPr>
        <w:t>r</w:t>
      </w:r>
      <w:r>
        <w:t>i</w:t>
      </w:r>
      <w:r>
        <w:rPr>
          <w:spacing w:val="1"/>
        </w:rPr>
        <w:t>t</w:t>
      </w:r>
      <w:r>
        <w:t xml:space="preserve">hm </w:t>
      </w:r>
      <w:r>
        <w:rPr>
          <w:spacing w:val="1"/>
        </w:rPr>
        <w:t>ma</w:t>
      </w:r>
      <w:r>
        <w:t>y</w:t>
      </w:r>
      <w:r>
        <w:rPr>
          <w:spacing w:val="-5"/>
        </w:rPr>
        <w:t xml:space="preserve"> </w:t>
      </w:r>
      <w:r>
        <w:t>be</w:t>
      </w:r>
      <w:r>
        <w:rPr>
          <w:spacing w:val="1"/>
        </w:rPr>
        <w:t xml:space="preserve"> </w:t>
      </w:r>
      <w:r>
        <w:t>d</w:t>
      </w:r>
      <w:r>
        <w:rPr>
          <w:spacing w:val="-1"/>
        </w:rPr>
        <w:t>e</w:t>
      </w:r>
      <w:r>
        <w:t>fi</w:t>
      </w:r>
      <w:r>
        <w:rPr>
          <w:spacing w:val="2"/>
        </w:rPr>
        <w:t>n</w:t>
      </w:r>
      <w:r>
        <w:rPr>
          <w:spacing w:val="-1"/>
        </w:rPr>
        <w:t>e</w:t>
      </w:r>
      <w:r>
        <w:t>d for</w:t>
      </w:r>
      <w:r>
        <w:rPr>
          <w:spacing w:val="3"/>
        </w:rPr>
        <w:t xml:space="preserve"> </w:t>
      </w:r>
      <w:proofErr w:type="spellStart"/>
      <w:r>
        <w:rPr>
          <w:spacing w:val="-1"/>
        </w:rPr>
        <w:t>a</w:t>
      </w:r>
      <w:r>
        <w:t>djo</w:t>
      </w:r>
      <w:r>
        <w:rPr>
          <w:spacing w:val="1"/>
        </w:rPr>
        <w:t>i</w:t>
      </w:r>
      <w:r>
        <w:t>nt</w:t>
      </w:r>
      <w:proofErr w:type="spellEnd"/>
      <w:r>
        <w:t xml:space="preserve"> computations. </w:t>
      </w:r>
      <w:r w:rsidR="00820C2E">
        <w:t>F</w:t>
      </w:r>
      <w:r>
        <w:rPr>
          <w:spacing w:val="-1"/>
        </w:rPr>
        <w:t>r</w:t>
      </w:r>
      <w:r>
        <w:t>om (Eq.</w:t>
      </w:r>
      <w:r>
        <w:rPr>
          <w:spacing w:val="2"/>
        </w:rPr>
        <w:t xml:space="preserve"> </w:t>
      </w:r>
      <w:r>
        <w:t>1), it m</w:t>
      </w:r>
      <w:r>
        <w:rPr>
          <w:spacing w:val="4"/>
        </w:rPr>
        <w:t>a</w:t>
      </w:r>
      <w:r>
        <w:t>y be</w:t>
      </w:r>
      <w:r>
        <w:rPr>
          <w:spacing w:val="4"/>
        </w:rPr>
        <w:t xml:space="preserve"> </w:t>
      </w:r>
      <w:r>
        <w:t>shown</w:t>
      </w:r>
      <w:r>
        <w:rPr>
          <w:spacing w:val="5"/>
        </w:rPr>
        <w:t xml:space="preserve"> </w:t>
      </w:r>
      <w:r>
        <w:t>that</w:t>
      </w:r>
      <w:r>
        <w:rPr>
          <w:spacing w:val="5"/>
        </w:rPr>
        <w:t xml:space="preserve"> </w:t>
      </w:r>
      <w:r>
        <w:t>the</w:t>
      </w:r>
      <w:r>
        <w:rPr>
          <w:spacing w:val="4"/>
        </w:rPr>
        <w:t xml:space="preserve"> </w:t>
      </w:r>
      <w:r>
        <w:rPr>
          <w:spacing w:val="-2"/>
        </w:rPr>
        <w:t>g</w:t>
      </w:r>
      <w:r>
        <w:t>lobal</w:t>
      </w:r>
      <w:r>
        <w:rPr>
          <w:spacing w:val="5"/>
        </w:rPr>
        <w:t xml:space="preserve"> </w:t>
      </w:r>
      <w:proofErr w:type="spellStart"/>
      <w:r>
        <w:rPr>
          <w:spacing w:val="-1"/>
        </w:rPr>
        <w:t>a</w:t>
      </w:r>
      <w:r>
        <w:t>djo</w:t>
      </w:r>
      <w:r>
        <w:rPr>
          <w:spacing w:val="1"/>
        </w:rPr>
        <w:t>i</w:t>
      </w:r>
      <w:r>
        <w:t>nt</w:t>
      </w:r>
      <w:proofErr w:type="spellEnd"/>
      <w:r>
        <w:rPr>
          <w:spacing w:val="5"/>
        </w:rPr>
        <w:t xml:space="preserve"> </w:t>
      </w:r>
      <w:r>
        <w:t>will</w:t>
      </w:r>
      <w:r>
        <w:rPr>
          <w:spacing w:val="3"/>
        </w:rPr>
        <w:t xml:space="preserve"> </w:t>
      </w:r>
      <w:r>
        <w:t>be</w:t>
      </w:r>
      <w:r>
        <w:rPr>
          <w:spacing w:val="4"/>
        </w:rPr>
        <w:t xml:space="preserve"> </w:t>
      </w:r>
      <w:r>
        <w:t>r</w:t>
      </w:r>
      <w:r>
        <w:rPr>
          <w:spacing w:val="-2"/>
        </w:rPr>
        <w:t>e</w:t>
      </w:r>
      <w:r>
        <w:t>tr</w:t>
      </w:r>
      <w:r>
        <w:rPr>
          <w:spacing w:val="-2"/>
        </w:rPr>
        <w:t>i</w:t>
      </w:r>
      <w:r>
        <w:rPr>
          <w:spacing w:val="-1"/>
        </w:rPr>
        <w:t>e</w:t>
      </w:r>
      <w:r>
        <w:t>v</w:t>
      </w:r>
      <w:r>
        <w:rPr>
          <w:spacing w:val="-1"/>
        </w:rPr>
        <w:t>e</w:t>
      </w:r>
      <w:r>
        <w:t>d</w:t>
      </w:r>
      <w:r>
        <w:rPr>
          <w:spacing w:val="5"/>
        </w:rPr>
        <w:t xml:space="preserve"> </w:t>
      </w:r>
      <w:r>
        <w:rPr>
          <w:spacing w:val="2"/>
        </w:rPr>
        <w:t>b</w:t>
      </w:r>
      <w:r>
        <w:t xml:space="preserve">y </w:t>
      </w:r>
      <w:proofErr w:type="spellStart"/>
      <w:r>
        <w:t>b</w:t>
      </w:r>
      <w:r>
        <w:rPr>
          <w:spacing w:val="1"/>
        </w:rPr>
        <w:t>a</w:t>
      </w:r>
      <w:r>
        <w:rPr>
          <w:spacing w:val="-1"/>
        </w:rPr>
        <w:t>c</w:t>
      </w:r>
      <w:r>
        <w:t>kpro</w:t>
      </w:r>
      <w:r>
        <w:rPr>
          <w:spacing w:val="-1"/>
        </w:rPr>
        <w:t>p</w:t>
      </w:r>
      <w:r>
        <w:rPr>
          <w:spacing w:val="1"/>
        </w:rPr>
        <w:t>a</w:t>
      </w:r>
      <w:r>
        <w:t>g</w:t>
      </w:r>
      <w:r>
        <w:rPr>
          <w:spacing w:val="-1"/>
        </w:rPr>
        <w:t>a</w:t>
      </w:r>
      <w:r>
        <w:t>t</w:t>
      </w:r>
      <w:r>
        <w:rPr>
          <w:spacing w:val="1"/>
        </w:rPr>
        <w:t>i</w:t>
      </w:r>
      <w:r>
        <w:t>n</w:t>
      </w:r>
      <w:r w:rsidR="00820C2E">
        <w:t>g</w:t>
      </w:r>
      <w:proofErr w:type="spellEnd"/>
      <w:r>
        <w:rPr>
          <w:spacing w:val="5"/>
        </w:rPr>
        <w:t xml:space="preserve"> </w:t>
      </w:r>
      <w:r>
        <w:t>the</w:t>
      </w:r>
      <w:r>
        <w:rPr>
          <w:spacing w:val="4"/>
        </w:rPr>
        <w:t xml:space="preserve"> </w:t>
      </w:r>
      <w:r>
        <w:rPr>
          <w:spacing w:val="-2"/>
        </w:rPr>
        <w:t>g</w:t>
      </w:r>
      <w:r>
        <w:t>r</w:t>
      </w:r>
      <w:r>
        <w:rPr>
          <w:spacing w:val="-2"/>
        </w:rPr>
        <w:t>a</w:t>
      </w:r>
      <w:r>
        <w:t>p</w:t>
      </w:r>
      <w:r>
        <w:rPr>
          <w:spacing w:val="7"/>
        </w:rPr>
        <w:t>h</w:t>
      </w:r>
      <w:r>
        <w:t>,</w:t>
      </w:r>
      <w:r>
        <w:rPr>
          <w:spacing w:val="5"/>
        </w:rPr>
        <w:t xml:space="preserve"> </w:t>
      </w:r>
      <w:r>
        <w:t>with</w:t>
      </w:r>
      <w:r>
        <w:rPr>
          <w:spacing w:val="5"/>
        </w:rPr>
        <w:t xml:space="preserve"> </w:t>
      </w:r>
      <w:r>
        <w:t>a</w:t>
      </w:r>
      <w:r>
        <w:rPr>
          <w:spacing w:val="4"/>
        </w:rPr>
        <w:t xml:space="preserve"> </w:t>
      </w:r>
      <w:r>
        <w:t>f</w:t>
      </w:r>
      <w:r>
        <w:rPr>
          <w:spacing w:val="-2"/>
        </w:rPr>
        <w:t>e</w:t>
      </w:r>
      <w:r>
        <w:t xml:space="preserve">w </w:t>
      </w:r>
      <w:r>
        <w:rPr>
          <w:spacing w:val="-1"/>
        </w:rPr>
        <w:t>a</w:t>
      </w:r>
      <w:r>
        <w:t>djus</w:t>
      </w:r>
      <w:r>
        <w:rPr>
          <w:spacing w:val="1"/>
        </w:rPr>
        <w:t>t</w:t>
      </w:r>
      <w:r>
        <w:t>ments</w:t>
      </w:r>
      <w:r>
        <w:rPr>
          <w:spacing w:val="2"/>
        </w:rPr>
        <w:t xml:space="preserve"> </w:t>
      </w:r>
      <w:r>
        <w:t>not</w:t>
      </w:r>
      <w:r>
        <w:rPr>
          <w:spacing w:val="3"/>
        </w:rPr>
        <w:t xml:space="preserve"> </w:t>
      </w:r>
      <w:r>
        <w:t>d</w:t>
      </w:r>
      <w:r>
        <w:rPr>
          <w:spacing w:val="-1"/>
        </w:rPr>
        <w:t>e</w:t>
      </w:r>
      <w:r>
        <w:t>tailed h</w:t>
      </w:r>
      <w:r>
        <w:rPr>
          <w:spacing w:val="-1"/>
        </w:rPr>
        <w:t>e</w:t>
      </w:r>
      <w:r>
        <w:t>re (s</w:t>
      </w:r>
      <w:r>
        <w:rPr>
          <w:spacing w:val="1"/>
        </w:rPr>
        <w:t>e</w:t>
      </w:r>
      <w:r>
        <w:rPr>
          <w:spacing w:val="-1"/>
        </w:rPr>
        <w:t>e</w:t>
      </w:r>
      <w:r>
        <w:t>,</w:t>
      </w:r>
      <w:r>
        <w:rPr>
          <w:spacing w:val="2"/>
        </w:rPr>
        <w:t xml:space="preserve"> </w:t>
      </w:r>
      <w:proofErr w:type="spellStart"/>
      <w:r>
        <w:t>N</w:t>
      </w:r>
      <w:r>
        <w:rPr>
          <w:spacing w:val="-1"/>
        </w:rPr>
        <w:t>a</w:t>
      </w:r>
      <w:r>
        <w:t>rdi</w:t>
      </w:r>
      <w:proofErr w:type="spellEnd"/>
      <w:r>
        <w:rPr>
          <w:spacing w:val="2"/>
        </w:rPr>
        <w:t xml:space="preserve"> </w:t>
      </w:r>
      <w:r>
        <w:rPr>
          <w:spacing w:val="-1"/>
        </w:rPr>
        <w:t>e</w:t>
      </w:r>
      <w:r>
        <w:t>t</w:t>
      </w:r>
      <w:r>
        <w:rPr>
          <w:spacing w:val="3"/>
        </w:rPr>
        <w:t xml:space="preserve"> </w:t>
      </w:r>
      <w:r>
        <w:rPr>
          <w:spacing w:val="-1"/>
        </w:rPr>
        <w:t>a</w:t>
      </w:r>
      <w:r>
        <w:t>l.,</w:t>
      </w:r>
      <w:r>
        <w:rPr>
          <w:spacing w:val="3"/>
        </w:rPr>
        <w:t xml:space="preserve"> </w:t>
      </w:r>
      <w:r>
        <w:t>2009</w:t>
      </w:r>
      <w:r>
        <w:rPr>
          <w:spacing w:val="2"/>
        </w:rPr>
        <w:t xml:space="preserve"> </w:t>
      </w:r>
      <w:r>
        <w:t>for</w:t>
      </w:r>
      <w:r>
        <w:rPr>
          <w:spacing w:val="1"/>
        </w:rPr>
        <w:t xml:space="preserve"> </w:t>
      </w:r>
      <w:r>
        <w:t>more</w:t>
      </w:r>
      <w:r>
        <w:rPr>
          <w:spacing w:val="1"/>
        </w:rPr>
        <w:t xml:space="preserve"> </w:t>
      </w:r>
      <w:r>
        <w:t>d</w:t>
      </w:r>
      <w:r>
        <w:rPr>
          <w:spacing w:val="-1"/>
        </w:rPr>
        <w:t>e</w:t>
      </w:r>
      <w:r>
        <w:t>tails</w:t>
      </w:r>
      <w:r>
        <w:rPr>
          <w:spacing w:val="3"/>
        </w:rPr>
        <w:t xml:space="preserve"> </w:t>
      </w:r>
      <w:r>
        <w:t>on</w:t>
      </w:r>
      <w:r>
        <w:rPr>
          <w:spacing w:val="2"/>
        </w:rPr>
        <w:t xml:space="preserve"> </w:t>
      </w:r>
      <w:r>
        <w:t>t</w:t>
      </w:r>
      <w:r>
        <w:rPr>
          <w:spacing w:val="-2"/>
        </w:rPr>
        <w:t>h</w:t>
      </w:r>
      <w:r>
        <w:t>e</w:t>
      </w:r>
      <w:r>
        <w:rPr>
          <w:spacing w:val="1"/>
        </w:rPr>
        <w:t xml:space="preserve"> </w:t>
      </w:r>
      <w:r>
        <w:rPr>
          <w:spacing w:val="-1"/>
        </w:rPr>
        <w:t>“</w:t>
      </w:r>
      <w:r>
        <w:t>b</w:t>
      </w:r>
      <w:r>
        <w:rPr>
          <w:spacing w:val="-1"/>
        </w:rPr>
        <w:t>ac</w:t>
      </w:r>
      <w:r>
        <w:t>k</w:t>
      </w:r>
      <w:r>
        <w:rPr>
          <w:spacing w:val="2"/>
        </w:rPr>
        <w:t>w</w:t>
      </w:r>
      <w:r>
        <w:rPr>
          <w:spacing w:val="-1"/>
        </w:rPr>
        <w:t>a</w:t>
      </w:r>
      <w:r>
        <w:t xml:space="preserve">rd” </w:t>
      </w:r>
      <w:r>
        <w:rPr>
          <w:spacing w:val="-1"/>
        </w:rPr>
        <w:t>a</w:t>
      </w:r>
      <w:r>
        <w:rPr>
          <w:spacing w:val="3"/>
        </w:rPr>
        <w:t>l</w:t>
      </w:r>
      <w:r>
        <w:rPr>
          <w:spacing w:val="-2"/>
        </w:rPr>
        <w:t>g</w:t>
      </w:r>
      <w:r>
        <w:rPr>
          <w:spacing w:val="2"/>
        </w:rPr>
        <w:t>o</w:t>
      </w:r>
      <w:r>
        <w:t>rithm). This prop</w:t>
      </w:r>
      <w:r>
        <w:rPr>
          <w:spacing w:val="-1"/>
        </w:rPr>
        <w:t>e</w:t>
      </w:r>
      <w:r>
        <w:t>r</w:t>
      </w:r>
      <w:r>
        <w:rPr>
          <w:spacing w:val="4"/>
        </w:rPr>
        <w:t>t</w:t>
      </w:r>
      <w:r>
        <w:t>y</w:t>
      </w:r>
      <w:r>
        <w:rPr>
          <w:spacing w:val="-5"/>
        </w:rPr>
        <w:t xml:space="preserve"> </w:t>
      </w:r>
      <w:r>
        <w:t xml:space="preserve">is </w:t>
      </w:r>
      <w:r>
        <w:rPr>
          <w:spacing w:val="1"/>
        </w:rPr>
        <w:t>t</w:t>
      </w:r>
      <w:r>
        <w:t>he</w:t>
      </w:r>
      <w:r>
        <w:rPr>
          <w:spacing w:val="-1"/>
        </w:rPr>
        <w:t xml:space="preserve"> </w:t>
      </w:r>
      <w:r>
        <w:t>b</w:t>
      </w:r>
      <w:r>
        <w:rPr>
          <w:spacing w:val="-1"/>
        </w:rPr>
        <w:t>a</w:t>
      </w:r>
      <w:r>
        <w:t>sis</w:t>
      </w:r>
      <w:r>
        <w:rPr>
          <w:spacing w:val="1"/>
        </w:rPr>
        <w:t xml:space="preserve"> </w:t>
      </w:r>
      <w:r>
        <w:t>of the</w:t>
      </w:r>
      <w:r>
        <w:rPr>
          <w:spacing w:val="-1"/>
        </w:rPr>
        <w:t xml:space="preserve"> </w:t>
      </w:r>
      <w:r>
        <w:t>sem</w:t>
      </w:r>
      <w:r>
        <w:rPr>
          <w:spacing w:val="2"/>
        </w:rPr>
        <w:t>i</w:t>
      </w:r>
      <w:r>
        <w:rPr>
          <w:spacing w:val="-1"/>
        </w:rPr>
        <w:t>-a</w:t>
      </w:r>
      <w:r>
        <w:t>uto</w:t>
      </w:r>
      <w:r>
        <w:rPr>
          <w:spacing w:val="1"/>
        </w:rPr>
        <w:t>m</w:t>
      </w:r>
      <w:r>
        <w:rPr>
          <w:spacing w:val="-1"/>
        </w:rPr>
        <w:t>a</w:t>
      </w:r>
      <w:r>
        <w:t>t</w:t>
      </w:r>
      <w:r>
        <w:rPr>
          <w:spacing w:val="1"/>
        </w:rPr>
        <w:t>i</w:t>
      </w:r>
      <w:r>
        <w:t>c</w:t>
      </w:r>
      <w:r>
        <w:rPr>
          <w:spacing w:val="-1"/>
        </w:rPr>
        <w:t xml:space="preserve"> </w:t>
      </w:r>
      <w:proofErr w:type="spellStart"/>
      <w:r>
        <w:rPr>
          <w:spacing w:val="-1"/>
        </w:rPr>
        <w:t>a</w:t>
      </w:r>
      <w:r>
        <w:rPr>
          <w:spacing w:val="2"/>
        </w:rPr>
        <w:t>d</w:t>
      </w:r>
      <w:r>
        <w:t>jo</w:t>
      </w:r>
      <w:r>
        <w:rPr>
          <w:spacing w:val="1"/>
        </w:rPr>
        <w:t>i</w:t>
      </w:r>
      <w:r>
        <w:t>nt</w:t>
      </w:r>
      <w:proofErr w:type="spellEnd"/>
      <w:r>
        <w:t xml:space="preserve"> computation </w:t>
      </w:r>
      <w:r>
        <w:rPr>
          <w:spacing w:val="3"/>
        </w:rPr>
        <w:t>b</w:t>
      </w:r>
      <w:r>
        <w:t>y</w:t>
      </w:r>
      <w:r>
        <w:rPr>
          <w:spacing w:val="-14"/>
        </w:rPr>
        <w:t xml:space="preserve"> </w:t>
      </w:r>
      <w:r>
        <w:rPr>
          <w:spacing w:val="-27"/>
        </w:rPr>
        <w:t>Y</w:t>
      </w:r>
      <w:r>
        <w:rPr>
          <w:spacing w:val="2"/>
        </w:rPr>
        <w:t>A</w:t>
      </w:r>
      <w:r>
        <w:t>O.</w:t>
      </w:r>
      <w:r w:rsidRPr="00831203">
        <w:rPr>
          <w:noProof/>
          <w:lang w:eastAsia="fr-FR"/>
        </w:rPr>
        <w:t xml:space="preserve"> </w:t>
      </w:r>
    </w:p>
    <w:p w14:paraId="0A73A367" w14:textId="441DFBA0" w:rsidR="003752EB" w:rsidRDefault="00612E71" w:rsidP="003752EB">
      <w:pPr>
        <w:ind w:right="52"/>
        <w:rPr>
          <w:spacing w:val="4"/>
        </w:rPr>
      </w:pPr>
      <w:r>
        <w:t>An</w:t>
      </w:r>
      <w:r>
        <w:rPr>
          <w:spacing w:val="2"/>
        </w:rPr>
        <w:t xml:space="preserve"> </w:t>
      </w:r>
      <w:r>
        <w:t>i</w:t>
      </w:r>
      <w:r>
        <w:rPr>
          <w:spacing w:val="1"/>
        </w:rPr>
        <w:t>m</w:t>
      </w:r>
      <w:r>
        <w:t>plem</w:t>
      </w:r>
      <w:r>
        <w:rPr>
          <w:spacing w:val="-1"/>
        </w:rPr>
        <w:t>e</w:t>
      </w:r>
      <w:r>
        <w:t>ntation</w:t>
      </w:r>
      <w:r>
        <w:rPr>
          <w:spacing w:val="3"/>
        </w:rPr>
        <w:t xml:space="preserve"> </w:t>
      </w:r>
      <w:r w:rsidR="00820C2E">
        <w:rPr>
          <w:spacing w:val="3"/>
        </w:rPr>
        <w:t xml:space="preserve">of a </w:t>
      </w:r>
      <w:proofErr w:type="spellStart"/>
      <w:r w:rsidR="00820C2E">
        <w:rPr>
          <w:spacing w:val="3"/>
        </w:rPr>
        <w:t>variational</w:t>
      </w:r>
      <w:proofErr w:type="spellEnd"/>
      <w:r w:rsidR="00820C2E">
        <w:rPr>
          <w:spacing w:val="3"/>
        </w:rPr>
        <w:t xml:space="preserve"> assimilation procedure </w:t>
      </w:r>
      <w:r w:rsidR="00820C2E">
        <w:t>with</w:t>
      </w:r>
      <w:r w:rsidR="00820C2E">
        <w:rPr>
          <w:spacing w:val="-7"/>
        </w:rPr>
        <w:t xml:space="preserve"> </w:t>
      </w:r>
      <w:r>
        <w:rPr>
          <w:spacing w:val="-24"/>
        </w:rPr>
        <w:t>Y</w:t>
      </w:r>
      <w:r>
        <w:t>AO</w:t>
      </w:r>
      <w:r>
        <w:rPr>
          <w:spacing w:val="1"/>
        </w:rPr>
        <w:t xml:space="preserve"> </w:t>
      </w:r>
      <w:r>
        <w:t>follows</w:t>
      </w:r>
      <w:r>
        <w:rPr>
          <w:spacing w:val="2"/>
        </w:rPr>
        <w:t xml:space="preserve"> </w:t>
      </w:r>
      <w:r>
        <w:t>the</w:t>
      </w:r>
      <w:r>
        <w:rPr>
          <w:spacing w:val="2"/>
        </w:rPr>
        <w:t xml:space="preserve"> </w:t>
      </w:r>
      <w:r>
        <w:t>str</w:t>
      </w:r>
      <w:r>
        <w:rPr>
          <w:spacing w:val="2"/>
        </w:rPr>
        <w:t>u</w:t>
      </w:r>
      <w:r>
        <w:rPr>
          <w:spacing w:val="-1"/>
        </w:rPr>
        <w:t>c</w:t>
      </w:r>
      <w:r>
        <w:t>ture</w:t>
      </w:r>
      <w:r>
        <w:rPr>
          <w:spacing w:val="3"/>
        </w:rPr>
        <w:t xml:space="preserve"> </w:t>
      </w:r>
      <w:r>
        <w:t>r</w:t>
      </w:r>
      <w:r>
        <w:rPr>
          <w:spacing w:val="-2"/>
        </w:rPr>
        <w:t>e</w:t>
      </w:r>
      <w:r>
        <w:t>p</w:t>
      </w:r>
      <w:r>
        <w:rPr>
          <w:spacing w:val="-1"/>
        </w:rPr>
        <w:t>r</w:t>
      </w:r>
      <w:r>
        <w:rPr>
          <w:spacing w:val="2"/>
        </w:rPr>
        <w:t>es</w:t>
      </w:r>
      <w:r>
        <w:rPr>
          <w:spacing w:val="-1"/>
        </w:rPr>
        <w:t>e</w:t>
      </w:r>
      <w:r>
        <w:t>nted</w:t>
      </w:r>
      <w:r>
        <w:rPr>
          <w:spacing w:val="2"/>
        </w:rPr>
        <w:t xml:space="preserve"> </w:t>
      </w:r>
      <w:r>
        <w:t>in</w:t>
      </w:r>
      <w:r>
        <w:rPr>
          <w:spacing w:val="5"/>
        </w:rPr>
        <w:t xml:space="preserve"> </w:t>
      </w:r>
      <w:r>
        <w:rPr>
          <w:spacing w:val="-1"/>
        </w:rPr>
        <w:t>F</w:t>
      </w:r>
      <w:r>
        <w:t>i</w:t>
      </w:r>
      <w:r>
        <w:rPr>
          <w:spacing w:val="-2"/>
        </w:rPr>
        <w:t>g</w:t>
      </w:r>
      <w:r>
        <w:t>.</w:t>
      </w:r>
      <w:r>
        <w:rPr>
          <w:spacing w:val="4"/>
        </w:rPr>
        <w:t xml:space="preserve"> </w:t>
      </w:r>
      <w:r>
        <w:t>3.</w:t>
      </w:r>
      <w:r>
        <w:rPr>
          <w:spacing w:val="-2"/>
        </w:rPr>
        <w:t xml:space="preserve"> </w:t>
      </w:r>
      <w:r>
        <w:t>T</w:t>
      </w:r>
      <w:r>
        <w:rPr>
          <w:spacing w:val="2"/>
        </w:rPr>
        <w:t>h</w:t>
      </w:r>
      <w:r>
        <w:t>e</w:t>
      </w:r>
      <w:r>
        <w:rPr>
          <w:spacing w:val="-8"/>
        </w:rPr>
        <w:t xml:space="preserve"> </w:t>
      </w:r>
      <w:r>
        <w:rPr>
          <w:spacing w:val="-27"/>
        </w:rPr>
        <w:t>Y</w:t>
      </w:r>
      <w:r>
        <w:t>AO</w:t>
      </w:r>
      <w:r>
        <w:rPr>
          <w:spacing w:val="3"/>
        </w:rPr>
        <w:t xml:space="preserve"> </w:t>
      </w:r>
      <w:r>
        <w:rPr>
          <w:spacing w:val="-1"/>
        </w:rPr>
        <w:t>c</w:t>
      </w:r>
      <w:r>
        <w:t>omp</w:t>
      </w:r>
      <w:r>
        <w:rPr>
          <w:spacing w:val="1"/>
        </w:rPr>
        <w:t>i</w:t>
      </w:r>
      <w:r>
        <w:t>ler</w:t>
      </w:r>
      <w:r>
        <w:rPr>
          <w:spacing w:val="1"/>
        </w:rPr>
        <w:t xml:space="preserve"> </w:t>
      </w:r>
      <w:r>
        <w:t>bui</w:t>
      </w:r>
      <w:r>
        <w:rPr>
          <w:spacing w:val="1"/>
        </w:rPr>
        <w:t>l</w:t>
      </w:r>
      <w:r>
        <w:t>ds</w:t>
      </w:r>
      <w:r>
        <w:rPr>
          <w:spacing w:val="2"/>
        </w:rPr>
        <w:t xml:space="preserve"> </w:t>
      </w:r>
      <w:r>
        <w:rPr>
          <w:spacing w:val="1"/>
        </w:rPr>
        <w:t>a</w:t>
      </w:r>
      <w:r>
        <w:t xml:space="preserve">n </w:t>
      </w:r>
      <w:r>
        <w:rPr>
          <w:spacing w:val="-1"/>
        </w:rPr>
        <w:t>e</w:t>
      </w:r>
      <w:r>
        <w:rPr>
          <w:spacing w:val="2"/>
        </w:rPr>
        <w:t>x</w:t>
      </w:r>
      <w:r>
        <w:rPr>
          <w:spacing w:val="-1"/>
        </w:rPr>
        <w:t>ec</w:t>
      </w:r>
      <w:r>
        <w:t>utable</w:t>
      </w:r>
      <w:r>
        <w:rPr>
          <w:spacing w:val="1"/>
        </w:rPr>
        <w:t xml:space="preserve"> </w:t>
      </w:r>
      <w:r>
        <w:t>file</w:t>
      </w:r>
      <w:r>
        <w:rPr>
          <w:spacing w:val="4"/>
        </w:rPr>
        <w:t xml:space="preserve"> </w:t>
      </w:r>
      <w:r>
        <w:t>following</w:t>
      </w:r>
      <w:r>
        <w:rPr>
          <w:spacing w:val="2"/>
        </w:rPr>
        <w:t xml:space="preserve"> </w:t>
      </w:r>
      <w:r>
        <w:t>the</w:t>
      </w:r>
      <w:r>
        <w:rPr>
          <w:spacing w:val="1"/>
        </w:rPr>
        <w:t xml:space="preserve"> </w:t>
      </w:r>
      <w:r>
        <w:t>s</w:t>
      </w:r>
      <w:r>
        <w:rPr>
          <w:spacing w:val="-1"/>
        </w:rPr>
        <w:t>c</w:t>
      </w:r>
      <w:r>
        <w:rPr>
          <w:spacing w:val="2"/>
        </w:rPr>
        <w:t>h</w:t>
      </w:r>
      <w:r>
        <w:rPr>
          <w:spacing w:val="-1"/>
        </w:rPr>
        <w:t>e</w:t>
      </w:r>
      <w:r>
        <w:t>me</w:t>
      </w:r>
      <w:r>
        <w:rPr>
          <w:spacing w:val="1"/>
        </w:rPr>
        <w:t xml:space="preserve"> </w:t>
      </w:r>
      <w:r>
        <w:t>p</w:t>
      </w:r>
      <w:r>
        <w:rPr>
          <w:spacing w:val="1"/>
        </w:rPr>
        <w:t>r</w:t>
      </w:r>
      <w:r>
        <w:rPr>
          <w:spacing w:val="-1"/>
        </w:rPr>
        <w:t>e</w:t>
      </w:r>
      <w:r>
        <w:t>s</w:t>
      </w:r>
      <w:r>
        <w:rPr>
          <w:spacing w:val="-1"/>
        </w:rPr>
        <w:t>e</w:t>
      </w:r>
      <w:r>
        <w:t>nted</w:t>
      </w:r>
      <w:r>
        <w:rPr>
          <w:spacing w:val="4"/>
        </w:rPr>
        <w:t xml:space="preserve"> </w:t>
      </w:r>
      <w:r>
        <w:t>in</w:t>
      </w:r>
      <w:r>
        <w:rPr>
          <w:spacing w:val="2"/>
        </w:rPr>
        <w:t xml:space="preserve"> </w:t>
      </w:r>
      <w:r>
        <w:rPr>
          <w:spacing w:val="-1"/>
        </w:rPr>
        <w:t>F</w:t>
      </w:r>
      <w:r>
        <w:rPr>
          <w:spacing w:val="3"/>
        </w:rPr>
        <w:t>i</w:t>
      </w:r>
      <w:r>
        <w:rPr>
          <w:spacing w:val="-2"/>
        </w:rPr>
        <w:t>g</w:t>
      </w:r>
      <w:r>
        <w:t>.3. This</w:t>
      </w:r>
      <w:r>
        <w:rPr>
          <w:spacing w:val="2"/>
        </w:rPr>
        <w:t xml:space="preserve"> </w:t>
      </w:r>
      <w:r>
        <w:t>file</w:t>
      </w:r>
      <w:r>
        <w:rPr>
          <w:spacing w:val="1"/>
        </w:rPr>
        <w:t xml:space="preserve"> </w:t>
      </w:r>
      <w:r>
        <w:t>is</w:t>
      </w:r>
      <w:r>
        <w:rPr>
          <w:spacing w:val="3"/>
        </w:rPr>
        <w:t xml:space="preserve"> </w:t>
      </w:r>
      <w:r>
        <w:t>inde</w:t>
      </w:r>
      <w:r>
        <w:rPr>
          <w:spacing w:val="2"/>
        </w:rPr>
        <w:t>p</w:t>
      </w:r>
      <w:r>
        <w:rPr>
          <w:spacing w:val="1"/>
        </w:rPr>
        <w:t>e</w:t>
      </w:r>
      <w:r>
        <w:t>nd</w:t>
      </w:r>
      <w:r>
        <w:rPr>
          <w:spacing w:val="-1"/>
        </w:rPr>
        <w:t>e</w:t>
      </w:r>
      <w:r>
        <w:t>nt</w:t>
      </w:r>
      <w:r>
        <w:rPr>
          <w:spacing w:val="2"/>
        </w:rPr>
        <w:t xml:space="preserve"> </w:t>
      </w:r>
      <w:r>
        <w:t>of</w:t>
      </w:r>
      <w:r>
        <w:rPr>
          <w:spacing w:val="1"/>
        </w:rPr>
        <w:t xml:space="preserve"> </w:t>
      </w:r>
      <w:r>
        <w:t>the</w:t>
      </w:r>
      <w:r>
        <w:rPr>
          <w:spacing w:val="4"/>
        </w:rPr>
        <w:t xml:space="preserve"> </w:t>
      </w:r>
      <w:r>
        <w:rPr>
          <w:spacing w:val="-1"/>
        </w:rPr>
        <w:t>a</w:t>
      </w:r>
      <w:r>
        <w:t>ss</w:t>
      </w:r>
      <w:r>
        <w:rPr>
          <w:spacing w:val="1"/>
        </w:rPr>
        <w:t>i</w:t>
      </w:r>
      <w:r>
        <w:t>m</w:t>
      </w:r>
      <w:r>
        <w:rPr>
          <w:spacing w:val="1"/>
        </w:rPr>
        <w:t>i</w:t>
      </w:r>
      <w:r>
        <w:t>lation ins</w:t>
      </w:r>
      <w:r>
        <w:rPr>
          <w:spacing w:val="1"/>
        </w:rPr>
        <w:t>t</w:t>
      </w:r>
      <w:r>
        <w:t>ru</w:t>
      </w:r>
      <w:r>
        <w:rPr>
          <w:spacing w:val="-2"/>
        </w:rPr>
        <w:t>c</w:t>
      </w:r>
      <w:r>
        <w:t>t</w:t>
      </w:r>
      <w:r>
        <w:rPr>
          <w:spacing w:val="1"/>
        </w:rPr>
        <w:t>i</w:t>
      </w:r>
      <w:r>
        <w:t>ons.</w:t>
      </w:r>
      <w:r>
        <w:rPr>
          <w:spacing w:val="5"/>
        </w:rPr>
        <w:t xml:space="preserve"> </w:t>
      </w:r>
      <w:r w:rsidRPr="006576E2">
        <w:rPr>
          <w:color w:val="auto"/>
        </w:rPr>
        <w:t>The executable file reads these instructions</w:t>
      </w:r>
      <w:r>
        <w:rPr>
          <w:spacing w:val="9"/>
        </w:rPr>
        <w:t xml:space="preserve"> </w:t>
      </w:r>
      <w:r>
        <w:t>wh</w:t>
      </w:r>
      <w:r>
        <w:rPr>
          <w:spacing w:val="-1"/>
        </w:rPr>
        <w:t>e</w:t>
      </w:r>
      <w:r>
        <w:t>n</w:t>
      </w:r>
      <w:r>
        <w:rPr>
          <w:spacing w:val="9"/>
        </w:rPr>
        <w:t xml:space="preserve"> </w:t>
      </w:r>
      <w:r>
        <w:t>th</w:t>
      </w:r>
      <w:r>
        <w:rPr>
          <w:spacing w:val="2"/>
        </w:rPr>
        <w:t>e</w:t>
      </w:r>
      <w:r>
        <w:t xml:space="preserve"> user calls them.</w:t>
      </w:r>
      <w:r>
        <w:rPr>
          <w:spacing w:val="9"/>
        </w:rPr>
        <w:t xml:space="preserve"> </w:t>
      </w:r>
      <w:r>
        <w:t>Ho</w:t>
      </w:r>
      <w:r>
        <w:rPr>
          <w:spacing w:val="1"/>
        </w:rPr>
        <w:t>w</w:t>
      </w:r>
      <w:r>
        <w:rPr>
          <w:spacing w:val="-1"/>
        </w:rPr>
        <w:t>e</w:t>
      </w:r>
      <w:r>
        <w:t>v</w:t>
      </w:r>
      <w:r>
        <w:rPr>
          <w:spacing w:val="-1"/>
        </w:rPr>
        <w:t>e</w:t>
      </w:r>
      <w:r>
        <w:rPr>
          <w:spacing w:val="-10"/>
        </w:rPr>
        <w:t>r</w:t>
      </w:r>
      <w:r>
        <w:t>,</w:t>
      </w:r>
      <w:r>
        <w:rPr>
          <w:spacing w:val="9"/>
        </w:rPr>
        <w:t xml:space="preserve"> </w:t>
      </w:r>
      <w:r>
        <w:t>it is</w:t>
      </w:r>
      <w:r>
        <w:rPr>
          <w:spacing w:val="39"/>
        </w:rPr>
        <w:t xml:space="preserve"> </w:t>
      </w:r>
      <w:r>
        <w:t>not</w:t>
      </w:r>
      <w:r>
        <w:rPr>
          <w:spacing w:val="40"/>
        </w:rPr>
        <w:t xml:space="preserve"> </w:t>
      </w:r>
      <w:r>
        <w:rPr>
          <w:spacing w:val="-1"/>
        </w:rPr>
        <w:t>c</w:t>
      </w:r>
      <w:r>
        <w:t>ompu</w:t>
      </w:r>
      <w:r>
        <w:rPr>
          <w:spacing w:val="1"/>
        </w:rPr>
        <w:t>l</w:t>
      </w:r>
      <w:r>
        <w:t>so</w:t>
      </w:r>
      <w:r>
        <w:rPr>
          <w:spacing w:val="2"/>
        </w:rPr>
        <w:t>r</w:t>
      </w:r>
      <w:r>
        <w:t>y</w:t>
      </w:r>
      <w:r>
        <w:rPr>
          <w:spacing w:val="33"/>
        </w:rPr>
        <w:t xml:space="preserve"> </w:t>
      </w:r>
      <w:r>
        <w:t>to</w:t>
      </w:r>
      <w:r>
        <w:rPr>
          <w:spacing w:val="39"/>
        </w:rPr>
        <w:t xml:space="preserve"> </w:t>
      </w:r>
      <w:r>
        <w:t>u</w:t>
      </w:r>
      <w:r>
        <w:rPr>
          <w:spacing w:val="2"/>
        </w:rPr>
        <w:t>s</w:t>
      </w:r>
      <w:r>
        <w:t>e</w:t>
      </w:r>
      <w:r>
        <w:rPr>
          <w:spacing w:val="37"/>
        </w:rPr>
        <w:t xml:space="preserve"> </w:t>
      </w:r>
      <w:r>
        <w:rPr>
          <w:spacing w:val="-1"/>
        </w:rPr>
        <w:t>a</w:t>
      </w:r>
      <w:r>
        <w:t>n</w:t>
      </w:r>
      <w:r>
        <w:rPr>
          <w:spacing w:val="38"/>
        </w:rPr>
        <w:t xml:space="preserve"> </w:t>
      </w:r>
      <w:r>
        <w:t>ins</w:t>
      </w:r>
      <w:r>
        <w:rPr>
          <w:spacing w:val="1"/>
        </w:rPr>
        <w:t>t</w:t>
      </w:r>
      <w:r>
        <w:t>ru</w:t>
      </w:r>
      <w:r>
        <w:rPr>
          <w:spacing w:val="-2"/>
        </w:rPr>
        <w:t>c</w:t>
      </w:r>
      <w:r>
        <w:t>t</w:t>
      </w:r>
      <w:r>
        <w:rPr>
          <w:spacing w:val="1"/>
        </w:rPr>
        <w:t>i</w:t>
      </w:r>
      <w:r>
        <w:t>on</w:t>
      </w:r>
      <w:r>
        <w:rPr>
          <w:spacing w:val="38"/>
        </w:rPr>
        <w:t xml:space="preserve"> </w:t>
      </w:r>
      <w:r>
        <w:t>file</w:t>
      </w:r>
      <w:r>
        <w:rPr>
          <w:spacing w:val="37"/>
        </w:rPr>
        <w:t xml:space="preserve"> </w:t>
      </w:r>
      <w:r>
        <w:t>si</w:t>
      </w:r>
      <w:r>
        <w:rPr>
          <w:spacing w:val="3"/>
        </w:rPr>
        <w:t>n</w:t>
      </w:r>
      <w:r>
        <w:rPr>
          <w:spacing w:val="-1"/>
        </w:rPr>
        <w:t>c</w:t>
      </w:r>
      <w:r>
        <w:t>e</w:t>
      </w:r>
      <w:r>
        <w:rPr>
          <w:spacing w:val="28"/>
        </w:rPr>
        <w:t xml:space="preserve"> </w:t>
      </w:r>
      <w:r>
        <w:rPr>
          <w:spacing w:val="-24"/>
        </w:rPr>
        <w:t>Y</w:t>
      </w:r>
      <w:r>
        <w:t>AO</w:t>
      </w:r>
      <w:r>
        <w:rPr>
          <w:spacing w:val="37"/>
        </w:rPr>
        <w:t xml:space="preserve"> </w:t>
      </w:r>
      <w:r>
        <w:rPr>
          <w:spacing w:val="1"/>
        </w:rPr>
        <w:t>a</w:t>
      </w:r>
      <w:r>
        <w:rPr>
          <w:spacing w:val="-1"/>
        </w:rPr>
        <w:t>cce</w:t>
      </w:r>
      <w:r>
        <w:t>pts</w:t>
      </w:r>
      <w:r>
        <w:rPr>
          <w:spacing w:val="41"/>
        </w:rPr>
        <w:t xml:space="preserve"> </w:t>
      </w:r>
      <w:r>
        <w:rPr>
          <w:spacing w:val="-1"/>
        </w:rPr>
        <w:t>a command-line instruction if no instruction file is</w:t>
      </w:r>
      <w:r>
        <w:rPr>
          <w:spacing w:val="32"/>
        </w:rPr>
        <w:t xml:space="preserve"> </w:t>
      </w:r>
      <w:r>
        <w:t>p</w:t>
      </w:r>
      <w:r>
        <w:rPr>
          <w:spacing w:val="-1"/>
        </w:rPr>
        <w:t>r</w:t>
      </w:r>
      <w:r>
        <w:t>ovide</w:t>
      </w:r>
      <w:r>
        <w:rPr>
          <w:spacing w:val="1"/>
        </w:rPr>
        <w:t>d</w:t>
      </w:r>
      <w:r>
        <w:t>.</w:t>
      </w:r>
      <w:r>
        <w:rPr>
          <w:spacing w:val="32"/>
        </w:rPr>
        <w:t xml:space="preserve"> </w:t>
      </w:r>
      <w:r>
        <w:t>Due</w:t>
      </w:r>
      <w:r>
        <w:rPr>
          <w:spacing w:val="30"/>
        </w:rPr>
        <w:t xml:space="preserve"> </w:t>
      </w:r>
      <w:r>
        <w:t>the</w:t>
      </w:r>
      <w:r>
        <w:rPr>
          <w:spacing w:val="33"/>
        </w:rPr>
        <w:t xml:space="preserve"> </w:t>
      </w:r>
      <w:r>
        <w:rPr>
          <w:spacing w:val="-2"/>
        </w:rPr>
        <w:t>g</w:t>
      </w:r>
      <w:r>
        <w:rPr>
          <w:spacing w:val="1"/>
        </w:rPr>
        <w:t>r</w:t>
      </w:r>
      <w:r>
        <w:rPr>
          <w:spacing w:val="-1"/>
        </w:rPr>
        <w:t>a</w:t>
      </w:r>
      <w:r>
        <w:t>ph</w:t>
      </w:r>
      <w:r>
        <w:rPr>
          <w:spacing w:val="31"/>
        </w:rPr>
        <w:t xml:space="preserve"> </w:t>
      </w:r>
      <w:r>
        <w:lastRenderedPageBreak/>
        <w:t>stru</w:t>
      </w:r>
      <w:r>
        <w:rPr>
          <w:spacing w:val="-1"/>
        </w:rPr>
        <w:t>c</w:t>
      </w:r>
      <w:r>
        <w:rPr>
          <w:spacing w:val="3"/>
        </w:rPr>
        <w:t>t</w:t>
      </w:r>
      <w:r>
        <w:t>u</w:t>
      </w:r>
      <w:r>
        <w:rPr>
          <w:spacing w:val="-1"/>
        </w:rPr>
        <w:t>r</w:t>
      </w:r>
      <w:r>
        <w:t>e</w:t>
      </w:r>
      <w:r>
        <w:rPr>
          <w:spacing w:val="30"/>
        </w:rPr>
        <w:t xml:space="preserve"> </w:t>
      </w:r>
      <w:r>
        <w:t>of</w:t>
      </w:r>
      <w:r>
        <w:rPr>
          <w:spacing w:val="30"/>
        </w:rPr>
        <w:t xml:space="preserve"> </w:t>
      </w:r>
      <w:r>
        <w:t>the</w:t>
      </w:r>
      <w:r>
        <w:rPr>
          <w:spacing w:val="30"/>
        </w:rPr>
        <w:t xml:space="preserve"> </w:t>
      </w:r>
      <w:r>
        <w:t>model</w:t>
      </w:r>
      <w:r>
        <w:rPr>
          <w:spacing w:val="31"/>
        </w:rPr>
        <w:t xml:space="preserve"> </w:t>
      </w:r>
      <w:r>
        <w:rPr>
          <w:spacing w:val="-1"/>
        </w:rPr>
        <w:t>a</w:t>
      </w:r>
      <w:r>
        <w:t>nd</w:t>
      </w:r>
      <w:r>
        <w:rPr>
          <w:spacing w:val="31"/>
        </w:rPr>
        <w:t xml:space="preserve"> </w:t>
      </w:r>
      <w:r>
        <w:rPr>
          <w:spacing w:val="2"/>
        </w:rPr>
        <w:t>o</w:t>
      </w:r>
      <w:r>
        <w:t>f</w:t>
      </w:r>
      <w:r>
        <w:rPr>
          <w:spacing w:val="32"/>
        </w:rPr>
        <w:t xml:space="preserve"> </w:t>
      </w:r>
      <w:r>
        <w:t>i</w:t>
      </w:r>
      <w:r>
        <w:rPr>
          <w:spacing w:val="1"/>
        </w:rPr>
        <w:t>t</w:t>
      </w:r>
      <w:r>
        <w:t>s</w:t>
      </w:r>
      <w:r>
        <w:rPr>
          <w:spacing w:val="31"/>
        </w:rPr>
        <w:t xml:space="preserve"> </w:t>
      </w:r>
      <w:proofErr w:type="spellStart"/>
      <w:r>
        <w:rPr>
          <w:spacing w:val="-1"/>
        </w:rPr>
        <w:t>a</w:t>
      </w:r>
      <w:r>
        <w:t>djo</w:t>
      </w:r>
      <w:r>
        <w:rPr>
          <w:spacing w:val="1"/>
        </w:rPr>
        <w:t>i</w:t>
      </w:r>
      <w:r>
        <w:t>nt</w:t>
      </w:r>
      <w:proofErr w:type="spellEnd"/>
      <w:r>
        <w:t>,</w:t>
      </w:r>
      <w:r>
        <w:rPr>
          <w:spacing w:val="31"/>
        </w:rPr>
        <w:t xml:space="preserve"> </w:t>
      </w:r>
      <w:r>
        <w:t>it</w:t>
      </w:r>
      <w:r>
        <w:rPr>
          <w:spacing w:val="29"/>
        </w:rPr>
        <w:t xml:space="preserve"> </w:t>
      </w:r>
      <w:r>
        <w:t>is</w:t>
      </w:r>
      <w:r>
        <w:rPr>
          <w:spacing w:val="32"/>
        </w:rPr>
        <w:t xml:space="preserve"> </w:t>
      </w:r>
      <w:r>
        <w:rPr>
          <w:spacing w:val="-1"/>
        </w:rPr>
        <w:t>ea</w:t>
      </w:r>
      <w:r>
        <w:rPr>
          <w:spacing w:val="2"/>
        </w:rPr>
        <w:t>s</w:t>
      </w:r>
      <w:r>
        <w:t>y</w:t>
      </w:r>
      <w:r>
        <w:rPr>
          <w:spacing w:val="26"/>
        </w:rPr>
        <w:t xml:space="preserve"> </w:t>
      </w:r>
      <w:r>
        <w:t>to mod</w:t>
      </w:r>
      <w:r>
        <w:rPr>
          <w:spacing w:val="1"/>
        </w:rPr>
        <w:t>if</w:t>
      </w:r>
      <w:r>
        <w:t>y the</w:t>
      </w:r>
      <w:r>
        <w:rPr>
          <w:spacing w:val="5"/>
        </w:rPr>
        <w:t xml:space="preserve"> </w:t>
      </w:r>
      <w:r>
        <w:t>model</w:t>
      </w:r>
      <w:r>
        <w:rPr>
          <w:spacing w:val="5"/>
        </w:rPr>
        <w:t xml:space="preserve"> </w:t>
      </w:r>
      <w:r>
        <w:rPr>
          <w:spacing w:val="-1"/>
        </w:rPr>
        <w:t>a</w:t>
      </w:r>
      <w:r>
        <w:t>nd</w:t>
      </w:r>
      <w:r>
        <w:rPr>
          <w:spacing w:val="5"/>
        </w:rPr>
        <w:t xml:space="preserve"> </w:t>
      </w:r>
      <w:r>
        <w:t>i</w:t>
      </w:r>
      <w:r>
        <w:rPr>
          <w:spacing w:val="3"/>
        </w:rPr>
        <w:t>t</w:t>
      </w:r>
      <w:r>
        <w:t>s</w:t>
      </w:r>
      <w:r>
        <w:rPr>
          <w:spacing w:val="5"/>
        </w:rPr>
        <w:t xml:space="preserve"> </w:t>
      </w:r>
      <w:proofErr w:type="spellStart"/>
      <w:r>
        <w:rPr>
          <w:spacing w:val="-1"/>
        </w:rPr>
        <w:t>a</w:t>
      </w:r>
      <w:r>
        <w:t>djo</w:t>
      </w:r>
      <w:r>
        <w:rPr>
          <w:spacing w:val="1"/>
        </w:rPr>
        <w:t>i</w:t>
      </w:r>
      <w:r>
        <w:t>nt</w:t>
      </w:r>
      <w:proofErr w:type="spellEnd"/>
      <w:r>
        <w:t>,</w:t>
      </w:r>
      <w:r>
        <w:rPr>
          <w:spacing w:val="6"/>
        </w:rPr>
        <w:t xml:space="preserve"> </w:t>
      </w:r>
      <w:r>
        <w:rPr>
          <w:spacing w:val="-1"/>
        </w:rPr>
        <w:t>e</w:t>
      </w:r>
      <w:r>
        <w:t>.</w:t>
      </w:r>
      <w:r>
        <w:rPr>
          <w:spacing w:val="-2"/>
        </w:rPr>
        <w:t>g</w:t>
      </w:r>
      <w:r>
        <w:t>.</w:t>
      </w:r>
      <w:r>
        <w:rPr>
          <w:spacing w:val="5"/>
        </w:rPr>
        <w:t xml:space="preserve"> b</w:t>
      </w:r>
      <w:r>
        <w:t>y</w:t>
      </w:r>
      <w:r>
        <w:rPr>
          <w:spacing w:val="4"/>
        </w:rPr>
        <w:t xml:space="preserve"> </w:t>
      </w:r>
      <w:r>
        <w:t>upd</w:t>
      </w:r>
      <w:r>
        <w:rPr>
          <w:spacing w:val="-1"/>
        </w:rPr>
        <w:t>a</w:t>
      </w:r>
      <w:r>
        <w:t>t</w:t>
      </w:r>
      <w:r>
        <w:rPr>
          <w:spacing w:val="1"/>
        </w:rPr>
        <w:t>i</w:t>
      </w:r>
      <w:r>
        <w:rPr>
          <w:spacing w:val="2"/>
        </w:rPr>
        <w:t>n</w:t>
      </w:r>
      <w:r>
        <w:t>g</w:t>
      </w:r>
      <w:r>
        <w:rPr>
          <w:spacing w:val="3"/>
        </w:rPr>
        <w:t xml:space="preserve"> </w:t>
      </w:r>
      <w:r>
        <w:t>some</w:t>
      </w:r>
      <w:r>
        <w:rPr>
          <w:spacing w:val="5"/>
        </w:rPr>
        <w:t xml:space="preserve"> </w:t>
      </w:r>
      <w:r>
        <w:rPr>
          <w:spacing w:val="-1"/>
        </w:rPr>
        <w:t>a</w:t>
      </w:r>
      <w:r>
        <w:rPr>
          <w:spacing w:val="2"/>
        </w:rPr>
        <w:t>d</w:t>
      </w:r>
      <w:r>
        <w:rPr>
          <w:spacing w:val="-1"/>
        </w:rPr>
        <w:t>e</w:t>
      </w:r>
      <w:r>
        <w:t>qu</w:t>
      </w:r>
      <w:r>
        <w:rPr>
          <w:spacing w:val="-1"/>
        </w:rPr>
        <w:t>a</w:t>
      </w:r>
      <w:r>
        <w:t>te</w:t>
      </w:r>
      <w:r>
        <w:rPr>
          <w:spacing w:val="5"/>
        </w:rPr>
        <w:t xml:space="preserve"> </w:t>
      </w:r>
      <w:r>
        <w:rPr>
          <w:spacing w:val="2"/>
        </w:rPr>
        <w:t>m</w:t>
      </w:r>
      <w:r>
        <w:t>odul</w:t>
      </w:r>
      <w:r>
        <w:rPr>
          <w:spacing w:val="2"/>
        </w:rPr>
        <w:t>e</w:t>
      </w:r>
      <w:r>
        <w:t>s;</w:t>
      </w:r>
      <w:r>
        <w:rPr>
          <w:spacing w:val="5"/>
        </w:rPr>
        <w:t xml:space="preserve"> </w:t>
      </w:r>
      <w:r>
        <w:t>one</w:t>
      </w:r>
      <w:r>
        <w:rPr>
          <w:spacing w:val="4"/>
        </w:rPr>
        <w:t xml:space="preserve"> </w:t>
      </w:r>
      <w:r>
        <w:rPr>
          <w:spacing w:val="-1"/>
        </w:rPr>
        <w:t>ca</w:t>
      </w:r>
      <w:r>
        <w:t>n</w:t>
      </w:r>
      <w:r>
        <w:rPr>
          <w:spacing w:val="5"/>
        </w:rPr>
        <w:t xml:space="preserve"> s</w:t>
      </w:r>
      <w:r>
        <w:rPr>
          <w:spacing w:val="-5"/>
        </w:rPr>
        <w:t>y</w:t>
      </w:r>
      <w:r>
        <w:t>stem</w:t>
      </w:r>
      <w:r>
        <w:rPr>
          <w:spacing w:val="-1"/>
        </w:rPr>
        <w:t>a</w:t>
      </w:r>
      <w:r>
        <w:t>t</w:t>
      </w:r>
      <w:r>
        <w:rPr>
          <w:spacing w:val="1"/>
        </w:rPr>
        <w:t>ic</w:t>
      </w:r>
      <w:r>
        <w:rPr>
          <w:spacing w:val="-1"/>
        </w:rPr>
        <w:t>a</w:t>
      </w:r>
      <w:r>
        <w:t>l</w:t>
      </w:r>
      <w:r>
        <w:rPr>
          <w:spacing w:val="3"/>
        </w:rPr>
        <w:t>l</w:t>
      </w:r>
      <w:r>
        <w:t>y obtain the upd</w:t>
      </w:r>
      <w:r>
        <w:rPr>
          <w:spacing w:val="-1"/>
        </w:rPr>
        <w:t>a</w:t>
      </w:r>
      <w:r>
        <w:t>te</w:t>
      </w:r>
      <w:r>
        <w:rPr>
          <w:spacing w:val="2"/>
        </w:rPr>
        <w:t xml:space="preserve"> </w:t>
      </w:r>
      <w:r>
        <w:rPr>
          <w:spacing w:val="-2"/>
        </w:rPr>
        <w:t>g</w:t>
      </w:r>
      <w:r>
        <w:t>lobal</w:t>
      </w:r>
      <w:r>
        <w:rPr>
          <w:spacing w:val="2"/>
        </w:rPr>
        <w:t xml:space="preserve"> </w:t>
      </w:r>
      <w:r>
        <w:t>dir</w:t>
      </w:r>
      <w:r>
        <w:rPr>
          <w:spacing w:val="-1"/>
        </w:rPr>
        <w:t>ec</w:t>
      </w:r>
      <w:r>
        <w:t xml:space="preserve">t </w:t>
      </w:r>
      <w:r>
        <w:rPr>
          <w:spacing w:val="1"/>
        </w:rPr>
        <w:t>m</w:t>
      </w:r>
      <w:r>
        <w:t>od</w:t>
      </w:r>
      <w:r>
        <w:rPr>
          <w:spacing w:val="-1"/>
        </w:rPr>
        <w:t>e</w:t>
      </w:r>
      <w:r>
        <w:t>l and the</w:t>
      </w:r>
      <w:r>
        <w:rPr>
          <w:spacing w:val="1"/>
        </w:rPr>
        <w:t xml:space="preserve"> </w:t>
      </w:r>
      <w:r>
        <w:rPr>
          <w:spacing w:val="-2"/>
        </w:rPr>
        <w:t>g</w:t>
      </w:r>
      <w:r>
        <w:t>lo</w:t>
      </w:r>
      <w:r>
        <w:rPr>
          <w:spacing w:val="3"/>
        </w:rPr>
        <w:t>b</w:t>
      </w:r>
      <w:r>
        <w:rPr>
          <w:spacing w:val="-1"/>
        </w:rPr>
        <w:t>a</w:t>
      </w:r>
      <w:r>
        <w:t xml:space="preserve">l </w:t>
      </w:r>
      <w:proofErr w:type="spellStart"/>
      <w:r>
        <w:t>adjoin</w:t>
      </w:r>
      <w:r>
        <w:rPr>
          <w:spacing w:val="4"/>
        </w:rPr>
        <w:t>t</w:t>
      </w:r>
      <w:proofErr w:type="spellEnd"/>
    </w:p>
    <w:p w14:paraId="3E146448" w14:textId="3B529F67" w:rsidR="003752EB" w:rsidRPr="00831203" w:rsidRDefault="00612E71" w:rsidP="003752EB">
      <w:pPr>
        <w:ind w:right="54"/>
        <w:rPr>
          <w:color w:val="FF0000"/>
        </w:rPr>
      </w:pPr>
      <w:r w:rsidRPr="0035743F">
        <w:rPr>
          <w:color w:val="auto"/>
        </w:rPr>
        <w:t xml:space="preserve">As mentioned in the introduction, this paper only gives access to a compiled version of </w:t>
      </w:r>
      <w:r w:rsidR="005820D7">
        <w:rPr>
          <w:color w:val="auto"/>
        </w:rPr>
        <w:t>SECHIBA-YAO</w:t>
      </w:r>
      <w:r w:rsidRPr="0035743F">
        <w:rPr>
          <w:color w:val="auto"/>
        </w:rPr>
        <w:t xml:space="preserve"> and allows only to perform some assimilation experiments related to the control of the ten most influent internal parameters of SECHIBA by observing the land surface temperature or the brightness temperature using equation (Eq1 and </w:t>
      </w:r>
      <w:proofErr w:type="spellStart"/>
      <w:r w:rsidRPr="0035743F">
        <w:rPr>
          <w:color w:val="auto"/>
        </w:rPr>
        <w:t>Eq</w:t>
      </w:r>
      <w:proofErr w:type="spellEnd"/>
      <w:r w:rsidRPr="0035743F">
        <w:rPr>
          <w:color w:val="auto"/>
        </w:rPr>
        <w:t xml:space="preserve"> 2)).  YAO is </w:t>
      </w:r>
      <w:proofErr w:type="gramStart"/>
      <w:r w:rsidR="00CF25C2">
        <w:rPr>
          <w:color w:val="auto"/>
        </w:rPr>
        <w:t>a free</w:t>
      </w:r>
      <w:proofErr w:type="gramEnd"/>
      <w:r w:rsidR="00CF25C2">
        <w:rPr>
          <w:color w:val="auto"/>
        </w:rPr>
        <w:t xml:space="preserve"> </w:t>
      </w:r>
      <w:r w:rsidRPr="0035743F">
        <w:rPr>
          <w:color w:val="auto"/>
        </w:rPr>
        <w:t>software that gives the opportunity to modify the SECHIBA code provided in this paper.</w:t>
      </w:r>
      <w:r>
        <w:rPr>
          <w:color w:val="auto"/>
        </w:rPr>
        <w:t xml:space="preserve"> </w:t>
      </w:r>
    </w:p>
    <w:p w14:paraId="2F57EE55" w14:textId="77777777" w:rsidR="003752EB" w:rsidRPr="00707A47" w:rsidRDefault="00612E71" w:rsidP="003752EB">
      <w:pPr>
        <w:pStyle w:val="Titre2"/>
        <w:rPr>
          <w:rStyle w:val="hps"/>
          <w:rFonts w:ascii="Times New Roman" w:hAnsi="Times New Roman"/>
          <w:b w:val="0"/>
          <w:bCs w:val="0"/>
          <w:iCs w:val="0"/>
          <w:szCs w:val="24"/>
        </w:rPr>
      </w:pPr>
      <w:r w:rsidRPr="00707A47">
        <w:rPr>
          <w:rStyle w:val="hps"/>
        </w:rPr>
        <w:t xml:space="preserve">3.3 </w:t>
      </w:r>
      <w:r>
        <w:rPr>
          <w:rStyle w:val="hps"/>
        </w:rPr>
        <w:t>Development of SECHIBA-YAO</w:t>
      </w:r>
    </w:p>
    <w:p w14:paraId="5B5EF3FE" w14:textId="77777777" w:rsidR="003752EB" w:rsidRPr="002F62CB" w:rsidRDefault="00612E71" w:rsidP="003752EB">
      <w:pPr>
        <w:pStyle w:val="Texto"/>
      </w:pPr>
      <w:r w:rsidRPr="002F62CB">
        <w:t>The implemen</w:t>
      </w:r>
      <w:r>
        <w:t xml:space="preserve">tation of SECHIBA in YAO </w:t>
      </w:r>
      <w:r w:rsidRPr="00664D8A">
        <w:t>starts</w:t>
      </w:r>
      <w:r w:rsidRPr="002F62CB">
        <w:t xml:space="preserve"> with the definition of the modular graph describing the dynamics of the model</w:t>
      </w:r>
      <w:r>
        <w:t xml:space="preserve"> (see ANNEX A)</w:t>
      </w:r>
      <w:r w:rsidRPr="002F62CB">
        <w:t xml:space="preserve">. Elementary processes and interconnections between modules </w:t>
      </w:r>
      <w:r w:rsidRPr="00664D8A">
        <w:t>are</w:t>
      </w:r>
      <w:r>
        <w:t xml:space="preserve"> </w:t>
      </w:r>
      <w:r w:rsidRPr="002F62CB">
        <w:t xml:space="preserve">defined in order to catch the essence of the model. </w:t>
      </w:r>
      <w:r>
        <w:t>T</w:t>
      </w:r>
      <w:r w:rsidRPr="002F62CB">
        <w:t xml:space="preserve">he modular graph is the basis of all the integration processes made by YAO. Direct and </w:t>
      </w:r>
      <w:proofErr w:type="spellStart"/>
      <w:r w:rsidRPr="002F62CB">
        <w:t>adjoint</w:t>
      </w:r>
      <w:proofErr w:type="spellEnd"/>
      <w:r w:rsidRPr="002F62CB">
        <w:t xml:space="preserve"> </w:t>
      </w:r>
      <w:r w:rsidRPr="00664D8A">
        <w:t>models</w:t>
      </w:r>
      <w:r w:rsidRPr="002F62CB">
        <w:t xml:space="preserve"> are computed following the modular graph structure. </w:t>
      </w:r>
      <w:r>
        <w:t>T</w:t>
      </w:r>
      <w:r w:rsidRPr="002F62CB">
        <w:t>he modul</w:t>
      </w:r>
      <w:r>
        <w:t>ar graph was built as follows:</w:t>
      </w:r>
    </w:p>
    <w:p w14:paraId="64C32B31" w14:textId="180D700B" w:rsidR="003752EB" w:rsidRPr="002F62CB" w:rsidRDefault="00612E71" w:rsidP="003752EB">
      <w:pPr>
        <w:pStyle w:val="Texto"/>
        <w:widowControl/>
        <w:numPr>
          <w:ilvl w:val="0"/>
          <w:numId w:val="30"/>
        </w:numPr>
        <w:suppressAutoHyphens w:val="0"/>
        <w:ind w:left="426"/>
      </w:pPr>
      <w:r w:rsidRPr="002F62CB">
        <w:t xml:space="preserve">Every component of the original code was </w:t>
      </w:r>
      <w:r w:rsidR="00CF25C2">
        <w:t xml:space="preserve">carefully </w:t>
      </w:r>
      <w:r w:rsidRPr="002F62CB">
        <w:t>studied line by line directly.</w:t>
      </w:r>
    </w:p>
    <w:p w14:paraId="2E5CE16D" w14:textId="60BFAE08" w:rsidR="003752EB" w:rsidRPr="002F62CB" w:rsidRDefault="00612E71" w:rsidP="003752EB">
      <w:pPr>
        <w:pStyle w:val="Texto"/>
        <w:widowControl/>
        <w:numPr>
          <w:ilvl w:val="0"/>
          <w:numId w:val="30"/>
        </w:numPr>
        <w:suppressAutoHyphens w:val="0"/>
        <w:ind w:left="426"/>
      </w:pPr>
      <w:r w:rsidRPr="002F62CB">
        <w:t xml:space="preserve">A list of inputs and outputs for each subroutine was made, for every routine </w:t>
      </w:r>
      <w:r>
        <w:t xml:space="preserve">of SECHIBA. </w:t>
      </w:r>
      <w:r w:rsidR="00747733">
        <w:t xml:space="preserve">This permits to exactly </w:t>
      </w:r>
      <w:proofErr w:type="gramStart"/>
      <w:r w:rsidR="00747733">
        <w:t>knows</w:t>
      </w:r>
      <w:proofErr w:type="gramEnd"/>
      <w:r w:rsidR="00747733">
        <w:t xml:space="preserve"> the </w:t>
      </w:r>
      <w:r>
        <w:t>information flow</w:t>
      </w:r>
      <w:r w:rsidRPr="002F62CB">
        <w:t xml:space="preserve"> in the model.</w:t>
      </w:r>
    </w:p>
    <w:p w14:paraId="3C40D848" w14:textId="70853F93" w:rsidR="003752EB" w:rsidRPr="002F62CB" w:rsidRDefault="00612E71" w:rsidP="003752EB">
      <w:pPr>
        <w:pStyle w:val="Texto"/>
        <w:widowControl/>
        <w:numPr>
          <w:ilvl w:val="0"/>
          <w:numId w:val="30"/>
        </w:numPr>
        <w:suppressAutoHyphens w:val="0"/>
        <w:ind w:left="426"/>
      </w:pPr>
      <w:r w:rsidRPr="002F62CB">
        <w:t xml:space="preserve">A second zoom in the subroutines was made in order to understand the </w:t>
      </w:r>
      <w:r>
        <w:t>internal</w:t>
      </w:r>
      <w:r w:rsidRPr="002F62CB">
        <w:t xml:space="preserve"> dynamics</w:t>
      </w:r>
      <w:r w:rsidR="00747733">
        <w:t xml:space="preserve"> of the code</w:t>
      </w:r>
      <w:r w:rsidRPr="002F62CB">
        <w:t>. This is the last step in the modular graph definition. When studying the subroutines, they were very general and a division into simpler elements was inevitable, with the purpose of reducing the coupling and increasing the cohesion of the modules. The idea is to have a scalable code. Uncoupled modules give more independence when changing part of the model. Cohesive modules help to understand the model.</w:t>
      </w:r>
    </w:p>
    <w:p w14:paraId="1EB61926" w14:textId="77A095F6" w:rsidR="003752EB" w:rsidRPr="002F62CB" w:rsidRDefault="00953960" w:rsidP="003752EB">
      <w:pPr>
        <w:pStyle w:val="Texto"/>
        <w:widowControl/>
        <w:numPr>
          <w:ilvl w:val="0"/>
          <w:numId w:val="30"/>
        </w:numPr>
        <w:suppressAutoHyphens w:val="0"/>
        <w:ind w:left="426"/>
      </w:pPr>
      <w:r>
        <w:t>T</w:t>
      </w:r>
      <w:r w:rsidR="00612E71" w:rsidRPr="002F62CB">
        <w:t>he initial six subroutines in</w:t>
      </w:r>
      <w:r w:rsidR="00612E71">
        <w:t xml:space="preserve"> </w:t>
      </w:r>
      <w:r w:rsidR="00065F43">
        <w:t xml:space="preserve">the </w:t>
      </w:r>
      <w:r w:rsidR="00612E71">
        <w:t>SECHIBA-Fortran</w:t>
      </w:r>
      <w:r w:rsidR="00065F43">
        <w:t xml:space="preserve"> code are split into 130 </w:t>
      </w:r>
      <w:proofErr w:type="gramStart"/>
      <w:r w:rsidR="00065F43">
        <w:t>modules  by</w:t>
      </w:r>
      <w:proofErr w:type="gramEnd"/>
      <w:r w:rsidR="00065F43">
        <w:t xml:space="preserve"> the </w:t>
      </w:r>
      <w:r w:rsidR="005820D7">
        <w:t>SECHIBA-YAO</w:t>
      </w:r>
      <w:r w:rsidR="00612E71" w:rsidRPr="002F62CB">
        <w:t xml:space="preserve"> modular graph, corresponding to every process modeled by SECHIBA and </w:t>
      </w:r>
      <w:r w:rsidR="00065F43">
        <w:t xml:space="preserve">to </w:t>
      </w:r>
      <w:r w:rsidR="00612E71" w:rsidRPr="002F62CB">
        <w:t xml:space="preserve">a number of </w:t>
      </w:r>
      <w:r w:rsidR="00065F43">
        <w:t>transitional</w:t>
      </w:r>
      <w:r w:rsidR="00065F43" w:rsidRPr="002F62CB">
        <w:t xml:space="preserve"> </w:t>
      </w:r>
      <w:r w:rsidR="00612E71" w:rsidRPr="002F62CB">
        <w:t>modules serving as auxiliary computing.</w:t>
      </w:r>
    </w:p>
    <w:p w14:paraId="4AEF9C39" w14:textId="77777777" w:rsidR="003752EB" w:rsidRDefault="00612E71" w:rsidP="003752EB">
      <w:pPr>
        <w:pStyle w:val="Texto"/>
        <w:widowControl/>
        <w:numPr>
          <w:ilvl w:val="0"/>
          <w:numId w:val="30"/>
        </w:numPr>
        <w:suppressAutoHyphens w:val="0"/>
        <w:ind w:left="426"/>
      </w:pPr>
      <w:r w:rsidRPr="002F62CB">
        <w:t>It is important to mention that every variable and subroutine name was kept as in the original model. If a user or developer of SECHIBA-Fortran sees the implementation in YAO, he will find his way easily.</w:t>
      </w:r>
    </w:p>
    <w:p w14:paraId="6549133E" w14:textId="77777777" w:rsidR="003752EB" w:rsidRPr="002F62CB" w:rsidRDefault="00612E71" w:rsidP="003752EB">
      <w:pPr>
        <w:pStyle w:val="Titre3"/>
      </w:pPr>
      <w:bookmarkStart w:id="1" w:name="_Toc365377992"/>
      <w:bookmarkStart w:id="2" w:name="_Toc364862546"/>
      <w:bookmarkStart w:id="3" w:name="_Toc375231692"/>
      <w:r>
        <w:lastRenderedPageBreak/>
        <w:t xml:space="preserve">3.3.1 </w:t>
      </w:r>
      <w:r w:rsidRPr="002F62CB">
        <w:t>Direct model</w:t>
      </w:r>
      <w:bookmarkEnd w:id="1"/>
      <w:bookmarkEnd w:id="2"/>
      <w:bookmarkEnd w:id="3"/>
    </w:p>
    <w:p w14:paraId="3F7417E0" w14:textId="1348313B" w:rsidR="003752EB" w:rsidRPr="002F62CB" w:rsidRDefault="00612E71" w:rsidP="003752EB">
      <w:pPr>
        <w:pStyle w:val="Texto"/>
      </w:pPr>
      <w:r w:rsidRPr="002F62CB">
        <w:t xml:space="preserve">After defining the modular graph in YAO, the second step in the </w:t>
      </w:r>
      <w:r w:rsidR="00065F43">
        <w:t>SECHIBA</w:t>
      </w:r>
      <w:r w:rsidR="00B9253B">
        <w:t>-</w:t>
      </w:r>
      <w:r w:rsidR="00065F43">
        <w:t xml:space="preserve">YAO </w:t>
      </w:r>
      <w:r w:rsidRPr="002F62CB">
        <w:t xml:space="preserve">implementation is the coding of the direct and the derivatives of the modules. </w:t>
      </w:r>
      <w:r>
        <w:t>This</w:t>
      </w:r>
      <w:r w:rsidRPr="002F62CB">
        <w:t xml:space="preserve"> consist</w:t>
      </w:r>
      <w:r>
        <w:t>s</w:t>
      </w:r>
      <w:r w:rsidRPr="002F62CB">
        <w:t xml:space="preserve"> in coding the different modules directly with YAO meta-language. Every module </w:t>
      </w:r>
      <w:r w:rsidR="004F08DB">
        <w:t>is</w:t>
      </w:r>
      <w:r w:rsidRPr="002F62CB">
        <w:t xml:space="preserve"> represented as a script and the different processes attributed to the module are implemented inside the script, allowing a better control of the physics, i.e. any change in the physics could be made </w:t>
      </w:r>
      <w:r>
        <w:t>easily</w:t>
      </w:r>
      <w:r w:rsidRPr="002F62CB">
        <w:t xml:space="preserve">. In </w:t>
      </w:r>
      <w:r w:rsidR="001A11A1">
        <w:t>SECHIBA-YAO</w:t>
      </w:r>
      <w:r w:rsidRPr="002F62CB">
        <w:t xml:space="preserve">, the second approach was used. </w:t>
      </w:r>
    </w:p>
    <w:p w14:paraId="63C4CADC" w14:textId="77777777" w:rsidR="003752EB" w:rsidRPr="002F62CB" w:rsidRDefault="00612E71" w:rsidP="003752EB">
      <w:pPr>
        <w:pStyle w:val="Titre3"/>
      </w:pPr>
      <w:bookmarkStart w:id="4" w:name="_Toc365377993"/>
      <w:bookmarkStart w:id="5" w:name="_Toc364862547"/>
      <w:bookmarkStart w:id="6" w:name="_Toc375231693"/>
      <w:r>
        <w:t xml:space="preserve">3.3.2 </w:t>
      </w:r>
      <w:r w:rsidRPr="002F62CB">
        <w:t>Module Derivatives</w:t>
      </w:r>
      <w:bookmarkEnd w:id="4"/>
      <w:bookmarkEnd w:id="5"/>
      <w:bookmarkEnd w:id="6"/>
    </w:p>
    <w:p w14:paraId="0FA735A3" w14:textId="3CEE63FC" w:rsidR="003752EB" w:rsidRPr="002F62CB" w:rsidRDefault="00612E71" w:rsidP="003752EB">
      <w:pPr>
        <w:pStyle w:val="Texto"/>
      </w:pPr>
      <w:r w:rsidRPr="002F62CB">
        <w:t>Once the direct</w:t>
      </w:r>
      <w:r>
        <w:t xml:space="preserve"> model </w:t>
      </w:r>
      <w:r w:rsidR="004F08DB">
        <w:t xml:space="preserve">has been </w:t>
      </w:r>
      <w:r>
        <w:t>coded and validated, t</w:t>
      </w:r>
      <w:r w:rsidRPr="002F62CB">
        <w:t xml:space="preserve">here are two options to code the derivatives: they can be coded line-by-line based on the forward computing, in order to obtain the </w:t>
      </w:r>
      <w:proofErr w:type="spellStart"/>
      <w:r w:rsidRPr="002F62CB">
        <w:t>Jacobian</w:t>
      </w:r>
      <w:proofErr w:type="spellEnd"/>
      <w:r w:rsidRPr="002F62CB">
        <w:t xml:space="preserve"> matrix of the module, or they can also be produced routinely, using an automatic differentiation tool (for example, Tapenade (</w:t>
      </w:r>
      <w:proofErr w:type="spellStart"/>
      <w:r w:rsidR="005820D7">
        <w:fldChar w:fldCharType="begin"/>
      </w:r>
      <w:r w:rsidR="005820D7">
        <w:instrText xml:space="preserve"> HYPERLINK "http://hal.archives-ouvertes.fr/index.php?action_todo=search&amp;s_type=advanced&amp;submit=1&amp;search_without_file=YES&amp;f_0=AUTHORID&amp;p_0=is_exactly&amp;halsid=4rs19qtmt3rd2pnbatvr39pml0&amp;v_0=98550" </w:instrText>
      </w:r>
      <w:r w:rsidR="005820D7">
        <w:fldChar w:fldCharType="separate"/>
      </w:r>
      <w:r w:rsidRPr="002F62CB">
        <w:t>Hascoët</w:t>
      </w:r>
      <w:proofErr w:type="spellEnd"/>
      <w:r w:rsidR="005820D7">
        <w:fldChar w:fldCharType="end"/>
      </w:r>
      <w:r w:rsidRPr="002F62CB">
        <w:t xml:space="preserve"> et al, 2012)). </w:t>
      </w:r>
      <w:r>
        <w:t xml:space="preserve">For </w:t>
      </w:r>
      <w:r w:rsidR="005820D7">
        <w:t>SECHIBA-YAO</w:t>
      </w:r>
      <w:r>
        <w:t>, t</w:t>
      </w:r>
      <w:r w:rsidRPr="002F62CB">
        <w:t>he derivative process is made line-by-line. The outputs are derived with respect to every input. YAO generate</w:t>
      </w:r>
      <w:r w:rsidR="004F08DB">
        <w:t>s</w:t>
      </w:r>
      <w:r w:rsidRPr="002F62CB">
        <w:t xml:space="preserve"> automatically, based on these derivatives, the tangent linear and the </w:t>
      </w:r>
      <w:proofErr w:type="spellStart"/>
      <w:r w:rsidRPr="002F62CB">
        <w:t>adjoint</w:t>
      </w:r>
      <w:proofErr w:type="spellEnd"/>
      <w:r w:rsidRPr="002F62CB">
        <w:t xml:space="preserve"> of the model.</w:t>
      </w:r>
    </w:p>
    <w:p w14:paraId="1CC16E48" w14:textId="77777777" w:rsidR="003752EB" w:rsidRDefault="00612E71" w:rsidP="003752EB">
      <w:pPr>
        <w:pStyle w:val="Texto"/>
      </w:pPr>
      <w:r w:rsidRPr="002F62CB">
        <w:t>Nevertheless,</w:t>
      </w:r>
      <w:r>
        <w:t xml:space="preserve"> </w:t>
      </w:r>
      <w:r w:rsidRPr="002F62CB">
        <w:t>the derivative process introduced errors related to the coding process</w:t>
      </w:r>
      <w:r>
        <w:t>, to</w:t>
      </w:r>
      <w:r w:rsidRPr="002F62CB">
        <w:t xml:space="preserve"> inexact derivatives, expressions that were not differentiated among others. In order to reduce it to a minimum number of bugs, the </w:t>
      </w:r>
      <w:proofErr w:type="spellStart"/>
      <w:r w:rsidRPr="002F62CB">
        <w:t>adjoint</w:t>
      </w:r>
      <w:proofErr w:type="spellEnd"/>
      <w:r w:rsidRPr="002F62CB">
        <w:t xml:space="preserve"> of the model was validated (as it was made with the direct model). This guarantees the accuracy when performing assimilation. The validation of</w:t>
      </w:r>
      <w:r>
        <w:t xml:space="preserve"> the </w:t>
      </w:r>
      <w:proofErr w:type="spellStart"/>
      <w:r>
        <w:t>adjoint</w:t>
      </w:r>
      <w:proofErr w:type="spellEnd"/>
      <w:r>
        <w:t xml:space="preserve"> model is presented in section 4. More validations of the direct and the </w:t>
      </w:r>
      <w:proofErr w:type="spellStart"/>
      <w:r>
        <w:t>adjoint</w:t>
      </w:r>
      <w:proofErr w:type="spellEnd"/>
      <w:r>
        <w:t xml:space="preserve"> models are available in Benavides, 2014.</w:t>
      </w:r>
    </w:p>
    <w:p w14:paraId="43B07F3F" w14:textId="77777777" w:rsidR="003752EB" w:rsidRPr="00707A47" w:rsidRDefault="00612E71" w:rsidP="003752EB">
      <w:pPr>
        <w:pStyle w:val="Titre2"/>
        <w:rPr>
          <w:rStyle w:val="hps"/>
          <w:rFonts w:ascii="Times New Roman" w:eastAsia="Cambria" w:hAnsi="Times New Roman"/>
          <w:b w:val="0"/>
          <w:bCs w:val="0"/>
          <w:iCs w:val="0"/>
          <w:color w:val="auto"/>
          <w:kern w:val="1"/>
          <w:szCs w:val="24"/>
          <w:lang w:eastAsia="hi-IN" w:bidi="hi-IN"/>
        </w:rPr>
      </w:pPr>
      <w:r>
        <w:rPr>
          <w:rStyle w:val="hps"/>
        </w:rPr>
        <w:t>4</w:t>
      </w:r>
      <w:r w:rsidRPr="00707A47">
        <w:rPr>
          <w:rStyle w:val="hps"/>
        </w:rPr>
        <w:t xml:space="preserve"> </w:t>
      </w:r>
      <w:r w:rsidRPr="00707A47">
        <w:t>Data assimilation experiments</w:t>
      </w:r>
    </w:p>
    <w:p w14:paraId="650E6B7A" w14:textId="4030023C" w:rsidR="003752EB" w:rsidRPr="003832EC" w:rsidRDefault="00612E71" w:rsidP="003752EB">
      <w:pPr>
        <w:pStyle w:val="Texto"/>
        <w:numPr>
          <w:ilvl w:val="0"/>
          <w:numId w:val="26"/>
        </w:numPr>
      </w:pPr>
      <w:r w:rsidRPr="003B5963">
        <w:t xml:space="preserve">In this section we present several experiments that </w:t>
      </w:r>
      <w:r w:rsidR="004F08DB">
        <w:t>have been</w:t>
      </w:r>
      <w:r w:rsidRPr="003B5963">
        <w:t xml:space="preserve"> realized using the </w:t>
      </w:r>
      <w:r w:rsidR="005820D7">
        <w:t>SECHIBA-YAO</w:t>
      </w:r>
      <w:r w:rsidRPr="003B5963">
        <w:t xml:space="preserve"> code. They are related to </w:t>
      </w:r>
      <w:r w:rsidRPr="003B5963">
        <w:rPr>
          <w:i/>
        </w:rPr>
        <w:t>the control of the eleven most influent internal parameters of SECHIBA or the control of the</w:t>
      </w:r>
      <w:r w:rsidRPr="003B5963">
        <w:t xml:space="preserve"> </w:t>
      </w:r>
      <w:r w:rsidRPr="003B5963">
        <w:rPr>
          <w:i/>
        </w:rPr>
        <w:t>initial condition of the soil water content by observing the land surface temperature or the brightness temperature.</w:t>
      </w:r>
    </w:p>
    <w:p w14:paraId="753E0E1E" w14:textId="6C42D031" w:rsidR="003752EB" w:rsidRPr="003A3C53" w:rsidRDefault="003A3C53" w:rsidP="003832EC">
      <w:pPr>
        <w:pStyle w:val="Texto"/>
        <w:numPr>
          <w:ilvl w:val="0"/>
          <w:numId w:val="26"/>
        </w:numPr>
        <w:rPr>
          <w:color w:val="FF0000"/>
        </w:rPr>
      </w:pPr>
      <w:r>
        <w:t xml:space="preserve">There are two groups of parameters: inner parameters and multiplying factors. The first group corresponds to physical parameters. The second group </w:t>
      </w:r>
      <w:r w:rsidRPr="00810704">
        <w:t>collects</w:t>
      </w:r>
      <w:r w:rsidRPr="00BE3ECF">
        <w:rPr>
          <w:color w:val="0000FF"/>
        </w:rPr>
        <w:t xml:space="preserve"> </w:t>
      </w:r>
      <w:r>
        <w:t xml:space="preserve">parameters weighting some physical processes of SECHIBA. In the initial model, they all have the same value of 1 indicating that no weights are used, thus the effect of the assimilation is to allow a local adaptation of these weighting factors. </w:t>
      </w:r>
      <w:r w:rsidR="00612E71">
        <w:t>The m</w:t>
      </w:r>
      <w:r w:rsidR="00612E71" w:rsidRPr="00707A47">
        <w:t xml:space="preserve">odel inner parameters are the following: </w:t>
      </w:r>
      <w:proofErr w:type="spellStart"/>
      <w:r w:rsidR="00612E71" w:rsidRPr="003A3C53">
        <w:rPr>
          <w:i/>
        </w:rPr>
        <w:t>rsol</w:t>
      </w:r>
      <w:r w:rsidR="00612E71" w:rsidRPr="003A3C53">
        <w:rPr>
          <w:i/>
          <w:vertAlign w:val="subscript"/>
        </w:rPr>
        <w:t>cste</w:t>
      </w:r>
      <w:proofErr w:type="spellEnd"/>
      <w:r w:rsidR="00612E71" w:rsidRPr="00707A47">
        <w:t xml:space="preserve"> is a numerical constant involved in the soil resistance to evaporation</w:t>
      </w:r>
      <w:r w:rsidR="00612E71">
        <w:t>. T</w:t>
      </w:r>
      <w:r w:rsidR="00612E71" w:rsidRPr="00707A47">
        <w:t xml:space="preserve">his parameter limits the soil evaporation, so the greater its value the </w:t>
      </w:r>
      <w:r w:rsidR="00612E71" w:rsidRPr="00707A47">
        <w:lastRenderedPageBreak/>
        <w:t xml:space="preserve">lower the evaporation; </w:t>
      </w:r>
      <w:proofErr w:type="spellStart"/>
      <w:r w:rsidR="00612E71" w:rsidRPr="003A3C53">
        <w:rPr>
          <w:i/>
        </w:rPr>
        <w:t>hum</w:t>
      </w:r>
      <w:r w:rsidR="00612E71" w:rsidRPr="003A3C53">
        <w:rPr>
          <w:i/>
          <w:vertAlign w:val="subscript"/>
        </w:rPr>
        <w:t>cste</w:t>
      </w:r>
      <w:proofErr w:type="spellEnd"/>
      <w:r w:rsidR="00612E71" w:rsidRPr="00707A47">
        <w:t xml:space="preserve">, </w:t>
      </w:r>
      <w:proofErr w:type="spellStart"/>
      <w:r w:rsidR="00612E71" w:rsidRPr="003A3C53">
        <w:rPr>
          <w:i/>
        </w:rPr>
        <w:t>mx</w:t>
      </w:r>
      <w:r w:rsidR="00612E71" w:rsidRPr="003A3C53">
        <w:rPr>
          <w:i/>
          <w:vertAlign w:val="subscript"/>
        </w:rPr>
        <w:t>eau</w:t>
      </w:r>
      <w:proofErr w:type="spellEnd"/>
      <w:r w:rsidR="00612E71" w:rsidRPr="00707A47">
        <w:t xml:space="preserve"> and </w:t>
      </w:r>
      <w:proofErr w:type="spellStart"/>
      <w:r w:rsidR="00612E71" w:rsidRPr="003A3C53">
        <w:rPr>
          <w:i/>
        </w:rPr>
        <w:t>min</w:t>
      </w:r>
      <w:r w:rsidR="00612E71" w:rsidRPr="003A3C53">
        <w:rPr>
          <w:i/>
          <w:vertAlign w:val="subscript"/>
        </w:rPr>
        <w:t>drain</w:t>
      </w:r>
      <w:proofErr w:type="spellEnd"/>
      <w:r w:rsidR="00612E71" w:rsidRPr="00707A47">
        <w:t xml:space="preserve"> are related to soil water processes, the higher their values, the more water will be available in the model</w:t>
      </w:r>
      <w:r w:rsidR="00612E71">
        <w:t xml:space="preserve"> reservoir</w:t>
      </w:r>
      <w:r w:rsidR="00612E71" w:rsidRPr="00707A47">
        <w:t xml:space="preserve">, affecting water transfers and especially evapotranspiration; </w:t>
      </w:r>
      <w:proofErr w:type="spellStart"/>
      <w:r w:rsidR="00612E71" w:rsidRPr="003A3C53">
        <w:rPr>
          <w:i/>
        </w:rPr>
        <w:t>dpu</w:t>
      </w:r>
      <w:r w:rsidR="00612E71" w:rsidRPr="003A3C53">
        <w:rPr>
          <w:i/>
          <w:vertAlign w:val="subscript"/>
        </w:rPr>
        <w:t>cste</w:t>
      </w:r>
      <w:proofErr w:type="spellEnd"/>
      <w:r w:rsidR="00612E71" w:rsidRPr="00707A47">
        <w:t xml:space="preserve"> represents the soil depth in meters. The other parameters are multiplicative factors. We have </w:t>
      </w:r>
      <w:proofErr w:type="spellStart"/>
      <w:r w:rsidR="00612E71" w:rsidRPr="003A3C53">
        <w:rPr>
          <w:i/>
        </w:rPr>
        <w:t>k</w:t>
      </w:r>
      <w:r w:rsidR="00612E71" w:rsidRPr="003A3C53">
        <w:rPr>
          <w:i/>
          <w:vertAlign w:val="subscript"/>
        </w:rPr>
        <w:t>rveg</w:t>
      </w:r>
      <w:proofErr w:type="spellEnd"/>
      <w:r w:rsidR="00612E71" w:rsidRPr="00707A47">
        <w:t xml:space="preserve"> which is use</w:t>
      </w:r>
      <w:r w:rsidR="00612E71">
        <w:t>d</w:t>
      </w:r>
      <w:r w:rsidR="00612E71" w:rsidRPr="00707A47">
        <w:t xml:space="preserve"> in the calculation of the stomata resistance, this variable limits the transpiration capacity of leaves, the greater its value, the lower the transpiration; </w:t>
      </w:r>
      <w:proofErr w:type="spellStart"/>
      <w:r w:rsidR="00612E71" w:rsidRPr="003A3C53">
        <w:rPr>
          <w:i/>
        </w:rPr>
        <w:t>k</w:t>
      </w:r>
      <w:r w:rsidR="00612E71" w:rsidRPr="003A3C53">
        <w:rPr>
          <w:i/>
          <w:vertAlign w:val="subscript"/>
        </w:rPr>
        <w:t>emis</w:t>
      </w:r>
      <w:proofErr w:type="spellEnd"/>
      <w:r w:rsidR="00612E71" w:rsidRPr="00707A47">
        <w:t xml:space="preserve"> is the soil emissivity used to compute </w:t>
      </w:r>
      <w:r w:rsidR="00612E71">
        <w:t>land surface</w:t>
      </w:r>
      <w:r w:rsidR="00612E71" w:rsidRPr="00707A47">
        <w:t xml:space="preserve"> temperature</w:t>
      </w:r>
      <w:r w:rsidR="00612E71">
        <w:t>. T</w:t>
      </w:r>
      <w:r w:rsidR="00612E71" w:rsidRPr="00707A47">
        <w:t>his parameter takes part in the net radiation calculation which determines the balance between incoming and outgoing energy at the surface</w:t>
      </w:r>
      <w:r w:rsidR="00612E71">
        <w:t>;</w:t>
      </w:r>
      <w:r w:rsidR="00612E71" w:rsidRPr="003A3C53">
        <w:rPr>
          <w:i/>
        </w:rPr>
        <w:t xml:space="preserve"> </w:t>
      </w:r>
      <w:proofErr w:type="spellStart"/>
      <w:r w:rsidR="00612E71" w:rsidRPr="003A3C53">
        <w:rPr>
          <w:i/>
        </w:rPr>
        <w:t>k</w:t>
      </w:r>
      <w:r w:rsidR="00612E71" w:rsidRPr="003A3C53">
        <w:rPr>
          <w:i/>
          <w:vertAlign w:val="subscript"/>
        </w:rPr>
        <w:t>albedo</w:t>
      </w:r>
      <w:proofErr w:type="spellEnd"/>
      <w:r w:rsidR="00612E71" w:rsidRPr="00707A47">
        <w:t xml:space="preserve"> weights the surface albedo</w:t>
      </w:r>
      <w:r w:rsidR="00612E71">
        <w:t>,</w:t>
      </w:r>
      <w:r w:rsidR="00612E71" w:rsidRPr="00707A47">
        <w:t xml:space="preserve"> which is defined as the reflection coefficient for short wave radiation; </w:t>
      </w:r>
      <w:proofErr w:type="spellStart"/>
      <w:r w:rsidR="00612E71" w:rsidRPr="003A3C53">
        <w:rPr>
          <w:i/>
        </w:rPr>
        <w:t>k</w:t>
      </w:r>
      <w:r w:rsidR="00612E71" w:rsidRPr="003A3C53">
        <w:rPr>
          <w:i/>
          <w:vertAlign w:val="subscript"/>
        </w:rPr>
        <w:t>cond</w:t>
      </w:r>
      <w:proofErr w:type="spellEnd"/>
      <w:r w:rsidR="00612E71" w:rsidRPr="00707A47">
        <w:t xml:space="preserve"> and </w:t>
      </w:r>
      <w:proofErr w:type="spellStart"/>
      <w:r w:rsidR="00612E71" w:rsidRPr="003A3C53">
        <w:rPr>
          <w:i/>
        </w:rPr>
        <w:t>k</w:t>
      </w:r>
      <w:r w:rsidR="00612E71" w:rsidRPr="003A3C53">
        <w:rPr>
          <w:i/>
          <w:vertAlign w:val="subscript"/>
        </w:rPr>
        <w:t>capa</w:t>
      </w:r>
      <w:proofErr w:type="spellEnd"/>
      <w:r w:rsidR="00612E71" w:rsidRPr="00707A47">
        <w:t xml:space="preserve"> take part in the thermal soil capacity and conductivity, both involved in the computation of the soil thermodynamics and </w:t>
      </w:r>
      <w:r w:rsidR="00612E71" w:rsidRPr="003A3C53">
        <w:rPr>
          <w:i/>
        </w:rPr>
        <w:t>k</w:t>
      </w:r>
      <w:r w:rsidR="00612E71" w:rsidRPr="003A3C53">
        <w:rPr>
          <w:i/>
          <w:vertAlign w:val="subscript"/>
        </w:rPr>
        <w:t>z0</w:t>
      </w:r>
      <w:r w:rsidR="00612E71" w:rsidRPr="00707A47">
        <w:t xml:space="preserve"> weights the roughness height</w:t>
      </w:r>
      <w:r w:rsidR="00612E71">
        <w:t>,</w:t>
      </w:r>
      <w:r w:rsidR="00612E71" w:rsidRPr="00707A47">
        <w:t xml:space="preserve"> which determines</w:t>
      </w:r>
      <w:r w:rsidR="00612E71">
        <w:t xml:space="preserve"> the surface turbulent fluxes..</w:t>
      </w:r>
      <w:r w:rsidR="00612E71" w:rsidRPr="00257E7C">
        <w:t xml:space="preserve"> </w:t>
      </w:r>
    </w:p>
    <w:p w14:paraId="68B09D31" w14:textId="36A5074B" w:rsidR="003752EB" w:rsidRPr="00304E2C" w:rsidRDefault="00612E71" w:rsidP="003752EB">
      <w:pPr>
        <w:pStyle w:val="Texto"/>
        <w:numPr>
          <w:ilvl w:val="1"/>
          <w:numId w:val="26"/>
        </w:numPr>
        <w:rPr>
          <w:i/>
          <w:color w:val="0000FF"/>
        </w:rPr>
      </w:pPr>
      <w:r w:rsidRPr="00304E2C">
        <w:t xml:space="preserve">Prior to the assimilation process, different scenarios </w:t>
      </w:r>
      <w:r w:rsidR="0014012B">
        <w:t>were</w:t>
      </w:r>
      <w:r w:rsidR="0014012B" w:rsidRPr="00304E2C">
        <w:t xml:space="preserve"> </w:t>
      </w:r>
      <w:r w:rsidRPr="00304E2C">
        <w:t>defined for the tests. A scenario makes</w:t>
      </w:r>
      <w:r w:rsidRPr="00707A47">
        <w:t xml:space="preserve"> reference to the experiment</w:t>
      </w:r>
      <w:r>
        <w:t>al</w:t>
      </w:r>
      <w:r w:rsidRPr="00707A47">
        <w:t xml:space="preserve"> conditions. It includes the definition of </w:t>
      </w:r>
      <w:r w:rsidR="003A3C53">
        <w:t xml:space="preserve">the </w:t>
      </w:r>
      <w:r w:rsidRPr="00707A47">
        <w:t xml:space="preserve">vegetation fraction (PFT), </w:t>
      </w:r>
      <w:r w:rsidR="003A3C53">
        <w:t xml:space="preserve">the </w:t>
      </w:r>
      <w:r w:rsidRPr="00707A47">
        <w:t xml:space="preserve">type of observation to be assimilated, </w:t>
      </w:r>
      <w:r w:rsidR="003A3C53">
        <w:t xml:space="preserve">the </w:t>
      </w:r>
      <w:r w:rsidRPr="00707A47">
        <w:t xml:space="preserve">observation sampling, </w:t>
      </w:r>
      <w:r w:rsidR="003A3C53">
        <w:t xml:space="preserve">the </w:t>
      </w:r>
      <w:r w:rsidRPr="00707A47">
        <w:t xml:space="preserve">time sampling, and </w:t>
      </w:r>
      <w:r w:rsidR="003A3C53">
        <w:t xml:space="preserve">the </w:t>
      </w:r>
      <w:r w:rsidRPr="00707A47">
        <w:t xml:space="preserve">atmospheric forcing file, subset of control parameters, assimilation window size and wished time of the year to start the assimilation. The different scenarios were calculated using the </w:t>
      </w:r>
      <w:proofErr w:type="spellStart"/>
      <w:r w:rsidRPr="00707A47">
        <w:t>adjoint</w:t>
      </w:r>
      <w:proofErr w:type="spellEnd"/>
      <w:r w:rsidRPr="00707A47">
        <w:t xml:space="preserve"> model for </w:t>
      </w:r>
      <w:r>
        <w:t>several</w:t>
      </w:r>
      <w:r w:rsidRPr="00707A47">
        <w:t xml:space="preserve"> typical summer conditions of the </w:t>
      </w:r>
      <w:r w:rsidR="003A3C53">
        <w:t>two</w:t>
      </w:r>
      <w:r w:rsidR="003A3C53" w:rsidRPr="00707A47">
        <w:t xml:space="preserve"> </w:t>
      </w:r>
      <w:proofErr w:type="spellStart"/>
      <w:r w:rsidRPr="00707A47">
        <w:t>Fluxnet</w:t>
      </w:r>
      <w:proofErr w:type="spellEnd"/>
      <w:r w:rsidRPr="00707A47">
        <w:t xml:space="preserve"> sites selected. The dates presented in this paper (February </w:t>
      </w:r>
      <w:r w:rsidR="003A3C53">
        <w:t xml:space="preserve">2 </w:t>
      </w:r>
      <w:r w:rsidRPr="00707A47">
        <w:t xml:space="preserve">2003 for Kruger Park and August </w:t>
      </w:r>
      <w:r w:rsidR="003A3C53">
        <w:t xml:space="preserve">26 </w:t>
      </w:r>
      <w:r w:rsidRPr="00707A47">
        <w:t>1996 for Harvard Forest site) are representatives of sunny days in summer, with no perturbation coming from clouds and without rainfall events.</w:t>
      </w:r>
      <w:r w:rsidRPr="00304E2C">
        <w:rPr>
          <w:b/>
          <w:color w:val="FF0000"/>
        </w:rPr>
        <w:t xml:space="preserve"> </w:t>
      </w:r>
    </w:p>
    <w:p w14:paraId="5A8B4A39" w14:textId="77777777" w:rsidR="003752EB" w:rsidRPr="00AD5D6F" w:rsidRDefault="00612E71" w:rsidP="003752EB">
      <w:pPr>
        <w:pStyle w:val="Texto"/>
        <w:numPr>
          <w:ilvl w:val="1"/>
          <w:numId w:val="26"/>
        </w:numPr>
      </w:pPr>
      <w:r w:rsidRPr="00AD5D6F">
        <w:t>In order to show the benefit of data assimilation in SECHIBA, we conducted several experiments using SECHIBA-YAO. The next section explains the scenarios for the different experiments performed in this work.</w:t>
      </w:r>
    </w:p>
    <w:p w14:paraId="2CAB5C5A" w14:textId="77777777" w:rsidR="003752EB" w:rsidRPr="00707A47" w:rsidRDefault="00612E71" w:rsidP="003752EB">
      <w:pPr>
        <w:pStyle w:val="Titre2"/>
      </w:pPr>
      <w:r w:rsidRPr="00707A47">
        <w:t xml:space="preserve">4.1 </w:t>
      </w:r>
      <w:proofErr w:type="spellStart"/>
      <w:r w:rsidRPr="00707A47">
        <w:t>Variational</w:t>
      </w:r>
      <w:proofErr w:type="spellEnd"/>
      <w:r w:rsidRPr="00707A47">
        <w:t xml:space="preserve"> </w:t>
      </w:r>
      <w:r>
        <w:t>s</w:t>
      </w:r>
      <w:r w:rsidRPr="00707A47">
        <w:t xml:space="preserve">ensitivity analysis </w:t>
      </w:r>
    </w:p>
    <w:p w14:paraId="049DC215" w14:textId="3443566A" w:rsidR="0000768A" w:rsidRDefault="00612E71" w:rsidP="003752EB">
      <w:pPr>
        <w:pStyle w:val="Texto"/>
        <w:numPr>
          <w:ilvl w:val="0"/>
          <w:numId w:val="26"/>
        </w:numPr>
      </w:pPr>
      <w:r w:rsidRPr="003832EC">
        <w:t xml:space="preserve">In order to show the accuracy of the distributed </w:t>
      </w:r>
      <w:r w:rsidR="005820D7" w:rsidRPr="003832EC">
        <w:t>SECHIBA-YAO</w:t>
      </w:r>
      <w:r w:rsidRPr="003832EC">
        <w:t xml:space="preserve"> code</w:t>
      </w:r>
      <w:r w:rsidR="003A3C53" w:rsidRPr="003832EC">
        <w:t>,</w:t>
      </w:r>
      <w:r w:rsidRPr="003832EC">
        <w:t xml:space="preserve"> we present an analysis that allows </w:t>
      </w:r>
      <w:proofErr w:type="gramStart"/>
      <w:r w:rsidR="00C90F03" w:rsidRPr="003832EC">
        <w:t>to rank</w:t>
      </w:r>
      <w:proofErr w:type="gramEnd"/>
      <w:r w:rsidR="00C90F03" w:rsidRPr="003832EC">
        <w:t xml:space="preserve"> </w:t>
      </w:r>
      <w:r w:rsidRPr="003832EC">
        <w:t xml:space="preserve">the eleven parameters according to their sensibility </w:t>
      </w:r>
      <w:r w:rsidR="00C90F03" w:rsidRPr="003832EC">
        <w:t xml:space="preserve">estimated by using the </w:t>
      </w:r>
      <w:proofErr w:type="spellStart"/>
      <w:r w:rsidR="00C90F03" w:rsidRPr="003832EC">
        <w:t>adjoint</w:t>
      </w:r>
      <w:proofErr w:type="spellEnd"/>
      <w:r w:rsidR="00C90F03" w:rsidRPr="003832EC">
        <w:t xml:space="preserve"> </w:t>
      </w:r>
      <w:proofErr w:type="spellStart"/>
      <w:r w:rsidR="00B02623" w:rsidRPr="003832EC">
        <w:t>model</w:t>
      </w:r>
      <w:r w:rsidRPr="003832EC">
        <w:t>and</w:t>
      </w:r>
      <w:proofErr w:type="spellEnd"/>
      <w:r w:rsidRPr="003832EC">
        <w:t xml:space="preserve"> compare the results to those obtained </w:t>
      </w:r>
      <w:r w:rsidR="00C90F03" w:rsidRPr="003832EC">
        <w:t xml:space="preserve">by </w:t>
      </w:r>
      <w:r w:rsidRPr="003832EC">
        <w:t xml:space="preserve">using finite differences. We identify the most sensitive parameters to the estimation of land surface temperature by computing the gradients obtained with the </w:t>
      </w:r>
      <w:proofErr w:type="spellStart"/>
      <w:r w:rsidRPr="003832EC">
        <w:t>adjoint</w:t>
      </w:r>
      <w:proofErr w:type="spellEnd"/>
      <w:r w:rsidRPr="003832EC">
        <w:t xml:space="preserve"> model</w:t>
      </w:r>
      <w:r w:rsidR="0000768A" w:rsidRPr="003832EC">
        <w:t>. T</w:t>
      </w:r>
      <w:r w:rsidRPr="003832EC">
        <w:t>h</w:t>
      </w:r>
      <w:r w:rsidR="0000768A" w:rsidRPr="003832EC">
        <w:t>is</w:t>
      </w:r>
      <w:r w:rsidRPr="003832EC">
        <w:t xml:space="preserve"> analysis corresponds to a first-order sensitivity estimate of the influence of the control parameters on the land surface temperature. In order to do so, local sensitivities were computed, providing the slope of the calculated model output variations in the parameter space for a given set of values (</w:t>
      </w:r>
      <w:proofErr w:type="spellStart"/>
      <w:r w:rsidRPr="003832EC">
        <w:t>Saltelli</w:t>
      </w:r>
      <w:proofErr w:type="spellEnd"/>
      <w:r w:rsidRPr="003832EC">
        <w:t xml:space="preserve"> et al, 2008). This method is really local and the information provided is related to a definite point in the parameter space. The values of the 11 </w:t>
      </w:r>
      <w:r w:rsidRPr="003832EC">
        <w:lastRenderedPageBreak/>
        <w:t xml:space="preserve">parameters concerned in the analysis are presented in Table </w:t>
      </w:r>
      <w:proofErr w:type="gramStart"/>
      <w:r w:rsidRPr="003832EC">
        <w:t>1,</w:t>
      </w:r>
      <w:proofErr w:type="gramEnd"/>
      <w:r>
        <w:t xml:space="preserve"> </w:t>
      </w:r>
      <w:r w:rsidRPr="003832EC">
        <w:t>they represent the initial values where the experiments have been conducted</w:t>
      </w:r>
      <w:r w:rsidRPr="00707A47">
        <w:t>.</w:t>
      </w:r>
      <w:r>
        <w:t xml:space="preserve"> Although</w:t>
      </w:r>
      <w:r w:rsidRPr="00707A47">
        <w:t xml:space="preserve"> </w:t>
      </w:r>
      <w:proofErr w:type="spellStart"/>
      <w:r w:rsidRPr="003832EC">
        <w:t>humcste</w:t>
      </w:r>
      <w:proofErr w:type="spellEnd"/>
      <w:r>
        <w:t xml:space="preserve"> is related to vegetation type</w:t>
      </w:r>
      <w:r w:rsidRPr="00707A47">
        <w:t>,</w:t>
      </w:r>
      <w:r>
        <w:t xml:space="preserve"> in this work</w:t>
      </w:r>
      <w:r w:rsidRPr="00707A47">
        <w:t xml:space="preserve"> only value for PFT 0 (5 </w:t>
      </w:r>
      <w:r w:rsidRPr="003832EC">
        <w:t>m</w:t>
      </w:r>
      <w:r w:rsidRPr="003832EC">
        <w:rPr>
          <w:vertAlign w:val="superscript"/>
        </w:rPr>
        <w:t>-1</w:t>
      </w:r>
      <w:r w:rsidRPr="00707A47">
        <w:t xml:space="preserve">) and PFT 11 (2 </w:t>
      </w:r>
      <w:r w:rsidRPr="003832EC">
        <w:t>m</w:t>
      </w:r>
      <w:r w:rsidRPr="003832EC">
        <w:rPr>
          <w:vertAlign w:val="superscript"/>
        </w:rPr>
        <w:t>-1</w:t>
      </w:r>
      <w:r w:rsidRPr="00707A47">
        <w:t>) are considered.</w:t>
      </w:r>
      <w:r>
        <w:t xml:space="preserve"> </w:t>
      </w:r>
    </w:p>
    <w:p w14:paraId="4502B4E6" w14:textId="179C7F47" w:rsidR="003752EB" w:rsidRDefault="00612E71" w:rsidP="003752EB">
      <w:pPr>
        <w:pStyle w:val="Texto"/>
        <w:numPr>
          <w:ilvl w:val="0"/>
          <w:numId w:val="26"/>
        </w:numPr>
      </w:pPr>
      <w:r>
        <w:t xml:space="preserve">The use of the </w:t>
      </w:r>
      <w:r w:rsidR="005820D7">
        <w:t>SECHIBA-YAO</w:t>
      </w:r>
      <w:r>
        <w:t xml:space="preserve"> software provided in this paper allow</w:t>
      </w:r>
      <w:r w:rsidR="0000768A">
        <w:t>s</w:t>
      </w:r>
      <w:r>
        <w:t xml:space="preserve"> </w:t>
      </w:r>
      <w:proofErr w:type="gramStart"/>
      <w:r w:rsidR="00B02623">
        <w:t>to test</w:t>
      </w:r>
      <w:proofErr w:type="gramEnd"/>
      <w:r w:rsidR="00B02623">
        <w:t xml:space="preserve"> </w:t>
      </w:r>
      <w:r>
        <w:t xml:space="preserve">other locations using the dedicated data related to these locations. </w:t>
      </w:r>
    </w:p>
    <w:p w14:paraId="13E2AAFB" w14:textId="6B0C6621" w:rsidR="003752EB" w:rsidRPr="00EF18B1" w:rsidRDefault="00612E71" w:rsidP="003752EB">
      <w:pPr>
        <w:pStyle w:val="Texto"/>
        <w:numPr>
          <w:ilvl w:val="1"/>
          <w:numId w:val="26"/>
        </w:numPr>
      </w:pPr>
      <w:r w:rsidRPr="00707A47">
        <w:t xml:space="preserve">The sensitivity analysis </w:t>
      </w:r>
      <w:r w:rsidRPr="000C7440">
        <w:t>was</w:t>
      </w:r>
      <w:r w:rsidRPr="003D1284">
        <w:rPr>
          <w:color w:val="0000FF"/>
        </w:rPr>
        <w:t xml:space="preserve"> </w:t>
      </w:r>
      <w:r w:rsidRPr="00707A47">
        <w:t>performed for a subset of inner parameters related to the energ</w:t>
      </w:r>
      <w:r>
        <w:t xml:space="preserve">y and water physical processes </w:t>
      </w:r>
      <w:r w:rsidRPr="00707A47">
        <w:t xml:space="preserve">on bare soil </w:t>
      </w:r>
      <w:r>
        <w:t xml:space="preserve">(PFT 0) </w:t>
      </w:r>
      <w:r w:rsidRPr="00707A47">
        <w:t>and grassland</w:t>
      </w:r>
      <w:r>
        <w:t xml:space="preserve"> (PFT 11)</w:t>
      </w:r>
      <w:r w:rsidRPr="00707A47">
        <w:t xml:space="preserve">, in order to quantify the role of the vegetation on the </w:t>
      </w:r>
      <w:r>
        <w:t>land surface temperature</w:t>
      </w:r>
      <w:r w:rsidRPr="00707A47">
        <w:t xml:space="preserve"> parameters</w:t>
      </w:r>
      <w:r>
        <w:t>’</w:t>
      </w:r>
      <w:r w:rsidRPr="00707A47">
        <w:t xml:space="preserve"> sensitivity. The work </w:t>
      </w:r>
      <w:r w:rsidR="0000768A">
        <w:t>was</w:t>
      </w:r>
      <w:r w:rsidR="0000768A" w:rsidRPr="00707A47">
        <w:t xml:space="preserve"> </w:t>
      </w:r>
      <w:r w:rsidRPr="00707A47">
        <w:t xml:space="preserve">made on a daily basis, in order to observe the diurnal variations of sensitivities. At each half-hour </w:t>
      </w:r>
      <w:r>
        <w:t>time step</w:t>
      </w:r>
      <w:r w:rsidRPr="00707A47">
        <w:t>, the model is restarted</w:t>
      </w:r>
      <w:r w:rsidR="0000768A">
        <w:t>. At each</w:t>
      </w:r>
      <w:r w:rsidRPr="00707A47">
        <w:t xml:space="preserve"> time a gradient is computed in order to have </w:t>
      </w:r>
      <w:r>
        <w:t>the updated</w:t>
      </w:r>
      <w:r w:rsidRPr="00707A47">
        <w:t xml:space="preserve"> gradient value.</w:t>
      </w:r>
      <w:r>
        <w:t xml:space="preserve"> </w:t>
      </w:r>
      <w:r w:rsidRPr="00EF18B1">
        <w:t xml:space="preserve">Since no a priori </w:t>
      </w:r>
      <w:r w:rsidR="0000768A">
        <w:t xml:space="preserve">values of </w:t>
      </w:r>
      <w:r w:rsidRPr="00EF18B1">
        <w:t xml:space="preserve">the control parameters is known, as mentioned in section </w:t>
      </w:r>
      <w:r w:rsidR="003832EC">
        <w:t>2</w:t>
      </w:r>
      <w:r w:rsidR="003832EC" w:rsidRPr="00EF18B1">
        <w:t xml:space="preserve"> </w:t>
      </w:r>
      <w:r w:rsidR="0000768A">
        <w:t xml:space="preserve">, </w:t>
      </w:r>
      <w:r w:rsidRPr="00EF18B1">
        <w:t xml:space="preserve">there </w:t>
      </w:r>
      <w:r w:rsidR="00372AF6">
        <w:t>is</w:t>
      </w:r>
      <w:r w:rsidR="00372AF6" w:rsidRPr="00EF18B1">
        <w:t xml:space="preserve"> </w:t>
      </w:r>
      <w:r w:rsidRPr="00EF18B1">
        <w:t xml:space="preserve">no background and the initial </w:t>
      </w:r>
      <w:r>
        <w:t>values of the p</w:t>
      </w:r>
      <w:r w:rsidR="0000768A">
        <w:t>a</w:t>
      </w:r>
      <w:r>
        <w:t>rameters</w:t>
      </w:r>
      <w:r w:rsidRPr="00EF18B1">
        <w:t xml:space="preserve"> are those of table 1. For numerical purpose, in </w:t>
      </w:r>
      <w:r w:rsidR="0000768A">
        <w:t>a</w:t>
      </w:r>
      <w:r w:rsidRPr="00EF18B1">
        <w:t xml:space="preserve">ll scenarios the control parameters have been coded in order to have the same order of magnitude (equal to 1) during the minimization process. </w:t>
      </w:r>
    </w:p>
    <w:p w14:paraId="41E00B5F" w14:textId="500EA77D" w:rsidR="003752EB" w:rsidRDefault="00612E71" w:rsidP="003752EB">
      <w:pPr>
        <w:pStyle w:val="Texto"/>
      </w:pPr>
      <w:r>
        <w:t>Figure 4</w:t>
      </w:r>
      <w:r w:rsidRPr="00707A47">
        <w:t xml:space="preserve"> compares</w:t>
      </w:r>
      <w:r>
        <w:t>,</w:t>
      </w:r>
      <w:r w:rsidRPr="0033695F">
        <w:t xml:space="preserve"> </w:t>
      </w:r>
      <w:r>
        <w:t>for August 26</w:t>
      </w:r>
      <w:proofErr w:type="gramStart"/>
      <w:r>
        <w:t>,1996</w:t>
      </w:r>
      <w:proofErr w:type="gramEnd"/>
      <w:r>
        <w:t xml:space="preserve"> at </w:t>
      </w:r>
      <w:r w:rsidRPr="00707A47">
        <w:t>Harvard Forest</w:t>
      </w:r>
      <w:r>
        <w:t>,</w:t>
      </w:r>
      <w:r w:rsidRPr="00707A47">
        <w:t xml:space="preserve"> the sensitivities </w:t>
      </w:r>
      <w:r w:rsidR="00C90F03">
        <w:t>computed</w:t>
      </w:r>
      <w:r w:rsidR="00C90F03" w:rsidRPr="00707A47">
        <w:t xml:space="preserve"> </w:t>
      </w:r>
      <w:r w:rsidRPr="00707A47">
        <w:t>for each control parameter with both finite differences and model gradients</w:t>
      </w:r>
      <w:r>
        <w:t xml:space="preserve">. </w:t>
      </w:r>
      <w:r w:rsidRPr="00707A47">
        <w:t>Bare soil results are presented in Fig.</w:t>
      </w:r>
      <w:r>
        <w:t>4a</w:t>
      </w:r>
      <w:r w:rsidRPr="00707A47">
        <w:t xml:space="preserve">. </w:t>
      </w:r>
      <w:r>
        <w:t>The g</w:t>
      </w:r>
      <w:r w:rsidRPr="00707A47">
        <w:t xml:space="preserve">rassland </w:t>
      </w:r>
      <w:r>
        <w:t>scenario is illustrated in Fig.4</w:t>
      </w:r>
      <w:r w:rsidRPr="00707A47">
        <w:t>b</w:t>
      </w:r>
      <w:r>
        <w:t xml:space="preserve">. </w:t>
      </w:r>
      <w:r w:rsidRPr="00707A47">
        <w:t xml:space="preserve">The efficiency of the </w:t>
      </w:r>
      <w:proofErr w:type="spellStart"/>
      <w:r w:rsidRPr="00707A47">
        <w:t>adjoint</w:t>
      </w:r>
      <w:proofErr w:type="spellEnd"/>
      <w:r w:rsidRPr="00707A47">
        <w:t xml:space="preserve"> calculation is first demonstrated in these plots, because the 11 desired </w:t>
      </w:r>
      <w:r>
        <w:t xml:space="preserve">parameters </w:t>
      </w:r>
      <w:r w:rsidRPr="00707A47">
        <w:t xml:space="preserve">sensitivities are obtained in a single integration. </w:t>
      </w:r>
      <w:r w:rsidRPr="003832EC">
        <w:t xml:space="preserve">The comparison between sensitivity analysis </w:t>
      </w:r>
      <w:r w:rsidR="00C90F03" w:rsidRPr="003832EC">
        <w:t xml:space="preserve">done using the </w:t>
      </w:r>
      <w:proofErr w:type="spellStart"/>
      <w:r w:rsidR="00C90F03" w:rsidRPr="003832EC">
        <w:t>adjoint</w:t>
      </w:r>
      <w:proofErr w:type="spellEnd"/>
      <w:r w:rsidR="00C90F03" w:rsidRPr="003832EC">
        <w:t xml:space="preserve"> </w:t>
      </w:r>
      <w:r w:rsidRPr="003832EC">
        <w:t xml:space="preserve">and </w:t>
      </w:r>
      <w:r w:rsidR="00C90F03" w:rsidRPr="003832EC">
        <w:t xml:space="preserve">using </w:t>
      </w:r>
      <w:r w:rsidRPr="003832EC">
        <w:t xml:space="preserve">finite differences shows a very good agreement </w:t>
      </w:r>
      <w:r w:rsidR="00C90F03" w:rsidRPr="003832EC">
        <w:t xml:space="preserve">between </w:t>
      </w:r>
      <w:r w:rsidRPr="003832EC">
        <w:t>the two methods (the same results, not shown, were obtained with the Kruger Park site). The diur</w:t>
      </w:r>
      <w:r w:rsidRPr="00707A47">
        <w:t>nal characteristics of the parameter sensitivities</w:t>
      </w:r>
      <w:r>
        <w:t xml:space="preserve"> </w:t>
      </w:r>
      <w:r w:rsidRPr="00707A47">
        <w:t>with a maximum around noon in line with the diurnal variation of solar radiation</w:t>
      </w:r>
      <w:r>
        <w:t xml:space="preserve"> are clearly visible. </w:t>
      </w:r>
    </w:p>
    <w:p w14:paraId="5136D89B" w14:textId="305D7ABF" w:rsidR="003752EB" w:rsidRPr="0014248E" w:rsidRDefault="00612E71" w:rsidP="006E2487">
      <w:pPr>
        <w:pStyle w:val="Texto"/>
        <w:rPr>
          <w:b/>
          <w:color w:val="FF0000"/>
        </w:rPr>
      </w:pPr>
      <w:r w:rsidRPr="00707A47">
        <w:t>Table 2 presents</w:t>
      </w:r>
      <w:r>
        <w:t xml:space="preserve">, for </w:t>
      </w:r>
      <w:r w:rsidRPr="00707A47">
        <w:t xml:space="preserve">Harvard Forest </w:t>
      </w:r>
      <w:r>
        <w:t>and Kruger Park,</w:t>
      </w:r>
      <w:r w:rsidRPr="00707A47">
        <w:t xml:space="preserve"> the 11 parameters ranked </w:t>
      </w:r>
      <w:r w:rsidR="00372AF6">
        <w:t xml:space="preserve">with respect to </w:t>
      </w:r>
      <w:r>
        <w:t>their influence. A</w:t>
      </w:r>
      <w:r w:rsidRPr="00707A47">
        <w:t>ccording to the fo</w:t>
      </w:r>
      <w:r>
        <w:t>ur scenarios defined (</w:t>
      </w:r>
      <w:r w:rsidR="00A71E52">
        <w:t>two</w:t>
      </w:r>
      <w:r>
        <w:t xml:space="preserve"> sites and </w:t>
      </w:r>
      <w:r w:rsidR="00A71E52">
        <w:t xml:space="preserve">two </w:t>
      </w:r>
      <w:r>
        <w:t xml:space="preserve">PFT), it can be seen that the hierarchy change with the vegetation, but </w:t>
      </w:r>
      <w:r w:rsidR="00A71E52">
        <w:t>remains</w:t>
      </w:r>
      <w:r>
        <w:t xml:space="preserve"> the same for both sites. Parameter</w:t>
      </w:r>
      <w:r w:rsidRPr="00707A47">
        <w:t xml:space="preserve"> hierarchy revealed that the highest gradient values correspond to th</w:t>
      </w:r>
      <w:r w:rsidR="00A71E52">
        <w:t>ose</w:t>
      </w:r>
      <w:r w:rsidRPr="00707A47">
        <w:t xml:space="preserve"> that have the </w:t>
      </w:r>
      <w:r>
        <w:t>largest</w:t>
      </w:r>
      <w:r w:rsidRPr="00707A47">
        <w:t xml:space="preserve"> influence on the </w:t>
      </w:r>
      <w:r>
        <w:t>land surface temperature</w:t>
      </w:r>
      <w:r w:rsidRPr="00707A47">
        <w:t xml:space="preserve"> </w:t>
      </w:r>
      <w:r>
        <w:t>estimate</w:t>
      </w:r>
      <w:r w:rsidRPr="00707A47">
        <w:t xml:space="preserve">. Clearly </w:t>
      </w:r>
      <w:proofErr w:type="spellStart"/>
      <w:r w:rsidRPr="00707A47">
        <w:rPr>
          <w:i/>
        </w:rPr>
        <w:t>k</w:t>
      </w:r>
      <w:r w:rsidRPr="00707A47">
        <w:rPr>
          <w:i/>
          <w:vertAlign w:val="subscript"/>
        </w:rPr>
        <w:t>emis</w:t>
      </w:r>
      <w:proofErr w:type="spellEnd"/>
      <w:r w:rsidRPr="00707A47">
        <w:t xml:space="preserve"> is the most influential parameter in the calculation of </w:t>
      </w:r>
      <w:r>
        <w:t>land surface temperature</w:t>
      </w:r>
      <w:r w:rsidRPr="00707A47">
        <w:t xml:space="preserve">, regardless of the climatology used and vegetation fraction. In addition, </w:t>
      </w:r>
      <w:proofErr w:type="spellStart"/>
      <w:r w:rsidRPr="00707A47">
        <w:rPr>
          <w:i/>
        </w:rPr>
        <w:t>min</w:t>
      </w:r>
      <w:r w:rsidRPr="00707A47">
        <w:rPr>
          <w:i/>
          <w:vertAlign w:val="subscript"/>
        </w:rPr>
        <w:t>drain</w:t>
      </w:r>
      <w:proofErr w:type="spellEnd"/>
      <w:r w:rsidRPr="00707A47">
        <w:t xml:space="preserve"> is the least influential parameter for all defined scenarios.</w:t>
      </w:r>
      <w:r>
        <w:t xml:space="preserve">  </w:t>
      </w:r>
    </w:p>
    <w:p w14:paraId="40208F4B" w14:textId="2AAC64DF" w:rsidR="003752EB" w:rsidRPr="00707A47" w:rsidRDefault="00612E71" w:rsidP="003752EB">
      <w:pPr>
        <w:pStyle w:val="Texto"/>
      </w:pPr>
      <w:r w:rsidRPr="00707A47">
        <w:t xml:space="preserve">The parameters </w:t>
      </w:r>
      <w:proofErr w:type="spellStart"/>
      <w:r w:rsidRPr="00707A47">
        <w:rPr>
          <w:i/>
        </w:rPr>
        <w:t>k</w:t>
      </w:r>
      <w:r w:rsidRPr="00707A47">
        <w:rPr>
          <w:i/>
          <w:vertAlign w:val="subscript"/>
        </w:rPr>
        <w:t>capa</w:t>
      </w:r>
      <w:proofErr w:type="spellEnd"/>
      <w:r w:rsidRPr="00707A47">
        <w:rPr>
          <w:i/>
        </w:rPr>
        <w:t xml:space="preserve">, </w:t>
      </w:r>
      <w:proofErr w:type="spellStart"/>
      <w:r w:rsidRPr="00707A47">
        <w:rPr>
          <w:i/>
        </w:rPr>
        <w:t>k</w:t>
      </w:r>
      <w:r w:rsidRPr="00707A47">
        <w:rPr>
          <w:i/>
          <w:vertAlign w:val="subscript"/>
        </w:rPr>
        <w:t>cond</w:t>
      </w:r>
      <w:proofErr w:type="spellEnd"/>
      <w:r w:rsidRPr="00707A47">
        <w:rPr>
          <w:i/>
        </w:rPr>
        <w:t xml:space="preserve">, </w:t>
      </w:r>
      <w:proofErr w:type="spellStart"/>
      <w:r w:rsidRPr="00707A47">
        <w:rPr>
          <w:i/>
        </w:rPr>
        <w:t>k</w:t>
      </w:r>
      <w:r w:rsidRPr="00707A47">
        <w:rPr>
          <w:i/>
          <w:vertAlign w:val="subscript"/>
        </w:rPr>
        <w:t>zo</w:t>
      </w:r>
      <w:proofErr w:type="spellEnd"/>
      <w:r w:rsidRPr="00707A47">
        <w:rPr>
          <w:i/>
        </w:rPr>
        <w:t xml:space="preserve"> </w:t>
      </w:r>
      <w:r w:rsidRPr="00707A47">
        <w:t>and</w:t>
      </w:r>
      <w:r w:rsidRPr="00707A47">
        <w:rPr>
          <w:i/>
        </w:rPr>
        <w:t xml:space="preserve"> </w:t>
      </w:r>
      <w:proofErr w:type="spellStart"/>
      <w:r w:rsidRPr="00707A47">
        <w:rPr>
          <w:i/>
        </w:rPr>
        <w:t>k</w:t>
      </w:r>
      <w:r w:rsidRPr="00707A47">
        <w:rPr>
          <w:i/>
          <w:vertAlign w:val="subscript"/>
        </w:rPr>
        <w:t>albedo</w:t>
      </w:r>
      <w:proofErr w:type="spellEnd"/>
      <w:r w:rsidRPr="00707A47">
        <w:rPr>
          <w:i/>
        </w:rPr>
        <w:t xml:space="preserve"> </w:t>
      </w:r>
      <w:r w:rsidRPr="00707A47">
        <w:t xml:space="preserve">are the most influential in bare soil conditions, after </w:t>
      </w:r>
      <w:proofErr w:type="spellStart"/>
      <w:r w:rsidRPr="00707A47">
        <w:rPr>
          <w:i/>
        </w:rPr>
        <w:t>k</w:t>
      </w:r>
      <w:r w:rsidRPr="00707A47">
        <w:rPr>
          <w:i/>
          <w:vertAlign w:val="subscript"/>
        </w:rPr>
        <w:t>emis</w:t>
      </w:r>
      <w:proofErr w:type="spellEnd"/>
      <w:r w:rsidRPr="00707A47">
        <w:t xml:space="preserve">. In the presence of vegetation, several sensitivities change radically: </w:t>
      </w:r>
      <w:proofErr w:type="spellStart"/>
      <w:r w:rsidRPr="00707A47">
        <w:rPr>
          <w:i/>
        </w:rPr>
        <w:t>k</w:t>
      </w:r>
      <w:r w:rsidRPr="00707A47">
        <w:rPr>
          <w:i/>
          <w:vertAlign w:val="subscript"/>
        </w:rPr>
        <w:t>rveg</w:t>
      </w:r>
      <w:proofErr w:type="spellEnd"/>
      <w:r w:rsidRPr="00707A47">
        <w:t xml:space="preserve"> becomes the most </w:t>
      </w:r>
      <w:r>
        <w:t xml:space="preserve">important </w:t>
      </w:r>
      <w:r w:rsidRPr="00707A47">
        <w:t xml:space="preserve">multiplicative factor after </w:t>
      </w:r>
      <w:proofErr w:type="spellStart"/>
      <w:r w:rsidRPr="00707A47">
        <w:rPr>
          <w:i/>
        </w:rPr>
        <w:t>k</w:t>
      </w:r>
      <w:r w:rsidRPr="00707A47">
        <w:rPr>
          <w:i/>
          <w:vertAlign w:val="subscript"/>
        </w:rPr>
        <w:t>emis</w:t>
      </w:r>
      <w:proofErr w:type="spellEnd"/>
      <w:r w:rsidR="00B32621">
        <w:t>; the factor</w:t>
      </w:r>
      <w:r w:rsidRPr="00707A47">
        <w:t xml:space="preserve"> </w:t>
      </w:r>
      <w:proofErr w:type="spellStart"/>
      <w:r w:rsidRPr="00707A47">
        <w:rPr>
          <w:i/>
        </w:rPr>
        <w:t>k</w:t>
      </w:r>
      <w:r w:rsidRPr="00707A47">
        <w:rPr>
          <w:i/>
          <w:vertAlign w:val="subscript"/>
        </w:rPr>
        <w:t>albedo</w:t>
      </w:r>
      <w:proofErr w:type="spellEnd"/>
      <w:r w:rsidRPr="00707A47">
        <w:rPr>
          <w:i/>
        </w:rPr>
        <w:t xml:space="preserve"> </w:t>
      </w:r>
      <w:r w:rsidRPr="00707A47">
        <w:t xml:space="preserve">is less sensitive compared to its influence </w:t>
      </w:r>
      <w:r w:rsidRPr="00707A47">
        <w:lastRenderedPageBreak/>
        <w:t xml:space="preserve">in the bare soil case and </w:t>
      </w:r>
      <w:proofErr w:type="spellStart"/>
      <w:r w:rsidRPr="00707A47">
        <w:rPr>
          <w:i/>
        </w:rPr>
        <w:t>mx</w:t>
      </w:r>
      <w:r w:rsidRPr="00707A47">
        <w:rPr>
          <w:i/>
          <w:vertAlign w:val="subscript"/>
        </w:rPr>
        <w:t>eau</w:t>
      </w:r>
      <w:proofErr w:type="spellEnd"/>
      <w:r w:rsidRPr="00707A47">
        <w:t xml:space="preserve"> is more sensitive, given that less water is available when a fraction of vegetation is present. The </w:t>
      </w:r>
      <w:r w:rsidR="00B32621">
        <w:t>other</w:t>
      </w:r>
      <w:r w:rsidR="00B32621" w:rsidRPr="00707A47">
        <w:t xml:space="preserve"> </w:t>
      </w:r>
      <w:r w:rsidRPr="00707A47">
        <w:t xml:space="preserve">parameters </w:t>
      </w:r>
      <w:r>
        <w:t xml:space="preserve">show </w:t>
      </w:r>
      <w:r w:rsidRPr="00707A47">
        <w:t xml:space="preserve">equivalent sensitivity values regardless the scenario. For </w:t>
      </w:r>
      <w:proofErr w:type="spellStart"/>
      <w:r w:rsidRPr="00707A47">
        <w:rPr>
          <w:i/>
        </w:rPr>
        <w:t>hum</w:t>
      </w:r>
      <w:r w:rsidRPr="00707A47">
        <w:rPr>
          <w:i/>
          <w:vertAlign w:val="subscript"/>
        </w:rPr>
        <w:t>cste</w:t>
      </w:r>
      <w:proofErr w:type="spellEnd"/>
      <w:r w:rsidRPr="00707A47">
        <w:t xml:space="preserve"> and </w:t>
      </w:r>
      <w:proofErr w:type="spellStart"/>
      <w:r w:rsidRPr="00707A47">
        <w:rPr>
          <w:i/>
        </w:rPr>
        <w:t>k</w:t>
      </w:r>
      <w:r w:rsidRPr="00707A47">
        <w:rPr>
          <w:i/>
          <w:vertAlign w:val="subscript"/>
        </w:rPr>
        <w:t>rveg</w:t>
      </w:r>
      <w:proofErr w:type="spellEnd"/>
      <w:r w:rsidRPr="00707A47">
        <w:t xml:space="preserve">, sensitivities are equal to zero for bare soil, because these parameters affect surface temperature only in presence of vegetation. </w:t>
      </w:r>
    </w:p>
    <w:p w14:paraId="3C261A0C" w14:textId="373550BB" w:rsidR="003752EB" w:rsidRPr="00707A47" w:rsidRDefault="00612E71" w:rsidP="003752EB">
      <w:pPr>
        <w:pStyle w:val="Texto"/>
      </w:pPr>
      <w:r w:rsidRPr="00707A47">
        <w:t xml:space="preserve">Parameters with </w:t>
      </w:r>
      <w:r>
        <w:t>persistent</w:t>
      </w:r>
      <w:r w:rsidRPr="00707A47">
        <w:t xml:space="preserve"> positive sensitivity are: </w:t>
      </w:r>
      <w:proofErr w:type="spellStart"/>
      <w:r w:rsidRPr="00707A47">
        <w:rPr>
          <w:i/>
        </w:rPr>
        <w:t>rsol</w:t>
      </w:r>
      <w:r w:rsidRPr="00707A47">
        <w:rPr>
          <w:i/>
          <w:vertAlign w:val="subscript"/>
        </w:rPr>
        <w:t>cste</w:t>
      </w:r>
      <w:proofErr w:type="spellEnd"/>
      <w:r w:rsidRPr="00707A47">
        <w:t xml:space="preserve">, </w:t>
      </w:r>
      <w:proofErr w:type="spellStart"/>
      <w:r w:rsidRPr="00707A47">
        <w:rPr>
          <w:i/>
        </w:rPr>
        <w:t>k</w:t>
      </w:r>
      <w:r w:rsidRPr="00707A47">
        <w:rPr>
          <w:i/>
          <w:vertAlign w:val="subscript"/>
        </w:rPr>
        <w:t>rveg</w:t>
      </w:r>
      <w:proofErr w:type="spellEnd"/>
      <w:r w:rsidRPr="00707A47">
        <w:t xml:space="preserve"> and </w:t>
      </w:r>
      <w:proofErr w:type="spellStart"/>
      <w:proofErr w:type="gramStart"/>
      <w:r w:rsidRPr="00707A47">
        <w:rPr>
          <w:i/>
        </w:rPr>
        <w:t>hum</w:t>
      </w:r>
      <w:r w:rsidRPr="00707A47">
        <w:rPr>
          <w:i/>
          <w:vertAlign w:val="subscript"/>
        </w:rPr>
        <w:t>cste</w:t>
      </w:r>
      <w:proofErr w:type="spellEnd"/>
      <w:r w:rsidRPr="00707A47">
        <w:rPr>
          <w:i/>
          <w:vertAlign w:val="subscript"/>
        </w:rPr>
        <w:t xml:space="preserve"> </w:t>
      </w:r>
      <w:r w:rsidRPr="00707A47">
        <w:t>.</w:t>
      </w:r>
      <w:proofErr w:type="gramEnd"/>
      <w:r w:rsidRPr="00707A47">
        <w:t xml:space="preserve"> Parameters with </w:t>
      </w:r>
      <w:r>
        <w:t>persistent</w:t>
      </w:r>
      <w:r w:rsidRPr="00707A47">
        <w:t xml:space="preserve"> negative sensitivity are: </w:t>
      </w:r>
      <w:r w:rsidRPr="00707A47">
        <w:rPr>
          <w:i/>
        </w:rPr>
        <w:t>k</w:t>
      </w:r>
      <w:r w:rsidRPr="00707A47">
        <w:rPr>
          <w:i/>
          <w:vertAlign w:val="subscript"/>
        </w:rPr>
        <w:t>z0</w:t>
      </w:r>
      <w:r w:rsidRPr="00707A47">
        <w:t xml:space="preserve">, </w:t>
      </w:r>
      <w:proofErr w:type="spellStart"/>
      <w:r w:rsidRPr="00707A47">
        <w:rPr>
          <w:i/>
        </w:rPr>
        <w:t>k</w:t>
      </w:r>
      <w:r w:rsidRPr="00707A47">
        <w:rPr>
          <w:i/>
          <w:vertAlign w:val="subscript"/>
        </w:rPr>
        <w:t>albedo</w:t>
      </w:r>
      <w:proofErr w:type="spellEnd"/>
      <w:r w:rsidRPr="00707A47">
        <w:rPr>
          <w:i/>
          <w:vertAlign w:val="subscript"/>
        </w:rPr>
        <w:t xml:space="preserve"> </w:t>
      </w:r>
      <w:r w:rsidRPr="00707A47">
        <w:t>and</w:t>
      </w:r>
      <w:r w:rsidRPr="00707A47">
        <w:rPr>
          <w:i/>
        </w:rPr>
        <w:t xml:space="preserve"> </w:t>
      </w:r>
      <w:proofErr w:type="spellStart"/>
      <w:r w:rsidRPr="00707A47">
        <w:rPr>
          <w:i/>
        </w:rPr>
        <w:t>emis</w:t>
      </w:r>
      <w:proofErr w:type="spellEnd"/>
      <w:r w:rsidRPr="00707A47">
        <w:rPr>
          <w:i/>
        </w:rPr>
        <w:t>.</w:t>
      </w:r>
      <w:r w:rsidRPr="00707A47">
        <w:t xml:space="preserve"> The sign of the gradients reflects the positive or negative feedback on the surface temperature of the processes involved. For example, the parameters involved in the evapotranspiration processes present negative sensitivities because a reduction (respectively </w:t>
      </w:r>
      <w:r w:rsidRPr="00D21E48">
        <w:t>an</w:t>
      </w:r>
      <w:r>
        <w:t xml:space="preserve"> </w:t>
      </w:r>
      <w:r w:rsidRPr="00707A47">
        <w:t xml:space="preserve">increase) of the evapotranspiration will lead to an increase (respectively </w:t>
      </w:r>
      <w:r w:rsidRPr="00D21E48">
        <w:t xml:space="preserve">a </w:t>
      </w:r>
      <w:r w:rsidRPr="00707A47">
        <w:t xml:space="preserve">decrease) of the </w:t>
      </w:r>
      <w:r>
        <w:t xml:space="preserve">land </w:t>
      </w:r>
      <w:r w:rsidRPr="00707A47">
        <w:t xml:space="preserve">surface temperature, when </w:t>
      </w:r>
      <w:r w:rsidR="00A71E52">
        <w:t xml:space="preserve">the </w:t>
      </w:r>
      <w:r w:rsidRPr="00707A47">
        <w:t xml:space="preserve">soil water content is sufficient. </w:t>
      </w:r>
    </w:p>
    <w:p w14:paraId="1CC2041F" w14:textId="166EA3B6" w:rsidR="003752EB" w:rsidRDefault="00612E71" w:rsidP="003752EB">
      <w:pPr>
        <w:pStyle w:val="Texto"/>
      </w:pPr>
      <w:r w:rsidRPr="00707A47">
        <w:t xml:space="preserve">Transpiration processes influence directly the </w:t>
      </w:r>
      <w:r>
        <w:t>land surface temperature</w:t>
      </w:r>
      <w:r w:rsidRPr="00707A47">
        <w:t xml:space="preserve"> in presence of vegetation and is the dominant process</w:t>
      </w:r>
      <w:r>
        <w:t xml:space="preserve"> in the studied sites. T</w:t>
      </w:r>
      <w:r w:rsidRPr="00707A47">
        <w:t xml:space="preserve">herefore </w:t>
      </w:r>
      <w:proofErr w:type="spellStart"/>
      <w:r w:rsidRPr="00707A47">
        <w:rPr>
          <w:i/>
        </w:rPr>
        <w:t>k</w:t>
      </w:r>
      <w:r w:rsidRPr="00707A47">
        <w:rPr>
          <w:i/>
          <w:vertAlign w:val="subscript"/>
        </w:rPr>
        <w:t>rveg</w:t>
      </w:r>
      <w:proofErr w:type="spellEnd"/>
      <w:r w:rsidRPr="00707A47">
        <w:rPr>
          <w:i/>
          <w:vertAlign w:val="subscript"/>
        </w:rPr>
        <w:t xml:space="preserve"> </w:t>
      </w:r>
      <w:r w:rsidRPr="00707A47">
        <w:t xml:space="preserve">has </w:t>
      </w:r>
      <w:r w:rsidR="00A71E52">
        <w:t xml:space="preserve">a </w:t>
      </w:r>
      <w:r w:rsidRPr="00707A47">
        <w:t>higher sensitivity tha</w:t>
      </w:r>
      <w:r w:rsidR="00A71E52">
        <w:t>n</w:t>
      </w:r>
      <w:r w:rsidRPr="00707A47">
        <w:t xml:space="preserve"> </w:t>
      </w:r>
      <w:proofErr w:type="spellStart"/>
      <w:r w:rsidRPr="00707A47">
        <w:rPr>
          <w:i/>
        </w:rPr>
        <w:t>k</w:t>
      </w:r>
      <w:r w:rsidRPr="00707A47">
        <w:rPr>
          <w:i/>
          <w:vertAlign w:val="subscript"/>
        </w:rPr>
        <w:t>cond</w:t>
      </w:r>
      <w:proofErr w:type="spellEnd"/>
      <w:r w:rsidRPr="00707A47">
        <w:t xml:space="preserve">, </w:t>
      </w:r>
      <w:proofErr w:type="spellStart"/>
      <w:r w:rsidRPr="00707A47">
        <w:rPr>
          <w:i/>
        </w:rPr>
        <w:t>k</w:t>
      </w:r>
      <w:r w:rsidRPr="00707A47">
        <w:rPr>
          <w:i/>
          <w:vertAlign w:val="subscript"/>
        </w:rPr>
        <w:t>capa</w:t>
      </w:r>
      <w:proofErr w:type="spellEnd"/>
      <w:r w:rsidRPr="00707A47">
        <w:t xml:space="preserve"> and </w:t>
      </w:r>
      <w:proofErr w:type="spellStart"/>
      <w:r w:rsidRPr="00707A47">
        <w:rPr>
          <w:i/>
        </w:rPr>
        <w:t>k</w:t>
      </w:r>
      <w:r w:rsidRPr="00707A47">
        <w:rPr>
          <w:i/>
          <w:vertAlign w:val="subscript"/>
        </w:rPr>
        <w:t>albedo</w:t>
      </w:r>
      <w:proofErr w:type="spellEnd"/>
      <w:r w:rsidRPr="00707A47">
        <w:rPr>
          <w:i/>
          <w:vertAlign w:val="subscript"/>
        </w:rPr>
        <w:t xml:space="preserve">. </w:t>
      </w:r>
      <w:r w:rsidRPr="00707A47">
        <w:rPr>
          <w:i/>
        </w:rPr>
        <w:t>.</w:t>
      </w:r>
      <w:r>
        <w:rPr>
          <w:i/>
        </w:rPr>
        <w:t xml:space="preserve"> </w:t>
      </w:r>
      <w:r w:rsidRPr="003F0BEF">
        <w:t>F</w:t>
      </w:r>
      <w:r w:rsidRPr="00707A47">
        <w:t>or bare soil,</w:t>
      </w:r>
      <w:r>
        <w:t xml:space="preserve"> on the contrary,</w:t>
      </w:r>
      <w:r w:rsidRPr="00707A47">
        <w:t xml:space="preserve"> the dominant processes are those related to the soil thermodynamics, explaining why </w:t>
      </w:r>
      <w:proofErr w:type="spellStart"/>
      <w:r w:rsidRPr="00707A47">
        <w:rPr>
          <w:i/>
        </w:rPr>
        <w:t>k</w:t>
      </w:r>
      <w:r w:rsidRPr="00707A47">
        <w:rPr>
          <w:i/>
          <w:vertAlign w:val="subscript"/>
        </w:rPr>
        <w:t>capa</w:t>
      </w:r>
      <w:proofErr w:type="spellEnd"/>
      <w:r w:rsidRPr="00707A47">
        <w:rPr>
          <w:i/>
          <w:vertAlign w:val="subscript"/>
        </w:rPr>
        <w:t xml:space="preserve">, </w:t>
      </w:r>
      <w:proofErr w:type="spellStart"/>
      <w:r w:rsidRPr="00707A47">
        <w:rPr>
          <w:i/>
        </w:rPr>
        <w:t>k</w:t>
      </w:r>
      <w:r w:rsidRPr="00707A47">
        <w:rPr>
          <w:i/>
          <w:vertAlign w:val="subscript"/>
        </w:rPr>
        <w:t>cond</w:t>
      </w:r>
      <w:proofErr w:type="spellEnd"/>
      <w:r w:rsidRPr="00707A47">
        <w:rPr>
          <w:i/>
          <w:vertAlign w:val="subscript"/>
        </w:rPr>
        <w:t xml:space="preserve"> </w:t>
      </w:r>
      <w:r w:rsidRPr="00707A47">
        <w:t>and</w:t>
      </w:r>
      <w:r w:rsidRPr="00707A47">
        <w:rPr>
          <w:i/>
        </w:rPr>
        <w:t xml:space="preserve"> </w:t>
      </w:r>
      <w:proofErr w:type="spellStart"/>
      <w:r w:rsidRPr="00707A47">
        <w:rPr>
          <w:i/>
        </w:rPr>
        <w:t>k</w:t>
      </w:r>
      <w:r w:rsidRPr="00707A47">
        <w:rPr>
          <w:i/>
          <w:vertAlign w:val="subscript"/>
        </w:rPr>
        <w:t>emis</w:t>
      </w:r>
      <w:proofErr w:type="spellEnd"/>
      <w:r w:rsidRPr="00707A47">
        <w:rPr>
          <w:i/>
        </w:rPr>
        <w:t xml:space="preserve"> </w:t>
      </w:r>
      <w:r w:rsidRPr="00707A47">
        <w:t>are the most sensitive parameters</w:t>
      </w:r>
      <w:r w:rsidRPr="00707A47">
        <w:rPr>
          <w:i/>
          <w:vertAlign w:val="subscript"/>
        </w:rPr>
        <w:t>.</w:t>
      </w:r>
      <w:r w:rsidRPr="00707A47">
        <w:t xml:space="preserve"> In general, sensitivities are higher in bare soil conditions for the control parameters, except for </w:t>
      </w:r>
      <w:proofErr w:type="spellStart"/>
      <w:r w:rsidRPr="00707A47">
        <w:rPr>
          <w:i/>
        </w:rPr>
        <w:t>min</w:t>
      </w:r>
      <w:r w:rsidRPr="00707A47">
        <w:rPr>
          <w:i/>
          <w:vertAlign w:val="subscript"/>
        </w:rPr>
        <w:t>drain</w:t>
      </w:r>
      <w:proofErr w:type="spellEnd"/>
      <w:r w:rsidRPr="00707A47">
        <w:t xml:space="preserve"> and </w:t>
      </w:r>
      <w:proofErr w:type="spellStart"/>
      <w:r w:rsidRPr="00707A47">
        <w:rPr>
          <w:i/>
        </w:rPr>
        <w:t>mx</w:t>
      </w:r>
      <w:r w:rsidRPr="00707A47">
        <w:rPr>
          <w:i/>
          <w:vertAlign w:val="subscript"/>
        </w:rPr>
        <w:t>eau</w:t>
      </w:r>
      <w:proofErr w:type="spellEnd"/>
      <w:r w:rsidRPr="00707A47">
        <w:t xml:space="preserve">. </w:t>
      </w:r>
    </w:p>
    <w:p w14:paraId="5A24D0DB" w14:textId="49DA65B3" w:rsidR="003752EB" w:rsidRPr="00707A47" w:rsidRDefault="00612E71" w:rsidP="003752EB">
      <w:pPr>
        <w:pStyle w:val="Texto"/>
      </w:pPr>
      <w:r>
        <w:t xml:space="preserve">The next section presents the different assimilation experiments that can be performed using the </w:t>
      </w:r>
      <w:r w:rsidR="005820D7">
        <w:t>SECHIBA-YAO</w:t>
      </w:r>
      <w:r>
        <w:t xml:space="preserve"> software.</w:t>
      </w:r>
    </w:p>
    <w:p w14:paraId="516D5938" w14:textId="77777777" w:rsidR="003752EB" w:rsidRPr="00707A47" w:rsidRDefault="00612E71" w:rsidP="003752EB">
      <w:pPr>
        <w:pStyle w:val="Titre2"/>
      </w:pPr>
      <w:r w:rsidRPr="00707A47">
        <w:t>4.3 Twin experiments</w:t>
      </w:r>
    </w:p>
    <w:p w14:paraId="493D5FD4" w14:textId="7A4DF0F4" w:rsidR="0089018A" w:rsidRPr="00707A47" w:rsidRDefault="00612E71" w:rsidP="0089018A">
      <w:pPr>
        <w:pStyle w:val="Texto"/>
      </w:pPr>
      <w:r w:rsidRPr="00707A47">
        <w:t xml:space="preserve">Twin experiments are synthetic tests checking the robustness of the </w:t>
      </w:r>
      <w:proofErr w:type="spellStart"/>
      <w:r w:rsidRPr="00707A47">
        <w:t>variational</w:t>
      </w:r>
      <w:proofErr w:type="spellEnd"/>
      <w:r w:rsidRPr="00707A47">
        <w:t xml:space="preserve"> assimilation method. The model is run with a set of parameters or initial conditions </w:t>
      </w:r>
      <w:proofErr w:type="spellStart"/>
      <w:r w:rsidRPr="00707A47">
        <w:rPr>
          <w:b/>
          <w:i/>
        </w:rPr>
        <w:t>Ptrue</w:t>
      </w:r>
      <w:proofErr w:type="spellEnd"/>
      <w:r w:rsidRPr="00707A47">
        <w:t xml:space="preserve"> in order to produce pseudo observations of </w:t>
      </w:r>
      <w:r>
        <w:t>land surface temperature</w:t>
      </w:r>
      <w:r w:rsidR="00B32621">
        <w:t xml:space="preserve"> </w:t>
      </w:r>
      <w:proofErr w:type="spellStart"/>
      <w:r w:rsidR="00B32621" w:rsidRPr="00842F2B">
        <w:rPr>
          <w:b/>
          <w:i/>
        </w:rPr>
        <w:t>T</w:t>
      </w:r>
      <w:r w:rsidR="00675534">
        <w:rPr>
          <w:b/>
          <w:i/>
        </w:rPr>
        <w:t>obs</w:t>
      </w:r>
      <w:r w:rsidR="00B32621" w:rsidRPr="00842F2B">
        <w:rPr>
          <w:b/>
          <w:i/>
        </w:rPr>
        <w:t>Ptrue</w:t>
      </w:r>
      <w:proofErr w:type="spellEnd"/>
      <w:r w:rsidRPr="00707A47">
        <w:t xml:space="preserve">. Then </w:t>
      </w:r>
      <w:proofErr w:type="spellStart"/>
      <w:r w:rsidRPr="00707A47">
        <w:rPr>
          <w:b/>
          <w:i/>
        </w:rPr>
        <w:t>Ptrue</w:t>
      </w:r>
      <w:proofErr w:type="spellEnd"/>
      <w:r w:rsidRPr="00707A47">
        <w:t xml:space="preserve"> is randomly noised to obtain</w:t>
      </w:r>
      <w:r w:rsidRPr="00707A47">
        <w:rPr>
          <w:b/>
          <w:i/>
        </w:rPr>
        <w:t xml:space="preserve"> </w:t>
      </w:r>
      <w:proofErr w:type="spellStart"/>
      <w:r w:rsidRPr="00707A47">
        <w:rPr>
          <w:b/>
          <w:i/>
        </w:rPr>
        <w:t>Pnoise</w:t>
      </w:r>
      <w:proofErr w:type="spellEnd"/>
      <w:r w:rsidRPr="00707A47">
        <w:t xml:space="preserve">. Assimilations of </w:t>
      </w:r>
      <w:r>
        <w:t>land surface temperature</w:t>
      </w:r>
      <w:r w:rsidRPr="00707A47">
        <w:t xml:space="preserve"> </w:t>
      </w:r>
      <w:proofErr w:type="spellStart"/>
      <w:r w:rsidR="00675534" w:rsidRPr="00BD3E87">
        <w:rPr>
          <w:b/>
          <w:i/>
        </w:rPr>
        <w:t>T</w:t>
      </w:r>
      <w:r w:rsidR="00675534">
        <w:rPr>
          <w:b/>
          <w:i/>
        </w:rPr>
        <w:t>obs</w:t>
      </w:r>
      <w:r w:rsidR="00675534" w:rsidRPr="00BD3E87">
        <w:rPr>
          <w:b/>
          <w:i/>
        </w:rPr>
        <w:t>Ptrue</w:t>
      </w:r>
      <w:proofErr w:type="spellEnd"/>
      <w:r w:rsidR="00675534" w:rsidRPr="00707A47">
        <w:t xml:space="preserve"> </w:t>
      </w:r>
      <w:r w:rsidRPr="00707A47">
        <w:t xml:space="preserve">were then performed </w:t>
      </w:r>
      <w:r w:rsidR="00675534">
        <w:t xml:space="preserve">in the model forced with </w:t>
      </w:r>
      <w:proofErr w:type="spellStart"/>
      <w:r w:rsidR="00675534" w:rsidRPr="00707A47">
        <w:rPr>
          <w:b/>
          <w:i/>
        </w:rPr>
        <w:t>Pnoise</w:t>
      </w:r>
      <w:proofErr w:type="spellEnd"/>
      <w:r w:rsidR="00675534" w:rsidRPr="00707A47">
        <w:t xml:space="preserve"> </w:t>
      </w:r>
      <w:r w:rsidRPr="00707A47">
        <w:t xml:space="preserve">during several days (most of the time, one week), leading to a new set of optimized parameters denoted </w:t>
      </w:r>
      <w:r w:rsidRPr="00707A47">
        <w:rPr>
          <w:b/>
          <w:i/>
        </w:rPr>
        <w:t>Passim</w:t>
      </w:r>
      <w:r w:rsidRPr="00707A47">
        <w:t xml:space="preserve">. </w:t>
      </w:r>
      <w:r w:rsidR="0089018A">
        <w:t>Three</w:t>
      </w:r>
      <w:r w:rsidRPr="00707A47">
        <w:t xml:space="preserve"> different assimilation experiments</w:t>
      </w:r>
      <w:r>
        <w:t xml:space="preserve"> were performed</w:t>
      </w:r>
      <w:r w:rsidRPr="00707A47">
        <w:t>.</w:t>
      </w:r>
      <w:r w:rsidR="0089018A">
        <w:t xml:space="preserve"> These experiments are available in the distributed version of SECHIBA-YAO.</w:t>
      </w:r>
    </w:p>
    <w:p w14:paraId="2A051E72" w14:textId="77777777" w:rsidR="003752EB" w:rsidRPr="00707A47" w:rsidRDefault="00612E71" w:rsidP="003752EB">
      <w:pPr>
        <w:pStyle w:val="Texto"/>
        <w:rPr>
          <w:i/>
        </w:rPr>
      </w:pPr>
      <w:r w:rsidRPr="00707A47">
        <w:rPr>
          <w:i/>
        </w:rPr>
        <w:t>Experiment Definition</w:t>
      </w:r>
    </w:p>
    <w:p w14:paraId="216DC55F" w14:textId="48AF67F0" w:rsidR="003752EB" w:rsidRDefault="00612E71" w:rsidP="003752EB">
      <w:pPr>
        <w:pStyle w:val="Texto"/>
      </w:pPr>
      <w:r w:rsidRPr="00707A47">
        <w:tab/>
        <w:t xml:space="preserve">The parameters considered in the twin experiments are taken from the sensitivity analysis results. Each experiment was perturbed with a uniform distribution random noise </w:t>
      </w:r>
      <w:r>
        <w:t>reaching</w:t>
      </w:r>
      <w:r w:rsidRPr="00707A47">
        <w:t xml:space="preserve"> 50%</w:t>
      </w:r>
      <w:r>
        <w:t xml:space="preserve"> of </w:t>
      </w:r>
      <w:r w:rsidRPr="00707A47">
        <w:t>the parameter nominal value. We ran 500 assimilations in each experiment by randomly perturbing the initial condition</w:t>
      </w:r>
      <w:r>
        <w:t xml:space="preserve">s </w:t>
      </w:r>
      <w:proofErr w:type="spellStart"/>
      <w:r w:rsidR="00675534" w:rsidRPr="00707A47">
        <w:rPr>
          <w:b/>
          <w:i/>
        </w:rPr>
        <w:t>Pnoise</w:t>
      </w:r>
      <w:proofErr w:type="spellEnd"/>
      <w:r w:rsidR="00675534">
        <w:t xml:space="preserve"> </w:t>
      </w:r>
      <w:r>
        <w:t xml:space="preserve">(Table 1). This permitted us to obtain </w:t>
      </w:r>
      <w:r w:rsidRPr="00C5466A">
        <w:t xml:space="preserve">the </w:t>
      </w:r>
      <w:r w:rsidR="00177053" w:rsidRPr="00C5466A">
        <w:t xml:space="preserve">relative errors </w:t>
      </w:r>
      <w:r w:rsidR="00177053">
        <w:t xml:space="preserve">of the </w:t>
      </w:r>
      <w:r w:rsidRPr="00C5466A">
        <w:t xml:space="preserve">control </w:t>
      </w:r>
      <w:r w:rsidRPr="00C5466A">
        <w:lastRenderedPageBreak/>
        <w:t>parameter</w:t>
      </w:r>
      <w:r w:rsidR="00177053">
        <w:t>s</w:t>
      </w:r>
      <w:r w:rsidRPr="00C5466A">
        <w:t xml:space="preserve"> and </w:t>
      </w:r>
      <w:r w:rsidR="00902A1E">
        <w:t xml:space="preserve">the </w:t>
      </w:r>
      <w:r w:rsidR="00902A1E" w:rsidRPr="00C5466A">
        <w:t xml:space="preserve">relative values </w:t>
      </w:r>
      <w:r w:rsidR="00902A1E">
        <w:t xml:space="preserve">of the </w:t>
      </w:r>
      <w:r w:rsidRPr="00C5466A">
        <w:t>root mean square error (RMSE)</w:t>
      </w:r>
      <w:r w:rsidR="00177053">
        <w:t xml:space="preserve"> of the </w:t>
      </w:r>
      <w:r w:rsidR="00177053" w:rsidRPr="00C5466A">
        <w:t>model flux</w:t>
      </w:r>
      <w:r w:rsidRPr="00C5466A">
        <w:t>,</w:t>
      </w:r>
      <w:r w:rsidRPr="00707A47">
        <w:t xml:space="preserve"> based on their value before and after the assimilation process. The fluxes considered are net radiation (</w:t>
      </w:r>
      <w:proofErr w:type="spellStart"/>
      <w:r w:rsidRPr="00707A47">
        <w:rPr>
          <w:i/>
        </w:rPr>
        <w:t>R</w:t>
      </w:r>
      <w:r w:rsidRPr="00707A47">
        <w:rPr>
          <w:i/>
          <w:vertAlign w:val="subscript"/>
        </w:rPr>
        <w:t>n</w:t>
      </w:r>
      <w:proofErr w:type="spellEnd"/>
      <w:r w:rsidRPr="00707A47">
        <w:t xml:space="preserve">), </w:t>
      </w:r>
      <w:r>
        <w:t>soil heat flux (</w:t>
      </w:r>
      <w:r>
        <w:rPr>
          <w:i/>
        </w:rPr>
        <w:t>Q</w:t>
      </w:r>
      <w:r>
        <w:t xml:space="preserve">), </w:t>
      </w:r>
      <w:r w:rsidRPr="00707A47">
        <w:t>sensible (</w:t>
      </w:r>
      <w:r w:rsidRPr="00707A47">
        <w:rPr>
          <w:i/>
        </w:rPr>
        <w:t>H</w:t>
      </w:r>
      <w:r w:rsidRPr="00707A47">
        <w:t>) and latent heat (</w:t>
      </w:r>
      <w:r w:rsidRPr="00707A47">
        <w:rPr>
          <w:i/>
        </w:rPr>
        <w:t>LE</w:t>
      </w:r>
      <w:r w:rsidRPr="00707A47">
        <w:t xml:space="preserve">) fluxes between the atmosphere and the biosphere, </w:t>
      </w:r>
      <w:r>
        <w:t>land surface temperature</w:t>
      </w:r>
      <w:r w:rsidRPr="00707A47">
        <w:t xml:space="preserve"> (</w:t>
      </w:r>
      <w:r>
        <w:rPr>
          <w:i/>
        </w:rPr>
        <w:t>LST</w:t>
      </w:r>
      <w:r w:rsidRPr="00707A47">
        <w:t>) and the soil water reservoir contents</w:t>
      </w:r>
      <w:r>
        <w:t xml:space="preserve"> (</w:t>
      </w:r>
      <w:r>
        <w:rPr>
          <w:i/>
        </w:rPr>
        <w:t>Water S</w:t>
      </w:r>
      <w:r w:rsidRPr="00E53C17">
        <w:rPr>
          <w:i/>
        </w:rPr>
        <w:t>tress</w:t>
      </w:r>
      <w:r>
        <w:t>)</w:t>
      </w:r>
      <w:r w:rsidRPr="00707A47">
        <w:t xml:space="preserve">. </w:t>
      </w:r>
    </w:p>
    <w:p w14:paraId="0B398BB5" w14:textId="77777777" w:rsidR="003752EB" w:rsidRDefault="00612E71" w:rsidP="003752EB">
      <w:pPr>
        <w:pStyle w:val="Texto"/>
      </w:pPr>
      <w:r w:rsidRPr="00707A47">
        <w:t xml:space="preserve">Scenarios for all the assimilation experiments are presented in Table 3. All parameters are controlled at the same time.  The duration of each assimilation experiment is one week and the time increment </w:t>
      </w:r>
      <w:r w:rsidRPr="00707A47">
        <w:rPr>
          <w:noProof/>
          <w:position w:val="-4"/>
          <w:lang w:val="fr-FR" w:eastAsia="fr-FR" w:bidi="ar-SA"/>
        </w:rPr>
        <w:drawing>
          <wp:inline distT="0" distB="0" distL="0" distR="0" wp14:anchorId="305ED818" wp14:editId="4194CF82">
            <wp:extent cx="245110" cy="165735"/>
            <wp:effectExtent l="25400" t="0" r="889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srcRect/>
                    <a:stretch>
                      <a:fillRect/>
                    </a:stretch>
                  </pic:blipFill>
                  <pic:spPr bwMode="auto">
                    <a:xfrm>
                      <a:off x="0" y="0"/>
                      <a:ext cx="245110" cy="165735"/>
                    </a:xfrm>
                    <a:prstGeom prst="rect">
                      <a:avLst/>
                    </a:prstGeom>
                    <a:noFill/>
                    <a:ln w="9525">
                      <a:noFill/>
                      <a:miter lim="800000"/>
                      <a:headEnd/>
                      <a:tailEnd/>
                    </a:ln>
                  </pic:spPr>
                </pic:pic>
              </a:graphicData>
            </a:graphic>
          </wp:inline>
        </w:drawing>
      </w:r>
      <w:r w:rsidRPr="00707A47">
        <w:t>is 30 minutes.</w:t>
      </w:r>
      <w:r>
        <w:t xml:space="preserve"> </w:t>
      </w:r>
    </w:p>
    <w:p w14:paraId="39B14917" w14:textId="660EB6D6" w:rsidR="003752EB" w:rsidRDefault="00612E71" w:rsidP="003752EB">
      <w:pPr>
        <w:pStyle w:val="Texto"/>
      </w:pPr>
      <w:r w:rsidRPr="00707A47">
        <w:t xml:space="preserve"> </w:t>
      </w:r>
      <w:r w:rsidRPr="00C5466A">
        <w:rPr>
          <w:u w:val="single"/>
        </w:rPr>
        <w:t>In Experiment</w:t>
      </w:r>
      <w:r w:rsidRPr="00707A47">
        <w:t xml:space="preserve"> 1 the five most sensitive parameters are controlled </w:t>
      </w:r>
      <w:r>
        <w:t>in</w:t>
      </w:r>
      <w:r w:rsidRPr="00707A47">
        <w:t xml:space="preserve"> bare soil</w:t>
      </w:r>
      <w:r>
        <w:t xml:space="preserve"> conditions</w:t>
      </w:r>
      <w:r w:rsidRPr="00707A47">
        <w:t>, during one week in Kruger Park</w:t>
      </w:r>
      <w:r w:rsidR="00842F2B">
        <w:t xml:space="preserve"> and Harvard Forest</w:t>
      </w:r>
      <w:r w:rsidRPr="00707A47">
        <w:t xml:space="preserve"> site</w:t>
      </w:r>
      <w:r w:rsidR="00842F2B">
        <w:t>s</w:t>
      </w:r>
      <w:r w:rsidRPr="00707A47">
        <w:t xml:space="preserve">. </w:t>
      </w:r>
    </w:p>
    <w:p w14:paraId="614DC2E2" w14:textId="566B1AEF" w:rsidR="003752EB" w:rsidRDefault="00612E71" w:rsidP="003752EB">
      <w:pPr>
        <w:pStyle w:val="Texto"/>
      </w:pPr>
      <w:r w:rsidRPr="00C5466A">
        <w:rPr>
          <w:u w:val="single"/>
        </w:rPr>
        <w:t>In Experiment 2</w:t>
      </w:r>
      <w:r w:rsidRPr="00707A47">
        <w:t xml:space="preserve"> the sixth most sensitive parameters are controlled </w:t>
      </w:r>
      <w:r>
        <w:t>in conditions of</w:t>
      </w:r>
      <w:r w:rsidRPr="00707A47">
        <w:t xml:space="preserve"> grassland (PFT 11) in </w:t>
      </w:r>
      <w:r w:rsidR="00842F2B">
        <w:t xml:space="preserve">Kruger Park and </w:t>
      </w:r>
      <w:r w:rsidR="00842F2B" w:rsidRPr="00707A47">
        <w:t xml:space="preserve">Harvard Forest </w:t>
      </w:r>
      <w:r w:rsidRPr="00707A47">
        <w:t xml:space="preserve">site during a week. </w:t>
      </w:r>
    </w:p>
    <w:p w14:paraId="7F3A3589" w14:textId="77777777" w:rsidR="003752EB" w:rsidRDefault="00612E71" w:rsidP="003752EB">
      <w:pPr>
        <w:pStyle w:val="Texto"/>
        <w:ind w:firstLine="0"/>
      </w:pPr>
      <w:r w:rsidRPr="00707A47">
        <w:t xml:space="preserve">With these two experiments, we are able to </w:t>
      </w:r>
      <w:r>
        <w:t>assess</w:t>
      </w:r>
      <w:r w:rsidRPr="00707A47">
        <w:t xml:space="preserve"> the effect</w:t>
      </w:r>
      <w:r>
        <w:t xml:space="preserve"> of </w:t>
      </w:r>
      <w:r w:rsidRPr="00707A47">
        <w:t xml:space="preserve">the vegetation fraction on the assimilation system. In addition, taking only the most sensitive parameters in the control set </w:t>
      </w:r>
      <w:r w:rsidRPr="00C5466A">
        <w:t xml:space="preserve">permitted </w:t>
      </w:r>
      <w:r w:rsidRPr="00707A47">
        <w:t xml:space="preserve">to increase </w:t>
      </w:r>
      <w:r>
        <w:t>the</w:t>
      </w:r>
      <w:r w:rsidRPr="00707A47">
        <w:t xml:space="preserve"> assimilation performance</w:t>
      </w:r>
      <w:r>
        <w:t>s</w:t>
      </w:r>
      <w:r w:rsidRPr="00707A47">
        <w:t xml:space="preserve">, </w:t>
      </w:r>
      <w:r w:rsidRPr="00842F2B">
        <w:t>given that the more the observed variable is sensitive to a parameter, the easier the minimization process finds its optimal value, and consequently reducing the estimation error.</w:t>
      </w:r>
    </w:p>
    <w:p w14:paraId="7724B603" w14:textId="5FE871A4" w:rsidR="003752EB" w:rsidRDefault="00612E71" w:rsidP="003752EB">
      <w:pPr>
        <w:pStyle w:val="Texto"/>
      </w:pPr>
      <w:r w:rsidRPr="00C5466A">
        <w:rPr>
          <w:u w:val="single"/>
        </w:rPr>
        <w:t>In Experiment 3</w:t>
      </w:r>
      <w:r w:rsidRPr="00707A47">
        <w:t xml:space="preserve">, all parameters, except </w:t>
      </w:r>
      <w:proofErr w:type="spellStart"/>
      <w:r w:rsidRPr="00707A47">
        <w:rPr>
          <w:i/>
        </w:rPr>
        <w:t>min</w:t>
      </w:r>
      <w:r w:rsidRPr="00707A47">
        <w:rPr>
          <w:i/>
          <w:vertAlign w:val="subscript"/>
        </w:rPr>
        <w:t>drain</w:t>
      </w:r>
      <w:proofErr w:type="spellEnd"/>
      <w:r w:rsidRPr="00707A47">
        <w:t xml:space="preserve">, are controlled (since </w:t>
      </w:r>
      <w:proofErr w:type="spellStart"/>
      <w:r w:rsidRPr="00707A47">
        <w:rPr>
          <w:i/>
        </w:rPr>
        <w:t>min</w:t>
      </w:r>
      <w:r w:rsidRPr="00707A47">
        <w:rPr>
          <w:i/>
          <w:vertAlign w:val="subscript"/>
        </w:rPr>
        <w:t>drain</w:t>
      </w:r>
      <w:proofErr w:type="spellEnd"/>
      <w:r w:rsidRPr="00707A47">
        <w:t xml:space="preserve"> has no impact in the </w:t>
      </w:r>
      <w:r>
        <w:t>land surface temperature</w:t>
      </w:r>
      <w:r w:rsidRPr="00707A47">
        <w:t xml:space="preserve"> estimation), during a wee</w:t>
      </w:r>
      <w:r w:rsidR="00842F2B">
        <w:t xml:space="preserve">k </w:t>
      </w:r>
      <w:r w:rsidR="00842F2B" w:rsidRPr="00707A47">
        <w:t xml:space="preserve">in </w:t>
      </w:r>
      <w:r w:rsidR="00842F2B">
        <w:t>both FLUXNET</w:t>
      </w:r>
      <w:r w:rsidR="00842F2B" w:rsidRPr="00707A47">
        <w:t xml:space="preserve"> site</w:t>
      </w:r>
      <w:r w:rsidR="00842F2B">
        <w:t xml:space="preserve">s. </w:t>
      </w:r>
      <w:r w:rsidRPr="00707A47">
        <w:t xml:space="preserve"> </w:t>
      </w:r>
    </w:p>
    <w:p w14:paraId="56678AFF" w14:textId="4E5E43E8" w:rsidR="003752EB" w:rsidRPr="00707A47" w:rsidRDefault="00612E71" w:rsidP="003752EB">
      <w:pPr>
        <w:pStyle w:val="Texto"/>
        <w:ind w:firstLine="0"/>
      </w:pPr>
      <w:r w:rsidRPr="00707A47">
        <w:t>Comparing Experiment 3 with Experiments 1 and 2 allow</w:t>
      </w:r>
      <w:r>
        <w:t>s</w:t>
      </w:r>
      <w:r w:rsidRPr="00707A47">
        <w:t xml:space="preserve"> us to study the impact of taking a </w:t>
      </w:r>
      <w:r>
        <w:t>larger</w:t>
      </w:r>
      <w:r w:rsidRPr="00707A47">
        <w:t xml:space="preserve"> control parameter s</w:t>
      </w:r>
      <w:r>
        <w:t xml:space="preserve">et in the assimilation process. In addition, we want to test if </w:t>
      </w:r>
      <w:r>
        <w:rPr>
          <w:rStyle w:val="hps"/>
        </w:rPr>
        <w:t>land surface temperature</w:t>
      </w:r>
      <w:r w:rsidRPr="0051087D">
        <w:rPr>
          <w:rStyle w:val="hps"/>
        </w:rPr>
        <w:t xml:space="preserve"> as observation</w:t>
      </w:r>
      <w:r w:rsidRPr="0051087D">
        <w:t xml:space="preserve">, </w:t>
      </w:r>
      <w:r w:rsidRPr="0051087D">
        <w:rPr>
          <w:rStyle w:val="hps"/>
        </w:rPr>
        <w:t>provide</w:t>
      </w:r>
      <w:r w:rsidR="000E20A9">
        <w:rPr>
          <w:rStyle w:val="hps"/>
        </w:rPr>
        <w:t>s</w:t>
      </w:r>
      <w:r w:rsidRPr="0051087D">
        <w:t xml:space="preserve"> </w:t>
      </w:r>
      <w:r w:rsidRPr="0051087D">
        <w:rPr>
          <w:rStyle w:val="hps"/>
        </w:rPr>
        <w:t>enough information to</w:t>
      </w:r>
      <w:r w:rsidRPr="0051087D">
        <w:t xml:space="preserve"> </w:t>
      </w:r>
      <w:r w:rsidRPr="0051087D">
        <w:rPr>
          <w:rStyle w:val="hps"/>
        </w:rPr>
        <w:t>constrain</w:t>
      </w:r>
      <w:r w:rsidRPr="0051087D">
        <w:t xml:space="preserve"> </w:t>
      </w:r>
      <w:r>
        <w:t xml:space="preserve">all </w:t>
      </w:r>
      <w:r w:rsidRPr="0051087D">
        <w:rPr>
          <w:rStyle w:val="hps"/>
        </w:rPr>
        <w:t>the</w:t>
      </w:r>
      <w:r w:rsidRPr="0051087D">
        <w:t xml:space="preserve"> </w:t>
      </w:r>
      <w:r w:rsidRPr="0051087D">
        <w:rPr>
          <w:rStyle w:val="hps"/>
        </w:rPr>
        <w:t>model parameters</w:t>
      </w:r>
      <w:r w:rsidRPr="0051087D">
        <w:t xml:space="preserve"> </w:t>
      </w:r>
      <w:r>
        <w:rPr>
          <w:rStyle w:val="hps"/>
        </w:rPr>
        <w:t xml:space="preserve">and if </w:t>
      </w:r>
      <w:r w:rsidRPr="0051087D">
        <w:t xml:space="preserve">we can </w:t>
      </w:r>
      <w:r w:rsidRPr="0051087D">
        <w:rPr>
          <w:rStyle w:val="hps"/>
        </w:rPr>
        <w:t>hope to improve</w:t>
      </w:r>
      <w:r w:rsidRPr="0051087D">
        <w:t xml:space="preserve"> </w:t>
      </w:r>
      <w:r w:rsidRPr="0051087D">
        <w:rPr>
          <w:rStyle w:val="hps"/>
        </w:rPr>
        <w:t>all</w:t>
      </w:r>
      <w:r w:rsidRPr="0051087D">
        <w:t xml:space="preserve"> </w:t>
      </w:r>
      <w:r w:rsidRPr="0051087D">
        <w:rPr>
          <w:rStyle w:val="hps"/>
        </w:rPr>
        <w:t>model state variables</w:t>
      </w:r>
      <w:r>
        <w:rPr>
          <w:rStyle w:val="hps"/>
        </w:rPr>
        <w:t>.</w:t>
      </w:r>
    </w:p>
    <w:p w14:paraId="524720D1" w14:textId="196D2F2B" w:rsidR="003752EB" w:rsidRPr="00707A47" w:rsidRDefault="00612E71" w:rsidP="003752EB">
      <w:pPr>
        <w:pStyle w:val="Texto"/>
      </w:pPr>
      <w:r>
        <w:t xml:space="preserve">The </w:t>
      </w:r>
      <w:r w:rsidR="0053681F">
        <w:t xml:space="preserve">RMSE </w:t>
      </w:r>
      <w:r>
        <w:t>errors of the</w:t>
      </w:r>
      <w:r w:rsidRPr="00707A47">
        <w:t xml:space="preserve"> </w:t>
      </w:r>
      <w:r>
        <w:t>500 assimilations for each experiment</w:t>
      </w:r>
      <w:r w:rsidRPr="00707A47">
        <w:t xml:space="preserve"> are presented in Table 4</w:t>
      </w:r>
      <w:r>
        <w:t xml:space="preserve"> (</w:t>
      </w:r>
      <w:proofErr w:type="spellStart"/>
      <w:r>
        <w:t>resp</w:t>
      </w:r>
      <w:proofErr w:type="spellEnd"/>
      <w:r>
        <w:t xml:space="preserve"> Table 5) </w:t>
      </w:r>
      <w:r w:rsidRPr="00707A47">
        <w:t>for Experiments 1,</w:t>
      </w:r>
      <w:r>
        <w:t xml:space="preserve"> </w:t>
      </w:r>
      <w:r w:rsidRPr="00707A47">
        <w:t>2</w:t>
      </w:r>
      <w:r>
        <w:t xml:space="preserve"> and 3 </w:t>
      </w:r>
      <w:r w:rsidRPr="00707A47">
        <w:t>corresponding to</w:t>
      </w:r>
      <w:r>
        <w:t xml:space="preserve"> Harvard Forest (</w:t>
      </w:r>
      <w:proofErr w:type="spellStart"/>
      <w:r>
        <w:t>resp</w:t>
      </w:r>
      <w:proofErr w:type="spellEnd"/>
      <w:r>
        <w:t xml:space="preserve"> Kruger Park)</w:t>
      </w:r>
      <w:r w:rsidRPr="00707A47">
        <w:t>.</w:t>
      </w:r>
    </w:p>
    <w:p w14:paraId="0DC2C2ED" w14:textId="3F159566" w:rsidR="003752EB" w:rsidRPr="00707A47" w:rsidRDefault="00612E71" w:rsidP="003752EB">
      <w:pPr>
        <w:pStyle w:val="Texto"/>
      </w:pPr>
      <w:r w:rsidRPr="00707A47">
        <w:t>In Experiment 1, the errors on the retrieved values for al</w:t>
      </w:r>
      <w:r>
        <w:t>l</w:t>
      </w:r>
      <w:r w:rsidRPr="00707A47">
        <w:t xml:space="preserve"> the control parameter</w:t>
      </w:r>
      <w:r>
        <w:t>s</w:t>
      </w:r>
      <w:r w:rsidRPr="00707A47">
        <w:t xml:space="preserve"> are </w:t>
      </w:r>
      <w:r>
        <w:t>of</w:t>
      </w:r>
      <w:r w:rsidRPr="00707A47">
        <w:t xml:space="preserve"> the order of 10</w:t>
      </w:r>
      <w:r w:rsidRPr="00707A47">
        <w:rPr>
          <w:vertAlign w:val="superscript"/>
        </w:rPr>
        <w:t>-13</w:t>
      </w:r>
      <w:r w:rsidRPr="00707A47">
        <w:t xml:space="preserve">. Regarding the </w:t>
      </w:r>
      <w:r>
        <w:t>land surface temperature</w:t>
      </w:r>
      <w:r w:rsidRPr="00707A47">
        <w:t>, the mean RMSE ranges from 0.03, prior assimilation, to 3.10</w:t>
      </w:r>
      <w:r w:rsidRPr="00707A47">
        <w:rPr>
          <w:vertAlign w:val="superscript"/>
        </w:rPr>
        <w:t>-14</w:t>
      </w:r>
      <w:r w:rsidRPr="00707A47">
        <w:t xml:space="preserve"> after the assimilation process. Same behavior </w:t>
      </w:r>
      <w:r>
        <w:t xml:space="preserve">is observed </w:t>
      </w:r>
      <w:r w:rsidRPr="00707A47">
        <w:t xml:space="preserve">for the different model fluxes. Experiment 2 yields similar results as in Experiment 1. The assimilation process allows </w:t>
      </w:r>
      <w:proofErr w:type="gramStart"/>
      <w:r w:rsidR="000E20A9">
        <w:t>to reduce</w:t>
      </w:r>
      <w:proofErr w:type="gramEnd"/>
      <w:r w:rsidR="000E20A9" w:rsidRPr="00707A47">
        <w:t xml:space="preserve"> </w:t>
      </w:r>
      <w:r w:rsidRPr="00707A47">
        <w:t xml:space="preserve">the parameter errors. </w:t>
      </w:r>
    </w:p>
    <w:p w14:paraId="7AFD6EAA" w14:textId="0EC42993" w:rsidR="003752EB" w:rsidRPr="00707A47" w:rsidRDefault="00612E71" w:rsidP="00842F2B">
      <w:pPr>
        <w:pStyle w:val="Texto"/>
      </w:pPr>
      <w:r w:rsidRPr="00707A47">
        <w:t>Several realizations of the prior parameters set in Experiment</w:t>
      </w:r>
      <w:r>
        <w:t>s</w:t>
      </w:r>
      <w:r w:rsidRPr="00707A47">
        <w:t xml:space="preserve"> 1 and 2 (20% of the cases) did not converge at all. These results depend on the </w:t>
      </w:r>
      <w:r w:rsidRPr="00707A47">
        <w:rPr>
          <w:i/>
        </w:rPr>
        <w:t>a priori</w:t>
      </w:r>
      <w:r w:rsidRPr="00707A47">
        <w:t xml:space="preserve"> parameter set value. They may indicate that </w:t>
      </w:r>
      <w:r w:rsidRPr="00707A47">
        <w:lastRenderedPageBreak/>
        <w:t>a local minimum was reached in the minimization process of the cost function. In the case of non-convergence in Experiment 1, when the</w:t>
      </w:r>
      <w:r>
        <w:t xml:space="preserve"> initial</w:t>
      </w:r>
      <w:r w:rsidRPr="00707A47">
        <w:t xml:space="preserve"> perturbations of </w:t>
      </w:r>
      <w:proofErr w:type="spellStart"/>
      <w:r w:rsidRPr="00707A47">
        <w:rPr>
          <w:i/>
        </w:rPr>
        <w:t>k</w:t>
      </w:r>
      <w:r w:rsidRPr="00707A47">
        <w:rPr>
          <w:i/>
          <w:vertAlign w:val="subscript"/>
        </w:rPr>
        <w:t>capa</w:t>
      </w:r>
      <w:proofErr w:type="spellEnd"/>
      <w:r w:rsidRPr="00707A47">
        <w:t xml:space="preserve"> and </w:t>
      </w:r>
      <w:proofErr w:type="spellStart"/>
      <w:r w:rsidRPr="00707A47">
        <w:rPr>
          <w:i/>
        </w:rPr>
        <w:t>k</w:t>
      </w:r>
      <w:r w:rsidRPr="00707A47">
        <w:rPr>
          <w:i/>
          <w:vertAlign w:val="subscript"/>
        </w:rPr>
        <w:t>cond</w:t>
      </w:r>
      <w:proofErr w:type="spellEnd"/>
      <w:r w:rsidRPr="00707A47">
        <w:t xml:space="preserve"> differ (in sign or magnitude)</w:t>
      </w:r>
      <w:r>
        <w:t>, the</w:t>
      </w:r>
      <w:r w:rsidRPr="00707A47">
        <w:t xml:space="preserve"> assimilation process does not reduce the </w:t>
      </w:r>
      <w:r>
        <w:t>prior</w:t>
      </w:r>
      <w:r w:rsidRPr="00707A47">
        <w:t xml:space="preserve"> error</w:t>
      </w:r>
      <w:r>
        <w:t>s</w:t>
      </w:r>
      <w:r w:rsidRPr="00707A47">
        <w:t>.</w:t>
      </w:r>
      <w:r w:rsidR="00842F2B">
        <w:t xml:space="preserve"> </w:t>
      </w:r>
      <w:r>
        <w:t>T</w:t>
      </w:r>
      <w:r w:rsidRPr="00707A47">
        <w:t xml:space="preserve">he correlation among </w:t>
      </w:r>
      <w:proofErr w:type="spellStart"/>
      <w:r w:rsidRPr="00707A47">
        <w:rPr>
          <w:i/>
        </w:rPr>
        <w:t>k</w:t>
      </w:r>
      <w:r w:rsidRPr="00707A47">
        <w:rPr>
          <w:i/>
          <w:vertAlign w:val="subscript"/>
        </w:rPr>
        <w:t>capa</w:t>
      </w:r>
      <w:proofErr w:type="spellEnd"/>
      <w:r w:rsidRPr="00707A47">
        <w:t xml:space="preserve"> and </w:t>
      </w:r>
      <w:proofErr w:type="spellStart"/>
      <w:r w:rsidRPr="00707A47">
        <w:rPr>
          <w:i/>
        </w:rPr>
        <w:t>k</w:t>
      </w:r>
      <w:r w:rsidRPr="00707A47">
        <w:rPr>
          <w:i/>
          <w:vertAlign w:val="subscript"/>
        </w:rPr>
        <w:t>cond</w:t>
      </w:r>
      <w:proofErr w:type="spellEnd"/>
      <w:r w:rsidRPr="00707A47">
        <w:rPr>
          <w:vertAlign w:val="subscript"/>
        </w:rPr>
        <w:t xml:space="preserve">, </w:t>
      </w:r>
      <w:r w:rsidRPr="00707A47">
        <w:t xml:space="preserve">affects </w:t>
      </w:r>
      <w:r>
        <w:t>the convergence</w:t>
      </w:r>
      <w:r w:rsidRPr="00707A47">
        <w:t xml:space="preserve"> in the parameter space. This highlights the difficulty to characterize the</w:t>
      </w:r>
      <w:r>
        <w:t xml:space="preserve">se two parameters </w:t>
      </w:r>
      <w:r w:rsidRPr="00707A47">
        <w:t xml:space="preserve">independently with only observations of </w:t>
      </w:r>
      <w:r>
        <w:t xml:space="preserve">land surface temperature. </w:t>
      </w:r>
    </w:p>
    <w:p w14:paraId="678B5E80" w14:textId="25B818B8" w:rsidR="003752EB" w:rsidRPr="00707A47" w:rsidRDefault="00612E71" w:rsidP="003752EB">
      <w:pPr>
        <w:pStyle w:val="Texto"/>
      </w:pPr>
      <w:r>
        <w:t xml:space="preserve">Relative value of </w:t>
      </w:r>
      <w:r w:rsidR="00A14E31">
        <w:t xml:space="preserve">the </w:t>
      </w:r>
      <w:r w:rsidRPr="00707A47">
        <w:t>RMSE</w:t>
      </w:r>
      <w:r>
        <w:t xml:space="preserve">, with respect to </w:t>
      </w:r>
      <w:r w:rsidR="00A14E31">
        <w:t xml:space="preserve">the </w:t>
      </w:r>
      <w:r>
        <w:t>synthetic measurements,</w:t>
      </w:r>
      <w:r w:rsidRPr="00707A47">
        <w:t xml:space="preserve"> for </w:t>
      </w:r>
      <w:r w:rsidRPr="00E53C17">
        <w:rPr>
          <w:i/>
        </w:rPr>
        <w:t>LE, H, Q</w:t>
      </w:r>
      <w:r w:rsidRPr="00707A47">
        <w:t xml:space="preserve"> and </w:t>
      </w:r>
      <w:proofErr w:type="spellStart"/>
      <w:r w:rsidRPr="00E53C17">
        <w:rPr>
          <w:i/>
        </w:rPr>
        <w:t>R</w:t>
      </w:r>
      <w:r w:rsidRPr="00E53C17">
        <w:rPr>
          <w:i/>
          <w:vertAlign w:val="subscript"/>
        </w:rPr>
        <w:t>n</w:t>
      </w:r>
      <w:proofErr w:type="spellEnd"/>
      <w:r w:rsidRPr="00E53C17">
        <w:rPr>
          <w:i/>
        </w:rPr>
        <w:t xml:space="preserve"> </w:t>
      </w:r>
      <w:r>
        <w:t>in</w:t>
      </w:r>
      <w:r w:rsidRPr="00707A47">
        <w:t xml:space="preserve"> Experiment 3 prior to assimilation</w:t>
      </w:r>
      <w:r>
        <w:t>,</w:t>
      </w:r>
      <w:r w:rsidRPr="00707A47">
        <w:t xml:space="preserve"> are </w:t>
      </w:r>
      <w:r>
        <w:t>equal to</w:t>
      </w:r>
      <w:r w:rsidRPr="00707A47">
        <w:t xml:space="preserve"> 34%, 30% and 23% and 0.6%, respectively. After assimilation, </w:t>
      </w:r>
      <w:r w:rsidR="00E928FB">
        <w:t xml:space="preserve">the </w:t>
      </w:r>
      <w:r w:rsidRPr="00707A47">
        <w:t xml:space="preserve">RMSE </w:t>
      </w:r>
      <w:r>
        <w:t>is significantly</w:t>
      </w:r>
      <w:r w:rsidRPr="00707A47">
        <w:t xml:space="preserve"> reduced for both sites</w:t>
      </w:r>
      <w:r>
        <w:t xml:space="preserve">. The same holds </w:t>
      </w:r>
      <w:r w:rsidRPr="00707A47">
        <w:t>for the mean relative error of the control parameters.</w:t>
      </w:r>
    </w:p>
    <w:p w14:paraId="68B54052" w14:textId="78BFD249" w:rsidR="003752EB" w:rsidRDefault="00612E71" w:rsidP="003752EB">
      <w:pPr>
        <w:pStyle w:val="Texto"/>
      </w:pPr>
      <w:r w:rsidRPr="00707A47">
        <w:t xml:space="preserve">Comparing the results from </w:t>
      </w:r>
      <w:r>
        <w:t>Experiments</w:t>
      </w:r>
      <w:r w:rsidRPr="00707A47">
        <w:t xml:space="preserve"> </w:t>
      </w:r>
      <w:r>
        <w:t>1 and 2 to Experiment 3</w:t>
      </w:r>
      <w:r w:rsidRPr="00707A47">
        <w:t>,</w:t>
      </w:r>
      <w:r>
        <w:t xml:space="preserve"> </w:t>
      </w:r>
      <w:proofErr w:type="gramStart"/>
      <w:r w:rsidR="00E928FB">
        <w:t>a degradation</w:t>
      </w:r>
      <w:proofErr w:type="gramEnd"/>
      <w:r w:rsidRPr="00707A47">
        <w:t xml:space="preserve"> in fluxes and parameter restitution can be observed. Effectively, we find higher error</w:t>
      </w:r>
      <w:r>
        <w:t>s</w:t>
      </w:r>
      <w:r w:rsidRPr="00707A47">
        <w:t xml:space="preserve"> in the fluxes and the final control parameters when increasing the </w:t>
      </w:r>
      <w:r>
        <w:t xml:space="preserve">size of the </w:t>
      </w:r>
      <w:r w:rsidRPr="00707A47">
        <w:t>control parameter set. Best performance</w:t>
      </w:r>
      <w:r>
        <w:t>s</w:t>
      </w:r>
      <w:r w:rsidRPr="00707A47">
        <w:t xml:space="preserve"> in the parameters restitution are always for the control of 5 parameters, except at the Harvard Forest site, when the same performance</w:t>
      </w:r>
      <w:r>
        <w:t>s</w:t>
      </w:r>
      <w:r w:rsidRPr="00707A47">
        <w:t xml:space="preserve"> w</w:t>
      </w:r>
      <w:r>
        <w:t>ere</w:t>
      </w:r>
      <w:r w:rsidRPr="00707A47">
        <w:t xml:space="preserve"> obtain</w:t>
      </w:r>
      <w:r>
        <w:t>ed</w:t>
      </w:r>
      <w:r w:rsidRPr="00707A47">
        <w:t xml:space="preserve"> with 5 or 6 control parameters. When controlling </w:t>
      </w:r>
      <w:r w:rsidRPr="00707A47">
        <w:rPr>
          <w:i/>
        </w:rPr>
        <w:t>k</w:t>
      </w:r>
      <w:r w:rsidRPr="00707A47">
        <w:rPr>
          <w:i/>
          <w:vertAlign w:val="subscript"/>
        </w:rPr>
        <w:t>rveg</w:t>
      </w:r>
      <w:r w:rsidRPr="00707A47">
        <w:t xml:space="preserve"> plus 5 parameters in Kruger Park,</w:t>
      </w:r>
      <w:r w:rsidR="00E928FB">
        <w:t xml:space="preserve"> </w:t>
      </w:r>
      <w:proofErr w:type="gramStart"/>
      <w:r w:rsidR="00E928FB">
        <w:t>a</w:t>
      </w:r>
      <w:r w:rsidRPr="00707A47">
        <w:t xml:space="preserve"> </w:t>
      </w:r>
      <w:r w:rsidR="00E928FB" w:rsidRPr="00707A47">
        <w:t>degradation</w:t>
      </w:r>
      <w:proofErr w:type="gramEnd"/>
      <w:r w:rsidRPr="00707A47">
        <w:t xml:space="preserve"> is observed</w:t>
      </w:r>
      <w:r>
        <w:t>. This</w:t>
      </w:r>
      <w:r w:rsidRPr="00707A47">
        <w:t xml:space="preserve"> can </w:t>
      </w:r>
      <w:r>
        <w:t>be</w:t>
      </w:r>
      <w:r w:rsidRPr="00707A47">
        <w:t xml:space="preserve"> explained by the nature of th</w:t>
      </w:r>
      <w:r w:rsidR="00E928FB">
        <w:t>e latter</w:t>
      </w:r>
      <w:r w:rsidRPr="00707A47">
        <w:t xml:space="preserve"> site: a higher shortwave incident radiation involves a </w:t>
      </w:r>
      <w:r>
        <w:t>smaller</w:t>
      </w:r>
      <w:r w:rsidRPr="00707A47">
        <w:t xml:space="preserve"> stomata resistance, </w:t>
      </w:r>
      <w:r>
        <w:t>and a larger</w:t>
      </w:r>
      <w:r w:rsidRPr="00707A47">
        <w:t xml:space="preserve"> transpiration, amplifying the weight of this flux in the temperature </w:t>
      </w:r>
      <w:r>
        <w:t>estimate</w:t>
      </w:r>
      <w:r w:rsidRPr="00707A47">
        <w:t xml:space="preserve">. </w:t>
      </w:r>
      <w:proofErr w:type="spellStart"/>
      <w:proofErr w:type="gramStart"/>
      <w:r w:rsidRPr="00707A47">
        <w:rPr>
          <w:i/>
        </w:rPr>
        <w:t>k</w:t>
      </w:r>
      <w:r w:rsidRPr="00707A47">
        <w:rPr>
          <w:i/>
          <w:vertAlign w:val="subscript"/>
        </w:rPr>
        <w:t>rveg</w:t>
      </w:r>
      <w:proofErr w:type="spellEnd"/>
      <w:proofErr w:type="gramEnd"/>
      <w:r w:rsidRPr="00707A47">
        <w:t xml:space="preserve"> sensitivity depends on the site and the vegetation fraction. </w:t>
      </w:r>
    </w:p>
    <w:p w14:paraId="223393A2" w14:textId="1955D35D" w:rsidR="0089018A" w:rsidRPr="00707A47" w:rsidRDefault="0089018A" w:rsidP="0089018A">
      <w:pPr>
        <w:pStyle w:val="Titre1"/>
      </w:pPr>
      <w:r>
        <w:t>5</w:t>
      </w:r>
      <w:r w:rsidRPr="00707A47">
        <w:t xml:space="preserve">. </w:t>
      </w:r>
      <w:r>
        <w:t>SECHIBA-YAO distributed version</w:t>
      </w:r>
    </w:p>
    <w:p w14:paraId="38273F7C" w14:textId="12CAF9BF" w:rsidR="0089018A" w:rsidRDefault="0089018A" w:rsidP="003752EB">
      <w:pPr>
        <w:pStyle w:val="Texto"/>
      </w:pPr>
      <w:r>
        <w:t xml:space="preserve">The distributed version of SECHIBA-YAO </w:t>
      </w:r>
      <w:r w:rsidRPr="0089018A">
        <w:t>provide</w:t>
      </w:r>
      <w:r>
        <w:t>s</w:t>
      </w:r>
      <w:r w:rsidRPr="0089018A">
        <w:t xml:space="preserve"> an opportunity for scientists to perform their own assimilation. SECHIBA-YAO allows the control of the eleven most influent internal parameters of SECHIBA or of the</w:t>
      </w:r>
      <w:r w:rsidRPr="00E44475">
        <w:t xml:space="preserve"> </w:t>
      </w:r>
      <w:r w:rsidRPr="0089018A">
        <w:t>initial condition</w:t>
      </w:r>
      <w:r w:rsidR="006A48AA">
        <w:t xml:space="preserve">. In </w:t>
      </w:r>
      <w:proofErr w:type="spellStart"/>
      <w:r w:rsidR="006A48AA">
        <w:t>iaddition</w:t>
      </w:r>
      <w:proofErr w:type="spellEnd"/>
      <w:r w:rsidR="006A48AA">
        <w:t xml:space="preserve"> soil temperature or satellite brightness temperature can be used as observations.</w:t>
      </w:r>
    </w:p>
    <w:p w14:paraId="29314E7F" w14:textId="1E9DCC6F" w:rsidR="006A48AA" w:rsidRDefault="0089018A" w:rsidP="006A48AA">
      <w:pPr>
        <w:pStyle w:val="Texto"/>
      </w:pPr>
      <w:r>
        <w:t>The distributed version of SECHIBA-YAO is available in LOCEAN website (</w:t>
      </w:r>
      <w:r w:rsidRPr="0089018A">
        <w:rPr>
          <w:color w:val="FF0000"/>
        </w:rPr>
        <w:t>ADRESSE ICI</w:t>
      </w:r>
      <w:r>
        <w:t>)</w:t>
      </w:r>
      <w:proofErr w:type="gramStart"/>
      <w:r>
        <w:t>,</w:t>
      </w:r>
      <w:proofErr w:type="gramEnd"/>
      <w:r>
        <w:t xml:space="preserve"> the us</w:t>
      </w:r>
      <w:r w:rsidR="006A48AA">
        <w:t>er must download the software, save it in a local repertory and</w:t>
      </w:r>
      <w:r>
        <w:t xml:space="preserve"> run the </w:t>
      </w:r>
      <w:proofErr w:type="spellStart"/>
      <w:r w:rsidR="006A48AA" w:rsidRPr="006A48AA">
        <w:rPr>
          <w:i/>
        </w:rPr>
        <w:t>makefile</w:t>
      </w:r>
      <w:proofErr w:type="spellEnd"/>
      <w:r>
        <w:t xml:space="preserve"> in order to </w:t>
      </w:r>
      <w:r w:rsidR="006A48AA">
        <w:t>build a local executable. Documentation and several instruction files are available in order to guide the user towards their own implementation.</w:t>
      </w:r>
    </w:p>
    <w:p w14:paraId="5F0EA5E2" w14:textId="7FB48B22" w:rsidR="0089018A" w:rsidRDefault="006A48AA" w:rsidP="003752EB">
      <w:pPr>
        <w:pStyle w:val="Texto"/>
      </w:pPr>
      <w:r>
        <w:t xml:space="preserve">The instructions files given with the distributed version correspond to the twin experiments presented in this paper. Initial parameters like the assimilation time frame </w:t>
      </w:r>
      <w:bookmarkStart w:id="7" w:name="_GoBack"/>
      <w:bookmarkEnd w:id="7"/>
      <w:r>
        <w:t xml:space="preserve">and the observed variable (soil </w:t>
      </w:r>
      <w:r w:rsidR="00801E43">
        <w:t>temperature</w:t>
      </w:r>
      <w:r>
        <w:t>) cannot be changed in the distributed version. However the other initial parameters to build different scenarios can be changed easily through the</w:t>
      </w:r>
      <w:r w:rsidR="00801E43">
        <w:t xml:space="preserve"> instruction file (initial parameter values, PFT, observations files, forcing, initial date, </w:t>
      </w:r>
      <w:proofErr w:type="spellStart"/>
      <w:r w:rsidR="00801E43">
        <w:t>etc</w:t>
      </w:r>
      <w:proofErr w:type="spellEnd"/>
      <w:r w:rsidR="00801E43">
        <w:t>).</w:t>
      </w:r>
      <w:r>
        <w:t xml:space="preserve">   </w:t>
      </w:r>
      <w:r w:rsidR="0089018A">
        <w:t xml:space="preserve">  </w:t>
      </w:r>
    </w:p>
    <w:p w14:paraId="77386FF0" w14:textId="07AA5BBB" w:rsidR="003752EB" w:rsidRPr="00707A47" w:rsidRDefault="0089018A" w:rsidP="003752EB">
      <w:pPr>
        <w:pStyle w:val="Titre1"/>
      </w:pPr>
      <w:r>
        <w:lastRenderedPageBreak/>
        <w:t>6</w:t>
      </w:r>
      <w:r w:rsidR="00612E71" w:rsidRPr="00707A47">
        <w:t>. Conclusion</w:t>
      </w:r>
    </w:p>
    <w:p w14:paraId="4B2B4BF7" w14:textId="0FB1B4BF" w:rsidR="003752EB" w:rsidRDefault="00612E71" w:rsidP="003752EB">
      <w:pPr>
        <w:pStyle w:val="Texto"/>
      </w:pPr>
      <w:r w:rsidRPr="00707A47">
        <w:t xml:space="preserve">In this study the </w:t>
      </w:r>
      <w:proofErr w:type="spellStart"/>
      <w:r w:rsidRPr="00707A47">
        <w:t>adjoint</w:t>
      </w:r>
      <w:proofErr w:type="spellEnd"/>
      <w:r w:rsidRPr="00707A47">
        <w:t xml:space="preserve"> of SECHIBA was implemented, using </w:t>
      </w:r>
      <w:proofErr w:type="gramStart"/>
      <w:r w:rsidRPr="00707A47">
        <w:t xml:space="preserve">an </w:t>
      </w:r>
      <w:proofErr w:type="spellStart"/>
      <w:r w:rsidRPr="00707A47">
        <w:t>adjoint</w:t>
      </w:r>
      <w:proofErr w:type="spellEnd"/>
      <w:proofErr w:type="gramEnd"/>
      <w:r w:rsidRPr="00707A47">
        <w:t xml:space="preserve"> semi-generator software </w:t>
      </w:r>
      <w:r w:rsidR="000D40F1">
        <w:t>denoted</w:t>
      </w:r>
      <w:r w:rsidR="000D40F1" w:rsidRPr="00707A47">
        <w:t xml:space="preserve"> </w:t>
      </w:r>
      <w:r w:rsidRPr="00707A47">
        <w:t>YAO. With SECHIBA</w:t>
      </w:r>
      <w:r>
        <w:t>-YAO</w:t>
      </w:r>
      <w:r w:rsidRPr="00707A47">
        <w:t xml:space="preserve">, </w:t>
      </w:r>
      <w:r>
        <w:t>land surface temperature</w:t>
      </w:r>
      <w:r w:rsidRPr="00707A47">
        <w:t xml:space="preserve"> gradients with respect to each control parameter were computed, with the aim </w:t>
      </w:r>
      <w:r w:rsidR="007E2596">
        <w:t xml:space="preserve">at </w:t>
      </w:r>
      <w:r w:rsidRPr="00707A47">
        <w:t xml:space="preserve">carrying out a </w:t>
      </w:r>
      <w:r>
        <w:t xml:space="preserve">sensitivity </w:t>
      </w:r>
      <w:r w:rsidRPr="00707A47">
        <w:t xml:space="preserve">analysis of the parameter influence </w:t>
      </w:r>
      <w:r>
        <w:t>on LST estimation</w:t>
      </w:r>
      <w:r w:rsidRPr="00707A47">
        <w:t xml:space="preserve">. </w:t>
      </w:r>
    </w:p>
    <w:p w14:paraId="570E0D48" w14:textId="6E3B388C" w:rsidR="003752EB" w:rsidRPr="00707A47" w:rsidRDefault="00612E71" w:rsidP="003752EB">
      <w:pPr>
        <w:pStyle w:val="Texto"/>
      </w:pPr>
      <w:r w:rsidRPr="00707A47">
        <w:t xml:space="preserve">The </w:t>
      </w:r>
      <w:r>
        <w:t>first</w:t>
      </w:r>
      <w:r w:rsidRPr="00707A47">
        <w:t xml:space="preserve"> contribution </w:t>
      </w:r>
      <w:r>
        <w:t xml:space="preserve">of this paper </w:t>
      </w:r>
      <w:r w:rsidRPr="00707A47">
        <w:t xml:space="preserve">is the sensitivity analysis results. They show exactly which parameters </w:t>
      </w:r>
      <w:r w:rsidR="007E2596">
        <w:t xml:space="preserve">of the model </w:t>
      </w:r>
      <w:r w:rsidRPr="00707A47">
        <w:t>are the most sensitive</w:t>
      </w:r>
      <w:r w:rsidR="007E2596">
        <w:t xml:space="preserve"> </w:t>
      </w:r>
      <w:r w:rsidR="0053681F">
        <w:t>and have</w:t>
      </w:r>
      <w:r w:rsidRPr="00707A47">
        <w:t xml:space="preserve"> to be controlled during the assimilation process.</w:t>
      </w:r>
      <w:r>
        <w:t xml:space="preserve"> However, it is important to mention that sensitivity analysis depends on the region, </w:t>
      </w:r>
      <w:r w:rsidR="007E2596">
        <w:t xml:space="preserve">the </w:t>
      </w:r>
      <w:r>
        <w:t xml:space="preserve">forcing, </w:t>
      </w:r>
      <w:r w:rsidR="007E2596">
        <w:t xml:space="preserve">the </w:t>
      </w:r>
      <w:r>
        <w:t xml:space="preserve">PFT, </w:t>
      </w:r>
      <w:r w:rsidR="007E2596">
        <w:t xml:space="preserve">the </w:t>
      </w:r>
      <w:r>
        <w:t>day and night cycle, among other factors.</w:t>
      </w:r>
      <w:r w:rsidRPr="00707A47">
        <w:t xml:space="preserve"> </w:t>
      </w:r>
      <w:r>
        <w:t>The</w:t>
      </w:r>
      <w:r w:rsidRPr="00707A47">
        <w:t xml:space="preserve"> correlation study highlighted the interactions between parameters, giving insights </w:t>
      </w:r>
      <w:r>
        <w:t>into the</w:t>
      </w:r>
      <w:r w:rsidRPr="00707A47">
        <w:t xml:space="preserve"> model conceptualization, </w:t>
      </w:r>
      <w:r w:rsidRPr="00444EDE">
        <w:t xml:space="preserve">evidencing important parts of the model dynamics. </w:t>
      </w:r>
      <w:r w:rsidRPr="00707A47">
        <w:t xml:space="preserve">Once the parameter hierarchy was set, twin experiments were performed for different scenarios, </w:t>
      </w:r>
      <w:r w:rsidR="007E2596">
        <w:t xml:space="preserve">aiming at </w:t>
      </w:r>
      <w:r w:rsidRPr="00707A47">
        <w:t>testing the robustness of the assimilation scheme.</w:t>
      </w:r>
    </w:p>
    <w:p w14:paraId="51207918" w14:textId="00644ED4" w:rsidR="003752EB" w:rsidRDefault="00612E71" w:rsidP="003752EB">
      <w:pPr>
        <w:pStyle w:val="Texto"/>
      </w:pPr>
      <w:r w:rsidRPr="00707A47">
        <w:t xml:space="preserve">The </w:t>
      </w:r>
      <w:r>
        <w:t>second</w:t>
      </w:r>
      <w:r w:rsidRPr="00707A47">
        <w:t xml:space="preserve"> contribution of this work </w:t>
      </w:r>
      <w:r w:rsidRPr="00792837">
        <w:t xml:space="preserve">is that we showed the usefulness </w:t>
      </w:r>
      <w:r w:rsidR="007E2596" w:rsidRPr="00792837">
        <w:t>of</w:t>
      </w:r>
      <w:r w:rsidR="007E2596">
        <w:t xml:space="preserve"> the </w:t>
      </w:r>
      <w:proofErr w:type="spellStart"/>
      <w:r w:rsidRPr="00792837">
        <w:t>variational</w:t>
      </w:r>
      <w:proofErr w:type="spellEnd"/>
      <w:r w:rsidRPr="00792837">
        <w:t xml:space="preserve"> data assimilation </w:t>
      </w:r>
      <w:r w:rsidR="007E2596">
        <w:t xml:space="preserve">of </w:t>
      </w:r>
      <w:r w:rsidR="007E2596" w:rsidRPr="00792837">
        <w:t xml:space="preserve">LST </w:t>
      </w:r>
      <w:r w:rsidRPr="00792837">
        <w:t>to improve SECHIBA parameter estimations.</w:t>
      </w:r>
      <w:r w:rsidRPr="00707A47">
        <w:t xml:space="preserve"> La</w:t>
      </w:r>
      <w:r>
        <w:t>nd surface t</w:t>
      </w:r>
      <w:r w:rsidRPr="00707A47">
        <w:t xml:space="preserve">emperature assimilation has the potential of improving </w:t>
      </w:r>
      <w:r>
        <w:t xml:space="preserve">the parameters of </w:t>
      </w:r>
      <w:r w:rsidRPr="00707A47">
        <w:t xml:space="preserve">LSM, by adjusting properly the control parameters and </w:t>
      </w:r>
      <w:r w:rsidR="007E2596">
        <w:t xml:space="preserve">the </w:t>
      </w:r>
      <w:r w:rsidRPr="00707A47">
        <w:t>initial conditions. In a for</w:t>
      </w:r>
      <w:r>
        <w:t>e</w:t>
      </w:r>
      <w:r w:rsidRPr="00707A47">
        <w:t xml:space="preserve">casting approach, this can be valuable, given that simulation can be more reliable </w:t>
      </w:r>
      <w:r w:rsidR="00142E70">
        <w:t xml:space="preserve">since they are </w:t>
      </w:r>
      <w:r>
        <w:t>fitted</w:t>
      </w:r>
      <w:r w:rsidRPr="00707A47">
        <w:t xml:space="preserve"> </w:t>
      </w:r>
      <w:r w:rsidR="00142E70">
        <w:t>on</w:t>
      </w:r>
      <w:r w:rsidRPr="00707A47">
        <w:t xml:space="preserve"> actual measurements. The improvement in the model fluxes after the assimilation of LST was demonstrated. Twin experiments show</w:t>
      </w:r>
      <w:r w:rsidR="00142E70">
        <w:t>ed</w:t>
      </w:r>
      <w:r w:rsidRPr="00707A47">
        <w:t xml:space="preserve"> the power of </w:t>
      </w:r>
      <w:proofErr w:type="spellStart"/>
      <w:r w:rsidRPr="00707A47">
        <w:t>variational</w:t>
      </w:r>
      <w:proofErr w:type="spellEnd"/>
      <w:r w:rsidRPr="00707A47">
        <w:t xml:space="preserve"> data assimilation to improve model parameter estimation. For different scenario</w:t>
      </w:r>
      <w:r>
        <w:t>s</w:t>
      </w:r>
      <w:r w:rsidRPr="00707A47">
        <w:t xml:space="preserve"> and forcing sites, the different experiments were successfully accomplished, meaning that a reduction in the flux</w:t>
      </w:r>
      <w:r>
        <w:t>es</w:t>
      </w:r>
      <w:r w:rsidRPr="00707A47">
        <w:t xml:space="preserve"> error</w:t>
      </w:r>
      <w:r>
        <w:t>s</w:t>
      </w:r>
      <w:r w:rsidRPr="00707A47">
        <w:t xml:space="preserve"> was obtained by introducing information given by the LST synthetic observations. In addition, the influence that the size of the control parameter set has in the assimilation performance was </w:t>
      </w:r>
      <w:r>
        <w:t>shown</w:t>
      </w:r>
      <w:r w:rsidRPr="00707A47">
        <w:t xml:space="preserve">. </w:t>
      </w:r>
    </w:p>
    <w:p w14:paraId="65D263CF" w14:textId="77777777" w:rsidR="003752EB" w:rsidRPr="00792837" w:rsidRDefault="00612E71" w:rsidP="003752EB">
      <w:pPr>
        <w:pStyle w:val="Texto"/>
      </w:pPr>
      <w:r w:rsidRPr="00707A47">
        <w:t>Adding extra parameters to the control set increases the complexity of the cost function.</w:t>
      </w:r>
      <w:r>
        <w:t xml:space="preserve"> T</w:t>
      </w:r>
      <w:r w:rsidRPr="0051087D">
        <w:rPr>
          <w:rStyle w:val="hps"/>
        </w:rPr>
        <w:t>a</w:t>
      </w:r>
      <w:r w:rsidRPr="0051087D">
        <w:t>k</w:t>
      </w:r>
      <w:r w:rsidRPr="0051087D">
        <w:rPr>
          <w:rStyle w:val="hps"/>
        </w:rPr>
        <w:t>ing into consideration the results</w:t>
      </w:r>
      <w:r w:rsidRPr="0051087D">
        <w:t xml:space="preserve"> </w:t>
      </w:r>
      <w:r w:rsidRPr="0051087D">
        <w:rPr>
          <w:rStyle w:val="hps"/>
        </w:rPr>
        <w:t>of assimilation of</w:t>
      </w:r>
      <w:r w:rsidRPr="0051087D">
        <w:t xml:space="preserve"> </w:t>
      </w:r>
      <w:r>
        <w:t xml:space="preserve">land surface </w:t>
      </w:r>
      <w:r w:rsidRPr="0051087D">
        <w:rPr>
          <w:rStyle w:val="hps"/>
        </w:rPr>
        <w:t xml:space="preserve">temperature </w:t>
      </w:r>
      <w:r>
        <w:rPr>
          <w:rStyle w:val="hps"/>
        </w:rPr>
        <w:t>when controlling all parameter set (Experiment 3)</w:t>
      </w:r>
      <w:r w:rsidRPr="0051087D">
        <w:t xml:space="preserve">, </w:t>
      </w:r>
      <w:r w:rsidRPr="0051087D">
        <w:rPr>
          <w:rStyle w:val="hps"/>
        </w:rPr>
        <w:t>we can see that</w:t>
      </w:r>
      <w:r w:rsidRPr="0051087D">
        <w:t xml:space="preserve">, after having </w:t>
      </w:r>
      <w:r w:rsidRPr="0051087D">
        <w:rPr>
          <w:rStyle w:val="hps"/>
        </w:rPr>
        <w:t>made ​​several</w:t>
      </w:r>
      <w:r w:rsidRPr="0051087D">
        <w:t xml:space="preserve"> </w:t>
      </w:r>
      <w:r w:rsidRPr="0051087D">
        <w:rPr>
          <w:rStyle w:val="hps"/>
        </w:rPr>
        <w:t>assimilation</w:t>
      </w:r>
      <w:r>
        <w:rPr>
          <w:rStyle w:val="hps"/>
        </w:rPr>
        <w:t xml:space="preserve"> runs</w:t>
      </w:r>
      <w:r>
        <w:t>, land surface temperature</w:t>
      </w:r>
      <w:r w:rsidRPr="0051087D">
        <w:t xml:space="preserve"> </w:t>
      </w:r>
      <w:r w:rsidRPr="0051087D">
        <w:rPr>
          <w:rStyle w:val="hps"/>
        </w:rPr>
        <w:t>does not provide</w:t>
      </w:r>
      <w:r w:rsidRPr="0051087D">
        <w:t xml:space="preserve"> </w:t>
      </w:r>
      <w:r w:rsidRPr="0051087D">
        <w:rPr>
          <w:rStyle w:val="hps"/>
        </w:rPr>
        <w:t>enough information to</w:t>
      </w:r>
      <w:r w:rsidRPr="0051087D">
        <w:t xml:space="preserve"> </w:t>
      </w:r>
      <w:r w:rsidRPr="0051087D">
        <w:rPr>
          <w:rStyle w:val="hps"/>
        </w:rPr>
        <w:t>constrain</w:t>
      </w:r>
      <w:r w:rsidRPr="0051087D">
        <w:t xml:space="preserve"> </w:t>
      </w:r>
      <w:r>
        <w:rPr>
          <w:rStyle w:val="hps"/>
        </w:rPr>
        <w:t>all</w:t>
      </w:r>
      <w:r w:rsidRPr="0051087D">
        <w:t xml:space="preserve"> </w:t>
      </w:r>
      <w:r w:rsidRPr="0051087D">
        <w:rPr>
          <w:rStyle w:val="hps"/>
        </w:rPr>
        <w:t>parameter</w:t>
      </w:r>
      <w:r>
        <w:rPr>
          <w:rStyle w:val="hps"/>
        </w:rPr>
        <w:t xml:space="preserve"> set, </w:t>
      </w:r>
      <w:r w:rsidRPr="0051087D">
        <w:rPr>
          <w:rStyle w:val="hps"/>
        </w:rPr>
        <w:t>in order to</w:t>
      </w:r>
      <w:r w:rsidRPr="0051087D">
        <w:t xml:space="preserve"> </w:t>
      </w:r>
      <w:r w:rsidRPr="0051087D">
        <w:rPr>
          <w:rStyle w:val="hps"/>
        </w:rPr>
        <w:t>improve the estimation of</w:t>
      </w:r>
      <w:r w:rsidRPr="0051087D">
        <w:t xml:space="preserve"> </w:t>
      </w:r>
      <w:r w:rsidRPr="0051087D">
        <w:rPr>
          <w:rStyle w:val="hps"/>
        </w:rPr>
        <w:t>state</w:t>
      </w:r>
      <w:r w:rsidRPr="0051087D">
        <w:t xml:space="preserve"> </w:t>
      </w:r>
      <w:r w:rsidRPr="0051087D">
        <w:rPr>
          <w:rStyle w:val="hps"/>
        </w:rPr>
        <w:t>variables in</w:t>
      </w:r>
      <w:r w:rsidRPr="0051087D">
        <w:t xml:space="preserve"> </w:t>
      </w:r>
      <w:r w:rsidRPr="0051087D">
        <w:rPr>
          <w:rStyle w:val="hps"/>
        </w:rPr>
        <w:t>SECHIBA</w:t>
      </w:r>
      <w:r w:rsidRPr="0051087D">
        <w:t xml:space="preserve">. </w:t>
      </w:r>
      <w:r>
        <w:rPr>
          <w:rStyle w:val="hps"/>
        </w:rPr>
        <w:t>In the case of controlling all parameters</w:t>
      </w:r>
      <w:r>
        <w:t xml:space="preserve"> we can</w:t>
      </w:r>
      <w:r w:rsidRPr="0051087D">
        <w:t xml:space="preserve">not </w:t>
      </w:r>
      <w:r w:rsidRPr="0051087D">
        <w:rPr>
          <w:rStyle w:val="hps"/>
        </w:rPr>
        <w:t>hope improv</w:t>
      </w:r>
      <w:r>
        <w:rPr>
          <w:rStyle w:val="hps"/>
        </w:rPr>
        <w:t>ing</w:t>
      </w:r>
      <w:r w:rsidRPr="0051087D">
        <w:t xml:space="preserve"> </w:t>
      </w:r>
      <w:r w:rsidRPr="0051087D">
        <w:rPr>
          <w:rStyle w:val="hps"/>
        </w:rPr>
        <w:t>all</w:t>
      </w:r>
      <w:r w:rsidRPr="0051087D">
        <w:t xml:space="preserve"> </w:t>
      </w:r>
      <w:r w:rsidRPr="0051087D">
        <w:rPr>
          <w:rStyle w:val="hps"/>
        </w:rPr>
        <w:t>model state variables</w:t>
      </w:r>
      <w:r>
        <w:rPr>
          <w:rStyle w:val="hps"/>
        </w:rPr>
        <w:t xml:space="preserve"> </w:t>
      </w:r>
      <w:r w:rsidRPr="00792837">
        <w:rPr>
          <w:rStyle w:val="hps"/>
        </w:rPr>
        <w:t>unless we assimilate additional parameters.</w:t>
      </w:r>
    </w:p>
    <w:p w14:paraId="534BF116" w14:textId="780471C1" w:rsidR="003752EB" w:rsidRDefault="00612E71" w:rsidP="003752EB">
      <w:pPr>
        <w:pStyle w:val="Texto"/>
      </w:pPr>
      <w:r w:rsidRPr="00707A47">
        <w:t xml:space="preserve">Assimilation with the YAO approach </w:t>
      </w:r>
      <w:r w:rsidR="00142E70">
        <w:t>permits</w:t>
      </w:r>
      <w:r w:rsidR="00142E70" w:rsidRPr="00707A47">
        <w:t xml:space="preserve"> </w:t>
      </w:r>
      <w:r w:rsidRPr="00707A47">
        <w:t>the implementation of different assimilation scenarios in a very</w:t>
      </w:r>
      <w:r w:rsidR="00142E70">
        <w:t xml:space="preserve"> flexible</w:t>
      </w:r>
      <w:r w:rsidRPr="00707A47">
        <w:t xml:space="preserve"> way, when performing different twin experiments: </w:t>
      </w:r>
      <w:r w:rsidR="00142E70">
        <w:t xml:space="preserve">the </w:t>
      </w:r>
      <w:r w:rsidRPr="00707A47">
        <w:t xml:space="preserve">control parameters and </w:t>
      </w:r>
      <w:r w:rsidR="00142E70">
        <w:t xml:space="preserve">the </w:t>
      </w:r>
      <w:r w:rsidRPr="00707A47">
        <w:t>observed variables</w:t>
      </w:r>
      <w:r>
        <w:t xml:space="preserve"> (once the </w:t>
      </w:r>
      <w:proofErr w:type="spellStart"/>
      <w:r>
        <w:t>adjoint</w:t>
      </w:r>
      <w:proofErr w:type="spellEnd"/>
      <w:r>
        <w:t xml:space="preserve"> code has been generated)</w:t>
      </w:r>
      <w:r w:rsidRPr="00707A47">
        <w:t xml:space="preserve">, </w:t>
      </w:r>
      <w:r w:rsidR="00142E70">
        <w:t xml:space="preserve">the </w:t>
      </w:r>
      <w:r w:rsidRPr="00707A47">
        <w:t xml:space="preserve">assimilation windows, </w:t>
      </w:r>
      <w:r w:rsidR="00142E70">
        <w:t xml:space="preserve">the </w:t>
      </w:r>
      <w:r w:rsidRPr="00707A47">
        <w:lastRenderedPageBreak/>
        <w:t xml:space="preserve">observation sampling, </w:t>
      </w:r>
      <w:r w:rsidR="00142E70">
        <w:t xml:space="preserve">the </w:t>
      </w:r>
      <w:r w:rsidRPr="00707A47">
        <w:t xml:space="preserve">time sampling and other different features can be changed easily. </w:t>
      </w:r>
    </w:p>
    <w:p w14:paraId="236CC09F" w14:textId="77777777" w:rsidR="003752EB" w:rsidRPr="00573C8E" w:rsidRDefault="00612E71" w:rsidP="003752EB">
      <w:pPr>
        <w:spacing w:before="4"/>
        <w:ind w:right="51"/>
        <w:rPr>
          <w:color w:val="auto"/>
        </w:rPr>
      </w:pPr>
      <w:r w:rsidRPr="00573C8E">
        <w:rPr>
          <w:color w:val="auto"/>
        </w:rPr>
        <w:t>A distributed version of SECHIBA-YAO code and several examples with different scenarios are available at a LOCEAN dedicated site. YAO can be downloaded upon request. Direct use of this software will allow performing other experiments using different physical conditions or even changing several equations of the model itself.</w:t>
      </w:r>
    </w:p>
    <w:p w14:paraId="1E264F42" w14:textId="77777777" w:rsidR="003752EB" w:rsidRPr="00707A47" w:rsidRDefault="003752EB" w:rsidP="003752EB">
      <w:pPr>
        <w:pStyle w:val="Texto"/>
      </w:pPr>
    </w:p>
    <w:p w14:paraId="3EBB52FF" w14:textId="77777777" w:rsidR="003752EB" w:rsidRPr="00707A47" w:rsidRDefault="00612E71" w:rsidP="003752EB">
      <w:pPr>
        <w:pStyle w:val="Titre1"/>
      </w:pPr>
      <w:r w:rsidRPr="00707A47">
        <w:t>Acknowledgements</w:t>
      </w:r>
    </w:p>
    <w:p w14:paraId="336BC712" w14:textId="77777777" w:rsidR="003752EB" w:rsidRPr="00707A47" w:rsidRDefault="00612E71" w:rsidP="003752EB">
      <w:pPr>
        <w:pStyle w:val="Texto"/>
      </w:pPr>
      <w:r w:rsidRPr="00707A47">
        <w:t xml:space="preserve">This work used eddy covariance data acquired by the FLUXNET community and in particular by the following networks: </w:t>
      </w:r>
      <w:proofErr w:type="spellStart"/>
      <w:r w:rsidRPr="00707A47">
        <w:t>AmeriFlux</w:t>
      </w:r>
      <w:proofErr w:type="spellEnd"/>
      <w:r w:rsidRPr="00707A47">
        <w:t xml:space="preserve"> (U.S. Department of Energy, Biological and Environmental Research, Terrestrial Carbon Program and </w:t>
      </w:r>
      <w:proofErr w:type="spellStart"/>
      <w:r w:rsidRPr="00707A47">
        <w:t>AfriFlux</w:t>
      </w:r>
      <w:proofErr w:type="spellEnd"/>
      <w:r>
        <w:t>)</w:t>
      </w:r>
      <w:r w:rsidRPr="00707A47">
        <w:t xml:space="preserve">. Dr. P. </w:t>
      </w:r>
      <w:proofErr w:type="spellStart"/>
      <w:r w:rsidRPr="00707A47">
        <w:t>Peylin</w:t>
      </w:r>
      <w:proofErr w:type="spellEnd"/>
      <w:r w:rsidRPr="00707A47">
        <w:t xml:space="preserve">, F. Chevalier and M. </w:t>
      </w:r>
      <w:proofErr w:type="spellStart"/>
      <w:proofErr w:type="gramStart"/>
      <w:r w:rsidRPr="00707A47">
        <w:t>Cr</w:t>
      </w:r>
      <w:r>
        <w:t>é</w:t>
      </w:r>
      <w:r w:rsidRPr="00707A47">
        <w:t>pon</w:t>
      </w:r>
      <w:proofErr w:type="spellEnd"/>
      <w:r w:rsidRPr="00707A47">
        <w:t xml:space="preserve">  are</w:t>
      </w:r>
      <w:proofErr w:type="gramEnd"/>
      <w:r w:rsidRPr="00707A47">
        <w:t xml:space="preserve"> acknowledged for fruitful discussions. We thank also F. </w:t>
      </w:r>
      <w:proofErr w:type="spellStart"/>
      <w:r w:rsidRPr="00707A47">
        <w:t>Maignan</w:t>
      </w:r>
      <w:proofErr w:type="spellEnd"/>
      <w:r w:rsidRPr="00707A47">
        <w:t xml:space="preserve"> for its continuous support in the use of ORCHIDEE model</w:t>
      </w:r>
      <w:r>
        <w:t xml:space="preserve">, and Dr. M. </w:t>
      </w:r>
      <w:proofErr w:type="spellStart"/>
      <w:r>
        <w:t>Berrondo</w:t>
      </w:r>
      <w:proofErr w:type="spellEnd"/>
      <w:r>
        <w:t>, for the assistance in writing this article.</w:t>
      </w:r>
    </w:p>
    <w:p w14:paraId="48C0CD7D" w14:textId="749FA330" w:rsidR="003752EB" w:rsidRPr="00707A47" w:rsidRDefault="0089018A" w:rsidP="003752EB">
      <w:pPr>
        <w:pStyle w:val="Titre1"/>
      </w:pPr>
      <w:r>
        <w:t>7</w:t>
      </w:r>
      <w:r w:rsidR="00612E71" w:rsidRPr="00707A47">
        <w:t>. References</w:t>
      </w:r>
    </w:p>
    <w:p w14:paraId="279806FC" w14:textId="77777777" w:rsidR="003752EB" w:rsidRPr="00707A47" w:rsidRDefault="00612E71" w:rsidP="003752EB">
      <w:pPr>
        <w:pStyle w:val="Texto"/>
      </w:pPr>
      <w:proofErr w:type="spellStart"/>
      <w:r w:rsidRPr="006E2487">
        <w:rPr>
          <w:lang w:val="fr-FR"/>
        </w:rPr>
        <w:t>Aubinet</w:t>
      </w:r>
      <w:proofErr w:type="spellEnd"/>
      <w:r w:rsidRPr="006E2487">
        <w:rPr>
          <w:lang w:val="fr-FR"/>
        </w:rPr>
        <w:t xml:space="preserve">, M., </w:t>
      </w:r>
      <w:proofErr w:type="spellStart"/>
      <w:r w:rsidRPr="006E2487">
        <w:rPr>
          <w:lang w:val="fr-FR"/>
        </w:rPr>
        <w:t>Vesala</w:t>
      </w:r>
      <w:proofErr w:type="spellEnd"/>
      <w:r w:rsidRPr="006E2487">
        <w:rPr>
          <w:lang w:val="fr-FR"/>
        </w:rPr>
        <w:t xml:space="preserve">, T., Papale, D. Eddy. </w:t>
      </w:r>
      <w:r w:rsidRPr="00707A47">
        <w:t xml:space="preserve">Covariance: A Practical Guide to Measurement and Data Analysis. </w:t>
      </w:r>
      <w:proofErr w:type="gramStart"/>
      <w:r w:rsidRPr="00707A47">
        <w:t>Springer Atmospheric Sciences Editions</w:t>
      </w:r>
      <w:r>
        <w:t>,</w:t>
      </w:r>
      <w:r w:rsidRPr="00707A47">
        <w:t xml:space="preserve"> United State</w:t>
      </w:r>
      <w:r>
        <w:t>s</w:t>
      </w:r>
      <w:r w:rsidRPr="00707A47">
        <w:t xml:space="preserve"> of America.</w:t>
      </w:r>
      <w:proofErr w:type="gramEnd"/>
      <w:r w:rsidRPr="00707A47">
        <w:t xml:space="preserve"> 2012.</w:t>
      </w:r>
    </w:p>
    <w:p w14:paraId="0E50AB78" w14:textId="77777777" w:rsidR="003752EB" w:rsidRPr="00707A47" w:rsidRDefault="00612E71" w:rsidP="003752EB">
      <w:pPr>
        <w:pStyle w:val="Texto"/>
      </w:pPr>
      <w:proofErr w:type="spellStart"/>
      <w:r w:rsidRPr="00707A47">
        <w:t>Baldocchi</w:t>
      </w:r>
      <w:proofErr w:type="spellEnd"/>
      <w:r w:rsidRPr="00707A47">
        <w:t xml:space="preserve">, D ., </w:t>
      </w:r>
      <w:proofErr w:type="spellStart"/>
      <w:r w:rsidRPr="00707A47">
        <w:t>Falge</w:t>
      </w:r>
      <w:proofErr w:type="spellEnd"/>
      <w:r w:rsidRPr="00707A47">
        <w:t xml:space="preserve">, E ., </w:t>
      </w:r>
      <w:proofErr w:type="spellStart"/>
      <w:r w:rsidRPr="00707A47">
        <w:t>Gu</w:t>
      </w:r>
      <w:proofErr w:type="spellEnd"/>
      <w:r w:rsidRPr="00707A47">
        <w:t xml:space="preserve">, L., Olson, R., Hollinger, D., Running, S., </w:t>
      </w:r>
      <w:proofErr w:type="spellStart"/>
      <w:r w:rsidRPr="00707A47">
        <w:t>Anthoni</w:t>
      </w:r>
      <w:proofErr w:type="spellEnd"/>
      <w:r w:rsidRPr="00707A47">
        <w:t xml:space="preserve">, P., </w:t>
      </w:r>
      <w:proofErr w:type="spellStart"/>
      <w:r w:rsidRPr="00707A47">
        <w:t>Bernhofer</w:t>
      </w:r>
      <w:proofErr w:type="spellEnd"/>
      <w:r w:rsidRPr="00707A47">
        <w:t xml:space="preserve">, C., Davis, K., Evans, R., Fuentes, J., Goldstein, A., </w:t>
      </w:r>
      <w:proofErr w:type="spellStart"/>
      <w:r w:rsidRPr="00707A47">
        <w:t>Katul</w:t>
      </w:r>
      <w:proofErr w:type="spellEnd"/>
      <w:r w:rsidRPr="00707A47">
        <w:t xml:space="preserve">, G., Law, B., Lee, X., </w:t>
      </w:r>
      <w:proofErr w:type="spellStart"/>
      <w:r w:rsidRPr="00707A47">
        <w:t>Malhi</w:t>
      </w:r>
      <w:proofErr w:type="spellEnd"/>
      <w:r w:rsidRPr="00707A47">
        <w:t xml:space="preserve">, Y., Meyers, T., </w:t>
      </w:r>
      <w:proofErr w:type="spellStart"/>
      <w:r w:rsidRPr="00707A47">
        <w:t>Munger</w:t>
      </w:r>
      <w:proofErr w:type="spellEnd"/>
      <w:r w:rsidRPr="00707A47">
        <w:t xml:space="preserve">, W., </w:t>
      </w:r>
      <w:proofErr w:type="spellStart"/>
      <w:r w:rsidRPr="00707A47">
        <w:t>Oechel</w:t>
      </w:r>
      <w:proofErr w:type="spellEnd"/>
      <w:r w:rsidRPr="00707A47">
        <w:t xml:space="preserve">, W., Paw, K. T., </w:t>
      </w:r>
      <w:proofErr w:type="spellStart"/>
      <w:r w:rsidRPr="00707A47">
        <w:t>Pilegaard</w:t>
      </w:r>
      <w:proofErr w:type="spellEnd"/>
      <w:r w:rsidRPr="00707A47">
        <w:t xml:space="preserve">, K., </w:t>
      </w:r>
      <w:proofErr w:type="spellStart"/>
      <w:r w:rsidRPr="00707A47">
        <w:t>Schmid</w:t>
      </w:r>
      <w:proofErr w:type="spellEnd"/>
      <w:r w:rsidRPr="00707A47">
        <w:t xml:space="preserve">, H. P., </w:t>
      </w:r>
      <w:proofErr w:type="spellStart"/>
      <w:r w:rsidRPr="00707A47">
        <w:t>Valentini</w:t>
      </w:r>
      <w:proofErr w:type="spellEnd"/>
      <w:r w:rsidRPr="00707A47">
        <w:t xml:space="preserve">, R., </w:t>
      </w:r>
      <w:proofErr w:type="spellStart"/>
      <w:r w:rsidRPr="00707A47">
        <w:t>Verma</w:t>
      </w:r>
      <w:proofErr w:type="spellEnd"/>
      <w:r w:rsidRPr="00707A47">
        <w:t xml:space="preserve">, S., </w:t>
      </w:r>
      <w:proofErr w:type="spellStart"/>
      <w:r w:rsidRPr="00707A47">
        <w:t>Vesala</w:t>
      </w:r>
      <w:proofErr w:type="spellEnd"/>
      <w:r w:rsidRPr="00707A47">
        <w:t xml:space="preserve">, T., Wilson, K., </w:t>
      </w:r>
      <w:proofErr w:type="spellStart"/>
      <w:r w:rsidRPr="00707A47">
        <w:t>Wofsy</w:t>
      </w:r>
      <w:proofErr w:type="spellEnd"/>
      <w:r w:rsidRPr="00707A47">
        <w:t xml:space="preserve">, S. FLUXNET: a new tool to study the temporal and spatial variability of ecosystem-scale carbon dioxide, water vapor, and energy flux densities. Bull. Am. </w:t>
      </w:r>
      <w:proofErr w:type="spellStart"/>
      <w:r w:rsidRPr="00707A47">
        <w:t>Meteorol</w:t>
      </w:r>
      <w:proofErr w:type="spellEnd"/>
      <w:r w:rsidRPr="00707A47">
        <w:t>. Soc., 82, 2415–2434. 2001</w:t>
      </w:r>
    </w:p>
    <w:p w14:paraId="47CEDDBB" w14:textId="77777777" w:rsidR="003752EB" w:rsidRPr="00707A47" w:rsidRDefault="00612E71" w:rsidP="003752EB">
      <w:pPr>
        <w:pStyle w:val="Texto"/>
      </w:pPr>
      <w:r w:rsidRPr="00707A47">
        <w:t xml:space="preserve">Barrett, D., </w:t>
      </w:r>
      <w:proofErr w:type="spellStart"/>
      <w:r w:rsidRPr="00707A47">
        <w:t>Renzullo</w:t>
      </w:r>
      <w:proofErr w:type="spellEnd"/>
      <w:r w:rsidRPr="00707A47">
        <w:t xml:space="preserve">, L. </w:t>
      </w:r>
      <w:proofErr w:type="gramStart"/>
      <w:r w:rsidRPr="00707A47">
        <w:t>On the Efﬁcacy of Combining Thermal and Microwave Satellite Data as Observational Constraints for Root-Zone Soil Moisture Estimation.</w:t>
      </w:r>
      <w:proofErr w:type="gramEnd"/>
      <w:r w:rsidRPr="00707A47">
        <w:t xml:space="preserve"> </w:t>
      </w:r>
      <w:proofErr w:type="gramStart"/>
      <w:r w:rsidRPr="00707A47">
        <w:t>CSIRO Land and Water, 1109-1127, Canberra, Australia.</w:t>
      </w:r>
      <w:proofErr w:type="gramEnd"/>
      <w:r w:rsidRPr="00707A47">
        <w:t xml:space="preserve"> 2009.</w:t>
      </w:r>
    </w:p>
    <w:p w14:paraId="661D1F2E" w14:textId="77777777" w:rsidR="003752EB" w:rsidRDefault="00612E71" w:rsidP="003752EB">
      <w:pPr>
        <w:pStyle w:val="Texto"/>
      </w:pPr>
      <w:proofErr w:type="spellStart"/>
      <w:r w:rsidRPr="00707A47">
        <w:t>Bateni</w:t>
      </w:r>
      <w:proofErr w:type="spellEnd"/>
      <w:r w:rsidRPr="00707A47">
        <w:t xml:space="preserve">, S.M., </w:t>
      </w:r>
      <w:proofErr w:type="spellStart"/>
      <w:r w:rsidRPr="00707A47">
        <w:t>Entekhabi</w:t>
      </w:r>
      <w:proofErr w:type="spellEnd"/>
      <w:r w:rsidRPr="00707A47">
        <w:t xml:space="preserve">, D., </w:t>
      </w:r>
      <w:proofErr w:type="spellStart"/>
      <w:r w:rsidRPr="00707A47">
        <w:t>Jeng</w:t>
      </w:r>
      <w:proofErr w:type="spellEnd"/>
      <w:r w:rsidRPr="00707A47">
        <w:t xml:space="preserve">, D.S. </w:t>
      </w:r>
      <w:proofErr w:type="spellStart"/>
      <w:r w:rsidRPr="00707A47">
        <w:t>Variational</w:t>
      </w:r>
      <w:proofErr w:type="spellEnd"/>
      <w:r w:rsidRPr="00707A47">
        <w:t xml:space="preserve"> assimilation of land surface temperature and the estimation of surface energy balance components. </w:t>
      </w:r>
      <w:proofErr w:type="gramStart"/>
      <w:r w:rsidRPr="00707A47">
        <w:t>Journal of Hydrology, 481,143–156.</w:t>
      </w:r>
      <w:proofErr w:type="gramEnd"/>
      <w:r w:rsidRPr="00707A47">
        <w:t xml:space="preserve"> 2013.</w:t>
      </w:r>
    </w:p>
    <w:p w14:paraId="06421629" w14:textId="77777777" w:rsidR="003752EB" w:rsidRPr="0089018A" w:rsidRDefault="00612E71" w:rsidP="003752EB">
      <w:pPr>
        <w:pStyle w:val="Texto"/>
        <w:rPr>
          <w:lang w:val="fr-FR"/>
        </w:rPr>
      </w:pPr>
      <w:r w:rsidRPr="00F24DBC">
        <w:rPr>
          <w:lang w:val="fr-FR"/>
        </w:rPr>
        <w:t xml:space="preserve">Benavides, H. Assimilation </w:t>
      </w:r>
      <w:proofErr w:type="spellStart"/>
      <w:r w:rsidRPr="00F24DBC">
        <w:rPr>
          <w:lang w:val="fr-FR"/>
        </w:rPr>
        <w:t>variationnelle</w:t>
      </w:r>
      <w:proofErr w:type="spellEnd"/>
      <w:r w:rsidRPr="00F24DBC">
        <w:rPr>
          <w:lang w:val="fr-FR"/>
        </w:rPr>
        <w:t xml:space="preserve"> des </w:t>
      </w:r>
      <w:proofErr w:type="spellStart"/>
      <w:r w:rsidRPr="00F24DBC">
        <w:rPr>
          <w:lang w:val="fr-FR"/>
        </w:rPr>
        <w:t>donnees</w:t>
      </w:r>
      <w:proofErr w:type="spellEnd"/>
      <w:r w:rsidRPr="00F24DBC">
        <w:rPr>
          <w:lang w:val="fr-FR"/>
        </w:rPr>
        <w:t xml:space="preserve"> dans le modèle de surface continentale SECHIBA grâce au logiciel YAO. </w:t>
      </w:r>
      <w:proofErr w:type="spellStart"/>
      <w:r w:rsidRPr="0089018A">
        <w:rPr>
          <w:lang w:val="fr-FR"/>
        </w:rPr>
        <w:t>These</w:t>
      </w:r>
      <w:proofErr w:type="spellEnd"/>
      <w:r w:rsidRPr="0089018A">
        <w:rPr>
          <w:lang w:val="fr-FR"/>
        </w:rPr>
        <w:t xml:space="preserve"> de doctorat de l’Université Paris 6. 2014.</w:t>
      </w:r>
    </w:p>
    <w:p w14:paraId="3058CC55" w14:textId="77777777" w:rsidR="003752EB" w:rsidRPr="00707A47" w:rsidRDefault="00612E71" w:rsidP="003752EB">
      <w:pPr>
        <w:pStyle w:val="Texto"/>
      </w:pPr>
      <w:proofErr w:type="spellStart"/>
      <w:r w:rsidRPr="0089018A">
        <w:rPr>
          <w:lang w:val="fr-FR"/>
        </w:rPr>
        <w:t>Castelli</w:t>
      </w:r>
      <w:proofErr w:type="spellEnd"/>
      <w:r w:rsidRPr="0089018A">
        <w:rPr>
          <w:lang w:val="fr-FR"/>
        </w:rPr>
        <w:t xml:space="preserve"> F., </w:t>
      </w:r>
      <w:proofErr w:type="spellStart"/>
      <w:r w:rsidRPr="0089018A">
        <w:rPr>
          <w:lang w:val="fr-FR"/>
        </w:rPr>
        <w:t>Entekhabi</w:t>
      </w:r>
      <w:proofErr w:type="spellEnd"/>
      <w:r w:rsidRPr="0089018A">
        <w:rPr>
          <w:lang w:val="fr-FR"/>
        </w:rPr>
        <w:t xml:space="preserve">, D., </w:t>
      </w:r>
      <w:proofErr w:type="spellStart"/>
      <w:r w:rsidRPr="0089018A">
        <w:rPr>
          <w:lang w:val="fr-FR"/>
        </w:rPr>
        <w:t>Caporali</w:t>
      </w:r>
      <w:proofErr w:type="spellEnd"/>
      <w:r w:rsidRPr="0089018A">
        <w:rPr>
          <w:lang w:val="fr-FR"/>
        </w:rPr>
        <w:t xml:space="preserve">, E. Estimation of surface </w:t>
      </w:r>
      <w:proofErr w:type="spellStart"/>
      <w:r w:rsidRPr="0089018A">
        <w:rPr>
          <w:lang w:val="fr-FR"/>
        </w:rPr>
        <w:t>heat</w:t>
      </w:r>
      <w:proofErr w:type="spellEnd"/>
      <w:r w:rsidRPr="0089018A">
        <w:rPr>
          <w:lang w:val="fr-FR"/>
        </w:rPr>
        <w:t xml:space="preserve"> flux and an index of </w:t>
      </w:r>
      <w:proofErr w:type="spellStart"/>
      <w:r w:rsidRPr="0089018A">
        <w:rPr>
          <w:lang w:val="fr-FR"/>
        </w:rPr>
        <w:t>soil</w:t>
      </w:r>
      <w:proofErr w:type="spellEnd"/>
      <w:r w:rsidRPr="0089018A">
        <w:rPr>
          <w:lang w:val="fr-FR"/>
        </w:rPr>
        <w:t xml:space="preserve"> </w:t>
      </w:r>
      <w:proofErr w:type="spellStart"/>
      <w:r w:rsidRPr="0089018A">
        <w:rPr>
          <w:lang w:val="fr-FR"/>
        </w:rPr>
        <w:t>moisture</w:t>
      </w:r>
      <w:proofErr w:type="spellEnd"/>
      <w:r w:rsidRPr="0089018A">
        <w:rPr>
          <w:lang w:val="fr-FR"/>
        </w:rPr>
        <w:t xml:space="preserve"> </w:t>
      </w:r>
      <w:proofErr w:type="spellStart"/>
      <w:r w:rsidRPr="0089018A">
        <w:rPr>
          <w:lang w:val="fr-FR"/>
        </w:rPr>
        <w:t>using</w:t>
      </w:r>
      <w:proofErr w:type="spellEnd"/>
      <w:r w:rsidRPr="0089018A">
        <w:rPr>
          <w:lang w:val="fr-FR"/>
        </w:rPr>
        <w:t xml:space="preserve"> adjoint-state surface </w:t>
      </w:r>
      <w:proofErr w:type="spellStart"/>
      <w:r w:rsidRPr="0089018A">
        <w:rPr>
          <w:lang w:val="fr-FR"/>
        </w:rPr>
        <w:t>energy</w:t>
      </w:r>
      <w:proofErr w:type="spellEnd"/>
      <w:r w:rsidRPr="0089018A">
        <w:rPr>
          <w:lang w:val="fr-FR"/>
        </w:rPr>
        <w:t xml:space="preserve"> balance. </w:t>
      </w:r>
      <w:r w:rsidRPr="00707A47">
        <w:t xml:space="preserve">Water Resources Research, 35, 10, 3115-3125. </w:t>
      </w:r>
      <w:r w:rsidRPr="00707A47">
        <w:lastRenderedPageBreak/>
        <w:t>1999.</w:t>
      </w:r>
    </w:p>
    <w:p w14:paraId="59A39D83" w14:textId="77777777" w:rsidR="003752EB" w:rsidRPr="00707A47" w:rsidRDefault="00612E71" w:rsidP="003752EB">
      <w:pPr>
        <w:pStyle w:val="Texto"/>
      </w:pPr>
      <w:proofErr w:type="spellStart"/>
      <w:r w:rsidRPr="00707A47">
        <w:t>d’Orgeval</w:t>
      </w:r>
      <w:proofErr w:type="spellEnd"/>
      <w:r w:rsidRPr="00707A47">
        <w:t xml:space="preserve">, T., </w:t>
      </w:r>
      <w:proofErr w:type="spellStart"/>
      <w:r w:rsidRPr="00707A47">
        <w:t>Polcher</w:t>
      </w:r>
      <w:proofErr w:type="spellEnd"/>
      <w:r w:rsidRPr="00707A47">
        <w:t xml:space="preserve">, J., and Li, L. Uncertainties in </w:t>
      </w:r>
      <w:proofErr w:type="spellStart"/>
      <w:r w:rsidRPr="00707A47">
        <w:t>modelling</w:t>
      </w:r>
      <w:proofErr w:type="spellEnd"/>
      <w:r w:rsidRPr="00707A47">
        <w:t xml:space="preserve"> future hydrological change over </w:t>
      </w:r>
      <w:proofErr w:type="gramStart"/>
      <w:r w:rsidRPr="00707A47">
        <w:t xml:space="preserve">west </w:t>
      </w:r>
      <w:proofErr w:type="spellStart"/>
      <w:r w:rsidRPr="00707A47">
        <w:t>africa</w:t>
      </w:r>
      <w:proofErr w:type="spellEnd"/>
      <w:proofErr w:type="gramEnd"/>
      <w:r w:rsidRPr="00707A47">
        <w:t>. Climate Dynamics, 26, 93–108. 2006.</w:t>
      </w:r>
    </w:p>
    <w:p w14:paraId="74DE931D" w14:textId="77777777" w:rsidR="003752EB" w:rsidRPr="00707A47" w:rsidRDefault="00612E71" w:rsidP="003752EB">
      <w:pPr>
        <w:pStyle w:val="Texto"/>
      </w:pPr>
      <w:proofErr w:type="spellStart"/>
      <w:r w:rsidRPr="00707A47">
        <w:t>Ducoudré</w:t>
      </w:r>
      <w:proofErr w:type="spellEnd"/>
      <w:r w:rsidRPr="00707A47">
        <w:t xml:space="preserve">, N., Laval, K., and Perrier, A. SECHIBA, a new set of </w:t>
      </w:r>
      <w:proofErr w:type="spellStart"/>
      <w:r w:rsidRPr="00707A47">
        <w:t>parametrizations</w:t>
      </w:r>
      <w:proofErr w:type="spellEnd"/>
      <w:r w:rsidRPr="00707A47">
        <w:t xml:space="preserve"> of the hydrologic exchanges at the land/atmosphere interface within the LMD atmospheric general circulation model. J. Climate, 6, 248–273. 1993.</w:t>
      </w:r>
    </w:p>
    <w:p w14:paraId="19BEA84A" w14:textId="77777777" w:rsidR="003752EB" w:rsidRPr="00707A47" w:rsidRDefault="00612E71" w:rsidP="003752EB">
      <w:pPr>
        <w:pStyle w:val="Texto"/>
      </w:pPr>
      <w:proofErr w:type="spellStart"/>
      <w:r w:rsidRPr="00707A47">
        <w:t>Evensen</w:t>
      </w:r>
      <w:proofErr w:type="spellEnd"/>
      <w:r w:rsidRPr="00707A47">
        <w:t xml:space="preserve">, G. The ensemble </w:t>
      </w:r>
      <w:proofErr w:type="spellStart"/>
      <w:r w:rsidRPr="00707A47">
        <w:t>Kalman</w:t>
      </w:r>
      <w:proofErr w:type="spellEnd"/>
      <w:r w:rsidRPr="00707A47">
        <w:t xml:space="preserve"> filter: Theoretical formulation and practical implementation. Ocean </w:t>
      </w:r>
      <w:proofErr w:type="spellStart"/>
      <w:proofErr w:type="gramStart"/>
      <w:r w:rsidRPr="00707A47">
        <w:t>Dyn</w:t>
      </w:r>
      <w:proofErr w:type="spellEnd"/>
      <w:r w:rsidRPr="00707A47">
        <w:t>.,</w:t>
      </w:r>
      <w:proofErr w:type="gramEnd"/>
      <w:r w:rsidRPr="00707A47">
        <w:t xml:space="preserve"> 53, 343–367. 2003.</w:t>
      </w:r>
    </w:p>
    <w:p w14:paraId="424ACFF6" w14:textId="77777777" w:rsidR="003752EB" w:rsidRPr="00707A47" w:rsidRDefault="00612E71" w:rsidP="003752EB">
      <w:pPr>
        <w:pStyle w:val="Texto"/>
      </w:pPr>
      <w:proofErr w:type="spellStart"/>
      <w:r w:rsidRPr="00707A47">
        <w:t>Friedlingstein</w:t>
      </w:r>
      <w:proofErr w:type="spellEnd"/>
      <w:r w:rsidRPr="00707A47">
        <w:t xml:space="preserve"> P., Joel G., Field C. B., Fung I. Toward an allocation scheme for global terrestrial carbon models. Global Change Biology, 5, 755-770. 1999.</w:t>
      </w:r>
    </w:p>
    <w:p w14:paraId="4B18E93B" w14:textId="77777777" w:rsidR="003752EB" w:rsidRPr="00707A47" w:rsidRDefault="00612E71" w:rsidP="003752EB">
      <w:pPr>
        <w:pStyle w:val="Texto"/>
        <w:rPr>
          <w:lang w:eastAsia="fr-FR"/>
        </w:rPr>
      </w:pPr>
      <w:r w:rsidRPr="00707A47">
        <w:rPr>
          <w:lang w:eastAsia="fr-FR"/>
        </w:rPr>
        <w:t>Ghent, D</w:t>
      </w:r>
      <w:proofErr w:type="gramStart"/>
      <w:r w:rsidRPr="00707A47">
        <w:rPr>
          <w:lang w:eastAsia="fr-FR"/>
        </w:rPr>
        <w:t>. ,</w:t>
      </w:r>
      <w:proofErr w:type="gramEnd"/>
      <w:r w:rsidRPr="00707A47">
        <w:rPr>
          <w:lang w:eastAsia="fr-FR"/>
        </w:rPr>
        <w:t xml:space="preserve"> </w:t>
      </w:r>
      <w:proofErr w:type="spellStart"/>
      <w:r w:rsidRPr="00707A47">
        <w:rPr>
          <w:lang w:eastAsia="fr-FR"/>
        </w:rPr>
        <w:t>Kaduk</w:t>
      </w:r>
      <w:proofErr w:type="spellEnd"/>
      <w:r w:rsidRPr="00707A47">
        <w:rPr>
          <w:lang w:eastAsia="fr-FR"/>
        </w:rPr>
        <w:t xml:space="preserve">, J. , </w:t>
      </w:r>
      <w:proofErr w:type="spellStart"/>
      <w:r w:rsidRPr="00707A47">
        <w:rPr>
          <w:lang w:eastAsia="fr-FR"/>
        </w:rPr>
        <w:t>Remedios</w:t>
      </w:r>
      <w:proofErr w:type="spellEnd"/>
      <w:r w:rsidRPr="00707A47">
        <w:rPr>
          <w:lang w:eastAsia="fr-FR"/>
        </w:rPr>
        <w:t xml:space="preserve">, J. and </w:t>
      </w:r>
      <w:proofErr w:type="spellStart"/>
      <w:r w:rsidRPr="00707A47">
        <w:rPr>
          <w:lang w:eastAsia="fr-FR"/>
        </w:rPr>
        <w:t>Balzter</w:t>
      </w:r>
      <w:proofErr w:type="spellEnd"/>
      <w:r w:rsidRPr="00707A47">
        <w:rPr>
          <w:lang w:eastAsia="fr-FR"/>
        </w:rPr>
        <w:t xml:space="preserve">, H. Data assimilation into land surface models: The implications for climate feedbacks. </w:t>
      </w:r>
      <w:proofErr w:type="gramStart"/>
      <w:r w:rsidRPr="00707A47">
        <w:rPr>
          <w:lang w:eastAsia="fr-FR"/>
        </w:rPr>
        <w:t>International Journal of Remote Sensing, 3, 617 — 632.</w:t>
      </w:r>
      <w:proofErr w:type="gramEnd"/>
      <w:r w:rsidRPr="00707A47">
        <w:rPr>
          <w:lang w:eastAsia="fr-FR"/>
        </w:rPr>
        <w:t xml:space="preserve"> 2011.</w:t>
      </w:r>
    </w:p>
    <w:p w14:paraId="15B8669C" w14:textId="77777777" w:rsidR="003752EB" w:rsidRPr="00707A47" w:rsidRDefault="00612E71" w:rsidP="003752EB">
      <w:pPr>
        <w:pStyle w:val="Texto"/>
      </w:pPr>
      <w:proofErr w:type="spellStart"/>
      <w:r w:rsidRPr="00707A47">
        <w:t>Giering</w:t>
      </w:r>
      <w:proofErr w:type="spellEnd"/>
      <w:r w:rsidRPr="00707A47">
        <w:t xml:space="preserve">, R., </w:t>
      </w:r>
      <w:proofErr w:type="gramStart"/>
      <w:r w:rsidRPr="00707A47">
        <w:t>Kaminski.,</w:t>
      </w:r>
      <w:proofErr w:type="gramEnd"/>
      <w:r w:rsidRPr="00707A47">
        <w:t xml:space="preserve"> T. Recipes for </w:t>
      </w:r>
      <w:proofErr w:type="spellStart"/>
      <w:r w:rsidRPr="00707A47">
        <w:t>Adjoint</w:t>
      </w:r>
      <w:proofErr w:type="spellEnd"/>
      <w:r w:rsidRPr="00707A47">
        <w:t xml:space="preserve"> Code Construction. ACM Transactions on Mathematical Software, 24, 437–474. 1998.</w:t>
      </w:r>
    </w:p>
    <w:p w14:paraId="5E4530E8" w14:textId="77777777" w:rsidR="003752EB" w:rsidRPr="00707A47" w:rsidRDefault="00612E71" w:rsidP="003752EB">
      <w:pPr>
        <w:pStyle w:val="Texto"/>
      </w:pPr>
      <w:r w:rsidRPr="00707A47">
        <w:t xml:space="preserve">Gilbert, J.C., </w:t>
      </w:r>
      <w:proofErr w:type="spellStart"/>
      <w:r w:rsidRPr="00707A47">
        <w:t>LeMaréchal</w:t>
      </w:r>
      <w:proofErr w:type="spellEnd"/>
      <w:r w:rsidRPr="00707A47">
        <w:t xml:space="preserve">, C. </w:t>
      </w:r>
      <w:proofErr w:type="gramStart"/>
      <w:r w:rsidRPr="00707A47">
        <w:t xml:space="preserve">Some numerical experiments with variable-storage quasi Newton algorithms, </w:t>
      </w:r>
      <w:proofErr w:type="spellStart"/>
      <w:r w:rsidRPr="00707A47">
        <w:t>Maths</w:t>
      </w:r>
      <w:proofErr w:type="spellEnd"/>
      <w:r w:rsidRPr="00707A47">
        <w:t>.</w:t>
      </w:r>
      <w:proofErr w:type="gramEnd"/>
      <w:r w:rsidRPr="00707A47">
        <w:t xml:space="preserve"> Program, 45, 407-435. 1989.</w:t>
      </w:r>
    </w:p>
    <w:p w14:paraId="1F722400" w14:textId="77777777" w:rsidR="003752EB" w:rsidRPr="00707A47" w:rsidRDefault="00612E71" w:rsidP="003752EB">
      <w:pPr>
        <w:pStyle w:val="Texto"/>
      </w:pPr>
      <w:r w:rsidRPr="00707A47">
        <w:t xml:space="preserve">Harrison, D.E., </w:t>
      </w:r>
      <w:proofErr w:type="spellStart"/>
      <w:r w:rsidRPr="00707A47">
        <w:t>Chiodi</w:t>
      </w:r>
      <w:proofErr w:type="spellEnd"/>
      <w:r w:rsidRPr="00707A47">
        <w:t xml:space="preserve"> A.M, </w:t>
      </w:r>
      <w:proofErr w:type="spellStart"/>
      <w:r w:rsidRPr="00707A47">
        <w:t>Vecchi</w:t>
      </w:r>
      <w:proofErr w:type="spellEnd"/>
      <w:r w:rsidRPr="00707A47">
        <w:t xml:space="preserve">, </w:t>
      </w:r>
      <w:proofErr w:type="spellStart"/>
      <w:r w:rsidRPr="00707A47">
        <w:t>G.A.Effects</w:t>
      </w:r>
      <w:proofErr w:type="spellEnd"/>
      <w:r w:rsidRPr="00707A47">
        <w:t xml:space="preserve"> of surface forcing on the seasonal </w:t>
      </w:r>
      <w:proofErr w:type="spellStart"/>
      <w:r w:rsidRPr="00707A47">
        <w:t>ycle</w:t>
      </w:r>
      <w:proofErr w:type="spellEnd"/>
      <w:r w:rsidRPr="00707A47">
        <w:t xml:space="preserve"> of the eastern equatorial Pacific. </w:t>
      </w:r>
      <w:r w:rsidRPr="00707A47">
        <w:rPr>
          <w:rStyle w:val="Accentuation"/>
        </w:rPr>
        <w:t xml:space="preserve">J. Mar. Res. 67, </w:t>
      </w:r>
      <w:r w:rsidRPr="00707A47">
        <w:t>701-729. 2009.</w:t>
      </w:r>
    </w:p>
    <w:p w14:paraId="78DBE72B" w14:textId="77777777" w:rsidR="003752EB" w:rsidRPr="00707A47" w:rsidRDefault="00612E71" w:rsidP="003752EB">
      <w:pPr>
        <w:pStyle w:val="Texto"/>
      </w:pPr>
      <w:r w:rsidRPr="00F24DBC">
        <w:rPr>
          <w:lang w:val="fr-FR"/>
        </w:rPr>
        <w:t xml:space="preserve">Huang, C., Li, X., Lu, L.  </w:t>
      </w:r>
      <w:r w:rsidRPr="00707A47">
        <w:t xml:space="preserve">Retrieving </w:t>
      </w:r>
      <w:r>
        <w:t>land surface temperature</w:t>
      </w:r>
      <w:r w:rsidRPr="00707A47">
        <w:t xml:space="preserve"> profile by assimilating MODIS LST products with ensemble </w:t>
      </w:r>
      <w:proofErr w:type="spellStart"/>
      <w:r w:rsidRPr="00707A47">
        <w:t>Kalman</w:t>
      </w:r>
      <w:proofErr w:type="spellEnd"/>
      <w:r w:rsidRPr="00707A47">
        <w:t xml:space="preserve"> filter. </w:t>
      </w:r>
      <w:proofErr w:type="gramStart"/>
      <w:r w:rsidRPr="00707A47">
        <w:t>Cold and Arid Regions Environmental and Engineering Research Institute, CAS, Lanzhou, China.</w:t>
      </w:r>
      <w:proofErr w:type="gramEnd"/>
      <w:r w:rsidRPr="00707A47">
        <w:t xml:space="preserve"> 2003.</w:t>
      </w:r>
    </w:p>
    <w:p w14:paraId="27404E4A" w14:textId="77777777" w:rsidR="003752EB" w:rsidRPr="00707A47" w:rsidRDefault="00612E71" w:rsidP="003752EB">
      <w:pPr>
        <w:pStyle w:val="Texto"/>
      </w:pPr>
      <w:r w:rsidRPr="00707A47">
        <w:t xml:space="preserve">Ide, K., Courtier, P., </w:t>
      </w:r>
      <w:proofErr w:type="spellStart"/>
      <w:r w:rsidRPr="00707A47">
        <w:t>Ghil</w:t>
      </w:r>
      <w:proofErr w:type="spellEnd"/>
      <w:r w:rsidRPr="00707A47">
        <w:t xml:space="preserve">, M. et </w:t>
      </w:r>
      <w:proofErr w:type="spellStart"/>
      <w:r w:rsidRPr="00707A47">
        <w:t>Lorenc</w:t>
      </w:r>
      <w:proofErr w:type="spellEnd"/>
      <w:r w:rsidRPr="00707A47">
        <w:t xml:space="preserve">, A. Unified Notation for Data </w:t>
      </w:r>
      <w:proofErr w:type="gramStart"/>
      <w:r w:rsidRPr="00707A47">
        <w:t>Assimilation :</w:t>
      </w:r>
      <w:proofErr w:type="gramEnd"/>
      <w:r w:rsidRPr="00707A47">
        <w:t xml:space="preserve"> Operational, Sequential and </w:t>
      </w:r>
      <w:proofErr w:type="spellStart"/>
      <w:r w:rsidRPr="00707A47">
        <w:t>Variational</w:t>
      </w:r>
      <w:proofErr w:type="spellEnd"/>
      <w:r w:rsidRPr="00707A47">
        <w:t>. Special Issue J. Meteorological Society Japan, 75, 181–189. 1997.</w:t>
      </w:r>
    </w:p>
    <w:p w14:paraId="6908357C" w14:textId="77777777" w:rsidR="003752EB" w:rsidRPr="00707A47" w:rsidRDefault="00612E71" w:rsidP="003752EB">
      <w:pPr>
        <w:pStyle w:val="Texto"/>
      </w:pPr>
      <w:proofErr w:type="spellStart"/>
      <w:r w:rsidRPr="00707A47">
        <w:t>Kuppel</w:t>
      </w:r>
      <w:proofErr w:type="spellEnd"/>
      <w:r w:rsidRPr="00707A47">
        <w:t xml:space="preserve">, S., </w:t>
      </w:r>
      <w:proofErr w:type="spellStart"/>
      <w:r w:rsidRPr="00707A47">
        <w:t>Peylin</w:t>
      </w:r>
      <w:proofErr w:type="spellEnd"/>
      <w:r w:rsidRPr="00707A47">
        <w:t xml:space="preserve">, P., </w:t>
      </w:r>
      <w:proofErr w:type="spellStart"/>
      <w:r w:rsidRPr="00707A47">
        <w:t>Chevallier</w:t>
      </w:r>
      <w:proofErr w:type="spellEnd"/>
      <w:r w:rsidRPr="00707A47">
        <w:t xml:space="preserve">, F., </w:t>
      </w:r>
      <w:proofErr w:type="spellStart"/>
      <w:r w:rsidRPr="00707A47">
        <w:t>Bacour</w:t>
      </w:r>
      <w:proofErr w:type="spellEnd"/>
      <w:r w:rsidRPr="00707A47">
        <w:t xml:space="preserve">, C., </w:t>
      </w:r>
      <w:proofErr w:type="spellStart"/>
      <w:r w:rsidRPr="00707A47">
        <w:t>Maignan</w:t>
      </w:r>
      <w:proofErr w:type="spellEnd"/>
      <w:r w:rsidRPr="00707A47">
        <w:t xml:space="preserve">, F. and Richardson, A. Constraining a global ecosystem model with multi-site eddy-covariance data. </w:t>
      </w:r>
      <w:proofErr w:type="spellStart"/>
      <w:r w:rsidRPr="00707A47">
        <w:t>Biogeosciences</w:t>
      </w:r>
      <w:proofErr w:type="spellEnd"/>
      <w:r w:rsidRPr="00707A47">
        <w:t>, 9, 3757–3776. 2012.</w:t>
      </w:r>
    </w:p>
    <w:p w14:paraId="7AF8D69F" w14:textId="77777777" w:rsidR="003752EB" w:rsidRPr="00707A47" w:rsidRDefault="00612E71" w:rsidP="003752EB">
      <w:pPr>
        <w:pStyle w:val="Texto"/>
      </w:pPr>
      <w:proofErr w:type="spellStart"/>
      <w:proofErr w:type="gramStart"/>
      <w:r w:rsidRPr="00707A47">
        <w:t>Lahoz</w:t>
      </w:r>
      <w:proofErr w:type="spellEnd"/>
      <w:r w:rsidRPr="00707A47">
        <w:t xml:space="preserve">, W; </w:t>
      </w:r>
      <w:proofErr w:type="spellStart"/>
      <w:r w:rsidRPr="00707A47">
        <w:t>Khattatov</w:t>
      </w:r>
      <w:proofErr w:type="spellEnd"/>
      <w:r w:rsidRPr="00707A47">
        <w:t>, B. Data Assimilation Making Sense of Observations.</w:t>
      </w:r>
      <w:proofErr w:type="gramEnd"/>
      <w:r w:rsidRPr="00707A47">
        <w:t xml:space="preserve"> Springer Editions. 2010.</w:t>
      </w:r>
    </w:p>
    <w:p w14:paraId="374E8647" w14:textId="77777777" w:rsidR="003752EB" w:rsidRPr="00707A47" w:rsidRDefault="00612E71" w:rsidP="003752EB">
      <w:pPr>
        <w:pStyle w:val="Texto"/>
      </w:pPr>
      <w:r w:rsidRPr="00707A47">
        <w:t xml:space="preserve">Le </w:t>
      </w:r>
      <w:proofErr w:type="spellStart"/>
      <w:r w:rsidRPr="00707A47">
        <w:t>Dimet</w:t>
      </w:r>
      <w:proofErr w:type="spellEnd"/>
      <w:r w:rsidRPr="00707A47">
        <w:t xml:space="preserve">, F.-X., </w:t>
      </w:r>
      <w:proofErr w:type="spellStart"/>
      <w:r w:rsidRPr="00707A47">
        <w:t>Talagrand</w:t>
      </w:r>
      <w:proofErr w:type="spellEnd"/>
      <w:r w:rsidRPr="00707A47">
        <w:t xml:space="preserve">, O. </w:t>
      </w:r>
      <w:proofErr w:type="spellStart"/>
      <w:r w:rsidRPr="00707A47">
        <w:t>Variational</w:t>
      </w:r>
      <w:proofErr w:type="spellEnd"/>
      <w:r w:rsidRPr="00707A47">
        <w:t xml:space="preserve"> Algorithms for Analysis and Assimilation of </w:t>
      </w:r>
      <w:r w:rsidRPr="00707A47">
        <w:lastRenderedPageBreak/>
        <w:t>Meteorological Observations: Theoretical Aspects. Dynamic Meteorology and Oceanography 38. 1986.</w:t>
      </w:r>
    </w:p>
    <w:p w14:paraId="5A8216A7" w14:textId="77777777" w:rsidR="003752EB" w:rsidRPr="00707A47" w:rsidRDefault="00612E71" w:rsidP="003752EB">
      <w:pPr>
        <w:pStyle w:val="Texto"/>
      </w:pPr>
      <w:proofErr w:type="spellStart"/>
      <w:r w:rsidRPr="00707A47">
        <w:t>Nardi</w:t>
      </w:r>
      <w:proofErr w:type="spellEnd"/>
      <w:r w:rsidRPr="00707A47">
        <w:t xml:space="preserve">, L., </w:t>
      </w:r>
      <w:proofErr w:type="spellStart"/>
      <w:r w:rsidRPr="00707A47">
        <w:t>Sorror</w:t>
      </w:r>
      <w:proofErr w:type="spellEnd"/>
      <w:r w:rsidRPr="00707A47">
        <w:t xml:space="preserve">, C., </w:t>
      </w:r>
      <w:proofErr w:type="spellStart"/>
      <w:r w:rsidRPr="00707A47">
        <w:t>Badran</w:t>
      </w:r>
      <w:proofErr w:type="spellEnd"/>
      <w:r w:rsidRPr="00707A47">
        <w:t xml:space="preserve">, F., and </w:t>
      </w:r>
      <w:proofErr w:type="spellStart"/>
      <w:r w:rsidRPr="00707A47">
        <w:t>Thiria</w:t>
      </w:r>
      <w:proofErr w:type="spellEnd"/>
      <w:r w:rsidRPr="00707A47">
        <w:t xml:space="preserve">, S. </w:t>
      </w:r>
      <w:r w:rsidRPr="00707A47">
        <w:rPr>
          <w:rStyle w:val="Accentuation"/>
          <w:i w:val="0"/>
          <w:iCs w:val="0"/>
        </w:rPr>
        <w:t xml:space="preserve">YAO: A Software for </w:t>
      </w:r>
      <w:proofErr w:type="spellStart"/>
      <w:r w:rsidRPr="00707A47">
        <w:rPr>
          <w:rStyle w:val="Accentuation"/>
          <w:i w:val="0"/>
          <w:iCs w:val="0"/>
        </w:rPr>
        <w:t>Variational</w:t>
      </w:r>
      <w:proofErr w:type="spellEnd"/>
      <w:r w:rsidRPr="00707A47">
        <w:rPr>
          <w:rStyle w:val="Accentuation"/>
          <w:i w:val="0"/>
          <w:iCs w:val="0"/>
        </w:rPr>
        <w:t xml:space="preserve"> Data Assimilation Using Numerical Models</w:t>
      </w:r>
      <w:r w:rsidRPr="00707A47">
        <w:t>. Computational Science and its Applications - ICCSA 2009. International Conference, 5593, 2, 621-636. 2009.</w:t>
      </w:r>
    </w:p>
    <w:p w14:paraId="4BABDBBC" w14:textId="77777777" w:rsidR="003752EB" w:rsidRPr="00707A47" w:rsidRDefault="00612E71" w:rsidP="003752EB">
      <w:pPr>
        <w:pStyle w:val="Texto"/>
      </w:pPr>
      <w:proofErr w:type="spellStart"/>
      <w:r w:rsidRPr="00707A47">
        <w:t>Pipunic</w:t>
      </w:r>
      <w:proofErr w:type="spellEnd"/>
      <w:r w:rsidRPr="00707A47">
        <w:t xml:space="preserve">, R. C., Walker, J. P., and Western, A. Assimilation of remotely sensed data for improved latent and sensible heat flux prediction: A comparative synthetic study. </w:t>
      </w:r>
      <w:proofErr w:type="gramStart"/>
      <w:r w:rsidRPr="00707A47">
        <w:t>19</w:t>
      </w:r>
      <w:r w:rsidRPr="00707A47">
        <w:rPr>
          <w:vertAlign w:val="superscript"/>
        </w:rPr>
        <w:t>th</w:t>
      </w:r>
      <w:r w:rsidRPr="00707A47">
        <w:t xml:space="preserve"> International Congress on </w:t>
      </w:r>
      <w:proofErr w:type="spellStart"/>
      <w:r w:rsidRPr="00707A47">
        <w:t>Modelling</w:t>
      </w:r>
      <w:proofErr w:type="spellEnd"/>
      <w:r w:rsidRPr="00707A47">
        <w:t xml:space="preserve"> and Simulation, Perth, Australia.</w:t>
      </w:r>
      <w:proofErr w:type="gramEnd"/>
      <w:r w:rsidRPr="00707A47">
        <w:t xml:space="preserve"> 2008.</w:t>
      </w:r>
    </w:p>
    <w:p w14:paraId="1B1997B0" w14:textId="77777777" w:rsidR="003752EB" w:rsidRPr="00707A47" w:rsidRDefault="00612E71" w:rsidP="003752EB">
      <w:pPr>
        <w:pStyle w:val="Texto"/>
      </w:pPr>
      <w:proofErr w:type="spellStart"/>
      <w:r w:rsidRPr="00707A47">
        <w:t>Reichle</w:t>
      </w:r>
      <w:proofErr w:type="spellEnd"/>
      <w:r w:rsidRPr="00707A47">
        <w:t xml:space="preserve">, R., Walker, J., </w:t>
      </w:r>
      <w:proofErr w:type="spellStart"/>
      <w:r w:rsidRPr="00707A47">
        <w:t>Koster</w:t>
      </w:r>
      <w:proofErr w:type="spellEnd"/>
      <w:r w:rsidRPr="00707A47">
        <w:t xml:space="preserve">, R., Houser, P. Extended versus Ensemble </w:t>
      </w:r>
      <w:proofErr w:type="spellStart"/>
      <w:r w:rsidRPr="00707A47">
        <w:t>Kalman</w:t>
      </w:r>
      <w:proofErr w:type="spellEnd"/>
      <w:r w:rsidRPr="00707A47">
        <w:t xml:space="preserve"> Filtering for Land Data Assimilation. Journal of Hydrometeorology, 3, 728-740. 2001.</w:t>
      </w:r>
    </w:p>
    <w:p w14:paraId="3FDCECFD" w14:textId="77777777" w:rsidR="003752EB" w:rsidRPr="00707A47" w:rsidRDefault="00612E71" w:rsidP="003752EB">
      <w:pPr>
        <w:pStyle w:val="Texto"/>
      </w:pPr>
      <w:proofErr w:type="spellStart"/>
      <w:r w:rsidRPr="00707A47">
        <w:t>Reichle</w:t>
      </w:r>
      <w:proofErr w:type="spellEnd"/>
      <w:r w:rsidRPr="00707A47">
        <w:t xml:space="preserve">, R., Kumar, S., </w:t>
      </w:r>
      <w:proofErr w:type="spellStart"/>
      <w:r w:rsidRPr="00707A47">
        <w:t>Mahanama</w:t>
      </w:r>
      <w:proofErr w:type="spellEnd"/>
      <w:r w:rsidRPr="00707A47">
        <w:t xml:space="preserve">, S., </w:t>
      </w:r>
      <w:proofErr w:type="spellStart"/>
      <w:r w:rsidRPr="00707A47">
        <w:t>Koster</w:t>
      </w:r>
      <w:proofErr w:type="spellEnd"/>
      <w:r w:rsidRPr="00707A47">
        <w:t>, R. D., and Liu, Q. Assimilation of satellite-derived skin temperature observations into land surface models. Journal of Hydrometeorology, 11, 1103-1122. 2010.</w:t>
      </w:r>
    </w:p>
    <w:p w14:paraId="197C8CA4" w14:textId="77777777" w:rsidR="003752EB" w:rsidRDefault="00612E71" w:rsidP="003752EB">
      <w:pPr>
        <w:pStyle w:val="Texto"/>
      </w:pPr>
      <w:proofErr w:type="spellStart"/>
      <w:r w:rsidRPr="00707A47">
        <w:t>Ridler</w:t>
      </w:r>
      <w:proofErr w:type="spellEnd"/>
      <w:r w:rsidRPr="00707A47">
        <w:t xml:space="preserve">, M., </w:t>
      </w:r>
      <w:proofErr w:type="spellStart"/>
      <w:r w:rsidRPr="00707A47">
        <w:t>Sandholt</w:t>
      </w:r>
      <w:proofErr w:type="spellEnd"/>
      <w:r w:rsidRPr="00707A47">
        <w:t xml:space="preserve">, I., Butts, M., </w:t>
      </w:r>
      <w:proofErr w:type="spellStart"/>
      <w:r w:rsidRPr="00707A47">
        <w:t>Lerer</w:t>
      </w:r>
      <w:proofErr w:type="spellEnd"/>
      <w:r w:rsidRPr="00707A47">
        <w:t xml:space="preserve">, S., </w:t>
      </w:r>
      <w:proofErr w:type="spellStart"/>
      <w:r w:rsidRPr="00707A47">
        <w:t>Mougin</w:t>
      </w:r>
      <w:proofErr w:type="spellEnd"/>
      <w:r w:rsidRPr="00707A47">
        <w:t xml:space="preserve">, E., </w:t>
      </w:r>
      <w:proofErr w:type="spellStart"/>
      <w:r w:rsidRPr="00707A47">
        <w:t>Timouk</w:t>
      </w:r>
      <w:proofErr w:type="spellEnd"/>
      <w:r w:rsidRPr="00707A47">
        <w:t xml:space="preserve">, F., </w:t>
      </w:r>
      <w:proofErr w:type="spellStart"/>
      <w:r w:rsidRPr="00707A47">
        <w:t>Kergoat</w:t>
      </w:r>
      <w:proofErr w:type="spellEnd"/>
      <w:r w:rsidRPr="00707A47">
        <w:t>, L., Madsen, H. Calibrating a soil–vegetation–atmosphere transfer model with remote sensing  estimates of surface temperature and soil surface moisture in a semi-arid environment. Journal of Hydrology 436–437, 1–12. 2012.</w:t>
      </w:r>
    </w:p>
    <w:p w14:paraId="5A2C242D" w14:textId="77777777" w:rsidR="003752EB" w:rsidRPr="00707A47" w:rsidRDefault="00612E71" w:rsidP="003752EB">
      <w:pPr>
        <w:pStyle w:val="Texto"/>
      </w:pPr>
      <w:proofErr w:type="gramStart"/>
      <w:r>
        <w:t xml:space="preserve">Robert, C, </w:t>
      </w:r>
      <w:proofErr w:type="spellStart"/>
      <w:r>
        <w:t>Blayo</w:t>
      </w:r>
      <w:proofErr w:type="spellEnd"/>
      <w:r>
        <w:t xml:space="preserve">, E., </w:t>
      </w:r>
      <w:proofErr w:type="spellStart"/>
      <w:r>
        <w:t>Verron</w:t>
      </w:r>
      <w:proofErr w:type="spellEnd"/>
      <w:r>
        <w:t xml:space="preserve">, J. Comparison of reduced-order, sequential and </w:t>
      </w:r>
      <w:proofErr w:type="spellStart"/>
      <w:r>
        <w:t>variational</w:t>
      </w:r>
      <w:proofErr w:type="spellEnd"/>
      <w:r>
        <w:t xml:space="preserve"> data assimilation methods in the tropical Pacific Ocean.</w:t>
      </w:r>
      <w:proofErr w:type="gramEnd"/>
      <w:r>
        <w:t xml:space="preserve"> Ocean Dynamics 56, 5-6 (2006) 624-633. 2007</w:t>
      </w:r>
    </w:p>
    <w:p w14:paraId="6A74BFD1" w14:textId="77777777" w:rsidR="003752EB" w:rsidRPr="00707A47" w:rsidRDefault="00612E71" w:rsidP="003752EB">
      <w:pPr>
        <w:pStyle w:val="Texto"/>
      </w:pPr>
      <w:proofErr w:type="spellStart"/>
      <w:r w:rsidRPr="00707A47">
        <w:t>Saltelli</w:t>
      </w:r>
      <w:proofErr w:type="spellEnd"/>
      <w:r w:rsidRPr="00707A47">
        <w:t xml:space="preserve">, A. Sensitivity Analysis. </w:t>
      </w:r>
      <w:proofErr w:type="gramStart"/>
      <w:r w:rsidRPr="00707A47">
        <w:t>John Wiley &amp; Sons Edition.</w:t>
      </w:r>
      <w:proofErr w:type="gramEnd"/>
      <w:r w:rsidRPr="00707A47">
        <w:t xml:space="preserve"> </w:t>
      </w:r>
      <w:proofErr w:type="gramStart"/>
      <w:r w:rsidRPr="00707A47">
        <w:t>United Stated of America.</w:t>
      </w:r>
      <w:proofErr w:type="gramEnd"/>
      <w:r w:rsidRPr="00707A47">
        <w:t xml:space="preserve"> 2008</w:t>
      </w:r>
    </w:p>
    <w:p w14:paraId="1BEF9D3A" w14:textId="77777777" w:rsidR="003752EB" w:rsidRPr="00707A47" w:rsidRDefault="00612E71" w:rsidP="003752EB">
      <w:pPr>
        <w:pStyle w:val="Texto"/>
        <w:rPr>
          <w:kern w:val="2"/>
        </w:rPr>
      </w:pPr>
      <w:proofErr w:type="spellStart"/>
      <w:r w:rsidRPr="00707A47">
        <w:t>Sitch</w:t>
      </w:r>
      <w:proofErr w:type="spellEnd"/>
      <w:r w:rsidRPr="00707A47">
        <w:t xml:space="preserve">, S., Smith, B., Prentice, I.C., </w:t>
      </w:r>
      <w:proofErr w:type="spellStart"/>
      <w:r w:rsidRPr="00707A47">
        <w:t>Arneth</w:t>
      </w:r>
      <w:proofErr w:type="spellEnd"/>
      <w:r w:rsidRPr="00707A47">
        <w:t xml:space="preserve">, A., </w:t>
      </w:r>
      <w:proofErr w:type="spellStart"/>
      <w:r w:rsidRPr="00707A47">
        <w:t>Bondeau</w:t>
      </w:r>
      <w:proofErr w:type="spellEnd"/>
      <w:r w:rsidRPr="00707A47">
        <w:t xml:space="preserve">, A., Cramer, W., Kaplan, J.O., Levis, S., </w:t>
      </w:r>
      <w:proofErr w:type="spellStart"/>
      <w:r w:rsidRPr="00707A47">
        <w:t>Lucht</w:t>
      </w:r>
      <w:proofErr w:type="spellEnd"/>
      <w:r w:rsidRPr="00707A47">
        <w:t xml:space="preserve">, W., Sykes, M.T., </w:t>
      </w:r>
      <w:proofErr w:type="spellStart"/>
      <w:r w:rsidRPr="00707A47">
        <w:t>Thonicke</w:t>
      </w:r>
      <w:proofErr w:type="spellEnd"/>
      <w:r w:rsidRPr="00707A47">
        <w:t xml:space="preserve">, K., </w:t>
      </w:r>
      <w:proofErr w:type="spellStart"/>
      <w:r w:rsidRPr="00707A47">
        <w:t>Venevsky</w:t>
      </w:r>
      <w:proofErr w:type="spellEnd"/>
      <w:r w:rsidRPr="00707A47">
        <w:t>, S. Evaluation of ecosystem dynamics, plant geography and terrestrial carbon cycling in the LPJ dynamic global vegetation model. Glob. Change Biol. 9, 161 –185. 2003.</w:t>
      </w:r>
    </w:p>
    <w:p w14:paraId="526F8DEA" w14:textId="77777777" w:rsidR="003752EB" w:rsidRPr="00707A47" w:rsidRDefault="00612E71" w:rsidP="003752EB">
      <w:pPr>
        <w:rPr>
          <w:rFonts w:eastAsia="Cambria"/>
          <w:color w:val="auto"/>
          <w:lang w:eastAsia="hi-IN" w:bidi="hi-IN"/>
        </w:rPr>
      </w:pPr>
      <w:r w:rsidRPr="00707A47">
        <w:br w:type="page"/>
      </w:r>
    </w:p>
    <w:p w14:paraId="1CA42DAA" w14:textId="58E73B8F" w:rsidR="003752EB" w:rsidRDefault="00612E71" w:rsidP="003752EB">
      <w:pPr>
        <w:pStyle w:val="Texto"/>
        <w:ind w:firstLine="0"/>
      </w:pPr>
      <w:r w:rsidRPr="00361A0B">
        <w:lastRenderedPageBreak/>
        <w:t xml:space="preserve">Table 1. </w:t>
      </w:r>
      <w:r w:rsidRPr="00E72946">
        <w:t>SECHIBA Parameters studied in this work. There are 6 inner parameters, involved in the model estimations and 5 multiplying factors that are imposed to specific fluxes</w:t>
      </w:r>
    </w:p>
    <w:p w14:paraId="61789C8F" w14:textId="77777777" w:rsidR="003752EB" w:rsidRPr="00E72946" w:rsidRDefault="003752EB" w:rsidP="003752EB">
      <w:pPr>
        <w:pStyle w:val="Texto"/>
        <w:ind w:firstLine="0"/>
      </w:pPr>
    </w:p>
    <w:tbl>
      <w:tblPr>
        <w:tblW w:w="0" w:type="auto"/>
        <w:jc w:val="center"/>
        <w:tblInd w:w="-781" w:type="dxa"/>
        <w:tblLayout w:type="fixed"/>
        <w:tblCellMar>
          <w:top w:w="55" w:type="dxa"/>
          <w:left w:w="55" w:type="dxa"/>
          <w:bottom w:w="55" w:type="dxa"/>
          <w:right w:w="55" w:type="dxa"/>
        </w:tblCellMar>
        <w:tblLook w:val="0000" w:firstRow="0" w:lastRow="0" w:firstColumn="0" w:lastColumn="0" w:noHBand="0" w:noVBand="0"/>
      </w:tblPr>
      <w:tblGrid>
        <w:gridCol w:w="986"/>
        <w:gridCol w:w="3118"/>
        <w:gridCol w:w="1974"/>
        <w:gridCol w:w="709"/>
      </w:tblGrid>
      <w:tr w:rsidR="003752EB" w:rsidRPr="00707A47" w14:paraId="4A9C9690" w14:textId="77777777">
        <w:trPr>
          <w:jc w:val="center"/>
        </w:trPr>
        <w:tc>
          <w:tcPr>
            <w:tcW w:w="986" w:type="dxa"/>
            <w:tcBorders>
              <w:top w:val="single" w:sz="6" w:space="0" w:color="auto"/>
              <w:left w:val="nil"/>
              <w:bottom w:val="single" w:sz="6" w:space="0" w:color="auto"/>
              <w:right w:val="nil"/>
            </w:tcBorders>
            <w:shd w:val="clear" w:color="auto" w:fill="auto"/>
          </w:tcPr>
          <w:p w14:paraId="6B1B16ED" w14:textId="77777777" w:rsidR="003752EB" w:rsidRPr="00707A47" w:rsidRDefault="00612E71" w:rsidP="003752EB">
            <w:pPr>
              <w:pStyle w:val="Contenudetableau"/>
              <w:snapToGrid w:val="0"/>
              <w:rPr>
                <w:rFonts w:ascii="Times New Roman" w:hAnsi="Times New Roman" w:cs="Times New Roman"/>
                <w:b/>
                <w:sz w:val="18"/>
                <w:szCs w:val="20"/>
              </w:rPr>
            </w:pPr>
            <w:r w:rsidRPr="00707A47">
              <w:rPr>
                <w:rFonts w:ascii="Times New Roman" w:hAnsi="Times New Roman" w:cs="Times New Roman"/>
                <w:b/>
                <w:sz w:val="18"/>
                <w:szCs w:val="20"/>
              </w:rPr>
              <w:t>Parameter</w:t>
            </w:r>
          </w:p>
        </w:tc>
        <w:tc>
          <w:tcPr>
            <w:tcW w:w="3118" w:type="dxa"/>
            <w:tcBorders>
              <w:top w:val="single" w:sz="6" w:space="0" w:color="auto"/>
              <w:left w:val="nil"/>
              <w:bottom w:val="single" w:sz="6" w:space="0" w:color="auto"/>
              <w:right w:val="nil"/>
            </w:tcBorders>
            <w:shd w:val="clear" w:color="auto" w:fill="auto"/>
          </w:tcPr>
          <w:p w14:paraId="094B8168" w14:textId="77777777" w:rsidR="003752EB" w:rsidRPr="00707A47" w:rsidRDefault="00612E71" w:rsidP="003752EB">
            <w:pPr>
              <w:pStyle w:val="Contenudetableau"/>
              <w:snapToGrid w:val="0"/>
              <w:rPr>
                <w:rFonts w:ascii="Times New Roman" w:hAnsi="Times New Roman" w:cs="Times New Roman"/>
                <w:b/>
                <w:sz w:val="18"/>
                <w:szCs w:val="20"/>
              </w:rPr>
            </w:pPr>
            <w:r w:rsidRPr="00707A47">
              <w:rPr>
                <w:rFonts w:ascii="Times New Roman" w:hAnsi="Times New Roman" w:cs="Times New Roman"/>
                <w:b/>
                <w:sz w:val="18"/>
                <w:szCs w:val="20"/>
              </w:rPr>
              <w:t>Description</w:t>
            </w:r>
          </w:p>
        </w:tc>
        <w:tc>
          <w:tcPr>
            <w:tcW w:w="1974" w:type="dxa"/>
            <w:tcBorders>
              <w:top w:val="single" w:sz="6" w:space="0" w:color="auto"/>
              <w:left w:val="nil"/>
              <w:bottom w:val="single" w:sz="6" w:space="0" w:color="auto"/>
              <w:right w:val="nil"/>
            </w:tcBorders>
            <w:shd w:val="clear" w:color="auto" w:fill="auto"/>
          </w:tcPr>
          <w:p w14:paraId="30B01746" w14:textId="77777777" w:rsidR="003752EB" w:rsidRPr="00707A47" w:rsidRDefault="00612E71" w:rsidP="003752EB">
            <w:pPr>
              <w:pStyle w:val="Contenudetableau"/>
              <w:snapToGrid w:val="0"/>
              <w:jc w:val="center"/>
              <w:rPr>
                <w:rFonts w:ascii="Times New Roman" w:hAnsi="Times New Roman" w:cs="Times New Roman"/>
                <w:b/>
                <w:sz w:val="18"/>
                <w:szCs w:val="20"/>
              </w:rPr>
            </w:pPr>
            <w:r w:rsidRPr="00707A47">
              <w:rPr>
                <w:rFonts w:ascii="Times New Roman" w:hAnsi="Times New Roman" w:cs="Times New Roman"/>
                <w:b/>
                <w:sz w:val="18"/>
                <w:szCs w:val="20"/>
              </w:rPr>
              <w:t>Prior Value</w:t>
            </w:r>
          </w:p>
        </w:tc>
        <w:tc>
          <w:tcPr>
            <w:tcW w:w="709" w:type="dxa"/>
            <w:tcBorders>
              <w:top w:val="single" w:sz="6" w:space="0" w:color="auto"/>
              <w:left w:val="nil"/>
              <w:bottom w:val="single" w:sz="6" w:space="0" w:color="auto"/>
              <w:right w:val="nil"/>
            </w:tcBorders>
            <w:shd w:val="clear" w:color="auto" w:fill="auto"/>
          </w:tcPr>
          <w:p w14:paraId="6E799D83" w14:textId="77777777" w:rsidR="003752EB" w:rsidRPr="00707A47" w:rsidRDefault="00612E71" w:rsidP="003752EB">
            <w:pPr>
              <w:pStyle w:val="Contenudetableau"/>
              <w:snapToGrid w:val="0"/>
              <w:jc w:val="center"/>
              <w:rPr>
                <w:rFonts w:ascii="Times New Roman" w:hAnsi="Times New Roman" w:cs="Times New Roman"/>
                <w:b/>
                <w:sz w:val="18"/>
                <w:szCs w:val="20"/>
              </w:rPr>
            </w:pPr>
            <w:r w:rsidRPr="00707A47">
              <w:rPr>
                <w:rFonts w:ascii="Times New Roman" w:hAnsi="Times New Roman" w:cs="Times New Roman"/>
                <w:b/>
                <w:sz w:val="18"/>
                <w:szCs w:val="20"/>
              </w:rPr>
              <w:t>Unit</w:t>
            </w:r>
          </w:p>
        </w:tc>
      </w:tr>
      <w:tr w:rsidR="003752EB" w:rsidRPr="00707A47" w14:paraId="2B22B6A7" w14:textId="77777777">
        <w:trPr>
          <w:jc w:val="center"/>
        </w:trPr>
        <w:tc>
          <w:tcPr>
            <w:tcW w:w="6787" w:type="dxa"/>
            <w:gridSpan w:val="4"/>
            <w:tcBorders>
              <w:top w:val="single" w:sz="6" w:space="0" w:color="auto"/>
              <w:left w:val="nil"/>
              <w:bottom w:val="nil"/>
              <w:right w:val="nil"/>
            </w:tcBorders>
            <w:shd w:val="clear" w:color="auto" w:fill="auto"/>
          </w:tcPr>
          <w:p w14:paraId="7448E268" w14:textId="77777777" w:rsidR="003752EB" w:rsidRPr="00707A47" w:rsidRDefault="00612E71" w:rsidP="003752EB">
            <w:pPr>
              <w:pStyle w:val="Contenudetableau"/>
              <w:snapToGrid w:val="0"/>
              <w:jc w:val="center"/>
              <w:rPr>
                <w:rFonts w:ascii="Times New Roman" w:hAnsi="Times New Roman" w:cs="Times New Roman"/>
                <w:b/>
                <w:sz w:val="16"/>
                <w:szCs w:val="16"/>
              </w:rPr>
            </w:pPr>
            <w:r w:rsidRPr="00707A47">
              <w:rPr>
                <w:rFonts w:ascii="Times New Roman" w:hAnsi="Times New Roman" w:cs="Times New Roman"/>
                <w:b/>
                <w:sz w:val="20"/>
                <w:szCs w:val="20"/>
              </w:rPr>
              <w:t>Inner Parameters</w:t>
            </w:r>
          </w:p>
        </w:tc>
      </w:tr>
      <w:tr w:rsidR="003752EB" w:rsidRPr="00707A47" w14:paraId="1FEE6602" w14:textId="77777777">
        <w:trPr>
          <w:jc w:val="center"/>
        </w:trPr>
        <w:tc>
          <w:tcPr>
            <w:tcW w:w="986" w:type="dxa"/>
            <w:shd w:val="clear" w:color="auto" w:fill="auto"/>
          </w:tcPr>
          <w:p w14:paraId="6DC5FCB5" w14:textId="77777777" w:rsidR="003752EB" w:rsidRPr="00707A47" w:rsidRDefault="00612E71" w:rsidP="003752EB">
            <w:pPr>
              <w:pStyle w:val="Contenudetableau"/>
              <w:snapToGrid w:val="0"/>
              <w:rPr>
                <w:rFonts w:ascii="Times New Roman" w:hAnsi="Times New Roman" w:cs="Times New Roman"/>
                <w:sz w:val="20"/>
                <w:szCs w:val="20"/>
              </w:rPr>
            </w:pPr>
            <w:proofErr w:type="spellStart"/>
            <w:r w:rsidRPr="00707A47">
              <w:rPr>
                <w:rFonts w:ascii="Times New Roman" w:hAnsi="Times New Roman" w:cs="Times New Roman"/>
                <w:sz w:val="20"/>
                <w:szCs w:val="20"/>
              </w:rPr>
              <w:t>hum</w:t>
            </w:r>
            <w:r w:rsidRPr="00707A47">
              <w:rPr>
                <w:rFonts w:ascii="Times New Roman" w:hAnsi="Times New Roman" w:cs="Times New Roman"/>
                <w:sz w:val="20"/>
                <w:szCs w:val="20"/>
                <w:vertAlign w:val="subscript"/>
              </w:rPr>
              <w:t>cste</w:t>
            </w:r>
            <w:proofErr w:type="spellEnd"/>
          </w:p>
        </w:tc>
        <w:tc>
          <w:tcPr>
            <w:tcW w:w="3118" w:type="dxa"/>
            <w:shd w:val="clear" w:color="auto" w:fill="auto"/>
          </w:tcPr>
          <w:p w14:paraId="5F7C9600" w14:textId="77777777" w:rsidR="003752EB" w:rsidRPr="00707A47" w:rsidRDefault="00612E71" w:rsidP="003752EB">
            <w:pPr>
              <w:pStyle w:val="Contenudetableau"/>
              <w:snapToGrid w:val="0"/>
              <w:rPr>
                <w:rFonts w:ascii="Times New Roman" w:hAnsi="Times New Roman" w:cs="Times New Roman"/>
                <w:sz w:val="18"/>
                <w:szCs w:val="18"/>
              </w:rPr>
            </w:pPr>
            <w:r w:rsidRPr="00707A47">
              <w:rPr>
                <w:rFonts w:ascii="Times New Roman" w:hAnsi="Times New Roman" w:cs="Times New Roman"/>
                <w:sz w:val="18"/>
                <w:szCs w:val="18"/>
              </w:rPr>
              <w:t>Water stress</w:t>
            </w:r>
          </w:p>
        </w:tc>
        <w:tc>
          <w:tcPr>
            <w:tcW w:w="1974" w:type="dxa"/>
            <w:shd w:val="clear" w:color="auto" w:fill="auto"/>
          </w:tcPr>
          <w:p w14:paraId="49936DB8" w14:textId="77777777" w:rsidR="003752EB" w:rsidRPr="00707A47" w:rsidRDefault="00612E71" w:rsidP="003752EB">
            <w:pPr>
              <w:pStyle w:val="Contenudetableau"/>
              <w:snapToGrid w:val="0"/>
              <w:jc w:val="center"/>
              <w:rPr>
                <w:rFonts w:ascii="Times New Roman" w:hAnsi="Times New Roman" w:cs="Times New Roman"/>
                <w:sz w:val="18"/>
                <w:szCs w:val="18"/>
              </w:rPr>
            </w:pPr>
            <w:r>
              <w:rPr>
                <w:rFonts w:ascii="Times New Roman" w:hAnsi="Times New Roman" w:cs="Times New Roman"/>
                <w:sz w:val="18"/>
                <w:szCs w:val="18"/>
              </w:rPr>
              <w:t>{5, 2</w:t>
            </w:r>
            <w:r w:rsidRPr="00707A47">
              <w:rPr>
                <w:rFonts w:ascii="Times New Roman" w:hAnsi="Times New Roman" w:cs="Times New Roman"/>
                <w:sz w:val="18"/>
                <w:szCs w:val="18"/>
              </w:rPr>
              <w:t>}</w:t>
            </w:r>
          </w:p>
        </w:tc>
        <w:tc>
          <w:tcPr>
            <w:tcW w:w="709" w:type="dxa"/>
            <w:shd w:val="clear" w:color="auto" w:fill="auto"/>
          </w:tcPr>
          <w:p w14:paraId="37E4FF04" w14:textId="77777777" w:rsidR="003752EB" w:rsidRPr="00707A47" w:rsidRDefault="00612E71" w:rsidP="003752EB">
            <w:pPr>
              <w:pStyle w:val="Contenudetableau"/>
              <w:snapToGrid w:val="0"/>
              <w:jc w:val="center"/>
              <w:rPr>
                <w:rFonts w:ascii="Times New Roman" w:hAnsi="Times New Roman" w:cs="Times New Roman"/>
                <w:sz w:val="16"/>
                <w:szCs w:val="16"/>
                <w:vertAlign w:val="superscript"/>
              </w:rPr>
            </w:pPr>
            <w:r w:rsidRPr="00707A47">
              <w:rPr>
                <w:rFonts w:ascii="Times New Roman" w:hAnsi="Times New Roman" w:cs="Times New Roman"/>
                <w:sz w:val="16"/>
                <w:szCs w:val="16"/>
              </w:rPr>
              <w:t>m</w:t>
            </w:r>
            <w:r w:rsidRPr="00707A47">
              <w:rPr>
                <w:rFonts w:ascii="Times New Roman" w:hAnsi="Times New Roman" w:cs="Times New Roman"/>
                <w:sz w:val="16"/>
                <w:szCs w:val="16"/>
                <w:vertAlign w:val="superscript"/>
              </w:rPr>
              <w:t>-1</w:t>
            </w:r>
          </w:p>
          <w:p w14:paraId="671807C1" w14:textId="77777777" w:rsidR="003752EB" w:rsidRPr="00707A47" w:rsidRDefault="003752EB" w:rsidP="003752EB">
            <w:pPr>
              <w:pStyle w:val="Contenudetableau"/>
              <w:snapToGrid w:val="0"/>
              <w:jc w:val="center"/>
              <w:rPr>
                <w:rFonts w:ascii="Times New Roman" w:hAnsi="Times New Roman" w:cs="Times New Roman"/>
                <w:sz w:val="16"/>
                <w:szCs w:val="16"/>
              </w:rPr>
            </w:pPr>
          </w:p>
        </w:tc>
      </w:tr>
      <w:tr w:rsidR="003752EB" w:rsidRPr="00707A47" w14:paraId="6287879A" w14:textId="77777777">
        <w:trPr>
          <w:jc w:val="center"/>
        </w:trPr>
        <w:tc>
          <w:tcPr>
            <w:tcW w:w="986" w:type="dxa"/>
            <w:shd w:val="clear" w:color="auto" w:fill="auto"/>
          </w:tcPr>
          <w:p w14:paraId="17CC2DFA" w14:textId="77777777" w:rsidR="003752EB" w:rsidRPr="00707A47" w:rsidRDefault="00612E71" w:rsidP="003752EB">
            <w:pPr>
              <w:pStyle w:val="Contenudetableau"/>
              <w:snapToGrid w:val="0"/>
              <w:rPr>
                <w:rFonts w:ascii="Times New Roman" w:hAnsi="Times New Roman" w:cs="Times New Roman"/>
                <w:sz w:val="20"/>
                <w:szCs w:val="20"/>
              </w:rPr>
            </w:pPr>
            <w:proofErr w:type="spellStart"/>
            <w:r w:rsidRPr="00707A47">
              <w:rPr>
                <w:rFonts w:ascii="Times New Roman" w:hAnsi="Times New Roman" w:cs="Times New Roman"/>
                <w:sz w:val="20"/>
                <w:szCs w:val="20"/>
              </w:rPr>
              <w:t>rsol</w:t>
            </w:r>
            <w:r w:rsidRPr="00707A47">
              <w:rPr>
                <w:rFonts w:ascii="Times New Roman" w:hAnsi="Times New Roman" w:cs="Times New Roman"/>
                <w:sz w:val="20"/>
                <w:szCs w:val="20"/>
                <w:vertAlign w:val="subscript"/>
              </w:rPr>
              <w:t>cste</w:t>
            </w:r>
            <w:proofErr w:type="spellEnd"/>
          </w:p>
        </w:tc>
        <w:tc>
          <w:tcPr>
            <w:tcW w:w="3118" w:type="dxa"/>
            <w:shd w:val="clear" w:color="auto" w:fill="auto"/>
          </w:tcPr>
          <w:p w14:paraId="0F0C7BBB" w14:textId="77777777" w:rsidR="003752EB" w:rsidRPr="00707A47" w:rsidRDefault="00612E71" w:rsidP="003752EB">
            <w:pPr>
              <w:pStyle w:val="Contenudetableau"/>
              <w:snapToGrid w:val="0"/>
              <w:rPr>
                <w:rFonts w:ascii="Times New Roman" w:hAnsi="Times New Roman" w:cs="Times New Roman"/>
                <w:sz w:val="18"/>
                <w:szCs w:val="18"/>
              </w:rPr>
            </w:pPr>
            <w:r w:rsidRPr="00707A47">
              <w:rPr>
                <w:rFonts w:ascii="Times New Roman" w:hAnsi="Times New Roman" w:cs="Times New Roman"/>
                <w:sz w:val="18"/>
                <w:szCs w:val="18"/>
              </w:rPr>
              <w:t>Evaporation resistance</w:t>
            </w:r>
          </w:p>
        </w:tc>
        <w:tc>
          <w:tcPr>
            <w:tcW w:w="1974" w:type="dxa"/>
            <w:shd w:val="clear" w:color="auto" w:fill="auto"/>
          </w:tcPr>
          <w:p w14:paraId="6CF37957" w14:textId="77777777" w:rsidR="003752EB" w:rsidRPr="00707A47" w:rsidRDefault="00612E71" w:rsidP="003752EB">
            <w:pPr>
              <w:pStyle w:val="Contenudetableau"/>
              <w:snapToGrid w:val="0"/>
              <w:jc w:val="center"/>
              <w:rPr>
                <w:rFonts w:ascii="Times New Roman" w:hAnsi="Times New Roman" w:cs="Times New Roman"/>
                <w:sz w:val="18"/>
                <w:szCs w:val="18"/>
              </w:rPr>
            </w:pPr>
            <w:r w:rsidRPr="00707A47">
              <w:rPr>
                <w:rFonts w:ascii="Times New Roman" w:hAnsi="Times New Roman" w:cs="Times New Roman"/>
                <w:sz w:val="18"/>
                <w:szCs w:val="18"/>
              </w:rPr>
              <w:t>33000</w:t>
            </w:r>
          </w:p>
        </w:tc>
        <w:tc>
          <w:tcPr>
            <w:tcW w:w="709" w:type="dxa"/>
            <w:shd w:val="clear" w:color="auto" w:fill="auto"/>
          </w:tcPr>
          <w:p w14:paraId="5382F896" w14:textId="77777777" w:rsidR="003752EB" w:rsidRPr="00707A47" w:rsidRDefault="00612E71" w:rsidP="003752EB">
            <w:pPr>
              <w:pStyle w:val="Contenudetableau"/>
              <w:snapToGrid w:val="0"/>
              <w:jc w:val="center"/>
              <w:rPr>
                <w:rFonts w:ascii="Times New Roman" w:hAnsi="Times New Roman" w:cs="Times New Roman"/>
                <w:sz w:val="16"/>
                <w:szCs w:val="16"/>
              </w:rPr>
            </w:pPr>
            <w:r w:rsidRPr="00707A47">
              <w:rPr>
                <w:rFonts w:ascii="Times New Roman" w:hAnsi="Times New Roman" w:cs="Times New Roman"/>
                <w:sz w:val="16"/>
                <w:szCs w:val="16"/>
              </w:rPr>
              <w:t>S/m</w:t>
            </w:r>
            <w:r w:rsidRPr="00707A47">
              <w:rPr>
                <w:rFonts w:ascii="Times New Roman" w:hAnsi="Times New Roman" w:cs="Times New Roman"/>
                <w:sz w:val="16"/>
                <w:szCs w:val="16"/>
                <w:vertAlign w:val="superscript"/>
              </w:rPr>
              <w:t>2</w:t>
            </w:r>
          </w:p>
        </w:tc>
      </w:tr>
      <w:tr w:rsidR="003752EB" w:rsidRPr="00707A47" w14:paraId="3076CDA4" w14:textId="77777777">
        <w:trPr>
          <w:jc w:val="center"/>
        </w:trPr>
        <w:tc>
          <w:tcPr>
            <w:tcW w:w="986" w:type="dxa"/>
            <w:shd w:val="clear" w:color="auto" w:fill="auto"/>
          </w:tcPr>
          <w:p w14:paraId="046A1B7B" w14:textId="77777777" w:rsidR="003752EB" w:rsidRPr="00707A47" w:rsidRDefault="00612E71" w:rsidP="003752EB">
            <w:pPr>
              <w:pStyle w:val="Contenudetableau"/>
              <w:snapToGrid w:val="0"/>
              <w:rPr>
                <w:rFonts w:ascii="Times New Roman" w:hAnsi="Times New Roman" w:cs="Times New Roman"/>
                <w:sz w:val="20"/>
                <w:szCs w:val="20"/>
              </w:rPr>
            </w:pPr>
            <w:proofErr w:type="spellStart"/>
            <w:r w:rsidRPr="00707A47">
              <w:rPr>
                <w:rFonts w:ascii="Times New Roman" w:hAnsi="Times New Roman" w:cs="Times New Roman"/>
                <w:sz w:val="20"/>
                <w:szCs w:val="20"/>
              </w:rPr>
              <w:t>min</w:t>
            </w:r>
            <w:r w:rsidRPr="00707A47">
              <w:rPr>
                <w:rFonts w:ascii="Times New Roman" w:hAnsi="Times New Roman" w:cs="Times New Roman"/>
                <w:sz w:val="20"/>
                <w:szCs w:val="20"/>
                <w:vertAlign w:val="subscript"/>
              </w:rPr>
              <w:t>drain</w:t>
            </w:r>
            <w:proofErr w:type="spellEnd"/>
          </w:p>
        </w:tc>
        <w:tc>
          <w:tcPr>
            <w:tcW w:w="3118" w:type="dxa"/>
            <w:shd w:val="clear" w:color="auto" w:fill="auto"/>
          </w:tcPr>
          <w:p w14:paraId="75ACECCF" w14:textId="77777777" w:rsidR="003752EB" w:rsidRPr="00707A47" w:rsidRDefault="00612E71" w:rsidP="003752EB">
            <w:pPr>
              <w:pStyle w:val="Contenudetableau"/>
              <w:snapToGrid w:val="0"/>
              <w:rPr>
                <w:rFonts w:ascii="Times New Roman" w:hAnsi="Times New Roman" w:cs="Times New Roman"/>
                <w:sz w:val="18"/>
                <w:szCs w:val="18"/>
              </w:rPr>
            </w:pPr>
            <w:r w:rsidRPr="00707A47">
              <w:rPr>
                <w:rFonts w:ascii="Times New Roman" w:hAnsi="Times New Roman" w:cs="Times New Roman"/>
                <w:sz w:val="18"/>
                <w:szCs w:val="18"/>
              </w:rPr>
              <w:t>Diffusion between reservoirs</w:t>
            </w:r>
          </w:p>
        </w:tc>
        <w:tc>
          <w:tcPr>
            <w:tcW w:w="1974" w:type="dxa"/>
            <w:shd w:val="clear" w:color="auto" w:fill="auto"/>
          </w:tcPr>
          <w:p w14:paraId="0605CB12" w14:textId="77777777" w:rsidR="003752EB" w:rsidRPr="00707A47" w:rsidRDefault="00612E71" w:rsidP="003752EB">
            <w:pPr>
              <w:pStyle w:val="Contenudetableau"/>
              <w:snapToGrid w:val="0"/>
              <w:jc w:val="center"/>
              <w:rPr>
                <w:rFonts w:ascii="Times New Roman" w:hAnsi="Times New Roman" w:cs="Times New Roman"/>
                <w:sz w:val="18"/>
                <w:szCs w:val="18"/>
              </w:rPr>
            </w:pPr>
            <w:r w:rsidRPr="00707A47">
              <w:rPr>
                <w:rFonts w:ascii="Times New Roman" w:hAnsi="Times New Roman" w:cs="Times New Roman"/>
                <w:sz w:val="18"/>
                <w:szCs w:val="18"/>
              </w:rPr>
              <w:t>0,001</w:t>
            </w:r>
          </w:p>
        </w:tc>
        <w:tc>
          <w:tcPr>
            <w:tcW w:w="709" w:type="dxa"/>
            <w:shd w:val="clear" w:color="auto" w:fill="auto"/>
          </w:tcPr>
          <w:p w14:paraId="274C2D69" w14:textId="77777777" w:rsidR="003752EB" w:rsidRPr="00707A47" w:rsidRDefault="00612E71" w:rsidP="003752EB">
            <w:pPr>
              <w:pStyle w:val="Contenudetableau"/>
              <w:snapToGrid w:val="0"/>
              <w:jc w:val="center"/>
              <w:rPr>
                <w:rFonts w:ascii="Times New Roman" w:hAnsi="Times New Roman" w:cs="Times New Roman"/>
                <w:sz w:val="16"/>
                <w:szCs w:val="16"/>
              </w:rPr>
            </w:pPr>
            <w:r w:rsidRPr="00707A47">
              <w:rPr>
                <w:rFonts w:ascii="Times New Roman" w:hAnsi="Times New Roman" w:cs="Times New Roman"/>
                <w:sz w:val="16"/>
                <w:szCs w:val="16"/>
              </w:rPr>
              <w:t>-</w:t>
            </w:r>
          </w:p>
        </w:tc>
      </w:tr>
      <w:tr w:rsidR="003752EB" w:rsidRPr="00707A47" w14:paraId="247DF6F0" w14:textId="77777777">
        <w:trPr>
          <w:jc w:val="center"/>
        </w:trPr>
        <w:tc>
          <w:tcPr>
            <w:tcW w:w="986" w:type="dxa"/>
            <w:shd w:val="clear" w:color="auto" w:fill="auto"/>
          </w:tcPr>
          <w:p w14:paraId="58BBE4C4" w14:textId="77777777" w:rsidR="003752EB" w:rsidRPr="00707A47" w:rsidRDefault="00612E71" w:rsidP="003752EB">
            <w:pPr>
              <w:pStyle w:val="Contenudetableau"/>
              <w:snapToGrid w:val="0"/>
              <w:rPr>
                <w:rFonts w:ascii="Times New Roman" w:hAnsi="Times New Roman" w:cs="Times New Roman"/>
                <w:sz w:val="20"/>
                <w:szCs w:val="20"/>
              </w:rPr>
            </w:pPr>
            <w:proofErr w:type="spellStart"/>
            <w:r w:rsidRPr="00707A47">
              <w:rPr>
                <w:rFonts w:ascii="Times New Roman" w:hAnsi="Times New Roman" w:cs="Times New Roman"/>
                <w:sz w:val="20"/>
                <w:szCs w:val="20"/>
              </w:rPr>
              <w:t>dpu</w:t>
            </w:r>
            <w:r w:rsidRPr="00707A47">
              <w:rPr>
                <w:rFonts w:ascii="Times New Roman" w:hAnsi="Times New Roman" w:cs="Times New Roman"/>
                <w:sz w:val="20"/>
                <w:szCs w:val="20"/>
                <w:vertAlign w:val="subscript"/>
              </w:rPr>
              <w:t>cste</w:t>
            </w:r>
            <w:proofErr w:type="spellEnd"/>
            <w:r w:rsidRPr="00707A47">
              <w:rPr>
                <w:rFonts w:ascii="Times New Roman" w:hAnsi="Times New Roman" w:cs="Times New Roman"/>
                <w:sz w:val="20"/>
                <w:szCs w:val="20"/>
                <w:vertAlign w:val="subscript"/>
              </w:rPr>
              <w:t xml:space="preserve">   </w:t>
            </w:r>
          </w:p>
        </w:tc>
        <w:tc>
          <w:tcPr>
            <w:tcW w:w="3118" w:type="dxa"/>
            <w:shd w:val="clear" w:color="auto" w:fill="auto"/>
          </w:tcPr>
          <w:p w14:paraId="3B442B64" w14:textId="77777777" w:rsidR="003752EB" w:rsidRPr="00707A47" w:rsidRDefault="00612E71" w:rsidP="003752EB">
            <w:pPr>
              <w:pStyle w:val="Contenudetableau"/>
              <w:snapToGrid w:val="0"/>
              <w:rPr>
                <w:rFonts w:ascii="Times New Roman" w:hAnsi="Times New Roman" w:cs="Times New Roman"/>
                <w:sz w:val="18"/>
                <w:szCs w:val="18"/>
              </w:rPr>
            </w:pPr>
            <w:r w:rsidRPr="00707A47">
              <w:rPr>
                <w:rFonts w:ascii="Times New Roman" w:hAnsi="Times New Roman" w:cs="Times New Roman"/>
                <w:sz w:val="18"/>
                <w:szCs w:val="18"/>
              </w:rPr>
              <w:t>Total depth of soil water pool</w:t>
            </w:r>
          </w:p>
        </w:tc>
        <w:tc>
          <w:tcPr>
            <w:tcW w:w="1974" w:type="dxa"/>
            <w:shd w:val="clear" w:color="auto" w:fill="auto"/>
          </w:tcPr>
          <w:p w14:paraId="41415C4B" w14:textId="77777777" w:rsidR="003752EB" w:rsidRPr="00707A47" w:rsidRDefault="00612E71" w:rsidP="003752EB">
            <w:pPr>
              <w:pStyle w:val="Contenudetableau"/>
              <w:snapToGrid w:val="0"/>
              <w:jc w:val="center"/>
              <w:rPr>
                <w:rFonts w:ascii="Times New Roman" w:hAnsi="Times New Roman" w:cs="Times New Roman"/>
                <w:sz w:val="18"/>
                <w:szCs w:val="18"/>
              </w:rPr>
            </w:pPr>
            <w:r w:rsidRPr="00707A47">
              <w:rPr>
                <w:rFonts w:ascii="Times New Roman" w:hAnsi="Times New Roman" w:cs="Times New Roman"/>
                <w:sz w:val="18"/>
                <w:szCs w:val="18"/>
              </w:rPr>
              <w:t>2</w:t>
            </w:r>
          </w:p>
        </w:tc>
        <w:tc>
          <w:tcPr>
            <w:tcW w:w="709" w:type="dxa"/>
            <w:shd w:val="clear" w:color="auto" w:fill="auto"/>
          </w:tcPr>
          <w:p w14:paraId="037E6F3C" w14:textId="77777777" w:rsidR="003752EB" w:rsidRPr="00707A47" w:rsidRDefault="00612E71" w:rsidP="003752EB">
            <w:pPr>
              <w:pStyle w:val="Contenudetableau"/>
              <w:snapToGrid w:val="0"/>
              <w:jc w:val="center"/>
              <w:rPr>
                <w:rFonts w:ascii="Times New Roman" w:hAnsi="Times New Roman" w:cs="Times New Roman"/>
                <w:sz w:val="16"/>
                <w:szCs w:val="16"/>
              </w:rPr>
            </w:pPr>
            <w:r w:rsidRPr="00707A47">
              <w:rPr>
                <w:rFonts w:ascii="Times New Roman" w:hAnsi="Times New Roman" w:cs="Times New Roman"/>
                <w:sz w:val="16"/>
                <w:szCs w:val="16"/>
              </w:rPr>
              <w:t>m</w:t>
            </w:r>
          </w:p>
        </w:tc>
      </w:tr>
      <w:tr w:rsidR="003752EB" w:rsidRPr="00707A47" w14:paraId="07A2CC78" w14:textId="77777777">
        <w:trPr>
          <w:jc w:val="center"/>
        </w:trPr>
        <w:tc>
          <w:tcPr>
            <w:tcW w:w="986" w:type="dxa"/>
            <w:shd w:val="clear" w:color="auto" w:fill="auto"/>
          </w:tcPr>
          <w:p w14:paraId="0F771A20" w14:textId="77777777" w:rsidR="003752EB" w:rsidRPr="00707A47" w:rsidRDefault="00612E71" w:rsidP="003752EB">
            <w:pPr>
              <w:pStyle w:val="Contenudetableau"/>
              <w:snapToGrid w:val="0"/>
              <w:rPr>
                <w:rFonts w:ascii="Times New Roman" w:hAnsi="Times New Roman" w:cs="Times New Roman"/>
                <w:sz w:val="20"/>
                <w:szCs w:val="20"/>
              </w:rPr>
            </w:pPr>
            <w:proofErr w:type="spellStart"/>
            <w:r w:rsidRPr="00707A47">
              <w:rPr>
                <w:rFonts w:ascii="Times New Roman" w:hAnsi="Times New Roman" w:cs="Times New Roman"/>
                <w:sz w:val="20"/>
                <w:szCs w:val="20"/>
              </w:rPr>
              <w:t>mx</w:t>
            </w:r>
            <w:r w:rsidRPr="00707A47">
              <w:rPr>
                <w:rFonts w:ascii="Times New Roman" w:hAnsi="Times New Roman" w:cs="Times New Roman"/>
                <w:sz w:val="20"/>
                <w:szCs w:val="20"/>
                <w:vertAlign w:val="subscript"/>
              </w:rPr>
              <w:t>eau</w:t>
            </w:r>
            <w:proofErr w:type="spellEnd"/>
            <w:r w:rsidRPr="00707A47">
              <w:rPr>
                <w:rFonts w:ascii="Times New Roman" w:hAnsi="Times New Roman" w:cs="Times New Roman"/>
                <w:sz w:val="20"/>
                <w:szCs w:val="20"/>
                <w:vertAlign w:val="subscript"/>
              </w:rPr>
              <w:t xml:space="preserve">   </w:t>
            </w:r>
          </w:p>
        </w:tc>
        <w:tc>
          <w:tcPr>
            <w:tcW w:w="3118" w:type="dxa"/>
            <w:shd w:val="clear" w:color="auto" w:fill="auto"/>
          </w:tcPr>
          <w:p w14:paraId="6731F54B" w14:textId="77777777" w:rsidR="003752EB" w:rsidRPr="00707A47" w:rsidRDefault="00612E71" w:rsidP="003752EB">
            <w:pPr>
              <w:pStyle w:val="Contenudetableau"/>
              <w:snapToGrid w:val="0"/>
              <w:rPr>
                <w:rFonts w:ascii="Times New Roman" w:hAnsi="Times New Roman" w:cs="Times New Roman"/>
                <w:sz w:val="18"/>
                <w:szCs w:val="18"/>
              </w:rPr>
            </w:pPr>
            <w:r w:rsidRPr="00707A47">
              <w:rPr>
                <w:rFonts w:ascii="Times New Roman" w:hAnsi="Times New Roman" w:cs="Times New Roman"/>
                <w:sz w:val="18"/>
                <w:szCs w:val="18"/>
              </w:rPr>
              <w:t>Maximum water content</w:t>
            </w:r>
          </w:p>
        </w:tc>
        <w:tc>
          <w:tcPr>
            <w:tcW w:w="1974" w:type="dxa"/>
            <w:shd w:val="clear" w:color="auto" w:fill="auto"/>
          </w:tcPr>
          <w:p w14:paraId="029C3CE1" w14:textId="77777777" w:rsidR="003752EB" w:rsidRPr="00707A47" w:rsidRDefault="00612E71" w:rsidP="003752EB">
            <w:pPr>
              <w:pStyle w:val="Contenudetableau"/>
              <w:snapToGrid w:val="0"/>
              <w:jc w:val="center"/>
              <w:rPr>
                <w:rFonts w:ascii="Times New Roman" w:hAnsi="Times New Roman" w:cs="Times New Roman"/>
                <w:sz w:val="18"/>
                <w:szCs w:val="18"/>
              </w:rPr>
            </w:pPr>
            <w:r w:rsidRPr="00707A47">
              <w:rPr>
                <w:rFonts w:ascii="Times New Roman" w:hAnsi="Times New Roman" w:cs="Times New Roman"/>
                <w:sz w:val="18"/>
                <w:szCs w:val="18"/>
              </w:rPr>
              <w:t>150</w:t>
            </w:r>
          </w:p>
        </w:tc>
        <w:tc>
          <w:tcPr>
            <w:tcW w:w="709" w:type="dxa"/>
            <w:shd w:val="clear" w:color="auto" w:fill="auto"/>
          </w:tcPr>
          <w:p w14:paraId="3ED8362A" w14:textId="77777777" w:rsidR="003752EB" w:rsidRPr="00707A47" w:rsidRDefault="00612E71" w:rsidP="003752EB">
            <w:pPr>
              <w:pStyle w:val="Contenudetableau"/>
              <w:snapToGrid w:val="0"/>
              <w:jc w:val="center"/>
              <w:rPr>
                <w:rFonts w:ascii="Times New Roman" w:hAnsi="Times New Roman" w:cs="Times New Roman"/>
                <w:sz w:val="16"/>
                <w:szCs w:val="16"/>
              </w:rPr>
            </w:pPr>
            <w:r w:rsidRPr="00707A47">
              <w:rPr>
                <w:rFonts w:ascii="Times New Roman" w:hAnsi="Times New Roman" w:cs="Times New Roman"/>
                <w:sz w:val="16"/>
                <w:szCs w:val="16"/>
              </w:rPr>
              <w:t>Kg/m</w:t>
            </w:r>
            <w:r w:rsidRPr="00707A47">
              <w:rPr>
                <w:rFonts w:ascii="Times New Roman" w:hAnsi="Times New Roman" w:cs="Times New Roman"/>
                <w:sz w:val="16"/>
                <w:szCs w:val="16"/>
                <w:vertAlign w:val="superscript"/>
              </w:rPr>
              <w:t>3</w:t>
            </w:r>
          </w:p>
        </w:tc>
      </w:tr>
      <w:tr w:rsidR="003752EB" w:rsidRPr="00707A47" w14:paraId="67245D21" w14:textId="77777777">
        <w:trPr>
          <w:jc w:val="center"/>
        </w:trPr>
        <w:tc>
          <w:tcPr>
            <w:tcW w:w="6787" w:type="dxa"/>
            <w:gridSpan w:val="4"/>
            <w:shd w:val="clear" w:color="auto" w:fill="auto"/>
          </w:tcPr>
          <w:p w14:paraId="0B8ACE98" w14:textId="77777777" w:rsidR="003752EB" w:rsidRPr="00707A47" w:rsidRDefault="00612E71" w:rsidP="003752EB">
            <w:pPr>
              <w:pStyle w:val="Contenudetableau"/>
              <w:snapToGrid w:val="0"/>
              <w:jc w:val="center"/>
              <w:rPr>
                <w:rFonts w:ascii="Times New Roman" w:hAnsi="Times New Roman" w:cs="Times New Roman"/>
                <w:b/>
                <w:sz w:val="16"/>
                <w:szCs w:val="16"/>
              </w:rPr>
            </w:pPr>
            <w:r w:rsidRPr="00707A47">
              <w:rPr>
                <w:rFonts w:ascii="Times New Roman" w:hAnsi="Times New Roman" w:cs="Times New Roman"/>
                <w:b/>
                <w:sz w:val="20"/>
                <w:szCs w:val="20"/>
              </w:rPr>
              <w:t>Multiplying Factors</w:t>
            </w:r>
          </w:p>
        </w:tc>
      </w:tr>
      <w:tr w:rsidR="003752EB" w:rsidRPr="00707A47" w14:paraId="70CF2E27" w14:textId="77777777">
        <w:trPr>
          <w:jc w:val="center"/>
        </w:trPr>
        <w:tc>
          <w:tcPr>
            <w:tcW w:w="986" w:type="dxa"/>
            <w:shd w:val="clear" w:color="auto" w:fill="auto"/>
          </w:tcPr>
          <w:p w14:paraId="7915B8DD" w14:textId="77777777" w:rsidR="003752EB" w:rsidRPr="00707A47" w:rsidRDefault="00612E71" w:rsidP="003752EB">
            <w:pPr>
              <w:pStyle w:val="Contenudetableau"/>
              <w:snapToGrid w:val="0"/>
              <w:rPr>
                <w:rFonts w:ascii="Times New Roman" w:hAnsi="Times New Roman" w:cs="Times New Roman"/>
                <w:sz w:val="20"/>
                <w:szCs w:val="20"/>
              </w:rPr>
            </w:pPr>
            <w:proofErr w:type="spellStart"/>
            <w:r w:rsidRPr="00707A47">
              <w:rPr>
                <w:rFonts w:ascii="Times New Roman" w:hAnsi="Times New Roman" w:cs="Times New Roman"/>
                <w:sz w:val="20"/>
                <w:szCs w:val="20"/>
              </w:rPr>
              <w:t>k</w:t>
            </w:r>
            <w:r w:rsidRPr="00707A47">
              <w:rPr>
                <w:rFonts w:ascii="Times New Roman" w:hAnsi="Times New Roman" w:cs="Times New Roman"/>
                <w:sz w:val="20"/>
                <w:szCs w:val="20"/>
                <w:vertAlign w:val="subscript"/>
              </w:rPr>
              <w:t>emis</w:t>
            </w:r>
            <w:proofErr w:type="spellEnd"/>
          </w:p>
        </w:tc>
        <w:tc>
          <w:tcPr>
            <w:tcW w:w="3118" w:type="dxa"/>
            <w:shd w:val="clear" w:color="auto" w:fill="auto"/>
          </w:tcPr>
          <w:p w14:paraId="5161FC7B" w14:textId="77777777" w:rsidR="003752EB" w:rsidRPr="00707A47" w:rsidRDefault="00612E71" w:rsidP="003752EB">
            <w:pPr>
              <w:pStyle w:val="Contenudetableau"/>
              <w:snapToGrid w:val="0"/>
              <w:rPr>
                <w:rFonts w:ascii="Times New Roman" w:hAnsi="Times New Roman" w:cs="Times New Roman"/>
                <w:sz w:val="18"/>
                <w:szCs w:val="18"/>
              </w:rPr>
            </w:pPr>
            <w:r w:rsidRPr="00707A47">
              <w:rPr>
                <w:rFonts w:ascii="Times New Roman" w:hAnsi="Times New Roman" w:cs="Times New Roman"/>
                <w:sz w:val="18"/>
                <w:szCs w:val="18"/>
              </w:rPr>
              <w:t xml:space="preserve">Surface </w:t>
            </w:r>
            <w:proofErr w:type="spellStart"/>
            <w:r w:rsidRPr="00707A47">
              <w:rPr>
                <w:rFonts w:ascii="Times New Roman" w:hAnsi="Times New Roman" w:cs="Times New Roman"/>
                <w:sz w:val="18"/>
                <w:szCs w:val="18"/>
              </w:rPr>
              <w:t>Emmisivity</w:t>
            </w:r>
            <w:proofErr w:type="spellEnd"/>
          </w:p>
        </w:tc>
        <w:tc>
          <w:tcPr>
            <w:tcW w:w="1974" w:type="dxa"/>
            <w:shd w:val="clear" w:color="auto" w:fill="auto"/>
          </w:tcPr>
          <w:p w14:paraId="371FE0D0" w14:textId="77777777" w:rsidR="003752EB" w:rsidRPr="00707A47" w:rsidRDefault="00612E71" w:rsidP="003752EB">
            <w:pPr>
              <w:pStyle w:val="Contenudetableau"/>
              <w:snapToGrid w:val="0"/>
              <w:jc w:val="center"/>
              <w:rPr>
                <w:rFonts w:ascii="Times New Roman" w:hAnsi="Times New Roman" w:cs="Times New Roman"/>
                <w:sz w:val="18"/>
                <w:szCs w:val="18"/>
              </w:rPr>
            </w:pPr>
            <w:r w:rsidRPr="00707A47">
              <w:rPr>
                <w:rFonts w:ascii="Times New Roman" w:hAnsi="Times New Roman" w:cs="Times New Roman"/>
                <w:sz w:val="18"/>
                <w:szCs w:val="18"/>
              </w:rPr>
              <w:t>1</w:t>
            </w:r>
          </w:p>
        </w:tc>
        <w:tc>
          <w:tcPr>
            <w:tcW w:w="709" w:type="dxa"/>
            <w:shd w:val="clear" w:color="auto" w:fill="auto"/>
          </w:tcPr>
          <w:p w14:paraId="5D005524" w14:textId="77777777" w:rsidR="003752EB" w:rsidRPr="00707A47" w:rsidRDefault="00612E71" w:rsidP="003752EB">
            <w:pPr>
              <w:pStyle w:val="Contenudetableau"/>
              <w:snapToGrid w:val="0"/>
              <w:jc w:val="center"/>
              <w:rPr>
                <w:rFonts w:ascii="Times New Roman" w:hAnsi="Times New Roman" w:cs="Times New Roman"/>
                <w:sz w:val="16"/>
                <w:szCs w:val="16"/>
              </w:rPr>
            </w:pPr>
            <w:r w:rsidRPr="00707A47">
              <w:rPr>
                <w:rFonts w:ascii="Times New Roman" w:hAnsi="Times New Roman" w:cs="Times New Roman"/>
                <w:sz w:val="16"/>
                <w:szCs w:val="16"/>
              </w:rPr>
              <w:t>-</w:t>
            </w:r>
          </w:p>
        </w:tc>
      </w:tr>
      <w:tr w:rsidR="003752EB" w:rsidRPr="00707A47" w14:paraId="012CBDCB" w14:textId="77777777">
        <w:trPr>
          <w:jc w:val="center"/>
        </w:trPr>
        <w:tc>
          <w:tcPr>
            <w:tcW w:w="986" w:type="dxa"/>
            <w:shd w:val="clear" w:color="auto" w:fill="auto"/>
          </w:tcPr>
          <w:p w14:paraId="572A7378" w14:textId="77777777" w:rsidR="003752EB" w:rsidRPr="00707A47" w:rsidRDefault="00612E71" w:rsidP="003752EB">
            <w:pPr>
              <w:pStyle w:val="Contenudetableau"/>
              <w:snapToGrid w:val="0"/>
              <w:rPr>
                <w:rFonts w:ascii="Times New Roman" w:hAnsi="Times New Roman" w:cs="Times New Roman"/>
                <w:sz w:val="20"/>
                <w:szCs w:val="20"/>
              </w:rPr>
            </w:pPr>
            <w:proofErr w:type="spellStart"/>
            <w:r w:rsidRPr="00707A47">
              <w:rPr>
                <w:rFonts w:ascii="Times New Roman" w:hAnsi="Times New Roman" w:cs="Times New Roman"/>
                <w:sz w:val="20"/>
                <w:szCs w:val="20"/>
              </w:rPr>
              <w:t>k</w:t>
            </w:r>
            <w:r w:rsidRPr="00707A47">
              <w:rPr>
                <w:rFonts w:ascii="Times New Roman" w:hAnsi="Times New Roman" w:cs="Times New Roman"/>
                <w:sz w:val="20"/>
                <w:szCs w:val="20"/>
                <w:vertAlign w:val="subscript"/>
              </w:rPr>
              <w:t>capa</w:t>
            </w:r>
            <w:proofErr w:type="spellEnd"/>
            <w:r w:rsidRPr="00707A47">
              <w:rPr>
                <w:rFonts w:ascii="Times New Roman" w:hAnsi="Times New Roman" w:cs="Times New Roman"/>
                <w:sz w:val="20"/>
                <w:szCs w:val="20"/>
              </w:rPr>
              <w:t xml:space="preserve">   </w:t>
            </w:r>
          </w:p>
        </w:tc>
        <w:tc>
          <w:tcPr>
            <w:tcW w:w="3118" w:type="dxa"/>
            <w:shd w:val="clear" w:color="auto" w:fill="auto"/>
          </w:tcPr>
          <w:p w14:paraId="129CB29D" w14:textId="77777777" w:rsidR="003752EB" w:rsidRPr="00707A47" w:rsidRDefault="00612E71" w:rsidP="003752EB">
            <w:pPr>
              <w:pStyle w:val="Contenudetableau"/>
              <w:snapToGrid w:val="0"/>
              <w:rPr>
                <w:rFonts w:ascii="Times New Roman" w:hAnsi="Times New Roman" w:cs="Times New Roman"/>
                <w:sz w:val="18"/>
                <w:szCs w:val="18"/>
              </w:rPr>
            </w:pPr>
            <w:r w:rsidRPr="00707A47">
              <w:rPr>
                <w:rFonts w:ascii="Times New Roman" w:hAnsi="Times New Roman" w:cs="Times New Roman"/>
                <w:sz w:val="18"/>
                <w:szCs w:val="18"/>
              </w:rPr>
              <w:t xml:space="preserve">Soil Capacity </w:t>
            </w:r>
          </w:p>
        </w:tc>
        <w:tc>
          <w:tcPr>
            <w:tcW w:w="1974" w:type="dxa"/>
            <w:shd w:val="clear" w:color="auto" w:fill="auto"/>
          </w:tcPr>
          <w:p w14:paraId="207CF9B8" w14:textId="77777777" w:rsidR="003752EB" w:rsidRPr="00707A47" w:rsidRDefault="00612E71" w:rsidP="003752EB">
            <w:pPr>
              <w:pStyle w:val="Contenudetableau"/>
              <w:snapToGrid w:val="0"/>
              <w:jc w:val="center"/>
              <w:rPr>
                <w:rFonts w:ascii="Times New Roman" w:hAnsi="Times New Roman" w:cs="Times New Roman"/>
                <w:sz w:val="18"/>
                <w:szCs w:val="18"/>
              </w:rPr>
            </w:pPr>
            <w:r w:rsidRPr="00707A47">
              <w:rPr>
                <w:rFonts w:ascii="Times New Roman" w:hAnsi="Times New Roman" w:cs="Times New Roman"/>
                <w:sz w:val="18"/>
                <w:szCs w:val="18"/>
              </w:rPr>
              <w:t>1</w:t>
            </w:r>
          </w:p>
        </w:tc>
        <w:tc>
          <w:tcPr>
            <w:tcW w:w="709" w:type="dxa"/>
            <w:shd w:val="clear" w:color="auto" w:fill="auto"/>
          </w:tcPr>
          <w:p w14:paraId="7584C2A9" w14:textId="77777777" w:rsidR="003752EB" w:rsidRPr="00707A47" w:rsidRDefault="00612E71" w:rsidP="003752EB">
            <w:pPr>
              <w:pStyle w:val="Contenudetableau"/>
              <w:snapToGrid w:val="0"/>
              <w:jc w:val="center"/>
              <w:rPr>
                <w:rFonts w:ascii="Times New Roman" w:hAnsi="Times New Roman" w:cs="Times New Roman"/>
                <w:sz w:val="16"/>
                <w:szCs w:val="16"/>
              </w:rPr>
            </w:pPr>
            <w:r w:rsidRPr="00707A47">
              <w:rPr>
                <w:rFonts w:ascii="Times New Roman" w:hAnsi="Times New Roman" w:cs="Times New Roman"/>
                <w:sz w:val="16"/>
                <w:szCs w:val="16"/>
              </w:rPr>
              <w:t>-</w:t>
            </w:r>
          </w:p>
        </w:tc>
      </w:tr>
      <w:tr w:rsidR="003752EB" w:rsidRPr="00707A47" w14:paraId="64C1708A" w14:textId="77777777">
        <w:trPr>
          <w:jc w:val="center"/>
        </w:trPr>
        <w:tc>
          <w:tcPr>
            <w:tcW w:w="986" w:type="dxa"/>
            <w:shd w:val="clear" w:color="auto" w:fill="auto"/>
          </w:tcPr>
          <w:p w14:paraId="2C79B38B" w14:textId="77777777" w:rsidR="003752EB" w:rsidRPr="00707A47" w:rsidRDefault="00612E71" w:rsidP="003752EB">
            <w:pPr>
              <w:pStyle w:val="Contenudetableau"/>
              <w:snapToGrid w:val="0"/>
              <w:rPr>
                <w:rFonts w:ascii="Times New Roman" w:hAnsi="Times New Roman" w:cs="Times New Roman"/>
                <w:sz w:val="20"/>
                <w:szCs w:val="20"/>
              </w:rPr>
            </w:pPr>
            <w:proofErr w:type="spellStart"/>
            <w:r w:rsidRPr="00707A47">
              <w:rPr>
                <w:rFonts w:ascii="Times New Roman" w:hAnsi="Times New Roman" w:cs="Times New Roman"/>
                <w:sz w:val="20"/>
                <w:szCs w:val="20"/>
              </w:rPr>
              <w:t>k</w:t>
            </w:r>
            <w:r w:rsidRPr="00707A47">
              <w:rPr>
                <w:rFonts w:ascii="Times New Roman" w:hAnsi="Times New Roman" w:cs="Times New Roman"/>
                <w:sz w:val="20"/>
                <w:szCs w:val="20"/>
                <w:vertAlign w:val="subscript"/>
              </w:rPr>
              <w:t>cond</w:t>
            </w:r>
            <w:proofErr w:type="spellEnd"/>
            <w:r w:rsidRPr="00707A47">
              <w:rPr>
                <w:rFonts w:ascii="Times New Roman" w:hAnsi="Times New Roman" w:cs="Times New Roman"/>
                <w:sz w:val="20"/>
                <w:szCs w:val="20"/>
              </w:rPr>
              <w:t xml:space="preserve">   </w:t>
            </w:r>
          </w:p>
        </w:tc>
        <w:tc>
          <w:tcPr>
            <w:tcW w:w="3118" w:type="dxa"/>
            <w:shd w:val="clear" w:color="auto" w:fill="auto"/>
          </w:tcPr>
          <w:p w14:paraId="53E9A813" w14:textId="77777777" w:rsidR="003752EB" w:rsidRPr="00707A47" w:rsidRDefault="00612E71" w:rsidP="003752EB">
            <w:pPr>
              <w:pStyle w:val="Contenudetableau"/>
              <w:snapToGrid w:val="0"/>
              <w:rPr>
                <w:rFonts w:ascii="Times New Roman" w:hAnsi="Times New Roman" w:cs="Times New Roman"/>
                <w:sz w:val="18"/>
                <w:szCs w:val="18"/>
              </w:rPr>
            </w:pPr>
            <w:r w:rsidRPr="00707A47">
              <w:rPr>
                <w:rFonts w:ascii="Times New Roman" w:hAnsi="Times New Roman" w:cs="Times New Roman"/>
                <w:sz w:val="18"/>
                <w:szCs w:val="18"/>
              </w:rPr>
              <w:t xml:space="preserve">Soil Conductivity </w:t>
            </w:r>
          </w:p>
        </w:tc>
        <w:tc>
          <w:tcPr>
            <w:tcW w:w="1974" w:type="dxa"/>
            <w:shd w:val="clear" w:color="auto" w:fill="auto"/>
          </w:tcPr>
          <w:p w14:paraId="45E1B84E" w14:textId="77777777" w:rsidR="003752EB" w:rsidRPr="00707A47" w:rsidRDefault="00612E71" w:rsidP="003752EB">
            <w:pPr>
              <w:pStyle w:val="Contenudetableau"/>
              <w:snapToGrid w:val="0"/>
              <w:jc w:val="center"/>
              <w:rPr>
                <w:rFonts w:ascii="Times New Roman" w:hAnsi="Times New Roman" w:cs="Times New Roman"/>
                <w:sz w:val="18"/>
                <w:szCs w:val="18"/>
              </w:rPr>
            </w:pPr>
            <w:r w:rsidRPr="00707A47">
              <w:rPr>
                <w:rFonts w:ascii="Times New Roman" w:hAnsi="Times New Roman" w:cs="Times New Roman"/>
                <w:sz w:val="18"/>
                <w:szCs w:val="18"/>
              </w:rPr>
              <w:t>1</w:t>
            </w:r>
          </w:p>
        </w:tc>
        <w:tc>
          <w:tcPr>
            <w:tcW w:w="709" w:type="dxa"/>
            <w:shd w:val="clear" w:color="auto" w:fill="auto"/>
          </w:tcPr>
          <w:p w14:paraId="7F6870EF" w14:textId="77777777" w:rsidR="003752EB" w:rsidRPr="00707A47" w:rsidRDefault="00612E71" w:rsidP="003752EB">
            <w:pPr>
              <w:pStyle w:val="Contenudetableau"/>
              <w:snapToGrid w:val="0"/>
              <w:jc w:val="center"/>
              <w:rPr>
                <w:rFonts w:ascii="Times New Roman" w:hAnsi="Times New Roman" w:cs="Times New Roman"/>
                <w:sz w:val="16"/>
                <w:szCs w:val="16"/>
              </w:rPr>
            </w:pPr>
            <w:r w:rsidRPr="00707A47">
              <w:rPr>
                <w:rFonts w:ascii="Times New Roman" w:hAnsi="Times New Roman" w:cs="Times New Roman"/>
                <w:sz w:val="16"/>
                <w:szCs w:val="16"/>
              </w:rPr>
              <w:t>-</w:t>
            </w:r>
          </w:p>
        </w:tc>
      </w:tr>
      <w:tr w:rsidR="003752EB" w:rsidRPr="00707A47" w14:paraId="64529816" w14:textId="77777777">
        <w:trPr>
          <w:jc w:val="center"/>
        </w:trPr>
        <w:tc>
          <w:tcPr>
            <w:tcW w:w="986" w:type="dxa"/>
            <w:shd w:val="clear" w:color="auto" w:fill="auto"/>
          </w:tcPr>
          <w:p w14:paraId="6C0757BD" w14:textId="77777777" w:rsidR="003752EB" w:rsidRPr="00707A47" w:rsidRDefault="00612E71" w:rsidP="003752EB">
            <w:pPr>
              <w:pStyle w:val="Contenudetableau"/>
              <w:snapToGrid w:val="0"/>
              <w:rPr>
                <w:rFonts w:ascii="Times New Roman" w:hAnsi="Times New Roman" w:cs="Times New Roman"/>
                <w:sz w:val="20"/>
                <w:szCs w:val="20"/>
              </w:rPr>
            </w:pPr>
            <w:proofErr w:type="spellStart"/>
            <w:r w:rsidRPr="00707A47">
              <w:rPr>
                <w:rFonts w:ascii="Times New Roman" w:hAnsi="Times New Roman" w:cs="Times New Roman"/>
                <w:sz w:val="20"/>
                <w:szCs w:val="20"/>
              </w:rPr>
              <w:t>k</w:t>
            </w:r>
            <w:r w:rsidRPr="00707A47">
              <w:rPr>
                <w:rFonts w:ascii="Times New Roman" w:hAnsi="Times New Roman" w:cs="Times New Roman"/>
                <w:sz w:val="20"/>
                <w:szCs w:val="20"/>
                <w:vertAlign w:val="subscript"/>
              </w:rPr>
              <w:t>rveg</w:t>
            </w:r>
            <w:proofErr w:type="spellEnd"/>
          </w:p>
        </w:tc>
        <w:tc>
          <w:tcPr>
            <w:tcW w:w="3118" w:type="dxa"/>
            <w:shd w:val="clear" w:color="auto" w:fill="auto"/>
          </w:tcPr>
          <w:p w14:paraId="70BDE64B" w14:textId="77777777" w:rsidR="003752EB" w:rsidRPr="00707A47" w:rsidRDefault="00612E71" w:rsidP="003752EB">
            <w:pPr>
              <w:pStyle w:val="Contenudetableau"/>
              <w:snapToGrid w:val="0"/>
              <w:rPr>
                <w:rFonts w:ascii="Times New Roman" w:hAnsi="Times New Roman" w:cs="Times New Roman"/>
                <w:sz w:val="18"/>
                <w:szCs w:val="18"/>
              </w:rPr>
            </w:pPr>
            <w:r w:rsidRPr="00707A47">
              <w:rPr>
                <w:rFonts w:ascii="Times New Roman" w:hAnsi="Times New Roman" w:cs="Times New Roman"/>
                <w:sz w:val="18"/>
                <w:szCs w:val="18"/>
              </w:rPr>
              <w:t>Vegetation Resistant</w:t>
            </w:r>
          </w:p>
        </w:tc>
        <w:tc>
          <w:tcPr>
            <w:tcW w:w="1974" w:type="dxa"/>
            <w:shd w:val="clear" w:color="auto" w:fill="auto"/>
          </w:tcPr>
          <w:p w14:paraId="4038B62B" w14:textId="77777777" w:rsidR="003752EB" w:rsidRPr="00707A47" w:rsidRDefault="00612E71" w:rsidP="003752EB">
            <w:pPr>
              <w:pStyle w:val="Contenudetableau"/>
              <w:snapToGrid w:val="0"/>
              <w:jc w:val="center"/>
              <w:rPr>
                <w:rFonts w:ascii="Times New Roman" w:hAnsi="Times New Roman" w:cs="Times New Roman"/>
                <w:sz w:val="18"/>
                <w:szCs w:val="18"/>
              </w:rPr>
            </w:pPr>
            <w:r w:rsidRPr="00707A47">
              <w:rPr>
                <w:rFonts w:ascii="Times New Roman" w:hAnsi="Times New Roman" w:cs="Times New Roman"/>
                <w:sz w:val="18"/>
                <w:szCs w:val="18"/>
              </w:rPr>
              <w:t>1</w:t>
            </w:r>
          </w:p>
        </w:tc>
        <w:tc>
          <w:tcPr>
            <w:tcW w:w="709" w:type="dxa"/>
            <w:shd w:val="clear" w:color="auto" w:fill="auto"/>
          </w:tcPr>
          <w:p w14:paraId="5AB17140" w14:textId="77777777" w:rsidR="003752EB" w:rsidRPr="00707A47" w:rsidRDefault="00612E71" w:rsidP="003752EB">
            <w:pPr>
              <w:pStyle w:val="Contenudetableau"/>
              <w:snapToGrid w:val="0"/>
              <w:jc w:val="center"/>
              <w:rPr>
                <w:rFonts w:ascii="Times New Roman" w:hAnsi="Times New Roman" w:cs="Times New Roman"/>
                <w:sz w:val="16"/>
                <w:szCs w:val="16"/>
              </w:rPr>
            </w:pPr>
            <w:r w:rsidRPr="00707A47">
              <w:rPr>
                <w:rFonts w:ascii="Times New Roman" w:hAnsi="Times New Roman" w:cs="Times New Roman"/>
                <w:sz w:val="16"/>
                <w:szCs w:val="16"/>
              </w:rPr>
              <w:t>-</w:t>
            </w:r>
          </w:p>
        </w:tc>
      </w:tr>
      <w:tr w:rsidR="003752EB" w:rsidRPr="00707A47" w14:paraId="7F92504B" w14:textId="77777777">
        <w:trPr>
          <w:jc w:val="center"/>
        </w:trPr>
        <w:tc>
          <w:tcPr>
            <w:tcW w:w="986" w:type="dxa"/>
            <w:shd w:val="clear" w:color="auto" w:fill="auto"/>
          </w:tcPr>
          <w:p w14:paraId="4FA17D27" w14:textId="77777777" w:rsidR="003752EB" w:rsidRPr="00707A47" w:rsidRDefault="00612E71" w:rsidP="003752EB">
            <w:pPr>
              <w:pStyle w:val="Contenudetableau"/>
              <w:snapToGrid w:val="0"/>
              <w:rPr>
                <w:rFonts w:ascii="Times New Roman" w:hAnsi="Times New Roman" w:cs="Times New Roman"/>
                <w:sz w:val="20"/>
                <w:szCs w:val="20"/>
              </w:rPr>
            </w:pPr>
            <w:r w:rsidRPr="00707A47">
              <w:rPr>
                <w:rFonts w:ascii="Times New Roman" w:hAnsi="Times New Roman" w:cs="Times New Roman"/>
                <w:sz w:val="20"/>
                <w:szCs w:val="20"/>
              </w:rPr>
              <w:t>k</w:t>
            </w:r>
            <w:r w:rsidRPr="00707A47">
              <w:rPr>
                <w:rFonts w:ascii="Times New Roman" w:hAnsi="Times New Roman" w:cs="Times New Roman"/>
                <w:sz w:val="20"/>
                <w:szCs w:val="20"/>
                <w:vertAlign w:val="subscript"/>
              </w:rPr>
              <w:t>z0</w:t>
            </w:r>
            <w:r w:rsidRPr="00707A47">
              <w:rPr>
                <w:rFonts w:ascii="Times New Roman" w:hAnsi="Times New Roman" w:cs="Times New Roman"/>
                <w:sz w:val="20"/>
                <w:szCs w:val="20"/>
              </w:rPr>
              <w:t xml:space="preserve">        </w:t>
            </w:r>
          </w:p>
        </w:tc>
        <w:tc>
          <w:tcPr>
            <w:tcW w:w="3118" w:type="dxa"/>
            <w:shd w:val="clear" w:color="auto" w:fill="auto"/>
          </w:tcPr>
          <w:p w14:paraId="014B0FFF" w14:textId="77777777" w:rsidR="003752EB" w:rsidRPr="00707A47" w:rsidRDefault="00612E71" w:rsidP="003752EB">
            <w:pPr>
              <w:pStyle w:val="Contenudetableau"/>
              <w:snapToGrid w:val="0"/>
              <w:rPr>
                <w:rFonts w:ascii="Times New Roman" w:hAnsi="Times New Roman" w:cs="Times New Roman"/>
                <w:sz w:val="18"/>
                <w:szCs w:val="18"/>
              </w:rPr>
            </w:pPr>
            <w:r w:rsidRPr="00707A47">
              <w:rPr>
                <w:rFonts w:ascii="Times New Roman" w:hAnsi="Times New Roman" w:cs="Times New Roman"/>
                <w:sz w:val="18"/>
                <w:szCs w:val="18"/>
              </w:rPr>
              <w:t>Roughness height</w:t>
            </w:r>
          </w:p>
        </w:tc>
        <w:tc>
          <w:tcPr>
            <w:tcW w:w="1974" w:type="dxa"/>
            <w:shd w:val="clear" w:color="auto" w:fill="auto"/>
          </w:tcPr>
          <w:p w14:paraId="37B16069" w14:textId="77777777" w:rsidR="003752EB" w:rsidRPr="00707A47" w:rsidRDefault="00612E71" w:rsidP="003752EB">
            <w:pPr>
              <w:pStyle w:val="Contenudetableau"/>
              <w:snapToGrid w:val="0"/>
              <w:jc w:val="center"/>
              <w:rPr>
                <w:rFonts w:ascii="Times New Roman" w:hAnsi="Times New Roman" w:cs="Times New Roman"/>
                <w:sz w:val="18"/>
                <w:szCs w:val="18"/>
              </w:rPr>
            </w:pPr>
            <w:r w:rsidRPr="00707A47">
              <w:rPr>
                <w:rFonts w:ascii="Times New Roman" w:hAnsi="Times New Roman" w:cs="Times New Roman"/>
                <w:sz w:val="18"/>
                <w:szCs w:val="18"/>
              </w:rPr>
              <w:t>1</w:t>
            </w:r>
          </w:p>
        </w:tc>
        <w:tc>
          <w:tcPr>
            <w:tcW w:w="709" w:type="dxa"/>
            <w:shd w:val="clear" w:color="auto" w:fill="auto"/>
          </w:tcPr>
          <w:p w14:paraId="2ACC6D85" w14:textId="77777777" w:rsidR="003752EB" w:rsidRPr="00707A47" w:rsidRDefault="00612E71" w:rsidP="003752EB">
            <w:pPr>
              <w:pStyle w:val="Contenudetableau"/>
              <w:snapToGrid w:val="0"/>
              <w:jc w:val="center"/>
              <w:rPr>
                <w:rFonts w:ascii="Times New Roman" w:hAnsi="Times New Roman" w:cs="Times New Roman"/>
                <w:sz w:val="16"/>
                <w:szCs w:val="16"/>
              </w:rPr>
            </w:pPr>
            <w:r w:rsidRPr="00707A47">
              <w:rPr>
                <w:rFonts w:ascii="Times New Roman" w:hAnsi="Times New Roman" w:cs="Times New Roman"/>
                <w:sz w:val="16"/>
                <w:szCs w:val="16"/>
              </w:rPr>
              <w:t>-</w:t>
            </w:r>
          </w:p>
        </w:tc>
      </w:tr>
      <w:tr w:rsidR="003752EB" w:rsidRPr="00707A47" w14:paraId="09D4C94B" w14:textId="77777777">
        <w:trPr>
          <w:jc w:val="center"/>
        </w:trPr>
        <w:tc>
          <w:tcPr>
            <w:tcW w:w="986" w:type="dxa"/>
            <w:tcBorders>
              <w:top w:val="nil"/>
              <w:left w:val="nil"/>
              <w:bottom w:val="single" w:sz="6" w:space="0" w:color="auto"/>
              <w:right w:val="nil"/>
            </w:tcBorders>
            <w:shd w:val="clear" w:color="auto" w:fill="auto"/>
          </w:tcPr>
          <w:p w14:paraId="2B1F4A4E" w14:textId="77777777" w:rsidR="003752EB" w:rsidRPr="00707A47" w:rsidRDefault="00612E71" w:rsidP="003752EB">
            <w:pPr>
              <w:pStyle w:val="Contenudetableau"/>
              <w:snapToGrid w:val="0"/>
              <w:rPr>
                <w:rFonts w:ascii="Times New Roman" w:hAnsi="Times New Roman" w:cs="Times New Roman"/>
                <w:sz w:val="20"/>
                <w:szCs w:val="20"/>
                <w:vertAlign w:val="subscript"/>
              </w:rPr>
            </w:pPr>
            <w:proofErr w:type="spellStart"/>
            <w:r w:rsidRPr="00707A47">
              <w:rPr>
                <w:rFonts w:ascii="Times New Roman" w:hAnsi="Times New Roman" w:cs="Times New Roman"/>
                <w:sz w:val="20"/>
                <w:szCs w:val="20"/>
              </w:rPr>
              <w:t>k</w:t>
            </w:r>
            <w:r w:rsidRPr="00707A47">
              <w:rPr>
                <w:rFonts w:ascii="Times New Roman" w:hAnsi="Times New Roman" w:cs="Times New Roman"/>
                <w:sz w:val="20"/>
                <w:szCs w:val="20"/>
                <w:vertAlign w:val="subscript"/>
              </w:rPr>
              <w:t>albedo</w:t>
            </w:r>
            <w:proofErr w:type="spellEnd"/>
          </w:p>
        </w:tc>
        <w:tc>
          <w:tcPr>
            <w:tcW w:w="3118" w:type="dxa"/>
            <w:tcBorders>
              <w:top w:val="nil"/>
              <w:left w:val="nil"/>
              <w:bottom w:val="single" w:sz="6" w:space="0" w:color="auto"/>
              <w:right w:val="nil"/>
            </w:tcBorders>
            <w:shd w:val="clear" w:color="auto" w:fill="auto"/>
          </w:tcPr>
          <w:p w14:paraId="6A724BF4" w14:textId="77777777" w:rsidR="003752EB" w:rsidRPr="00707A47" w:rsidRDefault="00612E71" w:rsidP="003752EB">
            <w:pPr>
              <w:pStyle w:val="Contenudetableau"/>
              <w:snapToGrid w:val="0"/>
              <w:rPr>
                <w:rFonts w:ascii="Times New Roman" w:hAnsi="Times New Roman" w:cs="Times New Roman"/>
                <w:sz w:val="18"/>
                <w:szCs w:val="18"/>
              </w:rPr>
            </w:pPr>
            <w:r w:rsidRPr="00707A47">
              <w:rPr>
                <w:rFonts w:ascii="Times New Roman" w:hAnsi="Times New Roman" w:cs="Times New Roman"/>
                <w:sz w:val="18"/>
                <w:szCs w:val="18"/>
              </w:rPr>
              <w:t>Surface albedo</w:t>
            </w:r>
          </w:p>
        </w:tc>
        <w:tc>
          <w:tcPr>
            <w:tcW w:w="1974" w:type="dxa"/>
            <w:tcBorders>
              <w:top w:val="nil"/>
              <w:left w:val="nil"/>
              <w:bottom w:val="single" w:sz="6" w:space="0" w:color="auto"/>
              <w:right w:val="nil"/>
            </w:tcBorders>
            <w:shd w:val="clear" w:color="auto" w:fill="auto"/>
          </w:tcPr>
          <w:p w14:paraId="3DD8C3A1" w14:textId="77777777" w:rsidR="003752EB" w:rsidRPr="00707A47" w:rsidRDefault="00612E71" w:rsidP="003752EB">
            <w:pPr>
              <w:pStyle w:val="Contenudetableau"/>
              <w:snapToGrid w:val="0"/>
              <w:jc w:val="center"/>
              <w:rPr>
                <w:rFonts w:ascii="Times New Roman" w:hAnsi="Times New Roman" w:cs="Times New Roman"/>
                <w:sz w:val="18"/>
                <w:szCs w:val="18"/>
              </w:rPr>
            </w:pPr>
            <w:r w:rsidRPr="00707A47">
              <w:rPr>
                <w:rFonts w:ascii="Times New Roman" w:hAnsi="Times New Roman" w:cs="Times New Roman"/>
                <w:sz w:val="18"/>
                <w:szCs w:val="18"/>
              </w:rPr>
              <w:t>1</w:t>
            </w:r>
          </w:p>
        </w:tc>
        <w:tc>
          <w:tcPr>
            <w:tcW w:w="709" w:type="dxa"/>
            <w:tcBorders>
              <w:top w:val="nil"/>
              <w:left w:val="nil"/>
              <w:bottom w:val="single" w:sz="6" w:space="0" w:color="auto"/>
              <w:right w:val="nil"/>
            </w:tcBorders>
            <w:shd w:val="clear" w:color="auto" w:fill="auto"/>
          </w:tcPr>
          <w:p w14:paraId="3FD5D839" w14:textId="77777777" w:rsidR="003752EB" w:rsidRPr="00707A47" w:rsidRDefault="00612E71" w:rsidP="003752EB">
            <w:pPr>
              <w:pStyle w:val="Contenudetableau"/>
              <w:snapToGrid w:val="0"/>
              <w:jc w:val="center"/>
              <w:rPr>
                <w:rFonts w:ascii="Times New Roman" w:hAnsi="Times New Roman" w:cs="Times New Roman"/>
                <w:sz w:val="16"/>
                <w:szCs w:val="16"/>
              </w:rPr>
            </w:pPr>
            <w:r w:rsidRPr="00707A47">
              <w:rPr>
                <w:rFonts w:ascii="Times New Roman" w:hAnsi="Times New Roman" w:cs="Times New Roman"/>
                <w:sz w:val="16"/>
                <w:szCs w:val="16"/>
              </w:rPr>
              <w:t>-</w:t>
            </w:r>
          </w:p>
        </w:tc>
      </w:tr>
    </w:tbl>
    <w:p w14:paraId="433AF9C5" w14:textId="77777777" w:rsidR="003752EB" w:rsidRPr="00707A47" w:rsidRDefault="003752EB" w:rsidP="003752EB"/>
    <w:p w14:paraId="488CC4E5" w14:textId="77777777" w:rsidR="003752EB" w:rsidRPr="00707A47" w:rsidRDefault="00612E71" w:rsidP="003752EB">
      <w:pPr>
        <w:pStyle w:val="Texto"/>
        <w:jc w:val="center"/>
      </w:pPr>
      <w:r w:rsidRPr="00707A47">
        <w:br w:type="page"/>
      </w:r>
    </w:p>
    <w:p w14:paraId="5B6A6639" w14:textId="77777777" w:rsidR="003752EB" w:rsidRPr="00707A47" w:rsidRDefault="00612E71" w:rsidP="003752EB">
      <w:pPr>
        <w:pStyle w:val="Texto"/>
      </w:pPr>
      <w:r w:rsidRPr="00707A47">
        <w:lastRenderedPageBreak/>
        <w:t xml:space="preserve">Table 2. </w:t>
      </w:r>
      <w:proofErr w:type="gramStart"/>
      <w:r w:rsidRPr="00707A47">
        <w:t>Parameter hierarchy according to each site and vegetation fraction.</w:t>
      </w:r>
      <w:proofErr w:type="gramEnd"/>
      <w:r>
        <w:t xml:space="preserve"> </w:t>
      </w:r>
    </w:p>
    <w:tbl>
      <w:tblPr>
        <w:tblStyle w:val="Grilledutableau"/>
        <w:tblW w:w="0" w:type="auto"/>
        <w:jc w:val="center"/>
        <w:tblInd w:w="113" w:type="dxa"/>
        <w:tblBorders>
          <w:left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383"/>
        <w:gridCol w:w="2495"/>
        <w:gridCol w:w="236"/>
        <w:gridCol w:w="2552"/>
      </w:tblGrid>
      <w:tr w:rsidR="003752EB" w:rsidRPr="00707A47" w14:paraId="6268E66D" w14:textId="77777777">
        <w:trPr>
          <w:jc w:val="center"/>
        </w:trPr>
        <w:tc>
          <w:tcPr>
            <w:tcW w:w="1383" w:type="dxa"/>
            <w:tcBorders>
              <w:top w:val="single" w:sz="4" w:space="0" w:color="auto"/>
              <w:bottom w:val="single" w:sz="4" w:space="0" w:color="auto"/>
            </w:tcBorders>
            <w:vAlign w:val="center"/>
          </w:tcPr>
          <w:p w14:paraId="1BE07B2A" w14:textId="77777777" w:rsidR="003752EB" w:rsidRPr="00707A47" w:rsidRDefault="00612E71" w:rsidP="003752EB">
            <w:pPr>
              <w:spacing w:before="0" w:line="240" w:lineRule="auto"/>
              <w:jc w:val="center"/>
              <w:rPr>
                <w:rFonts w:ascii="Times New Roman" w:hAnsi="Times New Roman"/>
                <w:b/>
                <w:sz w:val="18"/>
              </w:rPr>
            </w:pPr>
            <w:r w:rsidRPr="00707A47">
              <w:rPr>
                <w:rFonts w:ascii="Times New Roman" w:hAnsi="Times New Roman"/>
                <w:b/>
                <w:sz w:val="18"/>
              </w:rPr>
              <w:t>Site</w:t>
            </w:r>
          </w:p>
        </w:tc>
        <w:tc>
          <w:tcPr>
            <w:tcW w:w="2495" w:type="dxa"/>
            <w:tcBorders>
              <w:top w:val="single" w:sz="4" w:space="0" w:color="auto"/>
              <w:bottom w:val="single" w:sz="4" w:space="0" w:color="auto"/>
            </w:tcBorders>
            <w:vAlign w:val="center"/>
          </w:tcPr>
          <w:p w14:paraId="0DE1C7AA" w14:textId="77777777" w:rsidR="003752EB" w:rsidRPr="00707A47" w:rsidRDefault="00612E71" w:rsidP="003752EB">
            <w:pPr>
              <w:spacing w:before="0" w:line="240" w:lineRule="auto"/>
              <w:jc w:val="center"/>
              <w:rPr>
                <w:rFonts w:ascii="Times New Roman" w:hAnsi="Times New Roman"/>
                <w:b/>
                <w:sz w:val="18"/>
              </w:rPr>
            </w:pPr>
            <w:r w:rsidRPr="00707A47">
              <w:rPr>
                <w:rFonts w:ascii="Times New Roman" w:hAnsi="Times New Roman"/>
                <w:b/>
                <w:sz w:val="18"/>
              </w:rPr>
              <w:t>Bare Soil (PFT 0)</w:t>
            </w:r>
          </w:p>
        </w:tc>
        <w:tc>
          <w:tcPr>
            <w:tcW w:w="236" w:type="dxa"/>
            <w:tcBorders>
              <w:top w:val="single" w:sz="4" w:space="0" w:color="auto"/>
              <w:bottom w:val="single" w:sz="4" w:space="0" w:color="auto"/>
            </w:tcBorders>
          </w:tcPr>
          <w:p w14:paraId="29B56A39" w14:textId="77777777" w:rsidR="003752EB" w:rsidRPr="00707A47" w:rsidRDefault="003752EB" w:rsidP="003752EB">
            <w:pPr>
              <w:spacing w:before="0" w:line="240" w:lineRule="auto"/>
              <w:jc w:val="center"/>
              <w:rPr>
                <w:rFonts w:ascii="Times New Roman" w:hAnsi="Times New Roman"/>
                <w:b/>
                <w:sz w:val="18"/>
              </w:rPr>
            </w:pPr>
          </w:p>
        </w:tc>
        <w:tc>
          <w:tcPr>
            <w:tcW w:w="2552" w:type="dxa"/>
            <w:tcBorders>
              <w:top w:val="single" w:sz="4" w:space="0" w:color="auto"/>
              <w:bottom w:val="single" w:sz="4" w:space="0" w:color="auto"/>
            </w:tcBorders>
            <w:vAlign w:val="center"/>
          </w:tcPr>
          <w:p w14:paraId="2FB8DFA7" w14:textId="77777777" w:rsidR="003752EB" w:rsidRPr="00707A47" w:rsidRDefault="00612E71" w:rsidP="003752EB">
            <w:pPr>
              <w:spacing w:before="0" w:line="240" w:lineRule="auto"/>
              <w:jc w:val="center"/>
              <w:rPr>
                <w:rFonts w:ascii="Times New Roman" w:hAnsi="Times New Roman"/>
                <w:b/>
                <w:sz w:val="18"/>
              </w:rPr>
            </w:pPr>
            <w:r w:rsidRPr="00707A47">
              <w:rPr>
                <w:rFonts w:ascii="Times New Roman" w:hAnsi="Times New Roman"/>
                <w:b/>
                <w:sz w:val="18"/>
              </w:rPr>
              <w:t>Grassland (PFT 11)</w:t>
            </w:r>
          </w:p>
        </w:tc>
      </w:tr>
      <w:tr w:rsidR="003752EB" w:rsidRPr="00707A47" w14:paraId="2B7A3DB5" w14:textId="77777777">
        <w:trPr>
          <w:jc w:val="center"/>
        </w:trPr>
        <w:tc>
          <w:tcPr>
            <w:tcW w:w="1383" w:type="dxa"/>
            <w:tcBorders>
              <w:top w:val="single" w:sz="4" w:space="0" w:color="auto"/>
            </w:tcBorders>
          </w:tcPr>
          <w:p w14:paraId="6D5CDEDA" w14:textId="77777777" w:rsidR="003752EB" w:rsidRPr="00707A47" w:rsidRDefault="00612E71" w:rsidP="003752EB">
            <w:pPr>
              <w:spacing w:before="0" w:after="120" w:line="240" w:lineRule="auto"/>
              <w:jc w:val="center"/>
              <w:rPr>
                <w:rFonts w:ascii="Times New Roman" w:hAnsi="Times New Roman"/>
                <w:sz w:val="18"/>
              </w:rPr>
            </w:pPr>
            <w:r w:rsidRPr="00707A47">
              <w:rPr>
                <w:rFonts w:ascii="Times New Roman" w:hAnsi="Times New Roman"/>
                <w:sz w:val="18"/>
              </w:rPr>
              <w:t>Harvard Forest</w:t>
            </w:r>
          </w:p>
        </w:tc>
        <w:tc>
          <w:tcPr>
            <w:tcW w:w="2495" w:type="dxa"/>
            <w:tcBorders>
              <w:top w:val="single" w:sz="4" w:space="0" w:color="auto"/>
            </w:tcBorders>
            <w:vAlign w:val="center"/>
          </w:tcPr>
          <w:p w14:paraId="1EDE49AF" w14:textId="77777777" w:rsidR="003752EB" w:rsidRPr="00707A47" w:rsidRDefault="00612E71" w:rsidP="003752EB">
            <w:pPr>
              <w:spacing w:before="0" w:after="240" w:line="240" w:lineRule="auto"/>
              <w:rPr>
                <w:rFonts w:ascii="Times New Roman" w:hAnsi="Times New Roman"/>
                <w:sz w:val="20"/>
              </w:rPr>
            </w:pPr>
            <w:proofErr w:type="spellStart"/>
            <w:r w:rsidRPr="00707A47">
              <w:rPr>
                <w:rFonts w:ascii="Times New Roman" w:hAnsi="Times New Roman"/>
                <w:i/>
                <w:sz w:val="20"/>
              </w:rPr>
              <w:t>k</w:t>
            </w:r>
            <w:r w:rsidRPr="00707A47">
              <w:rPr>
                <w:rFonts w:ascii="Times New Roman" w:hAnsi="Times New Roman"/>
                <w:i/>
                <w:sz w:val="20"/>
                <w:vertAlign w:val="subscript"/>
              </w:rPr>
              <w:t>emis</w:t>
            </w:r>
            <w:proofErr w:type="spellEnd"/>
            <w:r w:rsidRPr="00707A47">
              <w:rPr>
                <w:rFonts w:ascii="Times New Roman" w:hAnsi="Times New Roman"/>
                <w:i/>
                <w:sz w:val="20"/>
              </w:rPr>
              <w:t xml:space="preserve">, </w:t>
            </w:r>
            <w:proofErr w:type="spellStart"/>
            <w:r w:rsidRPr="00707A47">
              <w:rPr>
                <w:rFonts w:ascii="Times New Roman" w:hAnsi="Times New Roman"/>
                <w:i/>
                <w:sz w:val="20"/>
              </w:rPr>
              <w:t>k</w:t>
            </w:r>
            <w:r w:rsidRPr="00707A47">
              <w:rPr>
                <w:rFonts w:ascii="Times New Roman" w:hAnsi="Times New Roman"/>
                <w:i/>
                <w:sz w:val="20"/>
                <w:vertAlign w:val="subscript"/>
              </w:rPr>
              <w:t>cond</w:t>
            </w:r>
            <w:proofErr w:type="spellEnd"/>
            <w:r w:rsidRPr="00707A47">
              <w:rPr>
                <w:rFonts w:ascii="Times New Roman" w:hAnsi="Times New Roman"/>
                <w:i/>
                <w:sz w:val="20"/>
              </w:rPr>
              <w:t xml:space="preserve">, </w:t>
            </w:r>
            <w:proofErr w:type="spellStart"/>
            <w:r w:rsidRPr="00707A47">
              <w:rPr>
                <w:rFonts w:ascii="Times New Roman" w:hAnsi="Times New Roman"/>
                <w:i/>
                <w:sz w:val="20"/>
              </w:rPr>
              <w:t>k</w:t>
            </w:r>
            <w:r w:rsidRPr="00707A47">
              <w:rPr>
                <w:rFonts w:ascii="Times New Roman" w:hAnsi="Times New Roman"/>
                <w:i/>
                <w:sz w:val="20"/>
                <w:vertAlign w:val="subscript"/>
              </w:rPr>
              <w:t>capa</w:t>
            </w:r>
            <w:proofErr w:type="spellEnd"/>
            <w:r w:rsidRPr="00707A47">
              <w:rPr>
                <w:rFonts w:ascii="Times New Roman" w:hAnsi="Times New Roman"/>
                <w:i/>
                <w:sz w:val="20"/>
              </w:rPr>
              <w:t>, k</w:t>
            </w:r>
            <w:r w:rsidRPr="00707A47">
              <w:rPr>
                <w:rFonts w:ascii="Times New Roman" w:hAnsi="Times New Roman"/>
                <w:i/>
                <w:sz w:val="20"/>
                <w:vertAlign w:val="subscript"/>
              </w:rPr>
              <w:t>z0</w:t>
            </w:r>
            <w:r w:rsidRPr="00707A47">
              <w:rPr>
                <w:rFonts w:ascii="Times New Roman" w:hAnsi="Times New Roman"/>
                <w:i/>
                <w:sz w:val="20"/>
              </w:rPr>
              <w:t xml:space="preserve">, </w:t>
            </w:r>
            <w:proofErr w:type="spellStart"/>
            <w:r w:rsidRPr="00707A47">
              <w:rPr>
                <w:rFonts w:ascii="Times New Roman" w:hAnsi="Times New Roman"/>
                <w:i/>
                <w:sz w:val="20"/>
              </w:rPr>
              <w:t>k</w:t>
            </w:r>
            <w:r w:rsidRPr="00707A47">
              <w:rPr>
                <w:rFonts w:ascii="Times New Roman" w:hAnsi="Times New Roman"/>
                <w:i/>
                <w:sz w:val="20"/>
                <w:vertAlign w:val="subscript"/>
              </w:rPr>
              <w:t>albedo</w:t>
            </w:r>
            <w:proofErr w:type="spellEnd"/>
            <w:r w:rsidRPr="00707A47">
              <w:rPr>
                <w:rFonts w:ascii="Times New Roman" w:hAnsi="Times New Roman"/>
                <w:i/>
                <w:sz w:val="20"/>
              </w:rPr>
              <w:t xml:space="preserve">, </w:t>
            </w:r>
            <w:proofErr w:type="spellStart"/>
            <w:r w:rsidRPr="00707A47">
              <w:rPr>
                <w:rFonts w:ascii="Times New Roman" w:hAnsi="Times New Roman"/>
                <w:i/>
                <w:sz w:val="20"/>
              </w:rPr>
              <w:t>dpu</w:t>
            </w:r>
            <w:r w:rsidRPr="00707A47">
              <w:rPr>
                <w:rFonts w:ascii="Times New Roman" w:hAnsi="Times New Roman"/>
                <w:i/>
                <w:sz w:val="20"/>
                <w:vertAlign w:val="subscript"/>
              </w:rPr>
              <w:t>cste</w:t>
            </w:r>
            <w:proofErr w:type="spellEnd"/>
            <w:r w:rsidRPr="00707A47">
              <w:rPr>
                <w:rFonts w:ascii="Times New Roman" w:hAnsi="Times New Roman"/>
                <w:i/>
                <w:sz w:val="20"/>
              </w:rPr>
              <w:t xml:space="preserve">, </w:t>
            </w:r>
            <w:proofErr w:type="spellStart"/>
            <w:r w:rsidRPr="00707A47">
              <w:rPr>
                <w:rFonts w:ascii="Times New Roman" w:hAnsi="Times New Roman"/>
                <w:i/>
                <w:sz w:val="20"/>
              </w:rPr>
              <w:t>rsol</w:t>
            </w:r>
            <w:r w:rsidRPr="00707A47">
              <w:rPr>
                <w:rFonts w:ascii="Times New Roman" w:hAnsi="Times New Roman"/>
                <w:i/>
                <w:sz w:val="20"/>
                <w:vertAlign w:val="subscript"/>
              </w:rPr>
              <w:t>cste</w:t>
            </w:r>
            <w:proofErr w:type="spellEnd"/>
            <w:r w:rsidRPr="00707A47">
              <w:rPr>
                <w:rFonts w:ascii="Times New Roman" w:hAnsi="Times New Roman"/>
                <w:i/>
                <w:sz w:val="20"/>
              </w:rPr>
              <w:t xml:space="preserve">, </w:t>
            </w:r>
            <w:proofErr w:type="spellStart"/>
            <w:r w:rsidRPr="00707A47">
              <w:rPr>
                <w:rFonts w:ascii="Times New Roman" w:hAnsi="Times New Roman"/>
                <w:i/>
                <w:sz w:val="20"/>
              </w:rPr>
              <w:t>mx</w:t>
            </w:r>
            <w:r w:rsidRPr="00707A47">
              <w:rPr>
                <w:rFonts w:ascii="Times New Roman" w:hAnsi="Times New Roman"/>
                <w:i/>
                <w:sz w:val="20"/>
                <w:vertAlign w:val="subscript"/>
              </w:rPr>
              <w:t>eau</w:t>
            </w:r>
            <w:proofErr w:type="spellEnd"/>
            <w:r w:rsidRPr="00707A47">
              <w:rPr>
                <w:rFonts w:ascii="Times New Roman" w:hAnsi="Times New Roman"/>
                <w:sz w:val="20"/>
              </w:rPr>
              <w:t xml:space="preserve"> </w:t>
            </w:r>
            <w:proofErr w:type="spellStart"/>
            <w:r w:rsidRPr="00707A47">
              <w:rPr>
                <w:rFonts w:ascii="Times New Roman" w:hAnsi="Times New Roman"/>
                <w:i/>
                <w:sz w:val="20"/>
              </w:rPr>
              <w:t>min</w:t>
            </w:r>
            <w:r w:rsidRPr="00707A47">
              <w:rPr>
                <w:rFonts w:ascii="Times New Roman" w:hAnsi="Times New Roman"/>
                <w:i/>
                <w:sz w:val="20"/>
                <w:vertAlign w:val="subscript"/>
              </w:rPr>
              <w:t>drain</w:t>
            </w:r>
            <w:proofErr w:type="spellEnd"/>
            <w:r w:rsidRPr="00707A47">
              <w:rPr>
                <w:rFonts w:ascii="Times New Roman" w:hAnsi="Times New Roman"/>
                <w:i/>
                <w:sz w:val="20"/>
              </w:rPr>
              <w:t xml:space="preserve">, </w:t>
            </w:r>
            <w:proofErr w:type="spellStart"/>
            <w:r w:rsidRPr="00707A47">
              <w:rPr>
                <w:rFonts w:ascii="Times New Roman" w:hAnsi="Times New Roman"/>
                <w:i/>
                <w:sz w:val="20"/>
              </w:rPr>
              <w:t>k</w:t>
            </w:r>
            <w:r w:rsidRPr="00707A47">
              <w:rPr>
                <w:rFonts w:ascii="Times New Roman" w:hAnsi="Times New Roman"/>
                <w:i/>
                <w:sz w:val="20"/>
                <w:vertAlign w:val="subscript"/>
              </w:rPr>
              <w:t>rveg</w:t>
            </w:r>
            <w:proofErr w:type="spellEnd"/>
            <w:r w:rsidRPr="00707A47">
              <w:rPr>
                <w:rFonts w:ascii="Times New Roman" w:hAnsi="Times New Roman"/>
                <w:i/>
                <w:sz w:val="20"/>
              </w:rPr>
              <w:t xml:space="preserve"> </w:t>
            </w:r>
            <w:proofErr w:type="spellStart"/>
            <w:r w:rsidRPr="00707A47">
              <w:rPr>
                <w:rFonts w:ascii="Times New Roman" w:hAnsi="Times New Roman"/>
                <w:i/>
                <w:sz w:val="20"/>
              </w:rPr>
              <w:t>hum</w:t>
            </w:r>
            <w:r w:rsidRPr="00707A47">
              <w:rPr>
                <w:rFonts w:ascii="Times New Roman" w:hAnsi="Times New Roman"/>
                <w:i/>
                <w:sz w:val="20"/>
                <w:vertAlign w:val="subscript"/>
              </w:rPr>
              <w:t>cste</w:t>
            </w:r>
            <w:proofErr w:type="spellEnd"/>
            <w:r w:rsidRPr="00707A47">
              <w:rPr>
                <w:rFonts w:ascii="Times New Roman" w:hAnsi="Times New Roman"/>
                <w:i/>
                <w:sz w:val="20"/>
              </w:rPr>
              <w:t>,</w:t>
            </w:r>
          </w:p>
        </w:tc>
        <w:tc>
          <w:tcPr>
            <w:tcW w:w="236" w:type="dxa"/>
            <w:tcBorders>
              <w:top w:val="single" w:sz="4" w:space="0" w:color="auto"/>
            </w:tcBorders>
          </w:tcPr>
          <w:p w14:paraId="50BD750C" w14:textId="77777777" w:rsidR="003752EB" w:rsidRPr="00707A47" w:rsidRDefault="003752EB" w:rsidP="003752EB">
            <w:pPr>
              <w:spacing w:before="0" w:after="240" w:line="240" w:lineRule="auto"/>
              <w:rPr>
                <w:rFonts w:ascii="Times New Roman" w:hAnsi="Times New Roman"/>
                <w:i/>
                <w:sz w:val="20"/>
              </w:rPr>
            </w:pPr>
          </w:p>
        </w:tc>
        <w:tc>
          <w:tcPr>
            <w:tcW w:w="2552" w:type="dxa"/>
            <w:tcBorders>
              <w:top w:val="single" w:sz="4" w:space="0" w:color="auto"/>
            </w:tcBorders>
            <w:vAlign w:val="center"/>
          </w:tcPr>
          <w:p w14:paraId="0F40293A" w14:textId="77777777" w:rsidR="003752EB" w:rsidRPr="00707A47" w:rsidRDefault="00612E71" w:rsidP="003752EB">
            <w:pPr>
              <w:spacing w:before="0" w:after="240" w:line="240" w:lineRule="auto"/>
              <w:rPr>
                <w:rFonts w:ascii="Times New Roman" w:hAnsi="Times New Roman"/>
                <w:i/>
                <w:sz w:val="20"/>
              </w:rPr>
            </w:pPr>
            <w:proofErr w:type="spellStart"/>
            <w:r w:rsidRPr="00707A47">
              <w:rPr>
                <w:rFonts w:ascii="Times New Roman" w:hAnsi="Times New Roman"/>
                <w:i/>
                <w:sz w:val="20"/>
              </w:rPr>
              <w:t>k</w:t>
            </w:r>
            <w:r w:rsidRPr="00707A47">
              <w:rPr>
                <w:rFonts w:ascii="Times New Roman" w:hAnsi="Times New Roman"/>
                <w:i/>
                <w:sz w:val="20"/>
                <w:vertAlign w:val="subscript"/>
              </w:rPr>
              <w:t>emis</w:t>
            </w:r>
            <w:proofErr w:type="spellEnd"/>
            <w:r w:rsidRPr="00707A47">
              <w:rPr>
                <w:rFonts w:ascii="Times New Roman" w:hAnsi="Times New Roman"/>
                <w:i/>
                <w:sz w:val="20"/>
              </w:rPr>
              <w:t xml:space="preserve">, </w:t>
            </w:r>
            <w:proofErr w:type="spellStart"/>
            <w:r w:rsidRPr="00707A47">
              <w:rPr>
                <w:rFonts w:ascii="Times New Roman" w:hAnsi="Times New Roman"/>
                <w:i/>
                <w:sz w:val="20"/>
              </w:rPr>
              <w:t>k</w:t>
            </w:r>
            <w:r w:rsidRPr="00707A47">
              <w:rPr>
                <w:rFonts w:ascii="Times New Roman" w:hAnsi="Times New Roman"/>
                <w:i/>
                <w:sz w:val="20"/>
                <w:vertAlign w:val="subscript"/>
              </w:rPr>
              <w:t>rveg</w:t>
            </w:r>
            <w:proofErr w:type="spellEnd"/>
            <w:r w:rsidRPr="00707A47">
              <w:rPr>
                <w:rFonts w:ascii="Times New Roman" w:hAnsi="Times New Roman"/>
                <w:i/>
                <w:sz w:val="20"/>
              </w:rPr>
              <w:t xml:space="preserve">, </w:t>
            </w:r>
            <w:proofErr w:type="spellStart"/>
            <w:r w:rsidRPr="00707A47">
              <w:rPr>
                <w:rFonts w:ascii="Times New Roman" w:hAnsi="Times New Roman"/>
                <w:i/>
                <w:sz w:val="20"/>
              </w:rPr>
              <w:t>k</w:t>
            </w:r>
            <w:r w:rsidRPr="00707A47">
              <w:rPr>
                <w:rFonts w:ascii="Times New Roman" w:hAnsi="Times New Roman"/>
                <w:i/>
                <w:sz w:val="20"/>
                <w:vertAlign w:val="subscript"/>
              </w:rPr>
              <w:t>cond</w:t>
            </w:r>
            <w:proofErr w:type="spellEnd"/>
            <w:r w:rsidRPr="00707A47">
              <w:rPr>
                <w:rFonts w:ascii="Times New Roman" w:hAnsi="Times New Roman"/>
                <w:i/>
                <w:sz w:val="20"/>
              </w:rPr>
              <w:t xml:space="preserve">, </w:t>
            </w:r>
            <w:proofErr w:type="spellStart"/>
            <w:r w:rsidRPr="00707A47">
              <w:rPr>
                <w:rFonts w:ascii="Times New Roman" w:hAnsi="Times New Roman"/>
                <w:i/>
                <w:sz w:val="20"/>
              </w:rPr>
              <w:t>k</w:t>
            </w:r>
            <w:r w:rsidRPr="00707A47">
              <w:rPr>
                <w:rFonts w:ascii="Times New Roman" w:hAnsi="Times New Roman"/>
                <w:i/>
                <w:sz w:val="20"/>
                <w:vertAlign w:val="subscript"/>
              </w:rPr>
              <w:t>capa</w:t>
            </w:r>
            <w:proofErr w:type="spellEnd"/>
            <w:r w:rsidRPr="00707A47">
              <w:rPr>
                <w:rFonts w:ascii="Times New Roman" w:hAnsi="Times New Roman"/>
                <w:i/>
                <w:sz w:val="20"/>
              </w:rPr>
              <w:t>, k</w:t>
            </w:r>
            <w:r w:rsidRPr="00707A47">
              <w:rPr>
                <w:rFonts w:ascii="Times New Roman" w:hAnsi="Times New Roman"/>
                <w:i/>
                <w:sz w:val="20"/>
                <w:vertAlign w:val="subscript"/>
              </w:rPr>
              <w:t>z0</w:t>
            </w:r>
            <w:r w:rsidRPr="00707A47">
              <w:rPr>
                <w:rFonts w:ascii="Times New Roman" w:hAnsi="Times New Roman"/>
                <w:i/>
                <w:sz w:val="20"/>
              </w:rPr>
              <w:t xml:space="preserve">, </w:t>
            </w:r>
            <w:proofErr w:type="spellStart"/>
            <w:r w:rsidRPr="00707A47">
              <w:rPr>
                <w:rFonts w:ascii="Times New Roman" w:hAnsi="Times New Roman"/>
                <w:i/>
                <w:sz w:val="20"/>
              </w:rPr>
              <w:t>mx</w:t>
            </w:r>
            <w:r w:rsidRPr="00707A47">
              <w:rPr>
                <w:rFonts w:ascii="Times New Roman" w:hAnsi="Times New Roman"/>
                <w:i/>
                <w:sz w:val="20"/>
                <w:vertAlign w:val="subscript"/>
              </w:rPr>
              <w:t>eau</w:t>
            </w:r>
            <w:proofErr w:type="spellEnd"/>
            <w:r w:rsidRPr="00707A47">
              <w:rPr>
                <w:rFonts w:ascii="Times New Roman" w:hAnsi="Times New Roman"/>
                <w:i/>
                <w:sz w:val="20"/>
              </w:rPr>
              <w:t xml:space="preserve">, </w:t>
            </w:r>
            <w:proofErr w:type="spellStart"/>
            <w:r w:rsidRPr="00707A47">
              <w:rPr>
                <w:rFonts w:ascii="Times New Roman" w:hAnsi="Times New Roman"/>
                <w:i/>
                <w:sz w:val="20"/>
              </w:rPr>
              <w:t>hum</w:t>
            </w:r>
            <w:r w:rsidRPr="00707A47">
              <w:rPr>
                <w:rFonts w:ascii="Times New Roman" w:hAnsi="Times New Roman"/>
                <w:i/>
                <w:sz w:val="20"/>
                <w:vertAlign w:val="subscript"/>
              </w:rPr>
              <w:t>cste</w:t>
            </w:r>
            <w:proofErr w:type="spellEnd"/>
            <w:r w:rsidRPr="00707A47">
              <w:rPr>
                <w:rFonts w:ascii="Times New Roman" w:hAnsi="Times New Roman"/>
                <w:i/>
                <w:sz w:val="20"/>
              </w:rPr>
              <w:t xml:space="preserve">, </w:t>
            </w:r>
            <w:proofErr w:type="spellStart"/>
            <w:r w:rsidRPr="00707A47">
              <w:rPr>
                <w:rFonts w:ascii="Times New Roman" w:hAnsi="Times New Roman"/>
                <w:i/>
                <w:sz w:val="20"/>
              </w:rPr>
              <w:t>k</w:t>
            </w:r>
            <w:r w:rsidRPr="00707A47">
              <w:rPr>
                <w:rFonts w:ascii="Times New Roman" w:hAnsi="Times New Roman"/>
                <w:i/>
                <w:sz w:val="20"/>
                <w:vertAlign w:val="subscript"/>
              </w:rPr>
              <w:t>albedo</w:t>
            </w:r>
            <w:proofErr w:type="spellEnd"/>
            <w:r w:rsidRPr="00707A47">
              <w:rPr>
                <w:rFonts w:ascii="Times New Roman" w:hAnsi="Times New Roman"/>
                <w:i/>
                <w:sz w:val="20"/>
              </w:rPr>
              <w:t xml:space="preserve">, </w:t>
            </w:r>
            <w:proofErr w:type="spellStart"/>
            <w:r w:rsidRPr="00707A47">
              <w:rPr>
                <w:rFonts w:ascii="Times New Roman" w:hAnsi="Times New Roman"/>
                <w:i/>
                <w:sz w:val="20"/>
              </w:rPr>
              <w:t>dpu</w:t>
            </w:r>
            <w:r w:rsidRPr="00707A47">
              <w:rPr>
                <w:rFonts w:ascii="Times New Roman" w:hAnsi="Times New Roman"/>
                <w:i/>
                <w:sz w:val="20"/>
                <w:vertAlign w:val="subscript"/>
              </w:rPr>
              <w:t>cste</w:t>
            </w:r>
            <w:proofErr w:type="spellEnd"/>
            <w:r w:rsidRPr="00707A47">
              <w:rPr>
                <w:rFonts w:ascii="Times New Roman" w:hAnsi="Times New Roman"/>
                <w:i/>
                <w:sz w:val="20"/>
              </w:rPr>
              <w:t xml:space="preserve">, </w:t>
            </w:r>
            <w:proofErr w:type="spellStart"/>
            <w:r w:rsidRPr="00707A47">
              <w:rPr>
                <w:rFonts w:ascii="Times New Roman" w:hAnsi="Times New Roman"/>
                <w:i/>
                <w:sz w:val="20"/>
              </w:rPr>
              <w:t>rsol</w:t>
            </w:r>
            <w:r w:rsidRPr="00707A47">
              <w:rPr>
                <w:rFonts w:ascii="Times New Roman" w:hAnsi="Times New Roman"/>
                <w:i/>
                <w:sz w:val="20"/>
                <w:vertAlign w:val="subscript"/>
              </w:rPr>
              <w:t>cste</w:t>
            </w:r>
            <w:proofErr w:type="spellEnd"/>
            <w:r w:rsidRPr="00707A47">
              <w:rPr>
                <w:rFonts w:ascii="Times New Roman" w:hAnsi="Times New Roman"/>
                <w:sz w:val="20"/>
              </w:rPr>
              <w:t xml:space="preserve"> </w:t>
            </w:r>
            <w:proofErr w:type="spellStart"/>
            <w:r w:rsidRPr="00707A47">
              <w:rPr>
                <w:rFonts w:ascii="Times New Roman" w:hAnsi="Times New Roman"/>
                <w:i/>
                <w:sz w:val="20"/>
              </w:rPr>
              <w:t>min</w:t>
            </w:r>
            <w:r w:rsidRPr="00707A47">
              <w:rPr>
                <w:rFonts w:ascii="Times New Roman" w:hAnsi="Times New Roman"/>
                <w:i/>
                <w:sz w:val="20"/>
                <w:vertAlign w:val="subscript"/>
              </w:rPr>
              <w:t>drain</w:t>
            </w:r>
            <w:proofErr w:type="spellEnd"/>
          </w:p>
        </w:tc>
      </w:tr>
      <w:tr w:rsidR="003752EB" w:rsidRPr="00707A47" w14:paraId="15735E84" w14:textId="77777777">
        <w:trPr>
          <w:jc w:val="center"/>
        </w:trPr>
        <w:tc>
          <w:tcPr>
            <w:tcW w:w="1383" w:type="dxa"/>
          </w:tcPr>
          <w:p w14:paraId="0B9E25F8" w14:textId="77777777" w:rsidR="003752EB" w:rsidRPr="00707A47" w:rsidRDefault="00612E71" w:rsidP="003752EB">
            <w:pPr>
              <w:spacing w:before="0" w:after="120" w:line="240" w:lineRule="auto"/>
              <w:jc w:val="center"/>
              <w:rPr>
                <w:rFonts w:ascii="Times New Roman" w:hAnsi="Times New Roman"/>
                <w:sz w:val="18"/>
              </w:rPr>
            </w:pPr>
            <w:r w:rsidRPr="00707A47">
              <w:rPr>
                <w:rFonts w:ascii="Times New Roman" w:hAnsi="Times New Roman"/>
                <w:sz w:val="18"/>
              </w:rPr>
              <w:t>Kruger Park</w:t>
            </w:r>
          </w:p>
        </w:tc>
        <w:tc>
          <w:tcPr>
            <w:tcW w:w="2495" w:type="dxa"/>
            <w:vAlign w:val="center"/>
          </w:tcPr>
          <w:p w14:paraId="4D234D12" w14:textId="77777777" w:rsidR="003752EB" w:rsidRPr="00707A47" w:rsidRDefault="00612E71" w:rsidP="003752EB">
            <w:pPr>
              <w:spacing w:before="0" w:line="240" w:lineRule="auto"/>
              <w:rPr>
                <w:rFonts w:ascii="Times New Roman" w:hAnsi="Times New Roman"/>
                <w:sz w:val="20"/>
              </w:rPr>
            </w:pPr>
            <w:proofErr w:type="spellStart"/>
            <w:r w:rsidRPr="00707A47">
              <w:rPr>
                <w:rFonts w:ascii="Times New Roman" w:hAnsi="Times New Roman"/>
                <w:i/>
                <w:sz w:val="20"/>
              </w:rPr>
              <w:t>k</w:t>
            </w:r>
            <w:r w:rsidRPr="00707A47">
              <w:rPr>
                <w:rFonts w:ascii="Times New Roman" w:hAnsi="Times New Roman"/>
                <w:i/>
                <w:sz w:val="20"/>
                <w:vertAlign w:val="subscript"/>
              </w:rPr>
              <w:t>emis</w:t>
            </w:r>
            <w:proofErr w:type="spellEnd"/>
            <w:r w:rsidRPr="00707A47">
              <w:rPr>
                <w:rFonts w:ascii="Times New Roman" w:hAnsi="Times New Roman"/>
                <w:i/>
                <w:sz w:val="20"/>
              </w:rPr>
              <w:t xml:space="preserve">, </w:t>
            </w:r>
            <w:proofErr w:type="spellStart"/>
            <w:r w:rsidRPr="00707A47">
              <w:rPr>
                <w:rFonts w:ascii="Times New Roman" w:hAnsi="Times New Roman"/>
                <w:i/>
                <w:sz w:val="20"/>
              </w:rPr>
              <w:t>k</w:t>
            </w:r>
            <w:r w:rsidRPr="00707A47">
              <w:rPr>
                <w:rFonts w:ascii="Times New Roman" w:hAnsi="Times New Roman"/>
                <w:i/>
                <w:sz w:val="20"/>
                <w:vertAlign w:val="subscript"/>
              </w:rPr>
              <w:t>cond</w:t>
            </w:r>
            <w:proofErr w:type="spellEnd"/>
            <w:r w:rsidRPr="00707A47">
              <w:rPr>
                <w:rFonts w:ascii="Times New Roman" w:hAnsi="Times New Roman"/>
                <w:i/>
                <w:sz w:val="20"/>
              </w:rPr>
              <w:t xml:space="preserve">, </w:t>
            </w:r>
            <w:proofErr w:type="spellStart"/>
            <w:r w:rsidRPr="00707A47">
              <w:rPr>
                <w:rFonts w:ascii="Times New Roman" w:hAnsi="Times New Roman"/>
                <w:i/>
                <w:sz w:val="20"/>
              </w:rPr>
              <w:t>k</w:t>
            </w:r>
            <w:r w:rsidRPr="00707A47">
              <w:rPr>
                <w:rFonts w:ascii="Times New Roman" w:hAnsi="Times New Roman"/>
                <w:i/>
                <w:sz w:val="20"/>
                <w:vertAlign w:val="subscript"/>
              </w:rPr>
              <w:t>capa</w:t>
            </w:r>
            <w:proofErr w:type="spellEnd"/>
            <w:r w:rsidRPr="00707A47">
              <w:rPr>
                <w:rFonts w:ascii="Times New Roman" w:hAnsi="Times New Roman"/>
                <w:i/>
                <w:sz w:val="20"/>
              </w:rPr>
              <w:t>, k</w:t>
            </w:r>
            <w:r w:rsidRPr="00707A47">
              <w:rPr>
                <w:rFonts w:ascii="Times New Roman" w:hAnsi="Times New Roman"/>
                <w:i/>
                <w:sz w:val="20"/>
                <w:vertAlign w:val="subscript"/>
              </w:rPr>
              <w:t>z0</w:t>
            </w:r>
            <w:r w:rsidRPr="00707A47">
              <w:rPr>
                <w:rFonts w:ascii="Times New Roman" w:hAnsi="Times New Roman"/>
                <w:i/>
                <w:sz w:val="20"/>
              </w:rPr>
              <w:t xml:space="preserve">, </w:t>
            </w:r>
            <w:proofErr w:type="spellStart"/>
            <w:r w:rsidRPr="00707A47">
              <w:rPr>
                <w:rFonts w:ascii="Times New Roman" w:hAnsi="Times New Roman"/>
                <w:i/>
                <w:sz w:val="20"/>
              </w:rPr>
              <w:t>k</w:t>
            </w:r>
            <w:r w:rsidRPr="00707A47">
              <w:rPr>
                <w:rFonts w:ascii="Times New Roman" w:hAnsi="Times New Roman"/>
                <w:i/>
                <w:sz w:val="20"/>
                <w:vertAlign w:val="subscript"/>
              </w:rPr>
              <w:t>albedo</w:t>
            </w:r>
            <w:proofErr w:type="spellEnd"/>
            <w:r w:rsidRPr="00707A47">
              <w:rPr>
                <w:rFonts w:ascii="Times New Roman" w:hAnsi="Times New Roman"/>
                <w:i/>
                <w:sz w:val="20"/>
              </w:rPr>
              <w:t xml:space="preserve">, </w:t>
            </w:r>
            <w:proofErr w:type="spellStart"/>
            <w:r w:rsidRPr="00707A47">
              <w:rPr>
                <w:rFonts w:ascii="Times New Roman" w:hAnsi="Times New Roman"/>
                <w:i/>
                <w:sz w:val="20"/>
              </w:rPr>
              <w:t>dpu</w:t>
            </w:r>
            <w:r w:rsidRPr="00707A47">
              <w:rPr>
                <w:rFonts w:ascii="Times New Roman" w:hAnsi="Times New Roman"/>
                <w:i/>
                <w:sz w:val="20"/>
                <w:vertAlign w:val="subscript"/>
              </w:rPr>
              <w:t>cste</w:t>
            </w:r>
            <w:proofErr w:type="spellEnd"/>
            <w:r w:rsidRPr="00707A47">
              <w:rPr>
                <w:rFonts w:ascii="Times New Roman" w:hAnsi="Times New Roman"/>
                <w:i/>
                <w:sz w:val="20"/>
              </w:rPr>
              <w:t xml:space="preserve">, </w:t>
            </w:r>
            <w:proofErr w:type="spellStart"/>
            <w:r w:rsidRPr="00707A47">
              <w:rPr>
                <w:rFonts w:ascii="Times New Roman" w:hAnsi="Times New Roman"/>
                <w:i/>
                <w:sz w:val="20"/>
              </w:rPr>
              <w:t>rsol</w:t>
            </w:r>
            <w:r w:rsidRPr="00707A47">
              <w:rPr>
                <w:rFonts w:ascii="Times New Roman" w:hAnsi="Times New Roman"/>
                <w:i/>
                <w:sz w:val="20"/>
                <w:vertAlign w:val="subscript"/>
              </w:rPr>
              <w:t>cste</w:t>
            </w:r>
            <w:proofErr w:type="spellEnd"/>
            <w:r w:rsidRPr="00707A47">
              <w:rPr>
                <w:rFonts w:ascii="Times New Roman" w:hAnsi="Times New Roman"/>
                <w:i/>
                <w:sz w:val="20"/>
              </w:rPr>
              <w:t xml:space="preserve">, </w:t>
            </w:r>
            <w:proofErr w:type="spellStart"/>
            <w:r w:rsidRPr="00707A47">
              <w:rPr>
                <w:rFonts w:ascii="Times New Roman" w:hAnsi="Times New Roman"/>
                <w:i/>
                <w:sz w:val="20"/>
              </w:rPr>
              <w:t>mx</w:t>
            </w:r>
            <w:r w:rsidRPr="00707A47">
              <w:rPr>
                <w:rFonts w:ascii="Times New Roman" w:hAnsi="Times New Roman"/>
                <w:i/>
                <w:sz w:val="20"/>
                <w:vertAlign w:val="subscript"/>
              </w:rPr>
              <w:t>eau</w:t>
            </w:r>
            <w:proofErr w:type="spellEnd"/>
            <w:r w:rsidRPr="00707A47">
              <w:rPr>
                <w:rFonts w:ascii="Times New Roman" w:hAnsi="Times New Roman"/>
                <w:sz w:val="20"/>
              </w:rPr>
              <w:t xml:space="preserve"> </w:t>
            </w:r>
            <w:proofErr w:type="spellStart"/>
            <w:r w:rsidRPr="00707A47">
              <w:rPr>
                <w:rFonts w:ascii="Times New Roman" w:hAnsi="Times New Roman"/>
                <w:i/>
                <w:sz w:val="20"/>
              </w:rPr>
              <w:t>min</w:t>
            </w:r>
            <w:r w:rsidRPr="00707A47">
              <w:rPr>
                <w:rFonts w:ascii="Times New Roman" w:hAnsi="Times New Roman"/>
                <w:i/>
                <w:sz w:val="20"/>
                <w:vertAlign w:val="subscript"/>
              </w:rPr>
              <w:t>drain</w:t>
            </w:r>
            <w:proofErr w:type="spellEnd"/>
            <w:r w:rsidRPr="00707A47">
              <w:rPr>
                <w:rFonts w:ascii="Times New Roman" w:hAnsi="Times New Roman"/>
                <w:i/>
                <w:sz w:val="20"/>
              </w:rPr>
              <w:t xml:space="preserve">, </w:t>
            </w:r>
            <w:proofErr w:type="spellStart"/>
            <w:r w:rsidRPr="00707A47">
              <w:rPr>
                <w:rFonts w:ascii="Times New Roman" w:hAnsi="Times New Roman"/>
                <w:i/>
                <w:sz w:val="20"/>
              </w:rPr>
              <w:t>k</w:t>
            </w:r>
            <w:r w:rsidRPr="00707A47">
              <w:rPr>
                <w:rFonts w:ascii="Times New Roman" w:hAnsi="Times New Roman"/>
                <w:i/>
                <w:sz w:val="20"/>
                <w:vertAlign w:val="subscript"/>
              </w:rPr>
              <w:t>rveg</w:t>
            </w:r>
            <w:proofErr w:type="spellEnd"/>
            <w:r w:rsidRPr="00707A47">
              <w:rPr>
                <w:rFonts w:ascii="Times New Roman" w:hAnsi="Times New Roman"/>
                <w:i/>
                <w:sz w:val="20"/>
              </w:rPr>
              <w:t xml:space="preserve"> </w:t>
            </w:r>
            <w:proofErr w:type="spellStart"/>
            <w:r w:rsidRPr="00707A47">
              <w:rPr>
                <w:rFonts w:ascii="Times New Roman" w:hAnsi="Times New Roman"/>
                <w:i/>
                <w:sz w:val="20"/>
              </w:rPr>
              <w:t>hum</w:t>
            </w:r>
            <w:r w:rsidRPr="00707A47">
              <w:rPr>
                <w:rFonts w:ascii="Times New Roman" w:hAnsi="Times New Roman"/>
                <w:i/>
                <w:sz w:val="20"/>
                <w:vertAlign w:val="subscript"/>
              </w:rPr>
              <w:t>cste</w:t>
            </w:r>
            <w:proofErr w:type="spellEnd"/>
            <w:r w:rsidRPr="00707A47">
              <w:rPr>
                <w:rFonts w:ascii="Times New Roman" w:hAnsi="Times New Roman"/>
                <w:i/>
                <w:sz w:val="20"/>
              </w:rPr>
              <w:t>,</w:t>
            </w:r>
          </w:p>
        </w:tc>
        <w:tc>
          <w:tcPr>
            <w:tcW w:w="236" w:type="dxa"/>
          </w:tcPr>
          <w:p w14:paraId="5E508B4C" w14:textId="77777777" w:rsidR="003752EB" w:rsidRPr="00707A47" w:rsidRDefault="003752EB" w:rsidP="003752EB">
            <w:pPr>
              <w:spacing w:before="0" w:line="240" w:lineRule="auto"/>
              <w:rPr>
                <w:rFonts w:ascii="Times New Roman" w:hAnsi="Times New Roman"/>
                <w:i/>
                <w:sz w:val="20"/>
              </w:rPr>
            </w:pPr>
          </w:p>
        </w:tc>
        <w:tc>
          <w:tcPr>
            <w:tcW w:w="2552" w:type="dxa"/>
            <w:vAlign w:val="center"/>
          </w:tcPr>
          <w:p w14:paraId="52FCC1B1" w14:textId="77777777" w:rsidR="003752EB" w:rsidRPr="00707A47" w:rsidRDefault="00612E71" w:rsidP="003752EB">
            <w:pPr>
              <w:spacing w:before="0" w:line="240" w:lineRule="auto"/>
              <w:rPr>
                <w:rFonts w:ascii="Times New Roman" w:hAnsi="Times New Roman"/>
                <w:i/>
                <w:sz w:val="20"/>
              </w:rPr>
            </w:pPr>
            <w:proofErr w:type="spellStart"/>
            <w:r w:rsidRPr="00707A47">
              <w:rPr>
                <w:rFonts w:ascii="Times New Roman" w:hAnsi="Times New Roman"/>
                <w:i/>
                <w:sz w:val="20"/>
              </w:rPr>
              <w:t>k</w:t>
            </w:r>
            <w:r w:rsidRPr="00707A47">
              <w:rPr>
                <w:rFonts w:ascii="Times New Roman" w:hAnsi="Times New Roman"/>
                <w:i/>
                <w:sz w:val="20"/>
                <w:vertAlign w:val="subscript"/>
              </w:rPr>
              <w:t>emis</w:t>
            </w:r>
            <w:proofErr w:type="spellEnd"/>
            <w:r w:rsidRPr="00707A47">
              <w:rPr>
                <w:rFonts w:ascii="Times New Roman" w:hAnsi="Times New Roman"/>
                <w:i/>
                <w:sz w:val="20"/>
              </w:rPr>
              <w:t xml:space="preserve">, </w:t>
            </w:r>
            <w:proofErr w:type="spellStart"/>
            <w:r w:rsidRPr="00707A47">
              <w:rPr>
                <w:rFonts w:ascii="Times New Roman" w:hAnsi="Times New Roman"/>
                <w:i/>
                <w:sz w:val="20"/>
              </w:rPr>
              <w:t>k</w:t>
            </w:r>
            <w:r w:rsidRPr="00707A47">
              <w:rPr>
                <w:rFonts w:ascii="Times New Roman" w:hAnsi="Times New Roman"/>
                <w:i/>
                <w:sz w:val="20"/>
                <w:vertAlign w:val="subscript"/>
              </w:rPr>
              <w:t>rveg</w:t>
            </w:r>
            <w:proofErr w:type="spellEnd"/>
            <w:r w:rsidRPr="00707A47">
              <w:rPr>
                <w:rFonts w:ascii="Times New Roman" w:hAnsi="Times New Roman"/>
                <w:i/>
                <w:sz w:val="20"/>
              </w:rPr>
              <w:t xml:space="preserve">, </w:t>
            </w:r>
            <w:proofErr w:type="spellStart"/>
            <w:r w:rsidRPr="00707A47">
              <w:rPr>
                <w:rFonts w:ascii="Times New Roman" w:hAnsi="Times New Roman"/>
                <w:i/>
                <w:sz w:val="20"/>
              </w:rPr>
              <w:t>k</w:t>
            </w:r>
            <w:r w:rsidRPr="00707A47">
              <w:rPr>
                <w:rFonts w:ascii="Times New Roman" w:hAnsi="Times New Roman"/>
                <w:i/>
                <w:sz w:val="20"/>
                <w:vertAlign w:val="subscript"/>
              </w:rPr>
              <w:t>cond</w:t>
            </w:r>
            <w:proofErr w:type="spellEnd"/>
            <w:r w:rsidRPr="00707A47">
              <w:rPr>
                <w:rFonts w:ascii="Times New Roman" w:hAnsi="Times New Roman"/>
                <w:i/>
                <w:sz w:val="20"/>
              </w:rPr>
              <w:t xml:space="preserve">, </w:t>
            </w:r>
            <w:proofErr w:type="spellStart"/>
            <w:r w:rsidRPr="00707A47">
              <w:rPr>
                <w:rFonts w:ascii="Times New Roman" w:hAnsi="Times New Roman"/>
                <w:i/>
                <w:sz w:val="20"/>
              </w:rPr>
              <w:t>k</w:t>
            </w:r>
            <w:r w:rsidRPr="00707A47">
              <w:rPr>
                <w:rFonts w:ascii="Times New Roman" w:hAnsi="Times New Roman"/>
                <w:i/>
                <w:sz w:val="20"/>
                <w:vertAlign w:val="subscript"/>
              </w:rPr>
              <w:t>capa</w:t>
            </w:r>
            <w:proofErr w:type="spellEnd"/>
            <w:r w:rsidRPr="00707A47">
              <w:rPr>
                <w:rFonts w:ascii="Times New Roman" w:hAnsi="Times New Roman"/>
                <w:i/>
                <w:sz w:val="20"/>
              </w:rPr>
              <w:t>, k</w:t>
            </w:r>
            <w:r w:rsidRPr="00707A47">
              <w:rPr>
                <w:rFonts w:ascii="Times New Roman" w:hAnsi="Times New Roman"/>
                <w:i/>
                <w:sz w:val="20"/>
                <w:vertAlign w:val="subscript"/>
              </w:rPr>
              <w:t>z0</w:t>
            </w:r>
            <w:r w:rsidRPr="00707A47">
              <w:rPr>
                <w:rFonts w:ascii="Times New Roman" w:hAnsi="Times New Roman"/>
                <w:i/>
                <w:sz w:val="20"/>
              </w:rPr>
              <w:t xml:space="preserve">, </w:t>
            </w:r>
            <w:proofErr w:type="spellStart"/>
            <w:r w:rsidRPr="00707A47">
              <w:rPr>
                <w:rFonts w:ascii="Times New Roman" w:hAnsi="Times New Roman"/>
                <w:i/>
                <w:sz w:val="20"/>
              </w:rPr>
              <w:t>mx</w:t>
            </w:r>
            <w:r w:rsidRPr="00707A47">
              <w:rPr>
                <w:rFonts w:ascii="Times New Roman" w:hAnsi="Times New Roman"/>
                <w:i/>
                <w:sz w:val="20"/>
                <w:vertAlign w:val="subscript"/>
              </w:rPr>
              <w:t>eau</w:t>
            </w:r>
            <w:proofErr w:type="spellEnd"/>
            <w:r w:rsidRPr="00707A47">
              <w:rPr>
                <w:rFonts w:ascii="Times New Roman" w:hAnsi="Times New Roman"/>
                <w:i/>
                <w:sz w:val="20"/>
              </w:rPr>
              <w:t xml:space="preserve">, </w:t>
            </w:r>
            <w:proofErr w:type="spellStart"/>
            <w:r w:rsidRPr="00707A47">
              <w:rPr>
                <w:rFonts w:ascii="Times New Roman" w:hAnsi="Times New Roman"/>
                <w:i/>
                <w:sz w:val="20"/>
              </w:rPr>
              <w:t>hum</w:t>
            </w:r>
            <w:r w:rsidRPr="00707A47">
              <w:rPr>
                <w:rFonts w:ascii="Times New Roman" w:hAnsi="Times New Roman"/>
                <w:i/>
                <w:sz w:val="20"/>
                <w:vertAlign w:val="subscript"/>
              </w:rPr>
              <w:t>cste</w:t>
            </w:r>
            <w:proofErr w:type="spellEnd"/>
            <w:r w:rsidRPr="00707A47">
              <w:rPr>
                <w:rFonts w:ascii="Times New Roman" w:hAnsi="Times New Roman"/>
                <w:i/>
                <w:sz w:val="20"/>
              </w:rPr>
              <w:t xml:space="preserve">, </w:t>
            </w:r>
            <w:proofErr w:type="spellStart"/>
            <w:r w:rsidRPr="00707A47">
              <w:rPr>
                <w:rFonts w:ascii="Times New Roman" w:hAnsi="Times New Roman"/>
                <w:i/>
                <w:sz w:val="20"/>
              </w:rPr>
              <w:t>k</w:t>
            </w:r>
            <w:r w:rsidRPr="00707A47">
              <w:rPr>
                <w:rFonts w:ascii="Times New Roman" w:hAnsi="Times New Roman"/>
                <w:i/>
                <w:sz w:val="20"/>
                <w:vertAlign w:val="subscript"/>
              </w:rPr>
              <w:t>albedo</w:t>
            </w:r>
            <w:proofErr w:type="spellEnd"/>
            <w:r w:rsidRPr="00707A47">
              <w:rPr>
                <w:rFonts w:ascii="Times New Roman" w:hAnsi="Times New Roman"/>
                <w:i/>
                <w:sz w:val="20"/>
              </w:rPr>
              <w:t xml:space="preserve">, </w:t>
            </w:r>
            <w:proofErr w:type="spellStart"/>
            <w:r w:rsidRPr="00707A47">
              <w:rPr>
                <w:rFonts w:ascii="Times New Roman" w:hAnsi="Times New Roman"/>
                <w:i/>
                <w:sz w:val="20"/>
              </w:rPr>
              <w:t>dpu</w:t>
            </w:r>
            <w:r w:rsidRPr="00707A47">
              <w:rPr>
                <w:rFonts w:ascii="Times New Roman" w:hAnsi="Times New Roman"/>
                <w:i/>
                <w:sz w:val="20"/>
                <w:vertAlign w:val="subscript"/>
              </w:rPr>
              <w:t>cste</w:t>
            </w:r>
            <w:proofErr w:type="spellEnd"/>
            <w:r w:rsidRPr="00707A47">
              <w:rPr>
                <w:rFonts w:ascii="Times New Roman" w:hAnsi="Times New Roman"/>
                <w:i/>
                <w:sz w:val="20"/>
              </w:rPr>
              <w:t xml:space="preserve">, </w:t>
            </w:r>
          </w:p>
          <w:p w14:paraId="459F9065" w14:textId="77777777" w:rsidR="003752EB" w:rsidRPr="00707A47" w:rsidRDefault="00612E71" w:rsidP="003752EB">
            <w:pPr>
              <w:spacing w:before="0" w:line="240" w:lineRule="auto"/>
              <w:rPr>
                <w:rFonts w:ascii="Times New Roman" w:hAnsi="Times New Roman"/>
                <w:sz w:val="20"/>
              </w:rPr>
            </w:pPr>
            <w:proofErr w:type="spellStart"/>
            <w:r w:rsidRPr="00707A47">
              <w:rPr>
                <w:rFonts w:ascii="Times New Roman" w:hAnsi="Times New Roman"/>
                <w:i/>
                <w:sz w:val="20"/>
              </w:rPr>
              <w:t>rsol</w:t>
            </w:r>
            <w:r w:rsidRPr="00707A47">
              <w:rPr>
                <w:rFonts w:ascii="Times New Roman" w:hAnsi="Times New Roman"/>
                <w:i/>
                <w:sz w:val="20"/>
                <w:vertAlign w:val="subscript"/>
              </w:rPr>
              <w:t>cste</w:t>
            </w:r>
            <w:proofErr w:type="spellEnd"/>
            <w:r w:rsidRPr="00707A47">
              <w:rPr>
                <w:rFonts w:ascii="Times New Roman" w:hAnsi="Times New Roman"/>
                <w:sz w:val="20"/>
              </w:rPr>
              <w:t xml:space="preserve"> </w:t>
            </w:r>
            <w:proofErr w:type="spellStart"/>
            <w:r w:rsidRPr="00707A47">
              <w:rPr>
                <w:rFonts w:ascii="Times New Roman" w:hAnsi="Times New Roman"/>
                <w:i/>
                <w:sz w:val="20"/>
              </w:rPr>
              <w:t>min</w:t>
            </w:r>
            <w:r w:rsidRPr="00707A47">
              <w:rPr>
                <w:rFonts w:ascii="Times New Roman" w:hAnsi="Times New Roman"/>
                <w:i/>
                <w:sz w:val="20"/>
                <w:vertAlign w:val="subscript"/>
              </w:rPr>
              <w:t>drain</w:t>
            </w:r>
            <w:proofErr w:type="spellEnd"/>
          </w:p>
        </w:tc>
      </w:tr>
    </w:tbl>
    <w:p w14:paraId="05FDB00B" w14:textId="77777777" w:rsidR="003752EB" w:rsidRPr="00707A47" w:rsidRDefault="00612E71" w:rsidP="003752EB">
      <w:r w:rsidRPr="00707A47">
        <w:br w:type="page"/>
      </w:r>
    </w:p>
    <w:p w14:paraId="70575169" w14:textId="606DF026" w:rsidR="003752EB" w:rsidRDefault="00612E71" w:rsidP="003752EB">
      <w:pPr>
        <w:spacing w:before="0" w:line="240" w:lineRule="auto"/>
        <w:jc w:val="left"/>
      </w:pPr>
      <w:r w:rsidRPr="00707A47">
        <w:lastRenderedPageBreak/>
        <w:t>Tabl</w:t>
      </w:r>
      <w:r w:rsidR="00776724">
        <w:t>e 3. Scenarios for each of the 3</w:t>
      </w:r>
      <w:r w:rsidRPr="00707A47">
        <w:t xml:space="preserve"> </w:t>
      </w:r>
      <w:r w:rsidR="00142E70">
        <w:t xml:space="preserve">twin </w:t>
      </w:r>
      <w:r w:rsidRPr="00707A47">
        <w:t>Experiments</w:t>
      </w:r>
    </w:p>
    <w:p w14:paraId="60DB2AEB" w14:textId="77777777" w:rsidR="003752EB" w:rsidRDefault="003752EB" w:rsidP="003752EB">
      <w:pPr>
        <w:spacing w:before="0" w:line="240" w:lineRule="auto"/>
        <w:jc w:val="left"/>
      </w:pPr>
    </w:p>
    <w:p w14:paraId="530A6A4A" w14:textId="77777777" w:rsidR="003752EB" w:rsidRPr="00707A47" w:rsidRDefault="003752EB" w:rsidP="003752EB">
      <w:pPr>
        <w:spacing w:before="0" w:line="240" w:lineRule="auto"/>
        <w:jc w:val="left"/>
      </w:pPr>
    </w:p>
    <w:tbl>
      <w:tblPr>
        <w:tblStyle w:val="Grilledutableau"/>
        <w:tblW w:w="0" w:type="auto"/>
        <w:jc w:val="center"/>
        <w:tblLook w:val="04A0" w:firstRow="1" w:lastRow="0" w:firstColumn="1" w:lastColumn="0" w:noHBand="0" w:noVBand="1"/>
      </w:tblPr>
      <w:tblGrid>
        <w:gridCol w:w="1384"/>
        <w:gridCol w:w="1985"/>
        <w:gridCol w:w="1984"/>
        <w:gridCol w:w="1985"/>
      </w:tblGrid>
      <w:tr w:rsidR="00F24DBC" w:rsidRPr="00707A47" w14:paraId="03763819" w14:textId="77777777">
        <w:trPr>
          <w:jc w:val="center"/>
        </w:trPr>
        <w:tc>
          <w:tcPr>
            <w:tcW w:w="1384" w:type="dxa"/>
            <w:tcBorders>
              <w:left w:val="nil"/>
              <w:bottom w:val="single" w:sz="4" w:space="0" w:color="auto"/>
              <w:right w:val="nil"/>
            </w:tcBorders>
            <w:vAlign w:val="center"/>
          </w:tcPr>
          <w:p w14:paraId="519C6875" w14:textId="77777777" w:rsidR="00F24DBC" w:rsidRPr="00707A47" w:rsidRDefault="00F24DBC" w:rsidP="003752EB">
            <w:pPr>
              <w:spacing w:before="80" w:after="80" w:line="240" w:lineRule="auto"/>
              <w:jc w:val="center"/>
              <w:rPr>
                <w:rFonts w:ascii="Times New Roman" w:hAnsi="Times New Roman" w:cstheme="majorHAnsi"/>
                <w:b/>
                <w:sz w:val="18"/>
                <w:szCs w:val="18"/>
              </w:rPr>
            </w:pPr>
            <w:r w:rsidRPr="00707A47">
              <w:rPr>
                <w:rFonts w:ascii="Times New Roman" w:hAnsi="Times New Roman" w:cstheme="majorHAnsi"/>
                <w:b/>
                <w:sz w:val="18"/>
                <w:szCs w:val="18"/>
              </w:rPr>
              <w:t>Conditions</w:t>
            </w:r>
          </w:p>
        </w:tc>
        <w:tc>
          <w:tcPr>
            <w:tcW w:w="1985" w:type="dxa"/>
            <w:tcBorders>
              <w:left w:val="nil"/>
              <w:bottom w:val="single" w:sz="4" w:space="0" w:color="auto"/>
              <w:right w:val="nil"/>
            </w:tcBorders>
            <w:vAlign w:val="center"/>
          </w:tcPr>
          <w:p w14:paraId="78602698" w14:textId="77777777" w:rsidR="00F24DBC" w:rsidRPr="00707A47" w:rsidRDefault="00F24DBC" w:rsidP="003752EB">
            <w:pPr>
              <w:spacing w:before="80" w:after="80" w:line="240" w:lineRule="auto"/>
              <w:jc w:val="center"/>
              <w:rPr>
                <w:rFonts w:ascii="Times New Roman" w:hAnsi="Times New Roman" w:cstheme="majorHAnsi"/>
                <w:b/>
                <w:sz w:val="18"/>
                <w:szCs w:val="18"/>
              </w:rPr>
            </w:pPr>
            <w:r w:rsidRPr="00707A47">
              <w:rPr>
                <w:rFonts w:ascii="Times New Roman" w:hAnsi="Times New Roman" w:cstheme="majorHAnsi"/>
                <w:b/>
                <w:sz w:val="18"/>
                <w:szCs w:val="18"/>
              </w:rPr>
              <w:t>Experiment 1</w:t>
            </w:r>
          </w:p>
        </w:tc>
        <w:tc>
          <w:tcPr>
            <w:tcW w:w="1984" w:type="dxa"/>
            <w:tcBorders>
              <w:left w:val="nil"/>
              <w:bottom w:val="single" w:sz="4" w:space="0" w:color="auto"/>
              <w:right w:val="nil"/>
            </w:tcBorders>
            <w:vAlign w:val="center"/>
          </w:tcPr>
          <w:p w14:paraId="1BB58A1C" w14:textId="77777777" w:rsidR="00F24DBC" w:rsidRPr="00707A47" w:rsidRDefault="00F24DBC" w:rsidP="003752EB">
            <w:pPr>
              <w:spacing w:before="80" w:after="80" w:line="240" w:lineRule="auto"/>
              <w:jc w:val="center"/>
              <w:rPr>
                <w:rFonts w:ascii="Times New Roman" w:hAnsi="Times New Roman" w:cstheme="majorHAnsi"/>
                <w:b/>
                <w:sz w:val="18"/>
                <w:szCs w:val="18"/>
              </w:rPr>
            </w:pPr>
            <w:r w:rsidRPr="00707A47">
              <w:rPr>
                <w:rFonts w:ascii="Times New Roman" w:hAnsi="Times New Roman" w:cstheme="majorHAnsi"/>
                <w:b/>
                <w:sz w:val="18"/>
                <w:szCs w:val="18"/>
              </w:rPr>
              <w:t>Experiment 2</w:t>
            </w:r>
          </w:p>
        </w:tc>
        <w:tc>
          <w:tcPr>
            <w:tcW w:w="1985" w:type="dxa"/>
            <w:tcBorders>
              <w:left w:val="nil"/>
              <w:bottom w:val="single" w:sz="4" w:space="0" w:color="auto"/>
              <w:right w:val="nil"/>
            </w:tcBorders>
            <w:vAlign w:val="center"/>
          </w:tcPr>
          <w:p w14:paraId="1E801570" w14:textId="77777777" w:rsidR="00F24DBC" w:rsidRPr="00707A47" w:rsidRDefault="00F24DBC" w:rsidP="003752EB">
            <w:pPr>
              <w:spacing w:before="80" w:after="80" w:line="240" w:lineRule="auto"/>
              <w:jc w:val="center"/>
              <w:rPr>
                <w:rFonts w:ascii="Times New Roman" w:hAnsi="Times New Roman" w:cstheme="majorHAnsi"/>
                <w:b/>
                <w:sz w:val="18"/>
                <w:szCs w:val="18"/>
              </w:rPr>
            </w:pPr>
            <w:r w:rsidRPr="00707A47">
              <w:rPr>
                <w:rFonts w:ascii="Times New Roman" w:hAnsi="Times New Roman" w:cstheme="majorHAnsi"/>
                <w:b/>
                <w:sz w:val="18"/>
                <w:szCs w:val="18"/>
              </w:rPr>
              <w:t>Experiment 3</w:t>
            </w:r>
          </w:p>
        </w:tc>
      </w:tr>
      <w:tr w:rsidR="00F24DBC" w:rsidRPr="00707A47" w14:paraId="65B78BA6" w14:textId="77777777">
        <w:trPr>
          <w:jc w:val="center"/>
        </w:trPr>
        <w:tc>
          <w:tcPr>
            <w:tcW w:w="1384" w:type="dxa"/>
            <w:tcBorders>
              <w:left w:val="nil"/>
              <w:bottom w:val="nil"/>
              <w:right w:val="nil"/>
            </w:tcBorders>
            <w:vAlign w:val="center"/>
          </w:tcPr>
          <w:p w14:paraId="6952B726" w14:textId="77777777" w:rsidR="00F24DBC" w:rsidRPr="00707A47" w:rsidRDefault="00F24DBC" w:rsidP="003752EB">
            <w:pPr>
              <w:spacing w:before="80" w:after="80" w:line="240" w:lineRule="auto"/>
              <w:jc w:val="center"/>
              <w:rPr>
                <w:rFonts w:ascii="Times New Roman" w:hAnsi="Times New Roman" w:cstheme="majorHAnsi"/>
                <w:b/>
                <w:sz w:val="18"/>
                <w:szCs w:val="18"/>
              </w:rPr>
            </w:pPr>
            <w:r w:rsidRPr="00707A47">
              <w:rPr>
                <w:rFonts w:ascii="Times New Roman" w:hAnsi="Times New Roman" w:cstheme="majorHAnsi"/>
                <w:b/>
                <w:sz w:val="18"/>
                <w:szCs w:val="18"/>
              </w:rPr>
              <w:t>Assimilation period</w:t>
            </w:r>
          </w:p>
        </w:tc>
        <w:tc>
          <w:tcPr>
            <w:tcW w:w="1985" w:type="dxa"/>
            <w:tcBorders>
              <w:left w:val="nil"/>
              <w:bottom w:val="nil"/>
              <w:right w:val="nil"/>
            </w:tcBorders>
          </w:tcPr>
          <w:p w14:paraId="2549231E" w14:textId="77777777" w:rsidR="00F24DBC" w:rsidRPr="00707A47" w:rsidRDefault="00F24DBC" w:rsidP="003752EB">
            <w:pPr>
              <w:spacing w:before="0" w:line="240" w:lineRule="auto"/>
              <w:jc w:val="center"/>
              <w:rPr>
                <w:rFonts w:ascii="Times New Roman" w:hAnsi="Times New Roman" w:cstheme="majorHAnsi"/>
                <w:sz w:val="18"/>
                <w:szCs w:val="18"/>
              </w:rPr>
            </w:pPr>
            <w:r w:rsidRPr="00707A47">
              <w:rPr>
                <w:rFonts w:ascii="Times New Roman" w:hAnsi="Times New Roman"/>
                <w:sz w:val="18"/>
                <w:szCs w:val="18"/>
              </w:rPr>
              <w:t>2 February 2003</w:t>
            </w:r>
            <w:r w:rsidRPr="00707A47">
              <w:rPr>
                <w:rFonts w:ascii="Times New Roman" w:hAnsi="Times New Roman" w:cstheme="majorHAnsi"/>
                <w:sz w:val="18"/>
                <w:szCs w:val="18"/>
              </w:rPr>
              <w:t>, 1 week (Kruger Park)</w:t>
            </w:r>
          </w:p>
          <w:p w14:paraId="01D50879" w14:textId="77777777" w:rsidR="00F24DBC" w:rsidRPr="00707A47" w:rsidRDefault="00F24DBC" w:rsidP="003752EB">
            <w:pPr>
              <w:spacing w:before="0" w:line="240" w:lineRule="auto"/>
              <w:jc w:val="center"/>
              <w:rPr>
                <w:rFonts w:ascii="Times New Roman" w:hAnsi="Times New Roman" w:cstheme="majorHAnsi"/>
                <w:sz w:val="18"/>
                <w:szCs w:val="18"/>
              </w:rPr>
            </w:pPr>
            <w:r w:rsidRPr="00707A47">
              <w:rPr>
                <w:rFonts w:ascii="Times New Roman" w:hAnsi="Times New Roman" w:cstheme="majorHAnsi"/>
                <w:sz w:val="18"/>
                <w:szCs w:val="18"/>
              </w:rPr>
              <w:t>8 August 1996, 1 week (Harvard Forest)</w:t>
            </w:r>
          </w:p>
        </w:tc>
        <w:tc>
          <w:tcPr>
            <w:tcW w:w="1984" w:type="dxa"/>
            <w:tcBorders>
              <w:left w:val="nil"/>
              <w:bottom w:val="nil"/>
              <w:right w:val="nil"/>
            </w:tcBorders>
          </w:tcPr>
          <w:p w14:paraId="64B2C3E0" w14:textId="77777777" w:rsidR="00F24DBC" w:rsidRPr="00707A47" w:rsidRDefault="00F24DBC" w:rsidP="003752EB">
            <w:pPr>
              <w:spacing w:before="0" w:line="240" w:lineRule="auto"/>
              <w:jc w:val="center"/>
              <w:rPr>
                <w:rFonts w:ascii="Times New Roman" w:hAnsi="Times New Roman" w:cstheme="majorHAnsi"/>
                <w:sz w:val="18"/>
                <w:szCs w:val="18"/>
              </w:rPr>
            </w:pPr>
            <w:r w:rsidRPr="00707A47">
              <w:rPr>
                <w:rFonts w:ascii="Times New Roman" w:hAnsi="Times New Roman"/>
                <w:sz w:val="18"/>
                <w:szCs w:val="18"/>
              </w:rPr>
              <w:t>2 February 2003</w:t>
            </w:r>
            <w:r w:rsidRPr="00707A47">
              <w:rPr>
                <w:rFonts w:ascii="Times New Roman" w:hAnsi="Times New Roman" w:cstheme="majorHAnsi"/>
                <w:sz w:val="18"/>
                <w:szCs w:val="18"/>
              </w:rPr>
              <w:t>, 1 week (Kruger Park)</w:t>
            </w:r>
          </w:p>
          <w:p w14:paraId="391151E1" w14:textId="77777777" w:rsidR="00F24DBC" w:rsidRPr="00707A47" w:rsidRDefault="00F24DBC" w:rsidP="003752EB">
            <w:pPr>
              <w:spacing w:before="0" w:line="240" w:lineRule="auto"/>
              <w:jc w:val="center"/>
              <w:rPr>
                <w:rFonts w:ascii="Times New Roman" w:hAnsi="Times New Roman"/>
              </w:rPr>
            </w:pPr>
            <w:r w:rsidRPr="00707A47">
              <w:rPr>
                <w:rFonts w:ascii="Times New Roman" w:hAnsi="Times New Roman" w:cstheme="majorHAnsi"/>
                <w:sz w:val="18"/>
                <w:szCs w:val="18"/>
              </w:rPr>
              <w:t>8 August 1996, 1 week (Harvard Forest)</w:t>
            </w:r>
          </w:p>
        </w:tc>
        <w:tc>
          <w:tcPr>
            <w:tcW w:w="1985" w:type="dxa"/>
            <w:tcBorders>
              <w:left w:val="nil"/>
              <w:bottom w:val="nil"/>
              <w:right w:val="nil"/>
            </w:tcBorders>
            <w:vAlign w:val="center"/>
          </w:tcPr>
          <w:p w14:paraId="687EE5A0" w14:textId="77777777" w:rsidR="00F24DBC" w:rsidRPr="00707A47" w:rsidRDefault="00F24DBC" w:rsidP="003752EB">
            <w:pPr>
              <w:spacing w:before="0" w:line="240" w:lineRule="auto"/>
              <w:jc w:val="center"/>
              <w:rPr>
                <w:rFonts w:ascii="Times New Roman" w:hAnsi="Times New Roman" w:cstheme="majorHAnsi"/>
                <w:sz w:val="18"/>
                <w:szCs w:val="18"/>
              </w:rPr>
            </w:pPr>
            <w:r w:rsidRPr="00707A47">
              <w:rPr>
                <w:rFonts w:ascii="Times New Roman" w:hAnsi="Times New Roman"/>
                <w:sz w:val="18"/>
                <w:szCs w:val="18"/>
              </w:rPr>
              <w:t>2 February 2003</w:t>
            </w:r>
            <w:r w:rsidRPr="00707A47">
              <w:rPr>
                <w:rFonts w:ascii="Times New Roman" w:hAnsi="Times New Roman" w:cstheme="majorHAnsi"/>
                <w:sz w:val="18"/>
                <w:szCs w:val="18"/>
              </w:rPr>
              <w:t>, 1 week (Kruger Park)</w:t>
            </w:r>
          </w:p>
          <w:p w14:paraId="673C1080" w14:textId="77777777" w:rsidR="00F24DBC" w:rsidRPr="00707A47" w:rsidRDefault="00F24DBC" w:rsidP="003752EB">
            <w:pPr>
              <w:spacing w:before="0" w:line="240" w:lineRule="auto"/>
              <w:jc w:val="center"/>
              <w:rPr>
                <w:rFonts w:ascii="Times New Roman" w:hAnsi="Times New Roman" w:cstheme="majorHAnsi"/>
                <w:sz w:val="18"/>
                <w:szCs w:val="18"/>
              </w:rPr>
            </w:pPr>
            <w:r w:rsidRPr="00707A47">
              <w:rPr>
                <w:rFonts w:ascii="Times New Roman" w:hAnsi="Times New Roman" w:cstheme="majorHAnsi"/>
                <w:sz w:val="18"/>
                <w:szCs w:val="18"/>
              </w:rPr>
              <w:t>8 August 1996, 1 week (Harvard Forest)</w:t>
            </w:r>
          </w:p>
        </w:tc>
      </w:tr>
      <w:tr w:rsidR="00F24DBC" w:rsidRPr="00707A47" w14:paraId="3A7B2A3D" w14:textId="77777777">
        <w:trPr>
          <w:jc w:val="center"/>
        </w:trPr>
        <w:tc>
          <w:tcPr>
            <w:tcW w:w="1384" w:type="dxa"/>
            <w:tcBorders>
              <w:top w:val="nil"/>
              <w:left w:val="nil"/>
              <w:bottom w:val="nil"/>
              <w:right w:val="nil"/>
            </w:tcBorders>
            <w:vAlign w:val="center"/>
          </w:tcPr>
          <w:p w14:paraId="4D754C2D" w14:textId="77777777" w:rsidR="00F24DBC" w:rsidRPr="00707A47" w:rsidRDefault="00F24DBC" w:rsidP="003752EB">
            <w:pPr>
              <w:spacing w:before="80" w:after="80" w:line="240" w:lineRule="auto"/>
              <w:jc w:val="center"/>
              <w:rPr>
                <w:rFonts w:ascii="Times New Roman" w:hAnsi="Times New Roman" w:cstheme="majorHAnsi"/>
                <w:b/>
                <w:sz w:val="18"/>
                <w:szCs w:val="18"/>
              </w:rPr>
            </w:pPr>
            <w:r w:rsidRPr="00707A47">
              <w:rPr>
                <w:rFonts w:ascii="Times New Roman" w:hAnsi="Times New Roman" w:cstheme="majorHAnsi"/>
                <w:b/>
                <w:sz w:val="18"/>
                <w:szCs w:val="18"/>
              </w:rPr>
              <w:t>Number of assimilations</w:t>
            </w:r>
          </w:p>
        </w:tc>
        <w:tc>
          <w:tcPr>
            <w:tcW w:w="1985" w:type="dxa"/>
            <w:tcBorders>
              <w:top w:val="nil"/>
              <w:left w:val="nil"/>
              <w:bottom w:val="nil"/>
              <w:right w:val="nil"/>
            </w:tcBorders>
            <w:vAlign w:val="center"/>
          </w:tcPr>
          <w:p w14:paraId="27F83144" w14:textId="77777777" w:rsidR="00F24DBC" w:rsidRPr="00707A47" w:rsidRDefault="00F24DBC" w:rsidP="003752EB">
            <w:pPr>
              <w:spacing w:before="80" w:after="80" w:line="240" w:lineRule="auto"/>
              <w:jc w:val="center"/>
              <w:rPr>
                <w:rFonts w:ascii="Times New Roman" w:hAnsi="Times New Roman" w:cstheme="majorHAnsi"/>
                <w:sz w:val="18"/>
                <w:szCs w:val="18"/>
              </w:rPr>
            </w:pPr>
            <w:r w:rsidRPr="00707A47">
              <w:rPr>
                <w:rFonts w:ascii="Times New Roman" w:hAnsi="Times New Roman" w:cstheme="majorHAnsi"/>
                <w:sz w:val="18"/>
                <w:szCs w:val="18"/>
              </w:rPr>
              <w:t>500</w:t>
            </w:r>
          </w:p>
        </w:tc>
        <w:tc>
          <w:tcPr>
            <w:tcW w:w="1984" w:type="dxa"/>
            <w:tcBorders>
              <w:top w:val="nil"/>
              <w:left w:val="nil"/>
              <w:bottom w:val="nil"/>
              <w:right w:val="nil"/>
            </w:tcBorders>
            <w:vAlign w:val="center"/>
          </w:tcPr>
          <w:p w14:paraId="7786CC26" w14:textId="77777777" w:rsidR="00F24DBC" w:rsidRPr="00707A47" w:rsidRDefault="00F24DBC" w:rsidP="003752EB">
            <w:pPr>
              <w:spacing w:before="80" w:after="80" w:line="240" w:lineRule="auto"/>
              <w:jc w:val="center"/>
              <w:rPr>
                <w:rFonts w:ascii="Times New Roman" w:hAnsi="Times New Roman" w:cstheme="majorHAnsi"/>
                <w:sz w:val="18"/>
                <w:szCs w:val="18"/>
              </w:rPr>
            </w:pPr>
            <w:r w:rsidRPr="00707A47">
              <w:rPr>
                <w:rFonts w:ascii="Times New Roman" w:hAnsi="Times New Roman" w:cstheme="majorHAnsi"/>
                <w:sz w:val="18"/>
                <w:szCs w:val="18"/>
              </w:rPr>
              <w:t>500</w:t>
            </w:r>
          </w:p>
        </w:tc>
        <w:tc>
          <w:tcPr>
            <w:tcW w:w="1985" w:type="dxa"/>
            <w:tcBorders>
              <w:top w:val="nil"/>
              <w:left w:val="nil"/>
              <w:bottom w:val="nil"/>
              <w:right w:val="nil"/>
            </w:tcBorders>
            <w:vAlign w:val="center"/>
          </w:tcPr>
          <w:p w14:paraId="0952D4D4" w14:textId="77777777" w:rsidR="00F24DBC" w:rsidRPr="00707A47" w:rsidRDefault="00F24DBC" w:rsidP="003752EB">
            <w:pPr>
              <w:spacing w:before="80" w:after="80" w:line="240" w:lineRule="auto"/>
              <w:jc w:val="center"/>
              <w:rPr>
                <w:rFonts w:ascii="Times New Roman" w:hAnsi="Times New Roman" w:cstheme="majorHAnsi"/>
                <w:sz w:val="18"/>
                <w:szCs w:val="18"/>
              </w:rPr>
            </w:pPr>
            <w:r w:rsidRPr="00707A47">
              <w:rPr>
                <w:rFonts w:ascii="Times New Roman" w:hAnsi="Times New Roman" w:cstheme="majorHAnsi"/>
                <w:sz w:val="18"/>
                <w:szCs w:val="18"/>
              </w:rPr>
              <w:t>500</w:t>
            </w:r>
          </w:p>
        </w:tc>
      </w:tr>
      <w:tr w:rsidR="00F24DBC" w:rsidRPr="00707A47" w14:paraId="44C70D21" w14:textId="77777777">
        <w:trPr>
          <w:jc w:val="center"/>
        </w:trPr>
        <w:tc>
          <w:tcPr>
            <w:tcW w:w="1384" w:type="dxa"/>
            <w:tcBorders>
              <w:top w:val="nil"/>
              <w:left w:val="nil"/>
              <w:bottom w:val="nil"/>
              <w:right w:val="nil"/>
            </w:tcBorders>
            <w:vAlign w:val="center"/>
          </w:tcPr>
          <w:p w14:paraId="221027E0" w14:textId="77777777" w:rsidR="00F24DBC" w:rsidRPr="00707A47" w:rsidRDefault="00F24DBC" w:rsidP="003752EB">
            <w:pPr>
              <w:spacing w:before="80" w:after="80" w:line="240" w:lineRule="auto"/>
              <w:jc w:val="center"/>
              <w:rPr>
                <w:rFonts w:ascii="Times New Roman" w:hAnsi="Times New Roman" w:cstheme="majorHAnsi"/>
                <w:b/>
                <w:sz w:val="18"/>
                <w:szCs w:val="18"/>
              </w:rPr>
            </w:pPr>
            <w:r w:rsidRPr="00707A47">
              <w:rPr>
                <w:rFonts w:ascii="Times New Roman" w:hAnsi="Times New Roman" w:cstheme="majorHAnsi"/>
                <w:b/>
                <w:sz w:val="18"/>
                <w:szCs w:val="18"/>
              </w:rPr>
              <w:t xml:space="preserve">Control Parameters </w:t>
            </w:r>
          </w:p>
        </w:tc>
        <w:tc>
          <w:tcPr>
            <w:tcW w:w="1985" w:type="dxa"/>
            <w:tcBorders>
              <w:top w:val="nil"/>
              <w:left w:val="nil"/>
              <w:bottom w:val="nil"/>
              <w:right w:val="nil"/>
            </w:tcBorders>
            <w:vAlign w:val="center"/>
          </w:tcPr>
          <w:p w14:paraId="60D67B50" w14:textId="77777777" w:rsidR="00F24DBC" w:rsidRPr="00707A47" w:rsidRDefault="00F24DBC" w:rsidP="003752EB">
            <w:pPr>
              <w:spacing w:before="0" w:line="240" w:lineRule="auto"/>
              <w:jc w:val="center"/>
              <w:rPr>
                <w:rFonts w:ascii="Times New Roman" w:hAnsi="Times New Roman" w:cstheme="majorHAnsi"/>
                <w:sz w:val="18"/>
                <w:szCs w:val="18"/>
              </w:rPr>
            </w:pPr>
            <w:proofErr w:type="spellStart"/>
            <w:r w:rsidRPr="00707A47">
              <w:rPr>
                <w:rFonts w:ascii="Times New Roman" w:hAnsi="Times New Roman"/>
                <w:i/>
                <w:sz w:val="18"/>
              </w:rPr>
              <w:t>k</w:t>
            </w:r>
            <w:r w:rsidRPr="00707A47">
              <w:rPr>
                <w:rFonts w:ascii="Times New Roman" w:hAnsi="Times New Roman"/>
                <w:i/>
                <w:sz w:val="18"/>
                <w:vertAlign w:val="subscript"/>
              </w:rPr>
              <w:t>emis</w:t>
            </w:r>
            <w:proofErr w:type="spellEnd"/>
            <w:r w:rsidRPr="00707A47">
              <w:rPr>
                <w:rFonts w:ascii="Times New Roman" w:hAnsi="Times New Roman"/>
                <w:i/>
                <w:sz w:val="18"/>
              </w:rPr>
              <w:t xml:space="preserve">, </w:t>
            </w:r>
            <w:proofErr w:type="spellStart"/>
            <w:r w:rsidRPr="00707A47">
              <w:rPr>
                <w:rFonts w:ascii="Times New Roman" w:hAnsi="Times New Roman"/>
                <w:i/>
                <w:sz w:val="18"/>
              </w:rPr>
              <w:t>k</w:t>
            </w:r>
            <w:r w:rsidRPr="00707A47">
              <w:rPr>
                <w:rFonts w:ascii="Times New Roman" w:hAnsi="Times New Roman"/>
                <w:i/>
                <w:sz w:val="18"/>
                <w:vertAlign w:val="subscript"/>
              </w:rPr>
              <w:t>cond</w:t>
            </w:r>
            <w:proofErr w:type="spellEnd"/>
            <w:r w:rsidRPr="00707A47">
              <w:rPr>
                <w:rFonts w:ascii="Times New Roman" w:hAnsi="Times New Roman"/>
                <w:i/>
                <w:sz w:val="18"/>
              </w:rPr>
              <w:t xml:space="preserve">, </w:t>
            </w:r>
            <w:proofErr w:type="spellStart"/>
            <w:r w:rsidRPr="00707A47">
              <w:rPr>
                <w:rFonts w:ascii="Times New Roman" w:hAnsi="Times New Roman"/>
                <w:i/>
                <w:sz w:val="18"/>
              </w:rPr>
              <w:t>k</w:t>
            </w:r>
            <w:r w:rsidRPr="00707A47">
              <w:rPr>
                <w:rFonts w:ascii="Times New Roman" w:hAnsi="Times New Roman"/>
                <w:i/>
                <w:sz w:val="18"/>
                <w:vertAlign w:val="subscript"/>
              </w:rPr>
              <w:t>capa</w:t>
            </w:r>
            <w:proofErr w:type="spellEnd"/>
            <w:r w:rsidRPr="00707A47">
              <w:rPr>
                <w:rFonts w:ascii="Times New Roman" w:hAnsi="Times New Roman"/>
                <w:i/>
                <w:sz w:val="18"/>
              </w:rPr>
              <w:t>, k</w:t>
            </w:r>
            <w:r w:rsidRPr="00707A47">
              <w:rPr>
                <w:rFonts w:ascii="Times New Roman" w:hAnsi="Times New Roman"/>
                <w:i/>
                <w:sz w:val="18"/>
                <w:vertAlign w:val="subscript"/>
              </w:rPr>
              <w:t>z0</w:t>
            </w:r>
            <w:r w:rsidRPr="00707A47">
              <w:rPr>
                <w:rFonts w:ascii="Times New Roman" w:hAnsi="Times New Roman"/>
                <w:i/>
                <w:sz w:val="18"/>
              </w:rPr>
              <w:t xml:space="preserve">, </w:t>
            </w:r>
            <w:proofErr w:type="spellStart"/>
            <w:r w:rsidRPr="00707A47">
              <w:rPr>
                <w:rFonts w:ascii="Times New Roman" w:hAnsi="Times New Roman"/>
                <w:i/>
                <w:sz w:val="18"/>
              </w:rPr>
              <w:t>k</w:t>
            </w:r>
            <w:r w:rsidRPr="00707A47">
              <w:rPr>
                <w:rFonts w:ascii="Times New Roman" w:hAnsi="Times New Roman"/>
                <w:i/>
                <w:sz w:val="18"/>
                <w:vertAlign w:val="subscript"/>
              </w:rPr>
              <w:t>albedo</w:t>
            </w:r>
            <w:proofErr w:type="spellEnd"/>
          </w:p>
        </w:tc>
        <w:tc>
          <w:tcPr>
            <w:tcW w:w="1984" w:type="dxa"/>
            <w:tcBorders>
              <w:top w:val="nil"/>
              <w:left w:val="nil"/>
              <w:bottom w:val="nil"/>
              <w:right w:val="nil"/>
            </w:tcBorders>
            <w:vAlign w:val="center"/>
          </w:tcPr>
          <w:p w14:paraId="1F459C15" w14:textId="77777777" w:rsidR="00F24DBC" w:rsidRPr="00707A47" w:rsidRDefault="00F24DBC" w:rsidP="003752EB">
            <w:pPr>
              <w:spacing w:before="80" w:after="80" w:line="240" w:lineRule="auto"/>
              <w:jc w:val="center"/>
              <w:rPr>
                <w:rFonts w:ascii="Times New Roman" w:hAnsi="Times New Roman" w:cstheme="majorHAnsi"/>
                <w:sz w:val="18"/>
                <w:szCs w:val="18"/>
              </w:rPr>
            </w:pPr>
            <w:proofErr w:type="spellStart"/>
            <w:r w:rsidRPr="00707A47">
              <w:rPr>
                <w:rFonts w:ascii="Times New Roman" w:hAnsi="Times New Roman"/>
                <w:i/>
                <w:sz w:val="18"/>
              </w:rPr>
              <w:t>k</w:t>
            </w:r>
            <w:r w:rsidRPr="00707A47">
              <w:rPr>
                <w:rFonts w:ascii="Times New Roman" w:hAnsi="Times New Roman"/>
                <w:i/>
                <w:sz w:val="18"/>
                <w:vertAlign w:val="subscript"/>
              </w:rPr>
              <w:t>emis</w:t>
            </w:r>
            <w:proofErr w:type="spellEnd"/>
            <w:r w:rsidRPr="00707A47">
              <w:rPr>
                <w:rFonts w:ascii="Times New Roman" w:hAnsi="Times New Roman"/>
                <w:i/>
                <w:sz w:val="18"/>
              </w:rPr>
              <w:t xml:space="preserve">, </w:t>
            </w:r>
            <w:proofErr w:type="spellStart"/>
            <w:r w:rsidRPr="00707A47">
              <w:rPr>
                <w:rFonts w:ascii="Times New Roman" w:hAnsi="Times New Roman"/>
                <w:i/>
                <w:sz w:val="18"/>
              </w:rPr>
              <w:t>k</w:t>
            </w:r>
            <w:r w:rsidRPr="00707A47">
              <w:rPr>
                <w:rFonts w:ascii="Times New Roman" w:hAnsi="Times New Roman"/>
                <w:i/>
                <w:sz w:val="18"/>
                <w:vertAlign w:val="subscript"/>
              </w:rPr>
              <w:t>rveg</w:t>
            </w:r>
            <w:proofErr w:type="spellEnd"/>
            <w:r w:rsidRPr="00707A47">
              <w:rPr>
                <w:rFonts w:ascii="Times New Roman" w:hAnsi="Times New Roman"/>
                <w:i/>
                <w:sz w:val="18"/>
              </w:rPr>
              <w:t xml:space="preserve">, </w:t>
            </w:r>
            <w:proofErr w:type="spellStart"/>
            <w:r w:rsidRPr="00707A47">
              <w:rPr>
                <w:rFonts w:ascii="Times New Roman" w:hAnsi="Times New Roman"/>
                <w:i/>
                <w:sz w:val="18"/>
              </w:rPr>
              <w:t>k</w:t>
            </w:r>
            <w:r w:rsidRPr="00707A47">
              <w:rPr>
                <w:rFonts w:ascii="Times New Roman" w:hAnsi="Times New Roman"/>
                <w:i/>
                <w:sz w:val="18"/>
                <w:vertAlign w:val="subscript"/>
              </w:rPr>
              <w:t>cond</w:t>
            </w:r>
            <w:proofErr w:type="spellEnd"/>
            <w:r w:rsidRPr="00707A47">
              <w:rPr>
                <w:rFonts w:ascii="Times New Roman" w:hAnsi="Times New Roman"/>
                <w:i/>
                <w:sz w:val="18"/>
              </w:rPr>
              <w:t xml:space="preserve">, </w:t>
            </w:r>
            <w:proofErr w:type="spellStart"/>
            <w:r w:rsidRPr="00707A47">
              <w:rPr>
                <w:rFonts w:ascii="Times New Roman" w:hAnsi="Times New Roman"/>
                <w:i/>
                <w:sz w:val="18"/>
              </w:rPr>
              <w:t>k</w:t>
            </w:r>
            <w:r w:rsidRPr="00707A47">
              <w:rPr>
                <w:rFonts w:ascii="Times New Roman" w:hAnsi="Times New Roman"/>
                <w:i/>
                <w:sz w:val="18"/>
                <w:vertAlign w:val="subscript"/>
              </w:rPr>
              <w:t>capa</w:t>
            </w:r>
            <w:proofErr w:type="spellEnd"/>
            <w:r w:rsidRPr="00707A47">
              <w:rPr>
                <w:rFonts w:ascii="Times New Roman" w:hAnsi="Times New Roman"/>
                <w:i/>
                <w:sz w:val="18"/>
              </w:rPr>
              <w:t>, k</w:t>
            </w:r>
            <w:r w:rsidRPr="00707A47">
              <w:rPr>
                <w:rFonts w:ascii="Times New Roman" w:hAnsi="Times New Roman"/>
                <w:i/>
                <w:sz w:val="18"/>
                <w:vertAlign w:val="subscript"/>
              </w:rPr>
              <w:t>z0</w:t>
            </w:r>
            <w:r w:rsidRPr="00707A47">
              <w:rPr>
                <w:rFonts w:ascii="Times New Roman" w:hAnsi="Times New Roman"/>
                <w:i/>
                <w:sz w:val="18"/>
              </w:rPr>
              <w:t xml:space="preserve">, </w:t>
            </w:r>
            <w:proofErr w:type="spellStart"/>
            <w:r w:rsidRPr="00707A47">
              <w:rPr>
                <w:rFonts w:ascii="Times New Roman" w:hAnsi="Times New Roman"/>
                <w:i/>
                <w:sz w:val="18"/>
              </w:rPr>
              <w:t>k</w:t>
            </w:r>
            <w:r w:rsidRPr="00707A47">
              <w:rPr>
                <w:rFonts w:ascii="Times New Roman" w:hAnsi="Times New Roman"/>
                <w:i/>
                <w:sz w:val="18"/>
                <w:vertAlign w:val="subscript"/>
              </w:rPr>
              <w:t>albedo</w:t>
            </w:r>
            <w:proofErr w:type="spellEnd"/>
          </w:p>
        </w:tc>
        <w:tc>
          <w:tcPr>
            <w:tcW w:w="1985" w:type="dxa"/>
            <w:tcBorders>
              <w:top w:val="nil"/>
              <w:left w:val="nil"/>
              <w:bottom w:val="nil"/>
              <w:right w:val="nil"/>
            </w:tcBorders>
            <w:vAlign w:val="center"/>
          </w:tcPr>
          <w:p w14:paraId="4C819A4F" w14:textId="77777777" w:rsidR="00F24DBC" w:rsidRPr="00707A47" w:rsidRDefault="00F24DBC" w:rsidP="003752EB">
            <w:pPr>
              <w:spacing w:before="80" w:after="80" w:line="240" w:lineRule="auto"/>
              <w:jc w:val="center"/>
              <w:rPr>
                <w:rFonts w:ascii="Times New Roman" w:hAnsi="Times New Roman" w:cstheme="majorHAnsi"/>
                <w:sz w:val="18"/>
                <w:szCs w:val="18"/>
              </w:rPr>
            </w:pPr>
            <w:r w:rsidRPr="00707A47">
              <w:rPr>
                <w:rFonts w:ascii="Times New Roman" w:hAnsi="Times New Roman" w:cstheme="majorHAnsi"/>
                <w:sz w:val="18"/>
                <w:szCs w:val="18"/>
              </w:rPr>
              <w:t xml:space="preserve">All parameters, except </w:t>
            </w:r>
            <w:proofErr w:type="spellStart"/>
            <w:r w:rsidRPr="00707A47">
              <w:rPr>
                <w:rFonts w:ascii="Times New Roman" w:hAnsi="Times New Roman" w:cstheme="majorHAnsi"/>
                <w:i/>
                <w:sz w:val="18"/>
                <w:szCs w:val="18"/>
              </w:rPr>
              <w:t>min</w:t>
            </w:r>
            <w:r w:rsidRPr="00707A47">
              <w:rPr>
                <w:rFonts w:ascii="Times New Roman" w:hAnsi="Times New Roman" w:cstheme="majorHAnsi"/>
                <w:i/>
                <w:sz w:val="18"/>
                <w:szCs w:val="18"/>
                <w:vertAlign w:val="subscript"/>
              </w:rPr>
              <w:t>drain</w:t>
            </w:r>
            <w:proofErr w:type="spellEnd"/>
            <w:r w:rsidRPr="00707A47">
              <w:rPr>
                <w:rFonts w:ascii="Times New Roman" w:hAnsi="Times New Roman" w:cstheme="majorHAnsi"/>
                <w:sz w:val="18"/>
                <w:szCs w:val="18"/>
              </w:rPr>
              <w:t xml:space="preserve"> </w:t>
            </w:r>
          </w:p>
        </w:tc>
      </w:tr>
      <w:tr w:rsidR="00F24DBC" w:rsidRPr="00707A47" w14:paraId="4DE34B31" w14:textId="77777777">
        <w:trPr>
          <w:jc w:val="center"/>
        </w:trPr>
        <w:tc>
          <w:tcPr>
            <w:tcW w:w="1384" w:type="dxa"/>
            <w:tcBorders>
              <w:top w:val="nil"/>
              <w:left w:val="nil"/>
              <w:bottom w:val="nil"/>
              <w:right w:val="nil"/>
            </w:tcBorders>
            <w:vAlign w:val="center"/>
          </w:tcPr>
          <w:p w14:paraId="234F9683" w14:textId="77777777" w:rsidR="00F24DBC" w:rsidRPr="00707A47" w:rsidRDefault="00F24DBC" w:rsidP="003752EB">
            <w:pPr>
              <w:spacing w:before="80" w:after="80" w:line="240" w:lineRule="auto"/>
              <w:jc w:val="center"/>
              <w:rPr>
                <w:rFonts w:ascii="Times New Roman" w:hAnsi="Times New Roman" w:cstheme="majorHAnsi"/>
                <w:b/>
                <w:sz w:val="18"/>
                <w:szCs w:val="18"/>
              </w:rPr>
            </w:pPr>
            <w:r w:rsidRPr="00707A47">
              <w:rPr>
                <w:rFonts w:ascii="Times New Roman" w:hAnsi="Times New Roman" w:cstheme="majorHAnsi"/>
                <w:b/>
                <w:sz w:val="18"/>
                <w:szCs w:val="18"/>
              </w:rPr>
              <w:t>Observations</w:t>
            </w:r>
          </w:p>
        </w:tc>
        <w:tc>
          <w:tcPr>
            <w:tcW w:w="1985" w:type="dxa"/>
            <w:tcBorders>
              <w:top w:val="nil"/>
              <w:left w:val="nil"/>
              <w:bottom w:val="nil"/>
              <w:right w:val="nil"/>
            </w:tcBorders>
            <w:vAlign w:val="center"/>
          </w:tcPr>
          <w:p w14:paraId="3F4DEC2B" w14:textId="77777777" w:rsidR="00F24DBC" w:rsidRPr="00707A47" w:rsidRDefault="00F24DBC" w:rsidP="003752EB">
            <w:pPr>
              <w:spacing w:before="80" w:after="80" w:line="240" w:lineRule="auto"/>
              <w:jc w:val="center"/>
              <w:rPr>
                <w:rFonts w:ascii="Times New Roman" w:hAnsi="Times New Roman" w:cstheme="majorHAnsi"/>
                <w:sz w:val="18"/>
                <w:szCs w:val="18"/>
              </w:rPr>
            </w:pPr>
            <w:r>
              <w:rPr>
                <w:rFonts w:ascii="Times New Roman" w:hAnsi="Times New Roman" w:cstheme="majorHAnsi"/>
                <w:sz w:val="18"/>
                <w:szCs w:val="18"/>
              </w:rPr>
              <w:t>Land surface temperature</w:t>
            </w:r>
          </w:p>
        </w:tc>
        <w:tc>
          <w:tcPr>
            <w:tcW w:w="1984" w:type="dxa"/>
            <w:tcBorders>
              <w:top w:val="nil"/>
              <w:left w:val="nil"/>
              <w:bottom w:val="nil"/>
              <w:right w:val="nil"/>
            </w:tcBorders>
            <w:vAlign w:val="center"/>
          </w:tcPr>
          <w:p w14:paraId="2B69F986" w14:textId="77777777" w:rsidR="00F24DBC" w:rsidRPr="00707A47" w:rsidRDefault="00F24DBC" w:rsidP="003752EB">
            <w:pPr>
              <w:spacing w:before="80" w:after="80" w:line="240" w:lineRule="auto"/>
              <w:jc w:val="center"/>
              <w:rPr>
                <w:rFonts w:ascii="Times New Roman" w:hAnsi="Times New Roman" w:cstheme="majorHAnsi"/>
                <w:sz w:val="18"/>
                <w:szCs w:val="18"/>
              </w:rPr>
            </w:pPr>
            <w:r>
              <w:rPr>
                <w:rFonts w:ascii="Times New Roman" w:hAnsi="Times New Roman" w:cstheme="majorHAnsi"/>
                <w:sz w:val="18"/>
                <w:szCs w:val="18"/>
              </w:rPr>
              <w:t>Land surface temperature</w:t>
            </w:r>
          </w:p>
        </w:tc>
        <w:tc>
          <w:tcPr>
            <w:tcW w:w="1985" w:type="dxa"/>
            <w:tcBorders>
              <w:top w:val="nil"/>
              <w:left w:val="nil"/>
              <w:bottom w:val="nil"/>
              <w:right w:val="nil"/>
            </w:tcBorders>
            <w:vAlign w:val="center"/>
          </w:tcPr>
          <w:p w14:paraId="1B966399" w14:textId="77777777" w:rsidR="00F24DBC" w:rsidRPr="00707A47" w:rsidRDefault="00F24DBC" w:rsidP="003752EB">
            <w:pPr>
              <w:spacing w:before="80" w:after="80" w:line="240" w:lineRule="auto"/>
              <w:jc w:val="center"/>
              <w:rPr>
                <w:rFonts w:ascii="Times New Roman" w:hAnsi="Times New Roman" w:cstheme="majorHAnsi"/>
                <w:sz w:val="18"/>
                <w:szCs w:val="18"/>
              </w:rPr>
            </w:pPr>
            <w:r>
              <w:rPr>
                <w:rFonts w:ascii="Times New Roman" w:hAnsi="Times New Roman" w:cstheme="majorHAnsi"/>
                <w:sz w:val="18"/>
                <w:szCs w:val="18"/>
              </w:rPr>
              <w:t>Land surface temperature</w:t>
            </w:r>
          </w:p>
        </w:tc>
      </w:tr>
      <w:tr w:rsidR="00F24DBC" w:rsidRPr="00707A47" w14:paraId="08FDFEAF" w14:textId="77777777">
        <w:trPr>
          <w:jc w:val="center"/>
        </w:trPr>
        <w:tc>
          <w:tcPr>
            <w:tcW w:w="1384" w:type="dxa"/>
            <w:tcBorders>
              <w:top w:val="nil"/>
              <w:left w:val="nil"/>
              <w:bottom w:val="nil"/>
              <w:right w:val="nil"/>
            </w:tcBorders>
            <w:vAlign w:val="center"/>
          </w:tcPr>
          <w:p w14:paraId="23C8658D" w14:textId="77777777" w:rsidR="00F24DBC" w:rsidRPr="00707A47" w:rsidRDefault="00F24DBC" w:rsidP="003752EB">
            <w:pPr>
              <w:spacing w:before="80" w:after="80" w:line="240" w:lineRule="auto"/>
              <w:jc w:val="center"/>
              <w:rPr>
                <w:rFonts w:ascii="Times New Roman" w:hAnsi="Times New Roman" w:cstheme="majorHAnsi"/>
                <w:b/>
                <w:sz w:val="18"/>
                <w:szCs w:val="18"/>
              </w:rPr>
            </w:pPr>
            <w:r w:rsidRPr="00707A47">
              <w:rPr>
                <w:rFonts w:ascii="Times New Roman" w:hAnsi="Times New Roman" w:cstheme="majorHAnsi"/>
                <w:b/>
                <w:sz w:val="18"/>
                <w:szCs w:val="18"/>
              </w:rPr>
              <w:t>Observation sampling</w:t>
            </w:r>
          </w:p>
        </w:tc>
        <w:tc>
          <w:tcPr>
            <w:tcW w:w="1985" w:type="dxa"/>
            <w:tcBorders>
              <w:top w:val="nil"/>
              <w:left w:val="nil"/>
              <w:bottom w:val="nil"/>
              <w:right w:val="nil"/>
            </w:tcBorders>
            <w:vAlign w:val="center"/>
          </w:tcPr>
          <w:p w14:paraId="59ECA864" w14:textId="77777777" w:rsidR="00F24DBC" w:rsidRPr="00707A47" w:rsidRDefault="00F24DBC" w:rsidP="003752EB">
            <w:pPr>
              <w:jc w:val="center"/>
              <w:rPr>
                <w:rFonts w:ascii="Times New Roman" w:hAnsi="Times New Roman"/>
              </w:rPr>
            </w:pPr>
            <w:r w:rsidRPr="00707A47">
              <w:rPr>
                <w:rFonts w:ascii="Times New Roman" w:hAnsi="Times New Roman" w:cstheme="majorHAnsi"/>
                <w:sz w:val="18"/>
                <w:szCs w:val="18"/>
              </w:rPr>
              <w:t>30 minutes</w:t>
            </w:r>
          </w:p>
        </w:tc>
        <w:tc>
          <w:tcPr>
            <w:tcW w:w="1984" w:type="dxa"/>
            <w:tcBorders>
              <w:top w:val="nil"/>
              <w:left w:val="nil"/>
              <w:bottom w:val="nil"/>
              <w:right w:val="nil"/>
            </w:tcBorders>
            <w:vAlign w:val="center"/>
          </w:tcPr>
          <w:p w14:paraId="6704D9D2" w14:textId="77777777" w:rsidR="00F24DBC" w:rsidRPr="00707A47" w:rsidRDefault="00F24DBC" w:rsidP="003752EB">
            <w:pPr>
              <w:jc w:val="center"/>
              <w:rPr>
                <w:rFonts w:ascii="Times New Roman" w:hAnsi="Times New Roman"/>
              </w:rPr>
            </w:pPr>
            <w:r w:rsidRPr="00707A47">
              <w:rPr>
                <w:rFonts w:ascii="Times New Roman" w:hAnsi="Times New Roman" w:cstheme="majorHAnsi"/>
                <w:sz w:val="18"/>
                <w:szCs w:val="18"/>
              </w:rPr>
              <w:t>30 minutes</w:t>
            </w:r>
          </w:p>
        </w:tc>
        <w:tc>
          <w:tcPr>
            <w:tcW w:w="1985" w:type="dxa"/>
            <w:tcBorders>
              <w:top w:val="nil"/>
              <w:left w:val="nil"/>
              <w:bottom w:val="nil"/>
              <w:right w:val="nil"/>
            </w:tcBorders>
            <w:vAlign w:val="center"/>
          </w:tcPr>
          <w:p w14:paraId="402530CB" w14:textId="77777777" w:rsidR="00F24DBC" w:rsidRPr="00707A47" w:rsidRDefault="00F24DBC" w:rsidP="003752EB">
            <w:pPr>
              <w:spacing w:before="80" w:after="80" w:line="240" w:lineRule="auto"/>
              <w:jc w:val="center"/>
              <w:rPr>
                <w:rFonts w:ascii="Times New Roman" w:hAnsi="Times New Roman" w:cstheme="majorHAnsi"/>
                <w:sz w:val="18"/>
                <w:szCs w:val="18"/>
              </w:rPr>
            </w:pPr>
            <w:r w:rsidRPr="00707A47">
              <w:rPr>
                <w:rFonts w:ascii="Times New Roman" w:hAnsi="Times New Roman" w:cstheme="majorHAnsi"/>
                <w:sz w:val="18"/>
                <w:szCs w:val="18"/>
              </w:rPr>
              <w:t>30 minutes</w:t>
            </w:r>
          </w:p>
        </w:tc>
      </w:tr>
      <w:tr w:rsidR="00F24DBC" w:rsidRPr="00707A47" w14:paraId="0F8189EA" w14:textId="77777777">
        <w:trPr>
          <w:jc w:val="center"/>
        </w:trPr>
        <w:tc>
          <w:tcPr>
            <w:tcW w:w="1384" w:type="dxa"/>
            <w:tcBorders>
              <w:top w:val="nil"/>
              <w:left w:val="nil"/>
              <w:bottom w:val="nil"/>
              <w:right w:val="nil"/>
            </w:tcBorders>
            <w:vAlign w:val="center"/>
          </w:tcPr>
          <w:p w14:paraId="1320318E" w14:textId="77777777" w:rsidR="00F24DBC" w:rsidRPr="00707A47" w:rsidRDefault="00F24DBC" w:rsidP="003752EB">
            <w:pPr>
              <w:spacing w:before="80" w:after="80" w:line="240" w:lineRule="auto"/>
              <w:jc w:val="center"/>
              <w:rPr>
                <w:rFonts w:ascii="Times New Roman" w:hAnsi="Times New Roman" w:cstheme="majorHAnsi"/>
                <w:b/>
                <w:sz w:val="18"/>
                <w:szCs w:val="18"/>
              </w:rPr>
            </w:pPr>
            <w:r w:rsidRPr="00707A47">
              <w:rPr>
                <w:rFonts w:ascii="Times New Roman" w:hAnsi="Times New Roman" w:cstheme="majorHAnsi"/>
                <w:b/>
                <w:sz w:val="18"/>
                <w:szCs w:val="18"/>
              </w:rPr>
              <w:t>Forcing</w:t>
            </w:r>
          </w:p>
        </w:tc>
        <w:tc>
          <w:tcPr>
            <w:tcW w:w="1985" w:type="dxa"/>
            <w:tcBorders>
              <w:top w:val="nil"/>
              <w:left w:val="nil"/>
              <w:bottom w:val="nil"/>
              <w:right w:val="nil"/>
            </w:tcBorders>
            <w:vAlign w:val="center"/>
          </w:tcPr>
          <w:p w14:paraId="5519CDFB" w14:textId="77777777" w:rsidR="00F24DBC" w:rsidRPr="00707A47" w:rsidRDefault="00F24DBC" w:rsidP="003752EB">
            <w:pPr>
              <w:spacing w:before="80" w:after="80" w:line="240" w:lineRule="auto"/>
              <w:jc w:val="center"/>
              <w:rPr>
                <w:rFonts w:ascii="Times New Roman" w:hAnsi="Times New Roman" w:cstheme="majorHAnsi"/>
                <w:sz w:val="18"/>
                <w:szCs w:val="18"/>
              </w:rPr>
            </w:pPr>
            <w:r w:rsidRPr="00707A47">
              <w:rPr>
                <w:rFonts w:ascii="Times New Roman" w:hAnsi="Times New Roman" w:cstheme="majorHAnsi"/>
                <w:sz w:val="18"/>
                <w:szCs w:val="18"/>
              </w:rPr>
              <w:t>Kruger Park and Harvard Forest</w:t>
            </w:r>
          </w:p>
        </w:tc>
        <w:tc>
          <w:tcPr>
            <w:tcW w:w="1984" w:type="dxa"/>
            <w:tcBorders>
              <w:top w:val="nil"/>
              <w:left w:val="nil"/>
              <w:bottom w:val="nil"/>
              <w:right w:val="nil"/>
            </w:tcBorders>
            <w:vAlign w:val="center"/>
          </w:tcPr>
          <w:p w14:paraId="59FFF544" w14:textId="77777777" w:rsidR="00F24DBC" w:rsidRPr="00707A47" w:rsidRDefault="00F24DBC" w:rsidP="003752EB">
            <w:pPr>
              <w:spacing w:before="80" w:after="80" w:line="240" w:lineRule="auto"/>
              <w:jc w:val="center"/>
              <w:rPr>
                <w:rFonts w:ascii="Times New Roman" w:hAnsi="Times New Roman" w:cstheme="majorHAnsi"/>
                <w:sz w:val="18"/>
                <w:szCs w:val="18"/>
              </w:rPr>
            </w:pPr>
            <w:r w:rsidRPr="00707A47">
              <w:rPr>
                <w:rFonts w:ascii="Times New Roman" w:hAnsi="Times New Roman" w:cstheme="majorHAnsi"/>
                <w:sz w:val="18"/>
                <w:szCs w:val="18"/>
              </w:rPr>
              <w:t>Kruger Park and Harvard Forest</w:t>
            </w:r>
          </w:p>
        </w:tc>
        <w:tc>
          <w:tcPr>
            <w:tcW w:w="1985" w:type="dxa"/>
            <w:tcBorders>
              <w:top w:val="nil"/>
              <w:left w:val="nil"/>
              <w:bottom w:val="nil"/>
              <w:right w:val="nil"/>
            </w:tcBorders>
            <w:vAlign w:val="center"/>
          </w:tcPr>
          <w:p w14:paraId="4B711ECC" w14:textId="77777777" w:rsidR="00F24DBC" w:rsidRPr="00707A47" w:rsidRDefault="00F24DBC" w:rsidP="003752EB">
            <w:pPr>
              <w:spacing w:before="80" w:after="80" w:line="240" w:lineRule="auto"/>
              <w:jc w:val="center"/>
              <w:rPr>
                <w:rFonts w:ascii="Times New Roman" w:hAnsi="Times New Roman" w:cstheme="majorHAnsi"/>
                <w:sz w:val="18"/>
                <w:szCs w:val="18"/>
              </w:rPr>
            </w:pPr>
            <w:r w:rsidRPr="00707A47">
              <w:rPr>
                <w:rFonts w:ascii="Times New Roman" w:hAnsi="Times New Roman" w:cstheme="majorHAnsi"/>
                <w:sz w:val="18"/>
                <w:szCs w:val="18"/>
              </w:rPr>
              <w:t>Kruger Park and Harvard Forest</w:t>
            </w:r>
          </w:p>
        </w:tc>
      </w:tr>
      <w:tr w:rsidR="00F24DBC" w:rsidRPr="00707A47" w14:paraId="0F7600E3" w14:textId="77777777">
        <w:trPr>
          <w:jc w:val="center"/>
        </w:trPr>
        <w:tc>
          <w:tcPr>
            <w:tcW w:w="1384" w:type="dxa"/>
            <w:tcBorders>
              <w:top w:val="nil"/>
              <w:left w:val="nil"/>
              <w:right w:val="nil"/>
            </w:tcBorders>
            <w:vAlign w:val="center"/>
          </w:tcPr>
          <w:p w14:paraId="7794916C" w14:textId="77777777" w:rsidR="00F24DBC" w:rsidRPr="00707A47" w:rsidRDefault="00F24DBC" w:rsidP="003752EB">
            <w:pPr>
              <w:spacing w:before="80" w:after="80" w:line="240" w:lineRule="auto"/>
              <w:jc w:val="center"/>
              <w:rPr>
                <w:rFonts w:ascii="Times New Roman" w:hAnsi="Times New Roman" w:cstheme="majorHAnsi"/>
                <w:b/>
                <w:sz w:val="18"/>
                <w:szCs w:val="18"/>
              </w:rPr>
            </w:pPr>
            <w:r w:rsidRPr="00707A47">
              <w:rPr>
                <w:rFonts w:ascii="Times New Roman" w:hAnsi="Times New Roman" w:cstheme="majorHAnsi"/>
                <w:b/>
                <w:sz w:val="18"/>
                <w:szCs w:val="18"/>
              </w:rPr>
              <w:t>Vegetation type</w:t>
            </w:r>
          </w:p>
        </w:tc>
        <w:tc>
          <w:tcPr>
            <w:tcW w:w="1985" w:type="dxa"/>
            <w:tcBorders>
              <w:top w:val="nil"/>
              <w:left w:val="nil"/>
              <w:right w:val="nil"/>
            </w:tcBorders>
            <w:vAlign w:val="center"/>
          </w:tcPr>
          <w:p w14:paraId="199BDE03" w14:textId="77777777" w:rsidR="00F24DBC" w:rsidRPr="00707A47" w:rsidRDefault="00F24DBC" w:rsidP="003752EB">
            <w:pPr>
              <w:spacing w:before="80" w:after="80" w:line="240" w:lineRule="auto"/>
              <w:jc w:val="center"/>
              <w:rPr>
                <w:rFonts w:ascii="Times New Roman" w:hAnsi="Times New Roman" w:cstheme="majorHAnsi"/>
                <w:sz w:val="18"/>
                <w:szCs w:val="18"/>
              </w:rPr>
            </w:pPr>
            <w:r w:rsidRPr="00707A47">
              <w:rPr>
                <w:rFonts w:ascii="Times New Roman" w:hAnsi="Times New Roman" w:cstheme="majorHAnsi"/>
                <w:sz w:val="18"/>
                <w:szCs w:val="18"/>
              </w:rPr>
              <w:t>PFT 0 (Bare Soil)</w:t>
            </w:r>
          </w:p>
        </w:tc>
        <w:tc>
          <w:tcPr>
            <w:tcW w:w="1984" w:type="dxa"/>
            <w:tcBorders>
              <w:top w:val="nil"/>
              <w:left w:val="nil"/>
              <w:right w:val="nil"/>
            </w:tcBorders>
            <w:vAlign w:val="center"/>
          </w:tcPr>
          <w:p w14:paraId="0BA0E3A6" w14:textId="77777777" w:rsidR="00F24DBC" w:rsidRPr="00707A47" w:rsidRDefault="00F24DBC" w:rsidP="003752EB">
            <w:pPr>
              <w:spacing w:before="80" w:after="80" w:line="240" w:lineRule="auto"/>
              <w:jc w:val="center"/>
              <w:rPr>
                <w:rFonts w:ascii="Times New Roman" w:hAnsi="Times New Roman" w:cstheme="majorHAnsi"/>
                <w:sz w:val="18"/>
                <w:szCs w:val="18"/>
              </w:rPr>
            </w:pPr>
            <w:r w:rsidRPr="00707A47">
              <w:rPr>
                <w:rFonts w:ascii="Times New Roman" w:hAnsi="Times New Roman" w:cstheme="majorHAnsi"/>
                <w:sz w:val="18"/>
                <w:szCs w:val="18"/>
              </w:rPr>
              <w:t>PFT 11 (Grassland)</w:t>
            </w:r>
          </w:p>
        </w:tc>
        <w:tc>
          <w:tcPr>
            <w:tcW w:w="1985" w:type="dxa"/>
            <w:tcBorders>
              <w:top w:val="nil"/>
              <w:left w:val="nil"/>
              <w:right w:val="nil"/>
            </w:tcBorders>
            <w:vAlign w:val="center"/>
          </w:tcPr>
          <w:p w14:paraId="364A0084" w14:textId="77777777" w:rsidR="00F24DBC" w:rsidRPr="00707A47" w:rsidRDefault="00F24DBC" w:rsidP="003752EB">
            <w:pPr>
              <w:spacing w:before="80" w:after="80" w:line="240" w:lineRule="auto"/>
              <w:jc w:val="center"/>
              <w:rPr>
                <w:rFonts w:ascii="Times New Roman" w:hAnsi="Times New Roman" w:cstheme="majorHAnsi"/>
                <w:sz w:val="18"/>
                <w:szCs w:val="18"/>
              </w:rPr>
            </w:pPr>
            <w:r w:rsidRPr="00707A47">
              <w:rPr>
                <w:rFonts w:ascii="Times New Roman" w:hAnsi="Times New Roman" w:cstheme="majorHAnsi"/>
                <w:sz w:val="18"/>
                <w:szCs w:val="18"/>
              </w:rPr>
              <w:t>PFT 11 (Grassland)</w:t>
            </w:r>
          </w:p>
        </w:tc>
      </w:tr>
    </w:tbl>
    <w:p w14:paraId="3D0CC5BA" w14:textId="77777777" w:rsidR="003752EB" w:rsidRPr="00707A47" w:rsidRDefault="003752EB" w:rsidP="003752EB">
      <w:pPr>
        <w:pStyle w:val="Texto"/>
      </w:pPr>
    </w:p>
    <w:p w14:paraId="2E0A526E" w14:textId="77777777" w:rsidR="003752EB" w:rsidRPr="00707A47" w:rsidRDefault="00612E71">
      <w:pPr>
        <w:spacing w:before="0" w:line="240" w:lineRule="auto"/>
        <w:jc w:val="left"/>
      </w:pPr>
      <w:r w:rsidRPr="00707A47">
        <w:br w:type="page"/>
      </w:r>
    </w:p>
    <w:p w14:paraId="5D0901FA" w14:textId="77777777" w:rsidR="003752EB" w:rsidRPr="00707A47" w:rsidRDefault="003752EB" w:rsidP="003752EB"/>
    <w:p w14:paraId="3D9DC09E" w14:textId="77777777" w:rsidR="003752EB" w:rsidRPr="00707A47" w:rsidRDefault="003752EB" w:rsidP="003752EB"/>
    <w:p w14:paraId="67F33D58" w14:textId="6CDF42C4" w:rsidR="003752EB" w:rsidRPr="00707A47" w:rsidRDefault="00612E71" w:rsidP="003752EB">
      <w:pPr>
        <w:pStyle w:val="Texto"/>
      </w:pPr>
      <w:r w:rsidRPr="00707A47">
        <w:t xml:space="preserve">Table 4. </w:t>
      </w:r>
      <w:r w:rsidR="00142E70" w:rsidRPr="00707A47">
        <w:t xml:space="preserve">RMSE </w:t>
      </w:r>
      <w:r w:rsidR="00142E70">
        <w:t xml:space="preserve">of the </w:t>
      </w:r>
      <w:r w:rsidRPr="00707A47">
        <w:t xml:space="preserve">Model fluxes and Relative errors </w:t>
      </w:r>
      <w:r w:rsidR="000F184B">
        <w:t xml:space="preserve">of the parameters </w:t>
      </w:r>
      <w:r w:rsidRPr="00707A47">
        <w:t xml:space="preserve">before and after the assimilation process for Experiment </w:t>
      </w:r>
      <w:r w:rsidR="00776724">
        <w:t>1</w:t>
      </w:r>
      <w:r w:rsidRPr="00707A47">
        <w:t xml:space="preserve"> to </w:t>
      </w:r>
      <w:r w:rsidR="00776724">
        <w:t>3</w:t>
      </w:r>
      <w:r w:rsidRPr="00707A47">
        <w:t>, on FLUXNET Harvard Forest</w:t>
      </w:r>
    </w:p>
    <w:tbl>
      <w:tblPr>
        <w:tblW w:w="7067" w:type="dxa"/>
        <w:jc w:val="center"/>
        <w:tblInd w:w="2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
        <w:gridCol w:w="168"/>
        <w:gridCol w:w="1009"/>
        <w:gridCol w:w="785"/>
        <w:gridCol w:w="874"/>
        <w:gridCol w:w="870"/>
        <w:gridCol w:w="833"/>
        <w:gridCol w:w="864"/>
        <w:gridCol w:w="826"/>
        <w:gridCol w:w="22"/>
      </w:tblGrid>
      <w:tr w:rsidR="003752EB" w:rsidRPr="00707A47" w14:paraId="43E79EB8" w14:textId="77777777">
        <w:trPr>
          <w:gridAfter w:val="1"/>
          <w:wAfter w:w="22" w:type="dxa"/>
          <w:jc w:val="center"/>
        </w:trPr>
        <w:tc>
          <w:tcPr>
            <w:tcW w:w="1993" w:type="dxa"/>
            <w:gridSpan w:val="3"/>
            <w:tcBorders>
              <w:top w:val="nil"/>
              <w:left w:val="nil"/>
              <w:bottom w:val="single" w:sz="4" w:space="0" w:color="auto"/>
              <w:right w:val="single" w:sz="4" w:space="0" w:color="auto"/>
            </w:tcBorders>
            <w:shd w:val="clear" w:color="auto" w:fill="auto"/>
          </w:tcPr>
          <w:p w14:paraId="798551E6" w14:textId="77777777" w:rsidR="003752EB" w:rsidRPr="00707A47" w:rsidRDefault="00612E71" w:rsidP="003752EB">
            <w:pPr>
              <w:spacing w:line="240" w:lineRule="auto"/>
              <w:jc w:val="center"/>
              <w:rPr>
                <w:rFonts w:eastAsia="Cambria"/>
                <w:b/>
                <w:sz w:val="18"/>
                <w:szCs w:val="18"/>
              </w:rPr>
            </w:pPr>
            <w:r w:rsidRPr="00707A47">
              <w:rPr>
                <w:rFonts w:eastAsia="Cambria"/>
                <w:b/>
                <w:sz w:val="18"/>
                <w:szCs w:val="18"/>
              </w:rPr>
              <w:t>Harvard Forest</w:t>
            </w:r>
          </w:p>
        </w:tc>
        <w:tc>
          <w:tcPr>
            <w:tcW w:w="1659" w:type="dxa"/>
            <w:gridSpan w:val="2"/>
            <w:tcBorders>
              <w:top w:val="single" w:sz="4" w:space="0" w:color="auto"/>
              <w:left w:val="single" w:sz="4" w:space="0" w:color="auto"/>
              <w:bottom w:val="single" w:sz="4" w:space="0" w:color="auto"/>
              <w:right w:val="nil"/>
            </w:tcBorders>
            <w:shd w:val="clear" w:color="auto" w:fill="auto"/>
          </w:tcPr>
          <w:p w14:paraId="0AA3EB34" w14:textId="77777777" w:rsidR="003752EB" w:rsidRPr="00707A47" w:rsidRDefault="00612E71" w:rsidP="003752EB">
            <w:pPr>
              <w:spacing w:line="240" w:lineRule="auto"/>
              <w:jc w:val="center"/>
              <w:rPr>
                <w:rFonts w:eastAsia="Cambria"/>
                <w:b/>
                <w:sz w:val="18"/>
                <w:szCs w:val="18"/>
              </w:rPr>
            </w:pPr>
            <w:r w:rsidRPr="00707A47">
              <w:rPr>
                <w:rFonts w:eastAsia="Cambria"/>
                <w:b/>
                <w:sz w:val="18"/>
                <w:szCs w:val="18"/>
              </w:rPr>
              <w:t>Experiment 1</w:t>
            </w:r>
          </w:p>
        </w:tc>
        <w:tc>
          <w:tcPr>
            <w:tcW w:w="1703" w:type="dxa"/>
            <w:gridSpan w:val="2"/>
            <w:tcBorders>
              <w:top w:val="single" w:sz="4" w:space="0" w:color="auto"/>
              <w:left w:val="nil"/>
              <w:bottom w:val="single" w:sz="4" w:space="0" w:color="auto"/>
              <w:right w:val="nil"/>
            </w:tcBorders>
          </w:tcPr>
          <w:p w14:paraId="4D82ED1A" w14:textId="77777777" w:rsidR="003752EB" w:rsidRPr="00707A47" w:rsidRDefault="00612E71" w:rsidP="003752EB">
            <w:pPr>
              <w:spacing w:line="240" w:lineRule="auto"/>
              <w:jc w:val="center"/>
              <w:rPr>
                <w:rFonts w:eastAsia="Cambria"/>
                <w:b/>
                <w:sz w:val="18"/>
                <w:szCs w:val="18"/>
              </w:rPr>
            </w:pPr>
            <w:r w:rsidRPr="00707A47">
              <w:rPr>
                <w:rFonts w:eastAsia="Cambria"/>
                <w:b/>
                <w:sz w:val="18"/>
                <w:szCs w:val="18"/>
              </w:rPr>
              <w:t>Experiment 2</w:t>
            </w:r>
          </w:p>
        </w:tc>
        <w:tc>
          <w:tcPr>
            <w:tcW w:w="1690" w:type="dxa"/>
            <w:gridSpan w:val="2"/>
            <w:tcBorders>
              <w:top w:val="single" w:sz="4" w:space="0" w:color="auto"/>
              <w:left w:val="nil"/>
              <w:bottom w:val="single" w:sz="4" w:space="0" w:color="auto"/>
              <w:right w:val="single" w:sz="4" w:space="0" w:color="auto"/>
            </w:tcBorders>
          </w:tcPr>
          <w:p w14:paraId="32CED5AA" w14:textId="77777777" w:rsidR="003752EB" w:rsidRPr="00707A47" w:rsidRDefault="00612E71" w:rsidP="003752EB">
            <w:pPr>
              <w:spacing w:line="240" w:lineRule="auto"/>
              <w:jc w:val="center"/>
              <w:rPr>
                <w:rFonts w:eastAsia="Cambria"/>
                <w:b/>
                <w:sz w:val="18"/>
                <w:szCs w:val="18"/>
              </w:rPr>
            </w:pPr>
            <w:r w:rsidRPr="00707A47">
              <w:rPr>
                <w:rFonts w:eastAsia="Cambria"/>
                <w:b/>
                <w:sz w:val="18"/>
                <w:szCs w:val="18"/>
              </w:rPr>
              <w:t>Experiment 3</w:t>
            </w:r>
          </w:p>
        </w:tc>
      </w:tr>
      <w:tr w:rsidR="003752EB" w:rsidRPr="00707A47" w14:paraId="530D07E0" w14:textId="77777777">
        <w:trPr>
          <w:gridAfter w:val="1"/>
          <w:wAfter w:w="22" w:type="dxa"/>
          <w:jc w:val="center"/>
        </w:trPr>
        <w:tc>
          <w:tcPr>
            <w:tcW w:w="816" w:type="dxa"/>
            <w:tcBorders>
              <w:top w:val="single" w:sz="4" w:space="0" w:color="auto"/>
              <w:left w:val="single" w:sz="4" w:space="0" w:color="auto"/>
              <w:bottom w:val="single" w:sz="4" w:space="0" w:color="auto"/>
              <w:right w:val="nil"/>
            </w:tcBorders>
            <w:shd w:val="clear" w:color="auto" w:fill="auto"/>
          </w:tcPr>
          <w:p w14:paraId="27C0C905" w14:textId="77777777" w:rsidR="003752EB" w:rsidRPr="00707A47" w:rsidRDefault="003752EB" w:rsidP="003752EB">
            <w:pPr>
              <w:spacing w:line="240" w:lineRule="auto"/>
              <w:rPr>
                <w:rFonts w:eastAsia="Cambria"/>
                <w:sz w:val="18"/>
                <w:szCs w:val="18"/>
              </w:rPr>
            </w:pPr>
          </w:p>
        </w:tc>
        <w:tc>
          <w:tcPr>
            <w:tcW w:w="1177" w:type="dxa"/>
            <w:gridSpan w:val="2"/>
            <w:tcBorders>
              <w:top w:val="single" w:sz="4" w:space="0" w:color="auto"/>
              <w:left w:val="nil"/>
              <w:bottom w:val="single" w:sz="4" w:space="0" w:color="auto"/>
              <w:right w:val="nil"/>
            </w:tcBorders>
            <w:shd w:val="clear" w:color="auto" w:fill="auto"/>
          </w:tcPr>
          <w:p w14:paraId="29EC85EE" w14:textId="7273A158" w:rsidR="003752EB" w:rsidRPr="00707A47" w:rsidRDefault="00612E71" w:rsidP="003752EB">
            <w:pPr>
              <w:spacing w:line="240" w:lineRule="auto"/>
              <w:jc w:val="center"/>
              <w:rPr>
                <w:rFonts w:eastAsia="Cambria"/>
                <w:b/>
                <w:sz w:val="16"/>
                <w:szCs w:val="18"/>
              </w:rPr>
            </w:pPr>
            <w:r w:rsidRPr="00707A47">
              <w:rPr>
                <w:rFonts w:eastAsia="Cambria"/>
                <w:b/>
                <w:sz w:val="16"/>
                <w:szCs w:val="18"/>
              </w:rPr>
              <w:t>Flux</w:t>
            </w:r>
          </w:p>
        </w:tc>
        <w:tc>
          <w:tcPr>
            <w:tcW w:w="785" w:type="dxa"/>
            <w:tcBorders>
              <w:left w:val="nil"/>
              <w:bottom w:val="single" w:sz="4" w:space="0" w:color="auto"/>
              <w:right w:val="nil"/>
            </w:tcBorders>
            <w:shd w:val="clear" w:color="auto" w:fill="auto"/>
          </w:tcPr>
          <w:p w14:paraId="71DACF61" w14:textId="77777777" w:rsidR="003752EB" w:rsidRPr="00707A47" w:rsidRDefault="00612E71" w:rsidP="003752EB">
            <w:pPr>
              <w:spacing w:line="240" w:lineRule="auto"/>
              <w:jc w:val="center"/>
              <w:rPr>
                <w:rFonts w:eastAsia="Cambria"/>
                <w:b/>
                <w:sz w:val="16"/>
                <w:szCs w:val="18"/>
              </w:rPr>
            </w:pPr>
            <w:r w:rsidRPr="00707A47">
              <w:rPr>
                <w:rFonts w:eastAsia="Cambria"/>
                <w:b/>
                <w:sz w:val="16"/>
                <w:szCs w:val="18"/>
              </w:rPr>
              <w:t>Prior</w:t>
            </w:r>
          </w:p>
        </w:tc>
        <w:tc>
          <w:tcPr>
            <w:tcW w:w="874" w:type="dxa"/>
            <w:tcBorders>
              <w:left w:val="nil"/>
              <w:bottom w:val="single" w:sz="4" w:space="0" w:color="auto"/>
              <w:right w:val="nil"/>
            </w:tcBorders>
            <w:shd w:val="clear" w:color="auto" w:fill="auto"/>
          </w:tcPr>
          <w:p w14:paraId="7252A6DC" w14:textId="77777777" w:rsidR="003752EB" w:rsidRPr="00707A47" w:rsidRDefault="00612E71" w:rsidP="003752EB">
            <w:pPr>
              <w:spacing w:line="240" w:lineRule="auto"/>
              <w:jc w:val="center"/>
              <w:rPr>
                <w:rFonts w:eastAsia="Cambria"/>
                <w:b/>
                <w:sz w:val="16"/>
                <w:szCs w:val="18"/>
              </w:rPr>
            </w:pPr>
            <w:r w:rsidRPr="00707A47">
              <w:rPr>
                <w:rFonts w:eastAsia="Cambria"/>
                <w:b/>
                <w:sz w:val="16"/>
                <w:szCs w:val="18"/>
              </w:rPr>
              <w:t>Final</w:t>
            </w:r>
          </w:p>
        </w:tc>
        <w:tc>
          <w:tcPr>
            <w:tcW w:w="870" w:type="dxa"/>
            <w:tcBorders>
              <w:left w:val="nil"/>
              <w:bottom w:val="single" w:sz="4" w:space="0" w:color="auto"/>
              <w:right w:val="nil"/>
            </w:tcBorders>
          </w:tcPr>
          <w:p w14:paraId="67D8320B" w14:textId="77777777" w:rsidR="003752EB" w:rsidRPr="00707A47" w:rsidRDefault="00612E71" w:rsidP="003752EB">
            <w:pPr>
              <w:spacing w:line="240" w:lineRule="auto"/>
              <w:jc w:val="center"/>
              <w:rPr>
                <w:rFonts w:eastAsia="Cambria"/>
                <w:b/>
                <w:sz w:val="16"/>
                <w:szCs w:val="18"/>
              </w:rPr>
            </w:pPr>
            <w:r w:rsidRPr="00707A47">
              <w:rPr>
                <w:rFonts w:eastAsia="Cambria"/>
                <w:b/>
                <w:sz w:val="16"/>
                <w:szCs w:val="18"/>
              </w:rPr>
              <w:t>Prior</w:t>
            </w:r>
          </w:p>
        </w:tc>
        <w:tc>
          <w:tcPr>
            <w:tcW w:w="833" w:type="dxa"/>
            <w:tcBorders>
              <w:left w:val="nil"/>
              <w:bottom w:val="single" w:sz="4" w:space="0" w:color="auto"/>
              <w:right w:val="nil"/>
            </w:tcBorders>
          </w:tcPr>
          <w:p w14:paraId="6C04AE07" w14:textId="77777777" w:rsidR="003752EB" w:rsidRPr="00707A47" w:rsidRDefault="00612E71" w:rsidP="003752EB">
            <w:pPr>
              <w:spacing w:line="240" w:lineRule="auto"/>
              <w:jc w:val="center"/>
              <w:rPr>
                <w:rFonts w:eastAsia="Cambria"/>
                <w:b/>
                <w:sz w:val="16"/>
                <w:szCs w:val="18"/>
              </w:rPr>
            </w:pPr>
            <w:r w:rsidRPr="00707A47">
              <w:rPr>
                <w:rFonts w:eastAsia="Cambria"/>
                <w:b/>
                <w:sz w:val="16"/>
                <w:szCs w:val="18"/>
              </w:rPr>
              <w:t>Final</w:t>
            </w:r>
          </w:p>
        </w:tc>
        <w:tc>
          <w:tcPr>
            <w:tcW w:w="864" w:type="dxa"/>
            <w:tcBorders>
              <w:left w:val="nil"/>
              <w:bottom w:val="single" w:sz="4" w:space="0" w:color="auto"/>
              <w:right w:val="nil"/>
            </w:tcBorders>
          </w:tcPr>
          <w:p w14:paraId="0A95412D" w14:textId="77777777" w:rsidR="003752EB" w:rsidRPr="00707A47" w:rsidRDefault="00612E71" w:rsidP="003752EB">
            <w:pPr>
              <w:spacing w:line="240" w:lineRule="auto"/>
              <w:jc w:val="center"/>
              <w:rPr>
                <w:rFonts w:eastAsia="Cambria"/>
                <w:b/>
                <w:sz w:val="16"/>
                <w:szCs w:val="18"/>
              </w:rPr>
            </w:pPr>
            <w:r w:rsidRPr="00707A47">
              <w:rPr>
                <w:rFonts w:eastAsia="Cambria"/>
                <w:b/>
                <w:sz w:val="16"/>
                <w:szCs w:val="18"/>
              </w:rPr>
              <w:t>Prior</w:t>
            </w:r>
          </w:p>
        </w:tc>
        <w:tc>
          <w:tcPr>
            <w:tcW w:w="826" w:type="dxa"/>
            <w:tcBorders>
              <w:left w:val="nil"/>
              <w:bottom w:val="single" w:sz="4" w:space="0" w:color="auto"/>
              <w:right w:val="single" w:sz="4" w:space="0" w:color="auto"/>
            </w:tcBorders>
          </w:tcPr>
          <w:p w14:paraId="1AF20DED" w14:textId="77777777" w:rsidR="003752EB" w:rsidRPr="00707A47" w:rsidRDefault="00612E71" w:rsidP="003752EB">
            <w:pPr>
              <w:spacing w:line="240" w:lineRule="auto"/>
              <w:jc w:val="center"/>
              <w:rPr>
                <w:rFonts w:eastAsia="Cambria"/>
                <w:b/>
                <w:sz w:val="16"/>
                <w:szCs w:val="18"/>
              </w:rPr>
            </w:pPr>
            <w:r w:rsidRPr="00707A47">
              <w:rPr>
                <w:rFonts w:eastAsia="Cambria"/>
                <w:b/>
                <w:sz w:val="16"/>
                <w:szCs w:val="18"/>
              </w:rPr>
              <w:t>Final</w:t>
            </w:r>
          </w:p>
        </w:tc>
      </w:tr>
      <w:tr w:rsidR="003752EB" w:rsidRPr="00707A47" w14:paraId="4243BF36" w14:textId="77777777">
        <w:trPr>
          <w:gridAfter w:val="1"/>
          <w:wAfter w:w="22" w:type="dxa"/>
          <w:jc w:val="center"/>
        </w:trPr>
        <w:tc>
          <w:tcPr>
            <w:tcW w:w="816" w:type="dxa"/>
            <w:vMerge w:val="restart"/>
            <w:tcBorders>
              <w:left w:val="single" w:sz="4" w:space="0" w:color="auto"/>
              <w:right w:val="single" w:sz="4" w:space="0" w:color="auto"/>
            </w:tcBorders>
            <w:shd w:val="clear" w:color="auto" w:fill="auto"/>
            <w:vAlign w:val="center"/>
          </w:tcPr>
          <w:p w14:paraId="35F400DB" w14:textId="77777777" w:rsidR="003752EB" w:rsidRPr="00707A47" w:rsidRDefault="00612E71" w:rsidP="003752EB">
            <w:pPr>
              <w:spacing w:line="240" w:lineRule="auto"/>
              <w:rPr>
                <w:rFonts w:eastAsia="Cambria"/>
                <w:sz w:val="18"/>
                <w:szCs w:val="18"/>
              </w:rPr>
            </w:pPr>
            <w:r w:rsidRPr="00707A47">
              <w:rPr>
                <w:rFonts w:eastAsia="Cambria"/>
                <w:sz w:val="18"/>
                <w:szCs w:val="18"/>
              </w:rPr>
              <w:t>RMSE</w:t>
            </w:r>
          </w:p>
        </w:tc>
        <w:tc>
          <w:tcPr>
            <w:tcW w:w="1177" w:type="dxa"/>
            <w:gridSpan w:val="2"/>
            <w:tcBorders>
              <w:left w:val="single" w:sz="4" w:space="0" w:color="auto"/>
              <w:bottom w:val="nil"/>
              <w:right w:val="nil"/>
            </w:tcBorders>
            <w:shd w:val="clear" w:color="auto" w:fill="auto"/>
          </w:tcPr>
          <w:p w14:paraId="6CD19B49" w14:textId="77777777" w:rsidR="003752EB" w:rsidRPr="00E10DBA" w:rsidRDefault="00612E71" w:rsidP="003752EB">
            <w:pPr>
              <w:spacing w:line="240" w:lineRule="auto"/>
              <w:jc w:val="center"/>
              <w:rPr>
                <w:rFonts w:eastAsia="Cambria"/>
                <w:sz w:val="16"/>
                <w:szCs w:val="18"/>
              </w:rPr>
            </w:pPr>
            <w:proofErr w:type="spellStart"/>
            <w:r w:rsidRPr="00E10DBA">
              <w:rPr>
                <w:rFonts w:eastAsia="Cambria"/>
                <w:sz w:val="16"/>
                <w:szCs w:val="18"/>
              </w:rPr>
              <w:t>Rn</w:t>
            </w:r>
            <w:proofErr w:type="spellEnd"/>
            <w:r w:rsidRPr="00E10DBA">
              <w:rPr>
                <w:rFonts w:eastAsia="Cambria"/>
                <w:sz w:val="16"/>
                <w:szCs w:val="18"/>
              </w:rPr>
              <w:t xml:space="preserve"> </w:t>
            </w:r>
            <w:r w:rsidRPr="00E10DBA">
              <w:rPr>
                <w:rFonts w:eastAsia="Cambria"/>
                <w:sz w:val="12"/>
                <w:szCs w:val="18"/>
              </w:rPr>
              <w:t>(W/m</w:t>
            </w:r>
            <w:r w:rsidRPr="00E10DBA">
              <w:rPr>
                <w:rFonts w:eastAsia="Cambria"/>
                <w:sz w:val="12"/>
                <w:szCs w:val="18"/>
                <w:vertAlign w:val="superscript"/>
              </w:rPr>
              <w:t>2</w:t>
            </w:r>
            <w:r w:rsidRPr="00E10DBA">
              <w:rPr>
                <w:rFonts w:eastAsia="Cambria"/>
                <w:sz w:val="12"/>
                <w:szCs w:val="18"/>
              </w:rPr>
              <w:t>)</w:t>
            </w:r>
          </w:p>
        </w:tc>
        <w:tc>
          <w:tcPr>
            <w:tcW w:w="785" w:type="dxa"/>
            <w:tcBorders>
              <w:left w:val="nil"/>
              <w:bottom w:val="nil"/>
              <w:right w:val="nil"/>
            </w:tcBorders>
            <w:shd w:val="clear" w:color="auto" w:fill="auto"/>
          </w:tcPr>
          <w:p w14:paraId="403F3588"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2.23.10</w:t>
            </w:r>
            <w:r w:rsidRPr="00707A47">
              <w:rPr>
                <w:rFonts w:eastAsia="Cambria"/>
                <w:sz w:val="16"/>
                <w:szCs w:val="18"/>
                <w:vertAlign w:val="superscript"/>
              </w:rPr>
              <w:t>-1</w:t>
            </w:r>
          </w:p>
        </w:tc>
        <w:tc>
          <w:tcPr>
            <w:tcW w:w="874" w:type="dxa"/>
            <w:tcBorders>
              <w:left w:val="nil"/>
              <w:bottom w:val="nil"/>
              <w:right w:val="nil"/>
            </w:tcBorders>
            <w:shd w:val="clear" w:color="auto" w:fill="auto"/>
          </w:tcPr>
          <w:p w14:paraId="53F57F8B"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1.27.10</w:t>
            </w:r>
            <w:r w:rsidRPr="00707A47">
              <w:rPr>
                <w:rFonts w:eastAsia="Cambria"/>
                <w:sz w:val="16"/>
                <w:szCs w:val="18"/>
                <w:vertAlign w:val="superscript"/>
              </w:rPr>
              <w:t>-19</w:t>
            </w:r>
          </w:p>
        </w:tc>
        <w:tc>
          <w:tcPr>
            <w:tcW w:w="870" w:type="dxa"/>
            <w:tcBorders>
              <w:left w:val="nil"/>
              <w:bottom w:val="nil"/>
              <w:right w:val="nil"/>
            </w:tcBorders>
          </w:tcPr>
          <w:p w14:paraId="0C2AC8DF"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2.31.10</w:t>
            </w:r>
            <w:r w:rsidRPr="00707A47">
              <w:rPr>
                <w:rFonts w:eastAsia="Cambria"/>
                <w:sz w:val="16"/>
                <w:szCs w:val="18"/>
                <w:vertAlign w:val="superscript"/>
              </w:rPr>
              <w:t>-1</w:t>
            </w:r>
          </w:p>
        </w:tc>
        <w:tc>
          <w:tcPr>
            <w:tcW w:w="833" w:type="dxa"/>
            <w:tcBorders>
              <w:left w:val="nil"/>
              <w:bottom w:val="nil"/>
              <w:right w:val="nil"/>
            </w:tcBorders>
          </w:tcPr>
          <w:p w14:paraId="6068D087"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1.37.10</w:t>
            </w:r>
            <w:r w:rsidRPr="00707A47">
              <w:rPr>
                <w:rFonts w:eastAsia="Cambria"/>
                <w:sz w:val="16"/>
                <w:szCs w:val="18"/>
                <w:vertAlign w:val="superscript"/>
              </w:rPr>
              <w:t>-7</w:t>
            </w:r>
          </w:p>
        </w:tc>
        <w:tc>
          <w:tcPr>
            <w:tcW w:w="864" w:type="dxa"/>
            <w:tcBorders>
              <w:left w:val="nil"/>
              <w:bottom w:val="nil"/>
              <w:right w:val="nil"/>
            </w:tcBorders>
          </w:tcPr>
          <w:p w14:paraId="3014A9C1"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6.33.10</w:t>
            </w:r>
            <w:r w:rsidRPr="00707A47">
              <w:rPr>
                <w:rFonts w:eastAsia="Cambria"/>
                <w:sz w:val="16"/>
                <w:szCs w:val="18"/>
                <w:vertAlign w:val="superscript"/>
              </w:rPr>
              <w:t>-3</w:t>
            </w:r>
          </w:p>
        </w:tc>
        <w:tc>
          <w:tcPr>
            <w:tcW w:w="826" w:type="dxa"/>
            <w:tcBorders>
              <w:left w:val="nil"/>
              <w:bottom w:val="nil"/>
              <w:right w:val="single" w:sz="4" w:space="0" w:color="auto"/>
            </w:tcBorders>
          </w:tcPr>
          <w:p w14:paraId="23C11B5F"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4.90.10</w:t>
            </w:r>
            <w:r w:rsidRPr="00707A47">
              <w:rPr>
                <w:rFonts w:eastAsia="Cambria"/>
                <w:sz w:val="16"/>
                <w:szCs w:val="18"/>
                <w:vertAlign w:val="superscript"/>
              </w:rPr>
              <w:t>-5</w:t>
            </w:r>
          </w:p>
        </w:tc>
      </w:tr>
      <w:tr w:rsidR="003752EB" w:rsidRPr="00707A47" w14:paraId="75CE1381" w14:textId="77777777">
        <w:trPr>
          <w:gridAfter w:val="1"/>
          <w:wAfter w:w="22" w:type="dxa"/>
          <w:jc w:val="center"/>
        </w:trPr>
        <w:tc>
          <w:tcPr>
            <w:tcW w:w="816" w:type="dxa"/>
            <w:vMerge/>
            <w:tcBorders>
              <w:left w:val="single" w:sz="4" w:space="0" w:color="auto"/>
              <w:right w:val="single" w:sz="4" w:space="0" w:color="auto"/>
            </w:tcBorders>
            <w:shd w:val="clear" w:color="auto" w:fill="auto"/>
            <w:vAlign w:val="center"/>
          </w:tcPr>
          <w:p w14:paraId="3C0B6132" w14:textId="77777777" w:rsidR="003752EB" w:rsidRPr="00707A47" w:rsidRDefault="003752EB" w:rsidP="003752EB">
            <w:pPr>
              <w:spacing w:line="240" w:lineRule="auto"/>
              <w:jc w:val="center"/>
              <w:rPr>
                <w:rFonts w:eastAsia="Cambria"/>
                <w:sz w:val="18"/>
                <w:szCs w:val="18"/>
              </w:rPr>
            </w:pPr>
          </w:p>
        </w:tc>
        <w:tc>
          <w:tcPr>
            <w:tcW w:w="1177" w:type="dxa"/>
            <w:gridSpan w:val="2"/>
            <w:tcBorders>
              <w:top w:val="nil"/>
              <w:left w:val="single" w:sz="4" w:space="0" w:color="auto"/>
              <w:bottom w:val="nil"/>
              <w:right w:val="nil"/>
            </w:tcBorders>
            <w:shd w:val="clear" w:color="auto" w:fill="auto"/>
          </w:tcPr>
          <w:p w14:paraId="1B9C8831" w14:textId="77777777" w:rsidR="003752EB" w:rsidRPr="00E10DBA" w:rsidRDefault="00612E71" w:rsidP="003752EB">
            <w:pPr>
              <w:spacing w:line="240" w:lineRule="auto"/>
              <w:jc w:val="center"/>
              <w:rPr>
                <w:rFonts w:eastAsia="Cambria"/>
                <w:sz w:val="16"/>
                <w:szCs w:val="18"/>
              </w:rPr>
            </w:pPr>
            <w:r w:rsidRPr="00E10DBA">
              <w:rPr>
                <w:rFonts w:eastAsia="Cambria"/>
                <w:sz w:val="16"/>
                <w:szCs w:val="18"/>
              </w:rPr>
              <w:t>Q</w:t>
            </w:r>
            <w:r w:rsidRPr="00E10DBA">
              <w:rPr>
                <w:rFonts w:eastAsia="Cambria"/>
                <w:sz w:val="12"/>
                <w:szCs w:val="18"/>
              </w:rPr>
              <w:t>(W/m</w:t>
            </w:r>
            <w:r w:rsidRPr="00E10DBA">
              <w:rPr>
                <w:rFonts w:eastAsia="Cambria"/>
                <w:sz w:val="12"/>
                <w:szCs w:val="18"/>
                <w:vertAlign w:val="superscript"/>
              </w:rPr>
              <w:t>2</w:t>
            </w:r>
            <w:r w:rsidRPr="00E10DBA">
              <w:rPr>
                <w:rFonts w:eastAsia="Cambria"/>
                <w:sz w:val="12"/>
                <w:szCs w:val="18"/>
              </w:rPr>
              <w:t>)</w:t>
            </w:r>
          </w:p>
        </w:tc>
        <w:tc>
          <w:tcPr>
            <w:tcW w:w="785" w:type="dxa"/>
            <w:tcBorders>
              <w:top w:val="nil"/>
              <w:left w:val="nil"/>
              <w:bottom w:val="nil"/>
              <w:right w:val="nil"/>
            </w:tcBorders>
            <w:shd w:val="clear" w:color="auto" w:fill="auto"/>
          </w:tcPr>
          <w:p w14:paraId="5F218F26"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1.32.10</w:t>
            </w:r>
            <w:r w:rsidRPr="00707A47">
              <w:rPr>
                <w:rFonts w:eastAsia="Cambria"/>
                <w:sz w:val="16"/>
                <w:szCs w:val="18"/>
                <w:vertAlign w:val="superscript"/>
              </w:rPr>
              <w:t>-1</w:t>
            </w:r>
          </w:p>
        </w:tc>
        <w:tc>
          <w:tcPr>
            <w:tcW w:w="874" w:type="dxa"/>
            <w:tcBorders>
              <w:top w:val="nil"/>
              <w:left w:val="nil"/>
              <w:bottom w:val="nil"/>
              <w:right w:val="nil"/>
            </w:tcBorders>
            <w:shd w:val="clear" w:color="auto" w:fill="auto"/>
          </w:tcPr>
          <w:p w14:paraId="257D8C5C"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3.28.10</w:t>
            </w:r>
            <w:r w:rsidRPr="00707A47">
              <w:rPr>
                <w:rFonts w:eastAsia="Cambria"/>
                <w:sz w:val="16"/>
                <w:szCs w:val="18"/>
                <w:vertAlign w:val="superscript"/>
              </w:rPr>
              <w:t>-12</w:t>
            </w:r>
          </w:p>
        </w:tc>
        <w:tc>
          <w:tcPr>
            <w:tcW w:w="870" w:type="dxa"/>
            <w:tcBorders>
              <w:top w:val="nil"/>
              <w:left w:val="nil"/>
              <w:bottom w:val="nil"/>
              <w:right w:val="nil"/>
            </w:tcBorders>
          </w:tcPr>
          <w:p w14:paraId="5C7E59F2"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1.33.10</w:t>
            </w:r>
            <w:r w:rsidRPr="00707A47">
              <w:rPr>
                <w:rFonts w:eastAsia="Cambria"/>
                <w:sz w:val="16"/>
                <w:szCs w:val="18"/>
                <w:vertAlign w:val="superscript"/>
              </w:rPr>
              <w:t>-1</w:t>
            </w:r>
          </w:p>
        </w:tc>
        <w:tc>
          <w:tcPr>
            <w:tcW w:w="833" w:type="dxa"/>
            <w:tcBorders>
              <w:top w:val="nil"/>
              <w:left w:val="nil"/>
              <w:bottom w:val="nil"/>
              <w:right w:val="nil"/>
            </w:tcBorders>
          </w:tcPr>
          <w:p w14:paraId="764D7F6A"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2.86.10</w:t>
            </w:r>
            <w:r w:rsidRPr="00707A47">
              <w:rPr>
                <w:rFonts w:eastAsia="Cambria"/>
                <w:sz w:val="16"/>
                <w:szCs w:val="18"/>
                <w:vertAlign w:val="superscript"/>
              </w:rPr>
              <w:t>-6</w:t>
            </w:r>
          </w:p>
        </w:tc>
        <w:tc>
          <w:tcPr>
            <w:tcW w:w="864" w:type="dxa"/>
            <w:tcBorders>
              <w:top w:val="nil"/>
              <w:left w:val="nil"/>
              <w:bottom w:val="nil"/>
              <w:right w:val="nil"/>
            </w:tcBorders>
          </w:tcPr>
          <w:p w14:paraId="161DF1EF"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2.31.10</w:t>
            </w:r>
            <w:r w:rsidRPr="00707A47">
              <w:rPr>
                <w:rFonts w:eastAsia="Cambria"/>
                <w:sz w:val="16"/>
                <w:szCs w:val="18"/>
                <w:vertAlign w:val="superscript"/>
              </w:rPr>
              <w:t>-1</w:t>
            </w:r>
          </w:p>
        </w:tc>
        <w:tc>
          <w:tcPr>
            <w:tcW w:w="826" w:type="dxa"/>
            <w:tcBorders>
              <w:top w:val="nil"/>
              <w:left w:val="nil"/>
              <w:bottom w:val="nil"/>
              <w:right w:val="single" w:sz="4" w:space="0" w:color="auto"/>
            </w:tcBorders>
          </w:tcPr>
          <w:p w14:paraId="15D70B02"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4.18.10</w:t>
            </w:r>
            <w:r w:rsidRPr="00707A47">
              <w:rPr>
                <w:rFonts w:eastAsia="Cambria"/>
                <w:sz w:val="16"/>
                <w:szCs w:val="18"/>
                <w:vertAlign w:val="superscript"/>
              </w:rPr>
              <w:t>-2</w:t>
            </w:r>
          </w:p>
        </w:tc>
      </w:tr>
      <w:tr w:rsidR="003752EB" w:rsidRPr="00707A47" w14:paraId="5E00194E" w14:textId="77777777">
        <w:trPr>
          <w:gridAfter w:val="1"/>
          <w:wAfter w:w="22" w:type="dxa"/>
          <w:jc w:val="center"/>
        </w:trPr>
        <w:tc>
          <w:tcPr>
            <w:tcW w:w="816" w:type="dxa"/>
            <w:vMerge/>
            <w:tcBorders>
              <w:left w:val="single" w:sz="4" w:space="0" w:color="auto"/>
              <w:right w:val="single" w:sz="4" w:space="0" w:color="auto"/>
            </w:tcBorders>
            <w:shd w:val="clear" w:color="auto" w:fill="auto"/>
            <w:vAlign w:val="center"/>
          </w:tcPr>
          <w:p w14:paraId="7DCF3C83" w14:textId="77777777" w:rsidR="003752EB" w:rsidRPr="00707A47" w:rsidRDefault="003752EB" w:rsidP="003752EB">
            <w:pPr>
              <w:spacing w:line="240" w:lineRule="auto"/>
              <w:jc w:val="center"/>
              <w:rPr>
                <w:rFonts w:eastAsia="Cambria"/>
                <w:sz w:val="18"/>
                <w:szCs w:val="18"/>
              </w:rPr>
            </w:pPr>
          </w:p>
        </w:tc>
        <w:tc>
          <w:tcPr>
            <w:tcW w:w="1177" w:type="dxa"/>
            <w:gridSpan w:val="2"/>
            <w:tcBorders>
              <w:top w:val="nil"/>
              <w:left w:val="single" w:sz="4" w:space="0" w:color="auto"/>
              <w:bottom w:val="nil"/>
              <w:right w:val="nil"/>
            </w:tcBorders>
            <w:shd w:val="clear" w:color="auto" w:fill="auto"/>
          </w:tcPr>
          <w:p w14:paraId="12516926" w14:textId="77777777" w:rsidR="003752EB" w:rsidRPr="00E10DBA" w:rsidRDefault="00612E71" w:rsidP="003752EB">
            <w:pPr>
              <w:spacing w:line="240" w:lineRule="auto"/>
              <w:jc w:val="center"/>
              <w:rPr>
                <w:rFonts w:eastAsia="Cambria"/>
                <w:sz w:val="16"/>
                <w:szCs w:val="18"/>
              </w:rPr>
            </w:pPr>
            <w:r w:rsidRPr="00E10DBA">
              <w:rPr>
                <w:rFonts w:eastAsia="Cambria"/>
                <w:sz w:val="16"/>
                <w:szCs w:val="18"/>
              </w:rPr>
              <w:t>H</w:t>
            </w:r>
            <w:r w:rsidRPr="00E10DBA">
              <w:rPr>
                <w:rFonts w:eastAsia="Cambria"/>
                <w:sz w:val="12"/>
                <w:szCs w:val="18"/>
              </w:rPr>
              <w:t>(W/m</w:t>
            </w:r>
            <w:r w:rsidRPr="00E10DBA">
              <w:rPr>
                <w:rFonts w:eastAsia="Cambria"/>
                <w:sz w:val="12"/>
                <w:szCs w:val="18"/>
                <w:vertAlign w:val="superscript"/>
              </w:rPr>
              <w:t>2</w:t>
            </w:r>
            <w:r w:rsidRPr="00E10DBA">
              <w:rPr>
                <w:rFonts w:eastAsia="Cambria"/>
                <w:sz w:val="12"/>
                <w:szCs w:val="18"/>
              </w:rPr>
              <w:t>)</w:t>
            </w:r>
          </w:p>
        </w:tc>
        <w:tc>
          <w:tcPr>
            <w:tcW w:w="785" w:type="dxa"/>
            <w:tcBorders>
              <w:top w:val="nil"/>
              <w:left w:val="nil"/>
              <w:bottom w:val="nil"/>
              <w:right w:val="nil"/>
            </w:tcBorders>
            <w:shd w:val="clear" w:color="auto" w:fill="auto"/>
          </w:tcPr>
          <w:p w14:paraId="583B9E83"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2.6.10</w:t>
            </w:r>
            <w:r w:rsidRPr="00707A47">
              <w:rPr>
                <w:rFonts w:eastAsia="Cambria"/>
                <w:sz w:val="16"/>
                <w:szCs w:val="18"/>
                <w:vertAlign w:val="superscript"/>
              </w:rPr>
              <w:t>-1</w:t>
            </w:r>
          </w:p>
        </w:tc>
        <w:tc>
          <w:tcPr>
            <w:tcW w:w="874" w:type="dxa"/>
            <w:tcBorders>
              <w:top w:val="nil"/>
              <w:left w:val="nil"/>
              <w:bottom w:val="nil"/>
              <w:right w:val="nil"/>
            </w:tcBorders>
            <w:shd w:val="clear" w:color="auto" w:fill="auto"/>
          </w:tcPr>
          <w:p w14:paraId="023CDAEA"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8.47.10</w:t>
            </w:r>
            <w:r w:rsidRPr="00707A47">
              <w:rPr>
                <w:rFonts w:eastAsia="Cambria"/>
                <w:sz w:val="16"/>
                <w:szCs w:val="18"/>
                <w:vertAlign w:val="superscript"/>
              </w:rPr>
              <w:t>-12</w:t>
            </w:r>
          </w:p>
        </w:tc>
        <w:tc>
          <w:tcPr>
            <w:tcW w:w="870" w:type="dxa"/>
            <w:tcBorders>
              <w:top w:val="nil"/>
              <w:left w:val="nil"/>
              <w:bottom w:val="nil"/>
              <w:right w:val="nil"/>
            </w:tcBorders>
          </w:tcPr>
          <w:p w14:paraId="73A6F5E2"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2.95.10</w:t>
            </w:r>
            <w:r w:rsidRPr="00707A47">
              <w:rPr>
                <w:rFonts w:eastAsia="Cambria"/>
                <w:sz w:val="16"/>
                <w:szCs w:val="18"/>
                <w:vertAlign w:val="superscript"/>
              </w:rPr>
              <w:t>-1</w:t>
            </w:r>
          </w:p>
        </w:tc>
        <w:tc>
          <w:tcPr>
            <w:tcW w:w="833" w:type="dxa"/>
            <w:tcBorders>
              <w:top w:val="nil"/>
              <w:left w:val="nil"/>
              <w:bottom w:val="nil"/>
              <w:right w:val="nil"/>
            </w:tcBorders>
          </w:tcPr>
          <w:p w14:paraId="6733C5C1"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1.02.10</w:t>
            </w:r>
            <w:r w:rsidRPr="00707A47">
              <w:rPr>
                <w:rFonts w:eastAsia="Cambria"/>
                <w:sz w:val="16"/>
                <w:szCs w:val="18"/>
                <w:vertAlign w:val="superscript"/>
              </w:rPr>
              <w:t>-7</w:t>
            </w:r>
          </w:p>
        </w:tc>
        <w:tc>
          <w:tcPr>
            <w:tcW w:w="864" w:type="dxa"/>
            <w:tcBorders>
              <w:top w:val="nil"/>
              <w:left w:val="nil"/>
              <w:bottom w:val="nil"/>
              <w:right w:val="nil"/>
            </w:tcBorders>
          </w:tcPr>
          <w:p w14:paraId="48366830"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3.41.10</w:t>
            </w:r>
            <w:r w:rsidRPr="00707A47">
              <w:rPr>
                <w:rFonts w:eastAsia="Cambria"/>
                <w:sz w:val="16"/>
                <w:szCs w:val="18"/>
                <w:vertAlign w:val="superscript"/>
              </w:rPr>
              <w:t>-1</w:t>
            </w:r>
          </w:p>
        </w:tc>
        <w:tc>
          <w:tcPr>
            <w:tcW w:w="826" w:type="dxa"/>
            <w:tcBorders>
              <w:top w:val="nil"/>
              <w:left w:val="nil"/>
              <w:bottom w:val="nil"/>
              <w:right w:val="single" w:sz="4" w:space="0" w:color="auto"/>
            </w:tcBorders>
          </w:tcPr>
          <w:p w14:paraId="6A47C291"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4.99.10</w:t>
            </w:r>
            <w:r w:rsidRPr="00707A47">
              <w:rPr>
                <w:rFonts w:eastAsia="Cambria"/>
                <w:sz w:val="16"/>
                <w:szCs w:val="18"/>
                <w:vertAlign w:val="superscript"/>
              </w:rPr>
              <w:t>-2</w:t>
            </w:r>
          </w:p>
        </w:tc>
      </w:tr>
      <w:tr w:rsidR="003752EB" w:rsidRPr="00707A47" w14:paraId="2F12CF97" w14:textId="77777777">
        <w:trPr>
          <w:gridAfter w:val="1"/>
          <w:wAfter w:w="22" w:type="dxa"/>
          <w:jc w:val="center"/>
        </w:trPr>
        <w:tc>
          <w:tcPr>
            <w:tcW w:w="816" w:type="dxa"/>
            <w:vMerge/>
            <w:tcBorders>
              <w:left w:val="single" w:sz="4" w:space="0" w:color="auto"/>
              <w:right w:val="single" w:sz="4" w:space="0" w:color="auto"/>
            </w:tcBorders>
            <w:shd w:val="clear" w:color="auto" w:fill="auto"/>
            <w:vAlign w:val="center"/>
          </w:tcPr>
          <w:p w14:paraId="44D79D01" w14:textId="77777777" w:rsidR="003752EB" w:rsidRPr="00707A47" w:rsidRDefault="003752EB" w:rsidP="003752EB">
            <w:pPr>
              <w:spacing w:line="240" w:lineRule="auto"/>
              <w:jc w:val="center"/>
              <w:rPr>
                <w:rFonts w:eastAsia="Cambria"/>
                <w:sz w:val="18"/>
                <w:szCs w:val="18"/>
              </w:rPr>
            </w:pPr>
          </w:p>
        </w:tc>
        <w:tc>
          <w:tcPr>
            <w:tcW w:w="1177" w:type="dxa"/>
            <w:gridSpan w:val="2"/>
            <w:tcBorders>
              <w:top w:val="nil"/>
              <w:left w:val="single" w:sz="4" w:space="0" w:color="auto"/>
              <w:bottom w:val="nil"/>
              <w:right w:val="nil"/>
            </w:tcBorders>
            <w:shd w:val="clear" w:color="auto" w:fill="auto"/>
          </w:tcPr>
          <w:p w14:paraId="1EAEF6C6" w14:textId="77777777" w:rsidR="003752EB" w:rsidRPr="00E10DBA" w:rsidRDefault="00612E71" w:rsidP="003752EB">
            <w:pPr>
              <w:spacing w:line="240" w:lineRule="auto"/>
              <w:jc w:val="center"/>
              <w:rPr>
                <w:rFonts w:eastAsia="Cambria"/>
                <w:sz w:val="16"/>
                <w:szCs w:val="18"/>
              </w:rPr>
            </w:pPr>
            <w:r w:rsidRPr="00E10DBA">
              <w:rPr>
                <w:rFonts w:eastAsia="Cambria"/>
                <w:sz w:val="16"/>
                <w:szCs w:val="18"/>
              </w:rPr>
              <w:t>LE</w:t>
            </w:r>
            <w:r w:rsidRPr="00E10DBA">
              <w:rPr>
                <w:rFonts w:eastAsia="Cambria"/>
                <w:sz w:val="12"/>
                <w:szCs w:val="18"/>
              </w:rPr>
              <w:t>(W/m</w:t>
            </w:r>
            <w:r w:rsidRPr="00E10DBA">
              <w:rPr>
                <w:rFonts w:eastAsia="Cambria"/>
                <w:sz w:val="12"/>
                <w:szCs w:val="18"/>
                <w:vertAlign w:val="superscript"/>
              </w:rPr>
              <w:t>2</w:t>
            </w:r>
            <w:r w:rsidRPr="00E10DBA">
              <w:rPr>
                <w:rFonts w:eastAsia="Cambria"/>
                <w:sz w:val="12"/>
                <w:szCs w:val="18"/>
              </w:rPr>
              <w:t>)</w:t>
            </w:r>
          </w:p>
        </w:tc>
        <w:tc>
          <w:tcPr>
            <w:tcW w:w="785" w:type="dxa"/>
            <w:tcBorders>
              <w:top w:val="nil"/>
              <w:left w:val="nil"/>
              <w:bottom w:val="nil"/>
              <w:right w:val="nil"/>
            </w:tcBorders>
            <w:shd w:val="clear" w:color="auto" w:fill="auto"/>
          </w:tcPr>
          <w:p w14:paraId="393DC161"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3.04.10</w:t>
            </w:r>
            <w:r w:rsidRPr="00707A47">
              <w:rPr>
                <w:rFonts w:eastAsia="Cambria"/>
                <w:sz w:val="16"/>
                <w:szCs w:val="18"/>
                <w:vertAlign w:val="superscript"/>
              </w:rPr>
              <w:t>-1</w:t>
            </w:r>
          </w:p>
        </w:tc>
        <w:tc>
          <w:tcPr>
            <w:tcW w:w="874" w:type="dxa"/>
            <w:tcBorders>
              <w:top w:val="nil"/>
              <w:left w:val="nil"/>
              <w:bottom w:val="nil"/>
              <w:right w:val="nil"/>
            </w:tcBorders>
            <w:shd w:val="clear" w:color="auto" w:fill="auto"/>
          </w:tcPr>
          <w:p w14:paraId="1130699A"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1.84.10</w:t>
            </w:r>
            <w:r w:rsidRPr="00707A47">
              <w:rPr>
                <w:rFonts w:eastAsia="Cambria"/>
                <w:sz w:val="16"/>
                <w:szCs w:val="18"/>
                <w:vertAlign w:val="superscript"/>
              </w:rPr>
              <w:t>-17</w:t>
            </w:r>
          </w:p>
        </w:tc>
        <w:tc>
          <w:tcPr>
            <w:tcW w:w="870" w:type="dxa"/>
            <w:tcBorders>
              <w:top w:val="nil"/>
              <w:left w:val="nil"/>
              <w:bottom w:val="nil"/>
              <w:right w:val="nil"/>
            </w:tcBorders>
          </w:tcPr>
          <w:p w14:paraId="094FF7BD"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3.81.10</w:t>
            </w:r>
            <w:r w:rsidRPr="00707A47">
              <w:rPr>
                <w:rFonts w:eastAsia="Cambria"/>
                <w:sz w:val="16"/>
                <w:szCs w:val="18"/>
                <w:vertAlign w:val="superscript"/>
              </w:rPr>
              <w:t>-1</w:t>
            </w:r>
          </w:p>
        </w:tc>
        <w:tc>
          <w:tcPr>
            <w:tcW w:w="833" w:type="dxa"/>
            <w:tcBorders>
              <w:top w:val="nil"/>
              <w:left w:val="nil"/>
              <w:bottom w:val="nil"/>
              <w:right w:val="nil"/>
            </w:tcBorders>
          </w:tcPr>
          <w:p w14:paraId="5BDFC960"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9.44.10</w:t>
            </w:r>
            <w:r w:rsidRPr="00707A47">
              <w:rPr>
                <w:rFonts w:eastAsia="Cambria"/>
                <w:sz w:val="16"/>
                <w:szCs w:val="18"/>
                <w:vertAlign w:val="superscript"/>
              </w:rPr>
              <w:t>-7</w:t>
            </w:r>
          </w:p>
        </w:tc>
        <w:tc>
          <w:tcPr>
            <w:tcW w:w="864" w:type="dxa"/>
            <w:tcBorders>
              <w:top w:val="nil"/>
              <w:left w:val="nil"/>
              <w:bottom w:val="nil"/>
              <w:right w:val="nil"/>
            </w:tcBorders>
          </w:tcPr>
          <w:p w14:paraId="333D5F29"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3.04.10</w:t>
            </w:r>
            <w:r w:rsidRPr="00707A47">
              <w:rPr>
                <w:rFonts w:eastAsia="Cambria"/>
                <w:sz w:val="16"/>
                <w:szCs w:val="18"/>
                <w:vertAlign w:val="superscript"/>
              </w:rPr>
              <w:t>-1</w:t>
            </w:r>
          </w:p>
        </w:tc>
        <w:tc>
          <w:tcPr>
            <w:tcW w:w="826" w:type="dxa"/>
            <w:tcBorders>
              <w:top w:val="nil"/>
              <w:left w:val="nil"/>
              <w:bottom w:val="nil"/>
              <w:right w:val="single" w:sz="4" w:space="0" w:color="auto"/>
            </w:tcBorders>
          </w:tcPr>
          <w:p w14:paraId="54788854"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1.84.10</w:t>
            </w:r>
            <w:r w:rsidRPr="00707A47">
              <w:rPr>
                <w:rFonts w:eastAsia="Cambria"/>
                <w:sz w:val="16"/>
                <w:szCs w:val="18"/>
                <w:vertAlign w:val="superscript"/>
              </w:rPr>
              <w:t>-2</w:t>
            </w:r>
          </w:p>
        </w:tc>
      </w:tr>
      <w:tr w:rsidR="003752EB" w:rsidRPr="00707A47" w14:paraId="3D5ED3C5" w14:textId="77777777">
        <w:trPr>
          <w:gridAfter w:val="1"/>
          <w:wAfter w:w="22" w:type="dxa"/>
          <w:jc w:val="center"/>
        </w:trPr>
        <w:tc>
          <w:tcPr>
            <w:tcW w:w="816" w:type="dxa"/>
            <w:vMerge/>
            <w:tcBorders>
              <w:left w:val="single" w:sz="4" w:space="0" w:color="auto"/>
              <w:right w:val="single" w:sz="4" w:space="0" w:color="auto"/>
            </w:tcBorders>
            <w:shd w:val="clear" w:color="auto" w:fill="auto"/>
            <w:vAlign w:val="center"/>
          </w:tcPr>
          <w:p w14:paraId="7FB29BDC" w14:textId="77777777" w:rsidR="003752EB" w:rsidRPr="00707A47" w:rsidRDefault="003752EB" w:rsidP="003752EB">
            <w:pPr>
              <w:spacing w:line="240" w:lineRule="auto"/>
              <w:jc w:val="center"/>
              <w:rPr>
                <w:rFonts w:eastAsia="Cambria"/>
                <w:sz w:val="18"/>
                <w:szCs w:val="18"/>
              </w:rPr>
            </w:pPr>
          </w:p>
        </w:tc>
        <w:tc>
          <w:tcPr>
            <w:tcW w:w="1177" w:type="dxa"/>
            <w:gridSpan w:val="2"/>
            <w:tcBorders>
              <w:top w:val="nil"/>
              <w:left w:val="single" w:sz="4" w:space="0" w:color="auto"/>
              <w:bottom w:val="nil"/>
              <w:right w:val="nil"/>
            </w:tcBorders>
            <w:shd w:val="clear" w:color="auto" w:fill="auto"/>
          </w:tcPr>
          <w:p w14:paraId="0212361F" w14:textId="77777777" w:rsidR="003752EB" w:rsidRPr="00E10DBA" w:rsidRDefault="00612E71" w:rsidP="003752EB">
            <w:pPr>
              <w:spacing w:line="240" w:lineRule="auto"/>
              <w:jc w:val="center"/>
              <w:rPr>
                <w:rFonts w:eastAsia="Cambria"/>
                <w:sz w:val="16"/>
                <w:szCs w:val="18"/>
              </w:rPr>
            </w:pPr>
            <w:r w:rsidRPr="001A11A1">
              <w:rPr>
                <w:rFonts w:eastAsia="Cambria"/>
                <w:sz w:val="14"/>
                <w:szCs w:val="18"/>
              </w:rPr>
              <w:t xml:space="preserve">Water stress </w:t>
            </w:r>
            <w:r w:rsidRPr="001A11A1">
              <w:rPr>
                <w:rFonts w:eastAsia="Cambria"/>
                <w:sz w:val="10"/>
                <w:szCs w:val="18"/>
              </w:rPr>
              <w:t>(%)</w:t>
            </w:r>
          </w:p>
        </w:tc>
        <w:tc>
          <w:tcPr>
            <w:tcW w:w="785" w:type="dxa"/>
            <w:tcBorders>
              <w:top w:val="nil"/>
              <w:left w:val="nil"/>
              <w:bottom w:val="nil"/>
              <w:right w:val="nil"/>
            </w:tcBorders>
            <w:shd w:val="clear" w:color="auto" w:fill="auto"/>
          </w:tcPr>
          <w:p w14:paraId="0FB2E5A8"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1.29.10</w:t>
            </w:r>
            <w:r w:rsidRPr="00707A47">
              <w:rPr>
                <w:rFonts w:eastAsia="Cambria"/>
                <w:sz w:val="16"/>
                <w:szCs w:val="18"/>
                <w:vertAlign w:val="superscript"/>
              </w:rPr>
              <w:t>-3</w:t>
            </w:r>
          </w:p>
        </w:tc>
        <w:tc>
          <w:tcPr>
            <w:tcW w:w="874" w:type="dxa"/>
            <w:tcBorders>
              <w:top w:val="nil"/>
              <w:left w:val="nil"/>
              <w:bottom w:val="nil"/>
              <w:right w:val="nil"/>
            </w:tcBorders>
            <w:shd w:val="clear" w:color="auto" w:fill="auto"/>
          </w:tcPr>
          <w:p w14:paraId="5D211FD2"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6.03.10</w:t>
            </w:r>
            <w:r w:rsidRPr="00707A47">
              <w:rPr>
                <w:rFonts w:eastAsia="Cambria"/>
                <w:sz w:val="16"/>
                <w:szCs w:val="18"/>
                <w:vertAlign w:val="superscript"/>
              </w:rPr>
              <w:t>-19</w:t>
            </w:r>
          </w:p>
        </w:tc>
        <w:tc>
          <w:tcPr>
            <w:tcW w:w="870" w:type="dxa"/>
            <w:tcBorders>
              <w:top w:val="nil"/>
              <w:left w:val="nil"/>
              <w:bottom w:val="nil"/>
              <w:right w:val="nil"/>
            </w:tcBorders>
          </w:tcPr>
          <w:p w14:paraId="5ACE9833"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1.18.10</w:t>
            </w:r>
            <w:r w:rsidRPr="00707A47">
              <w:rPr>
                <w:rFonts w:eastAsia="Cambria"/>
                <w:sz w:val="16"/>
                <w:szCs w:val="18"/>
                <w:vertAlign w:val="superscript"/>
              </w:rPr>
              <w:t>-5</w:t>
            </w:r>
          </w:p>
        </w:tc>
        <w:tc>
          <w:tcPr>
            <w:tcW w:w="833" w:type="dxa"/>
            <w:tcBorders>
              <w:top w:val="nil"/>
              <w:left w:val="nil"/>
              <w:bottom w:val="nil"/>
              <w:right w:val="nil"/>
            </w:tcBorders>
          </w:tcPr>
          <w:p w14:paraId="42B1BF5C"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3.16.10</w:t>
            </w:r>
            <w:r w:rsidRPr="00707A47">
              <w:rPr>
                <w:rFonts w:eastAsia="Cambria"/>
                <w:sz w:val="16"/>
                <w:szCs w:val="18"/>
                <w:vertAlign w:val="superscript"/>
              </w:rPr>
              <w:t>-8</w:t>
            </w:r>
          </w:p>
        </w:tc>
        <w:tc>
          <w:tcPr>
            <w:tcW w:w="864" w:type="dxa"/>
            <w:tcBorders>
              <w:top w:val="nil"/>
              <w:left w:val="nil"/>
              <w:bottom w:val="nil"/>
              <w:right w:val="nil"/>
            </w:tcBorders>
          </w:tcPr>
          <w:p w14:paraId="3806F64D"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6.34.10</w:t>
            </w:r>
            <w:r w:rsidRPr="00707A47">
              <w:rPr>
                <w:rFonts w:eastAsia="Cambria"/>
                <w:sz w:val="16"/>
                <w:szCs w:val="18"/>
                <w:vertAlign w:val="superscript"/>
              </w:rPr>
              <w:t>-3</w:t>
            </w:r>
          </w:p>
        </w:tc>
        <w:tc>
          <w:tcPr>
            <w:tcW w:w="826" w:type="dxa"/>
            <w:tcBorders>
              <w:top w:val="nil"/>
              <w:left w:val="nil"/>
              <w:bottom w:val="nil"/>
              <w:right w:val="single" w:sz="4" w:space="0" w:color="auto"/>
            </w:tcBorders>
          </w:tcPr>
          <w:p w14:paraId="7E23C58E"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4.90.10</w:t>
            </w:r>
            <w:r w:rsidRPr="00707A47">
              <w:rPr>
                <w:rFonts w:eastAsia="Cambria"/>
                <w:sz w:val="16"/>
                <w:szCs w:val="18"/>
                <w:vertAlign w:val="superscript"/>
              </w:rPr>
              <w:t>-5</w:t>
            </w:r>
          </w:p>
        </w:tc>
      </w:tr>
      <w:tr w:rsidR="003752EB" w:rsidRPr="00707A47" w14:paraId="7938CA80" w14:textId="77777777">
        <w:trPr>
          <w:gridAfter w:val="1"/>
          <w:wAfter w:w="22" w:type="dxa"/>
          <w:jc w:val="center"/>
        </w:trPr>
        <w:tc>
          <w:tcPr>
            <w:tcW w:w="816" w:type="dxa"/>
            <w:vMerge/>
            <w:tcBorders>
              <w:left w:val="single" w:sz="4" w:space="0" w:color="auto"/>
              <w:right w:val="single" w:sz="4" w:space="0" w:color="auto"/>
            </w:tcBorders>
            <w:shd w:val="clear" w:color="auto" w:fill="auto"/>
            <w:vAlign w:val="center"/>
          </w:tcPr>
          <w:p w14:paraId="79EEF7B7" w14:textId="77777777" w:rsidR="003752EB" w:rsidRPr="00707A47" w:rsidRDefault="003752EB" w:rsidP="003752EB">
            <w:pPr>
              <w:spacing w:line="240" w:lineRule="auto"/>
              <w:jc w:val="center"/>
              <w:rPr>
                <w:rFonts w:eastAsia="Cambria"/>
                <w:sz w:val="18"/>
                <w:szCs w:val="18"/>
              </w:rPr>
            </w:pPr>
          </w:p>
        </w:tc>
        <w:tc>
          <w:tcPr>
            <w:tcW w:w="1177" w:type="dxa"/>
            <w:gridSpan w:val="2"/>
            <w:tcBorders>
              <w:top w:val="nil"/>
              <w:left w:val="single" w:sz="4" w:space="0" w:color="auto"/>
              <w:right w:val="nil"/>
            </w:tcBorders>
            <w:shd w:val="clear" w:color="auto" w:fill="auto"/>
          </w:tcPr>
          <w:p w14:paraId="5FA22ECD" w14:textId="77777777" w:rsidR="003752EB" w:rsidRPr="00E10DBA" w:rsidRDefault="00612E71" w:rsidP="003752EB">
            <w:pPr>
              <w:spacing w:line="240" w:lineRule="auto"/>
              <w:jc w:val="center"/>
              <w:rPr>
                <w:rFonts w:eastAsia="Cambria"/>
                <w:sz w:val="16"/>
                <w:szCs w:val="18"/>
              </w:rPr>
            </w:pPr>
            <w:r w:rsidRPr="00E10DBA">
              <w:rPr>
                <w:rFonts w:eastAsia="Cambria"/>
                <w:sz w:val="16"/>
                <w:szCs w:val="18"/>
              </w:rPr>
              <w:t xml:space="preserve">Temperature </w:t>
            </w:r>
            <w:r w:rsidRPr="00E10DBA">
              <w:rPr>
                <w:rFonts w:eastAsia="Cambria"/>
                <w:sz w:val="12"/>
                <w:szCs w:val="18"/>
              </w:rPr>
              <w:t>(K)</w:t>
            </w:r>
          </w:p>
        </w:tc>
        <w:tc>
          <w:tcPr>
            <w:tcW w:w="785" w:type="dxa"/>
            <w:tcBorders>
              <w:top w:val="nil"/>
              <w:left w:val="nil"/>
              <w:right w:val="nil"/>
            </w:tcBorders>
            <w:shd w:val="clear" w:color="auto" w:fill="auto"/>
          </w:tcPr>
          <w:p w14:paraId="6BEA4A1C"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1.67.10</w:t>
            </w:r>
            <w:r w:rsidRPr="00707A47">
              <w:rPr>
                <w:rFonts w:eastAsia="Cambria"/>
                <w:sz w:val="16"/>
                <w:szCs w:val="18"/>
                <w:vertAlign w:val="superscript"/>
              </w:rPr>
              <w:t>-2</w:t>
            </w:r>
          </w:p>
        </w:tc>
        <w:tc>
          <w:tcPr>
            <w:tcW w:w="874" w:type="dxa"/>
            <w:tcBorders>
              <w:top w:val="nil"/>
              <w:left w:val="nil"/>
              <w:right w:val="nil"/>
            </w:tcBorders>
            <w:shd w:val="clear" w:color="auto" w:fill="auto"/>
          </w:tcPr>
          <w:p w14:paraId="1629F3A2"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5.51.10</w:t>
            </w:r>
            <w:r w:rsidRPr="00707A47">
              <w:rPr>
                <w:rFonts w:eastAsia="Cambria"/>
                <w:sz w:val="16"/>
                <w:szCs w:val="18"/>
                <w:vertAlign w:val="superscript"/>
              </w:rPr>
              <w:t>-15</w:t>
            </w:r>
          </w:p>
        </w:tc>
        <w:tc>
          <w:tcPr>
            <w:tcW w:w="870" w:type="dxa"/>
            <w:tcBorders>
              <w:top w:val="nil"/>
              <w:left w:val="nil"/>
              <w:right w:val="nil"/>
            </w:tcBorders>
          </w:tcPr>
          <w:p w14:paraId="62745136"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1.35.10</w:t>
            </w:r>
            <w:r w:rsidRPr="00707A47">
              <w:rPr>
                <w:rFonts w:eastAsia="Cambria"/>
                <w:sz w:val="16"/>
                <w:szCs w:val="18"/>
                <w:vertAlign w:val="superscript"/>
              </w:rPr>
              <w:t>-2</w:t>
            </w:r>
          </w:p>
        </w:tc>
        <w:tc>
          <w:tcPr>
            <w:tcW w:w="833" w:type="dxa"/>
            <w:tcBorders>
              <w:top w:val="nil"/>
              <w:left w:val="nil"/>
              <w:right w:val="nil"/>
            </w:tcBorders>
          </w:tcPr>
          <w:p w14:paraId="235C69C6"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7.66.10</w:t>
            </w:r>
            <w:r w:rsidRPr="00707A47">
              <w:rPr>
                <w:rFonts w:eastAsia="Cambria"/>
                <w:sz w:val="16"/>
                <w:szCs w:val="18"/>
                <w:vertAlign w:val="superscript"/>
              </w:rPr>
              <w:t>-6</w:t>
            </w:r>
          </w:p>
        </w:tc>
        <w:tc>
          <w:tcPr>
            <w:tcW w:w="864" w:type="dxa"/>
            <w:tcBorders>
              <w:top w:val="nil"/>
              <w:left w:val="nil"/>
              <w:right w:val="nil"/>
            </w:tcBorders>
          </w:tcPr>
          <w:p w14:paraId="2B528CA6"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5.12.10</w:t>
            </w:r>
            <w:r w:rsidRPr="00707A47">
              <w:rPr>
                <w:rFonts w:eastAsia="Cambria"/>
                <w:sz w:val="16"/>
                <w:szCs w:val="18"/>
                <w:vertAlign w:val="superscript"/>
              </w:rPr>
              <w:t>-2</w:t>
            </w:r>
          </w:p>
        </w:tc>
        <w:tc>
          <w:tcPr>
            <w:tcW w:w="826" w:type="dxa"/>
            <w:tcBorders>
              <w:top w:val="nil"/>
              <w:left w:val="nil"/>
              <w:right w:val="single" w:sz="4" w:space="0" w:color="auto"/>
            </w:tcBorders>
          </w:tcPr>
          <w:p w14:paraId="18EA8D3B"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1.01.10</w:t>
            </w:r>
            <w:r w:rsidRPr="00707A47">
              <w:rPr>
                <w:rFonts w:eastAsia="Cambria"/>
                <w:sz w:val="16"/>
                <w:szCs w:val="18"/>
                <w:vertAlign w:val="superscript"/>
              </w:rPr>
              <w:t>-4</w:t>
            </w:r>
          </w:p>
        </w:tc>
      </w:tr>
      <w:tr w:rsidR="003752EB" w:rsidRPr="00707A47" w14:paraId="14A368BD" w14:textId="77777777">
        <w:trPr>
          <w:jc w:val="center"/>
        </w:trPr>
        <w:tc>
          <w:tcPr>
            <w:tcW w:w="984" w:type="dxa"/>
            <w:gridSpan w:val="2"/>
            <w:tcBorders>
              <w:left w:val="nil"/>
              <w:right w:val="nil"/>
            </w:tcBorders>
            <w:shd w:val="clear" w:color="auto" w:fill="D9D9D9" w:themeFill="background1" w:themeFillShade="D9"/>
          </w:tcPr>
          <w:p w14:paraId="12BD87F0" w14:textId="77777777" w:rsidR="003752EB" w:rsidRPr="00707A47" w:rsidRDefault="003752EB" w:rsidP="003752EB">
            <w:pPr>
              <w:spacing w:line="240" w:lineRule="auto"/>
              <w:jc w:val="center"/>
              <w:rPr>
                <w:rFonts w:eastAsia="Cambria"/>
                <w:sz w:val="6"/>
                <w:szCs w:val="4"/>
              </w:rPr>
            </w:pPr>
          </w:p>
        </w:tc>
        <w:tc>
          <w:tcPr>
            <w:tcW w:w="6083" w:type="dxa"/>
            <w:gridSpan w:val="8"/>
            <w:tcBorders>
              <w:left w:val="nil"/>
              <w:right w:val="single" w:sz="4" w:space="0" w:color="auto"/>
            </w:tcBorders>
            <w:shd w:val="clear" w:color="auto" w:fill="D9D9D9" w:themeFill="background1" w:themeFillShade="D9"/>
          </w:tcPr>
          <w:p w14:paraId="0C14CA59" w14:textId="77777777" w:rsidR="003752EB" w:rsidRPr="00707A47" w:rsidRDefault="003752EB" w:rsidP="003752EB">
            <w:pPr>
              <w:spacing w:line="240" w:lineRule="auto"/>
              <w:jc w:val="center"/>
              <w:rPr>
                <w:rFonts w:eastAsia="Cambria"/>
                <w:sz w:val="6"/>
                <w:szCs w:val="4"/>
              </w:rPr>
            </w:pPr>
          </w:p>
        </w:tc>
      </w:tr>
      <w:tr w:rsidR="003752EB" w:rsidRPr="00707A47" w14:paraId="4958150A" w14:textId="77777777">
        <w:trPr>
          <w:gridAfter w:val="1"/>
          <w:wAfter w:w="22" w:type="dxa"/>
          <w:jc w:val="center"/>
        </w:trPr>
        <w:tc>
          <w:tcPr>
            <w:tcW w:w="816" w:type="dxa"/>
            <w:vMerge w:val="restart"/>
            <w:tcBorders>
              <w:left w:val="single" w:sz="4" w:space="0" w:color="auto"/>
              <w:right w:val="single" w:sz="4" w:space="0" w:color="auto"/>
            </w:tcBorders>
            <w:shd w:val="clear" w:color="auto" w:fill="auto"/>
            <w:vAlign w:val="center"/>
          </w:tcPr>
          <w:p w14:paraId="5BF5DB2C" w14:textId="77777777" w:rsidR="003752EB" w:rsidRPr="00707A47" w:rsidRDefault="00612E71" w:rsidP="003752EB">
            <w:pPr>
              <w:spacing w:line="240" w:lineRule="auto"/>
              <w:jc w:val="center"/>
              <w:rPr>
                <w:rFonts w:eastAsia="Cambria"/>
                <w:sz w:val="18"/>
                <w:szCs w:val="18"/>
              </w:rPr>
            </w:pPr>
            <w:r w:rsidRPr="00707A47">
              <w:rPr>
                <w:rFonts w:eastAsia="Cambria"/>
                <w:sz w:val="18"/>
                <w:szCs w:val="18"/>
              </w:rPr>
              <w:t>Relative</w:t>
            </w:r>
          </w:p>
          <w:p w14:paraId="01E60FE3" w14:textId="77777777" w:rsidR="003752EB" w:rsidRPr="00707A47" w:rsidRDefault="00612E71" w:rsidP="003752EB">
            <w:pPr>
              <w:spacing w:line="240" w:lineRule="auto"/>
              <w:jc w:val="center"/>
              <w:rPr>
                <w:rFonts w:eastAsia="Cambria"/>
                <w:sz w:val="18"/>
                <w:szCs w:val="18"/>
              </w:rPr>
            </w:pPr>
            <w:r w:rsidRPr="00707A47">
              <w:rPr>
                <w:rFonts w:eastAsia="Cambria"/>
                <w:sz w:val="18"/>
                <w:szCs w:val="18"/>
              </w:rPr>
              <w:t>Error</w:t>
            </w:r>
          </w:p>
        </w:tc>
        <w:tc>
          <w:tcPr>
            <w:tcW w:w="1177" w:type="dxa"/>
            <w:gridSpan w:val="2"/>
            <w:tcBorders>
              <w:left w:val="single" w:sz="4" w:space="0" w:color="auto"/>
              <w:bottom w:val="single" w:sz="4" w:space="0" w:color="auto"/>
              <w:right w:val="nil"/>
            </w:tcBorders>
            <w:shd w:val="clear" w:color="auto" w:fill="auto"/>
          </w:tcPr>
          <w:p w14:paraId="71FC3654" w14:textId="77777777" w:rsidR="003752EB" w:rsidRPr="00707A47" w:rsidRDefault="00612E71" w:rsidP="003752EB">
            <w:pPr>
              <w:spacing w:line="240" w:lineRule="auto"/>
              <w:jc w:val="center"/>
              <w:rPr>
                <w:rFonts w:eastAsia="Cambria"/>
                <w:b/>
                <w:sz w:val="16"/>
                <w:szCs w:val="18"/>
              </w:rPr>
            </w:pPr>
            <w:r w:rsidRPr="00707A47">
              <w:rPr>
                <w:rFonts w:eastAsia="Cambria"/>
                <w:b/>
                <w:sz w:val="16"/>
                <w:szCs w:val="18"/>
              </w:rPr>
              <w:t>Parameters</w:t>
            </w:r>
          </w:p>
        </w:tc>
        <w:tc>
          <w:tcPr>
            <w:tcW w:w="785" w:type="dxa"/>
            <w:tcBorders>
              <w:left w:val="nil"/>
              <w:bottom w:val="single" w:sz="4" w:space="0" w:color="auto"/>
              <w:right w:val="nil"/>
            </w:tcBorders>
            <w:shd w:val="clear" w:color="auto" w:fill="auto"/>
          </w:tcPr>
          <w:p w14:paraId="73BD1D91" w14:textId="77777777" w:rsidR="003752EB" w:rsidRPr="00707A47" w:rsidRDefault="00612E71" w:rsidP="003752EB">
            <w:pPr>
              <w:spacing w:line="240" w:lineRule="auto"/>
              <w:jc w:val="center"/>
              <w:rPr>
                <w:rFonts w:eastAsia="Cambria"/>
                <w:b/>
                <w:sz w:val="16"/>
                <w:szCs w:val="18"/>
              </w:rPr>
            </w:pPr>
            <w:r w:rsidRPr="00707A47">
              <w:rPr>
                <w:rFonts w:eastAsia="Cambria"/>
                <w:b/>
                <w:sz w:val="16"/>
                <w:szCs w:val="18"/>
              </w:rPr>
              <w:t>Prior</w:t>
            </w:r>
          </w:p>
        </w:tc>
        <w:tc>
          <w:tcPr>
            <w:tcW w:w="874" w:type="dxa"/>
            <w:tcBorders>
              <w:left w:val="nil"/>
              <w:bottom w:val="single" w:sz="4" w:space="0" w:color="auto"/>
              <w:right w:val="nil"/>
            </w:tcBorders>
            <w:shd w:val="clear" w:color="auto" w:fill="auto"/>
          </w:tcPr>
          <w:p w14:paraId="3924278E" w14:textId="77777777" w:rsidR="003752EB" w:rsidRPr="00707A47" w:rsidRDefault="00612E71" w:rsidP="003752EB">
            <w:pPr>
              <w:spacing w:line="240" w:lineRule="auto"/>
              <w:jc w:val="center"/>
              <w:rPr>
                <w:rFonts w:eastAsia="Cambria"/>
                <w:b/>
                <w:sz w:val="16"/>
                <w:szCs w:val="18"/>
              </w:rPr>
            </w:pPr>
            <w:r w:rsidRPr="00707A47">
              <w:rPr>
                <w:rFonts w:eastAsia="Cambria"/>
                <w:b/>
                <w:sz w:val="16"/>
                <w:szCs w:val="18"/>
              </w:rPr>
              <w:t>Final</w:t>
            </w:r>
          </w:p>
        </w:tc>
        <w:tc>
          <w:tcPr>
            <w:tcW w:w="870" w:type="dxa"/>
            <w:tcBorders>
              <w:top w:val="single" w:sz="2" w:space="0" w:color="auto"/>
              <w:left w:val="nil"/>
              <w:bottom w:val="single" w:sz="4" w:space="0" w:color="auto"/>
              <w:right w:val="nil"/>
            </w:tcBorders>
          </w:tcPr>
          <w:p w14:paraId="3B0E515F" w14:textId="77777777" w:rsidR="003752EB" w:rsidRPr="00707A47" w:rsidRDefault="00612E71" w:rsidP="003752EB">
            <w:pPr>
              <w:spacing w:line="240" w:lineRule="auto"/>
              <w:jc w:val="center"/>
              <w:rPr>
                <w:rFonts w:eastAsia="Cambria"/>
                <w:b/>
                <w:sz w:val="16"/>
                <w:szCs w:val="18"/>
              </w:rPr>
            </w:pPr>
            <w:r w:rsidRPr="00707A47">
              <w:rPr>
                <w:rFonts w:eastAsia="Cambria"/>
                <w:b/>
                <w:sz w:val="16"/>
                <w:szCs w:val="18"/>
              </w:rPr>
              <w:t>Prior</w:t>
            </w:r>
          </w:p>
        </w:tc>
        <w:tc>
          <w:tcPr>
            <w:tcW w:w="833" w:type="dxa"/>
            <w:tcBorders>
              <w:left w:val="nil"/>
              <w:bottom w:val="single" w:sz="4" w:space="0" w:color="auto"/>
              <w:right w:val="nil"/>
            </w:tcBorders>
          </w:tcPr>
          <w:p w14:paraId="2F547ABC" w14:textId="77777777" w:rsidR="003752EB" w:rsidRPr="00707A47" w:rsidRDefault="00612E71" w:rsidP="003752EB">
            <w:pPr>
              <w:spacing w:line="240" w:lineRule="auto"/>
              <w:jc w:val="center"/>
              <w:rPr>
                <w:rFonts w:eastAsia="Cambria"/>
                <w:b/>
                <w:sz w:val="16"/>
                <w:szCs w:val="18"/>
              </w:rPr>
            </w:pPr>
            <w:r w:rsidRPr="00707A47">
              <w:rPr>
                <w:rFonts w:eastAsia="Cambria"/>
                <w:b/>
                <w:sz w:val="16"/>
                <w:szCs w:val="18"/>
              </w:rPr>
              <w:t>Final</w:t>
            </w:r>
          </w:p>
        </w:tc>
        <w:tc>
          <w:tcPr>
            <w:tcW w:w="864" w:type="dxa"/>
            <w:tcBorders>
              <w:left w:val="nil"/>
              <w:bottom w:val="single" w:sz="4" w:space="0" w:color="auto"/>
              <w:right w:val="nil"/>
            </w:tcBorders>
          </w:tcPr>
          <w:p w14:paraId="56F5543D" w14:textId="77777777" w:rsidR="003752EB" w:rsidRPr="00707A47" w:rsidRDefault="00612E71" w:rsidP="003752EB">
            <w:pPr>
              <w:spacing w:line="240" w:lineRule="auto"/>
              <w:jc w:val="center"/>
              <w:rPr>
                <w:rFonts w:eastAsia="Cambria"/>
                <w:b/>
                <w:sz w:val="16"/>
                <w:szCs w:val="18"/>
              </w:rPr>
            </w:pPr>
            <w:r w:rsidRPr="00707A47">
              <w:rPr>
                <w:rFonts w:eastAsia="Cambria"/>
                <w:b/>
                <w:sz w:val="16"/>
                <w:szCs w:val="18"/>
              </w:rPr>
              <w:t>Prior</w:t>
            </w:r>
          </w:p>
        </w:tc>
        <w:tc>
          <w:tcPr>
            <w:tcW w:w="826" w:type="dxa"/>
            <w:tcBorders>
              <w:left w:val="nil"/>
              <w:bottom w:val="single" w:sz="4" w:space="0" w:color="auto"/>
              <w:right w:val="single" w:sz="4" w:space="0" w:color="auto"/>
            </w:tcBorders>
          </w:tcPr>
          <w:p w14:paraId="1CAD8F1D" w14:textId="77777777" w:rsidR="003752EB" w:rsidRPr="00707A47" w:rsidRDefault="00612E71" w:rsidP="003752EB">
            <w:pPr>
              <w:spacing w:line="240" w:lineRule="auto"/>
              <w:jc w:val="center"/>
              <w:rPr>
                <w:rFonts w:eastAsia="Cambria"/>
                <w:b/>
                <w:sz w:val="16"/>
                <w:szCs w:val="18"/>
              </w:rPr>
            </w:pPr>
            <w:r w:rsidRPr="00707A47">
              <w:rPr>
                <w:rFonts w:eastAsia="Cambria"/>
                <w:b/>
                <w:sz w:val="16"/>
                <w:szCs w:val="18"/>
              </w:rPr>
              <w:t>Final</w:t>
            </w:r>
          </w:p>
        </w:tc>
      </w:tr>
      <w:tr w:rsidR="003752EB" w:rsidRPr="00707A47" w14:paraId="4E4D74E9" w14:textId="77777777">
        <w:trPr>
          <w:gridAfter w:val="1"/>
          <w:wAfter w:w="22" w:type="dxa"/>
          <w:jc w:val="center"/>
        </w:trPr>
        <w:tc>
          <w:tcPr>
            <w:tcW w:w="816" w:type="dxa"/>
            <w:vMerge/>
            <w:tcBorders>
              <w:top w:val="single" w:sz="4" w:space="0" w:color="auto"/>
              <w:left w:val="single" w:sz="4" w:space="0" w:color="auto"/>
              <w:right w:val="single" w:sz="4" w:space="0" w:color="auto"/>
            </w:tcBorders>
            <w:shd w:val="clear" w:color="auto" w:fill="auto"/>
          </w:tcPr>
          <w:p w14:paraId="532C01BD" w14:textId="77777777" w:rsidR="003752EB" w:rsidRPr="00707A47" w:rsidRDefault="003752EB" w:rsidP="003752EB">
            <w:pPr>
              <w:spacing w:line="240" w:lineRule="auto"/>
              <w:rPr>
                <w:rFonts w:eastAsia="Cambria"/>
                <w:sz w:val="18"/>
                <w:szCs w:val="18"/>
              </w:rPr>
            </w:pPr>
          </w:p>
        </w:tc>
        <w:tc>
          <w:tcPr>
            <w:tcW w:w="1177" w:type="dxa"/>
            <w:gridSpan w:val="2"/>
            <w:tcBorders>
              <w:top w:val="single" w:sz="4" w:space="0" w:color="auto"/>
              <w:left w:val="single" w:sz="4" w:space="0" w:color="auto"/>
              <w:bottom w:val="nil"/>
              <w:right w:val="nil"/>
            </w:tcBorders>
            <w:shd w:val="clear" w:color="auto" w:fill="auto"/>
          </w:tcPr>
          <w:p w14:paraId="5A4B9915" w14:textId="77777777" w:rsidR="003752EB" w:rsidRPr="00707A47" w:rsidRDefault="00612E71" w:rsidP="003752EB">
            <w:pPr>
              <w:spacing w:line="240" w:lineRule="auto"/>
              <w:jc w:val="center"/>
              <w:rPr>
                <w:rFonts w:eastAsia="Cambria"/>
                <w:sz w:val="18"/>
                <w:szCs w:val="18"/>
              </w:rPr>
            </w:pPr>
            <w:proofErr w:type="spellStart"/>
            <w:r w:rsidRPr="00707A47">
              <w:rPr>
                <w:rFonts w:eastAsia="Cambria"/>
                <w:sz w:val="18"/>
                <w:szCs w:val="18"/>
              </w:rPr>
              <w:t>k</w:t>
            </w:r>
            <w:r w:rsidRPr="00707A47">
              <w:rPr>
                <w:rFonts w:eastAsia="Cambria"/>
                <w:sz w:val="18"/>
                <w:szCs w:val="18"/>
                <w:vertAlign w:val="subscript"/>
              </w:rPr>
              <w:t>emis</w:t>
            </w:r>
            <w:proofErr w:type="spellEnd"/>
          </w:p>
        </w:tc>
        <w:tc>
          <w:tcPr>
            <w:tcW w:w="785" w:type="dxa"/>
            <w:tcBorders>
              <w:top w:val="nil"/>
              <w:left w:val="nil"/>
              <w:bottom w:val="nil"/>
              <w:right w:val="nil"/>
            </w:tcBorders>
            <w:shd w:val="clear" w:color="auto" w:fill="auto"/>
          </w:tcPr>
          <w:p w14:paraId="213CAA46"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2.55.10</w:t>
            </w:r>
            <w:r w:rsidRPr="00707A47">
              <w:rPr>
                <w:rFonts w:eastAsia="Cambria"/>
                <w:sz w:val="16"/>
                <w:szCs w:val="18"/>
                <w:vertAlign w:val="superscript"/>
              </w:rPr>
              <w:t>-1</w:t>
            </w:r>
          </w:p>
        </w:tc>
        <w:tc>
          <w:tcPr>
            <w:tcW w:w="874" w:type="dxa"/>
            <w:tcBorders>
              <w:top w:val="nil"/>
              <w:left w:val="nil"/>
              <w:bottom w:val="nil"/>
              <w:right w:val="nil"/>
            </w:tcBorders>
            <w:shd w:val="clear" w:color="auto" w:fill="auto"/>
          </w:tcPr>
          <w:p w14:paraId="2F5D0BA2"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5.71.10</w:t>
            </w:r>
            <w:r w:rsidRPr="00707A47">
              <w:rPr>
                <w:rFonts w:eastAsia="Cambria"/>
                <w:sz w:val="16"/>
                <w:szCs w:val="18"/>
                <w:vertAlign w:val="superscript"/>
              </w:rPr>
              <w:t>-6</w:t>
            </w:r>
          </w:p>
        </w:tc>
        <w:tc>
          <w:tcPr>
            <w:tcW w:w="870" w:type="dxa"/>
            <w:tcBorders>
              <w:top w:val="nil"/>
              <w:left w:val="nil"/>
              <w:bottom w:val="nil"/>
              <w:right w:val="nil"/>
            </w:tcBorders>
          </w:tcPr>
          <w:p w14:paraId="1F941547"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2.42.10</w:t>
            </w:r>
            <w:r w:rsidRPr="00707A47">
              <w:rPr>
                <w:rFonts w:eastAsia="Cambria"/>
                <w:sz w:val="16"/>
                <w:szCs w:val="18"/>
                <w:vertAlign w:val="superscript"/>
              </w:rPr>
              <w:t>-1</w:t>
            </w:r>
          </w:p>
        </w:tc>
        <w:tc>
          <w:tcPr>
            <w:tcW w:w="833" w:type="dxa"/>
            <w:tcBorders>
              <w:top w:val="nil"/>
              <w:left w:val="nil"/>
              <w:bottom w:val="nil"/>
              <w:right w:val="nil"/>
            </w:tcBorders>
          </w:tcPr>
          <w:p w14:paraId="0F010CF4"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5.96.10</w:t>
            </w:r>
            <w:r w:rsidRPr="00707A47">
              <w:rPr>
                <w:rFonts w:eastAsia="Cambria"/>
                <w:sz w:val="16"/>
                <w:szCs w:val="18"/>
                <w:vertAlign w:val="superscript"/>
              </w:rPr>
              <w:t>-7</w:t>
            </w:r>
          </w:p>
        </w:tc>
        <w:tc>
          <w:tcPr>
            <w:tcW w:w="864" w:type="dxa"/>
            <w:tcBorders>
              <w:top w:val="nil"/>
              <w:left w:val="nil"/>
              <w:bottom w:val="nil"/>
              <w:right w:val="nil"/>
            </w:tcBorders>
          </w:tcPr>
          <w:p w14:paraId="365A9D0C"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2.63.10</w:t>
            </w:r>
            <w:r w:rsidRPr="00707A47">
              <w:rPr>
                <w:rFonts w:eastAsia="Cambria"/>
                <w:sz w:val="16"/>
                <w:szCs w:val="18"/>
                <w:vertAlign w:val="superscript"/>
              </w:rPr>
              <w:t>-1</w:t>
            </w:r>
          </w:p>
        </w:tc>
        <w:tc>
          <w:tcPr>
            <w:tcW w:w="826" w:type="dxa"/>
            <w:tcBorders>
              <w:top w:val="nil"/>
              <w:left w:val="nil"/>
              <w:bottom w:val="nil"/>
              <w:right w:val="single" w:sz="4" w:space="0" w:color="auto"/>
            </w:tcBorders>
          </w:tcPr>
          <w:p w14:paraId="4D4795DF"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2.1.10</w:t>
            </w:r>
            <w:r w:rsidRPr="00707A47">
              <w:rPr>
                <w:rFonts w:eastAsia="Cambria"/>
                <w:sz w:val="16"/>
                <w:szCs w:val="18"/>
                <w:vertAlign w:val="superscript"/>
              </w:rPr>
              <w:t>-3</w:t>
            </w:r>
          </w:p>
        </w:tc>
      </w:tr>
      <w:tr w:rsidR="003752EB" w:rsidRPr="00707A47" w14:paraId="57261BB2" w14:textId="77777777">
        <w:trPr>
          <w:gridAfter w:val="1"/>
          <w:wAfter w:w="22" w:type="dxa"/>
          <w:jc w:val="center"/>
        </w:trPr>
        <w:tc>
          <w:tcPr>
            <w:tcW w:w="816" w:type="dxa"/>
            <w:vMerge/>
            <w:tcBorders>
              <w:left w:val="single" w:sz="4" w:space="0" w:color="auto"/>
              <w:right w:val="single" w:sz="4" w:space="0" w:color="auto"/>
            </w:tcBorders>
            <w:shd w:val="clear" w:color="auto" w:fill="auto"/>
          </w:tcPr>
          <w:p w14:paraId="0C8AF3E0" w14:textId="77777777" w:rsidR="003752EB" w:rsidRPr="00707A47" w:rsidRDefault="003752EB" w:rsidP="003752EB">
            <w:pPr>
              <w:spacing w:line="240" w:lineRule="auto"/>
              <w:rPr>
                <w:rFonts w:eastAsia="Cambria"/>
                <w:sz w:val="18"/>
                <w:szCs w:val="18"/>
              </w:rPr>
            </w:pPr>
          </w:p>
        </w:tc>
        <w:tc>
          <w:tcPr>
            <w:tcW w:w="1177" w:type="dxa"/>
            <w:gridSpan w:val="2"/>
            <w:tcBorders>
              <w:top w:val="nil"/>
              <w:left w:val="single" w:sz="4" w:space="0" w:color="auto"/>
              <w:bottom w:val="nil"/>
              <w:right w:val="nil"/>
            </w:tcBorders>
            <w:shd w:val="clear" w:color="auto" w:fill="auto"/>
          </w:tcPr>
          <w:p w14:paraId="49BA9B10" w14:textId="77777777" w:rsidR="003752EB" w:rsidRPr="00707A47" w:rsidRDefault="00612E71" w:rsidP="003752EB">
            <w:pPr>
              <w:spacing w:line="240" w:lineRule="auto"/>
              <w:jc w:val="center"/>
              <w:rPr>
                <w:rFonts w:eastAsia="Cambria"/>
                <w:sz w:val="18"/>
                <w:szCs w:val="18"/>
              </w:rPr>
            </w:pPr>
            <w:proofErr w:type="spellStart"/>
            <w:r w:rsidRPr="00707A47">
              <w:rPr>
                <w:rFonts w:eastAsia="Cambria"/>
                <w:sz w:val="18"/>
                <w:szCs w:val="18"/>
              </w:rPr>
              <w:t>k</w:t>
            </w:r>
            <w:r w:rsidRPr="00707A47">
              <w:rPr>
                <w:rFonts w:eastAsia="Cambria"/>
                <w:sz w:val="18"/>
                <w:szCs w:val="18"/>
                <w:vertAlign w:val="subscript"/>
              </w:rPr>
              <w:t>rveg</w:t>
            </w:r>
            <w:proofErr w:type="spellEnd"/>
          </w:p>
        </w:tc>
        <w:tc>
          <w:tcPr>
            <w:tcW w:w="785" w:type="dxa"/>
            <w:tcBorders>
              <w:top w:val="nil"/>
              <w:left w:val="nil"/>
              <w:bottom w:val="nil"/>
              <w:right w:val="nil"/>
            </w:tcBorders>
            <w:shd w:val="clear" w:color="auto" w:fill="auto"/>
          </w:tcPr>
          <w:p w14:paraId="16DB819E"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w:t>
            </w:r>
          </w:p>
        </w:tc>
        <w:tc>
          <w:tcPr>
            <w:tcW w:w="874" w:type="dxa"/>
            <w:tcBorders>
              <w:top w:val="nil"/>
              <w:left w:val="nil"/>
              <w:bottom w:val="nil"/>
              <w:right w:val="nil"/>
            </w:tcBorders>
            <w:shd w:val="clear" w:color="auto" w:fill="auto"/>
          </w:tcPr>
          <w:p w14:paraId="7E0844D7"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w:t>
            </w:r>
          </w:p>
        </w:tc>
        <w:tc>
          <w:tcPr>
            <w:tcW w:w="870" w:type="dxa"/>
            <w:tcBorders>
              <w:top w:val="nil"/>
              <w:left w:val="nil"/>
              <w:bottom w:val="nil"/>
              <w:right w:val="nil"/>
            </w:tcBorders>
          </w:tcPr>
          <w:p w14:paraId="1E45E006"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2.21.10</w:t>
            </w:r>
            <w:r w:rsidRPr="00707A47">
              <w:rPr>
                <w:rFonts w:eastAsia="Cambria"/>
                <w:sz w:val="16"/>
                <w:szCs w:val="18"/>
                <w:vertAlign w:val="superscript"/>
              </w:rPr>
              <w:t>-1</w:t>
            </w:r>
          </w:p>
        </w:tc>
        <w:tc>
          <w:tcPr>
            <w:tcW w:w="833" w:type="dxa"/>
            <w:tcBorders>
              <w:top w:val="nil"/>
              <w:left w:val="nil"/>
              <w:bottom w:val="nil"/>
              <w:right w:val="nil"/>
            </w:tcBorders>
          </w:tcPr>
          <w:p w14:paraId="79AFF9A7"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8.31.10</w:t>
            </w:r>
            <w:r w:rsidRPr="00707A47">
              <w:rPr>
                <w:rFonts w:eastAsia="Cambria"/>
                <w:sz w:val="16"/>
                <w:szCs w:val="18"/>
                <w:vertAlign w:val="superscript"/>
              </w:rPr>
              <w:t>-6</w:t>
            </w:r>
          </w:p>
        </w:tc>
        <w:tc>
          <w:tcPr>
            <w:tcW w:w="864" w:type="dxa"/>
            <w:tcBorders>
              <w:top w:val="nil"/>
              <w:left w:val="nil"/>
              <w:bottom w:val="nil"/>
              <w:right w:val="nil"/>
            </w:tcBorders>
          </w:tcPr>
          <w:p w14:paraId="6F0973B3"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2.54.10</w:t>
            </w:r>
            <w:r w:rsidRPr="00707A47">
              <w:rPr>
                <w:rFonts w:eastAsia="Cambria"/>
                <w:sz w:val="16"/>
                <w:szCs w:val="18"/>
                <w:vertAlign w:val="superscript"/>
              </w:rPr>
              <w:t>-1</w:t>
            </w:r>
          </w:p>
        </w:tc>
        <w:tc>
          <w:tcPr>
            <w:tcW w:w="826" w:type="dxa"/>
            <w:tcBorders>
              <w:top w:val="nil"/>
              <w:left w:val="nil"/>
              <w:bottom w:val="nil"/>
              <w:right w:val="single" w:sz="4" w:space="0" w:color="auto"/>
            </w:tcBorders>
          </w:tcPr>
          <w:p w14:paraId="58A899EE"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1.79.10</w:t>
            </w:r>
            <w:r w:rsidRPr="00707A47">
              <w:rPr>
                <w:rFonts w:eastAsia="Cambria"/>
                <w:sz w:val="16"/>
                <w:szCs w:val="18"/>
                <w:vertAlign w:val="superscript"/>
              </w:rPr>
              <w:t>-2</w:t>
            </w:r>
          </w:p>
        </w:tc>
      </w:tr>
      <w:tr w:rsidR="003752EB" w:rsidRPr="00707A47" w14:paraId="09A806D9" w14:textId="77777777">
        <w:trPr>
          <w:gridAfter w:val="1"/>
          <w:wAfter w:w="22" w:type="dxa"/>
          <w:jc w:val="center"/>
        </w:trPr>
        <w:tc>
          <w:tcPr>
            <w:tcW w:w="816" w:type="dxa"/>
            <w:vMerge/>
            <w:tcBorders>
              <w:left w:val="single" w:sz="4" w:space="0" w:color="auto"/>
              <w:right w:val="single" w:sz="4" w:space="0" w:color="auto"/>
            </w:tcBorders>
            <w:shd w:val="clear" w:color="auto" w:fill="auto"/>
          </w:tcPr>
          <w:p w14:paraId="6C016C81" w14:textId="77777777" w:rsidR="003752EB" w:rsidRPr="00707A47" w:rsidRDefault="003752EB" w:rsidP="003752EB">
            <w:pPr>
              <w:spacing w:line="240" w:lineRule="auto"/>
              <w:rPr>
                <w:rFonts w:eastAsia="Cambria"/>
                <w:sz w:val="18"/>
                <w:szCs w:val="18"/>
              </w:rPr>
            </w:pPr>
          </w:p>
        </w:tc>
        <w:tc>
          <w:tcPr>
            <w:tcW w:w="1177" w:type="dxa"/>
            <w:gridSpan w:val="2"/>
            <w:tcBorders>
              <w:top w:val="nil"/>
              <w:left w:val="single" w:sz="4" w:space="0" w:color="auto"/>
              <w:bottom w:val="nil"/>
              <w:right w:val="nil"/>
            </w:tcBorders>
            <w:shd w:val="clear" w:color="auto" w:fill="auto"/>
          </w:tcPr>
          <w:p w14:paraId="0DAC7FD6" w14:textId="77777777" w:rsidR="003752EB" w:rsidRPr="00707A47" w:rsidRDefault="00612E71" w:rsidP="003752EB">
            <w:pPr>
              <w:spacing w:line="240" w:lineRule="auto"/>
              <w:jc w:val="center"/>
              <w:rPr>
                <w:rFonts w:eastAsia="Cambria"/>
                <w:sz w:val="18"/>
                <w:szCs w:val="18"/>
              </w:rPr>
            </w:pPr>
            <w:proofErr w:type="spellStart"/>
            <w:r w:rsidRPr="00707A47">
              <w:rPr>
                <w:rFonts w:eastAsia="Cambria"/>
                <w:sz w:val="18"/>
                <w:szCs w:val="18"/>
              </w:rPr>
              <w:t>k</w:t>
            </w:r>
            <w:r w:rsidRPr="00707A47">
              <w:rPr>
                <w:rFonts w:eastAsia="Cambria"/>
                <w:sz w:val="18"/>
                <w:szCs w:val="18"/>
                <w:vertAlign w:val="subscript"/>
              </w:rPr>
              <w:t>cond</w:t>
            </w:r>
            <w:proofErr w:type="spellEnd"/>
          </w:p>
        </w:tc>
        <w:tc>
          <w:tcPr>
            <w:tcW w:w="785" w:type="dxa"/>
            <w:tcBorders>
              <w:top w:val="nil"/>
              <w:left w:val="nil"/>
              <w:bottom w:val="nil"/>
              <w:right w:val="nil"/>
            </w:tcBorders>
            <w:shd w:val="clear" w:color="auto" w:fill="auto"/>
          </w:tcPr>
          <w:p w14:paraId="2DB0E8AB"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2.4110</w:t>
            </w:r>
            <w:r w:rsidRPr="00707A47">
              <w:rPr>
                <w:rFonts w:eastAsia="Cambria"/>
                <w:sz w:val="16"/>
                <w:szCs w:val="18"/>
                <w:vertAlign w:val="superscript"/>
              </w:rPr>
              <w:t>-1</w:t>
            </w:r>
          </w:p>
        </w:tc>
        <w:tc>
          <w:tcPr>
            <w:tcW w:w="874" w:type="dxa"/>
            <w:tcBorders>
              <w:top w:val="nil"/>
              <w:left w:val="nil"/>
              <w:bottom w:val="nil"/>
              <w:right w:val="nil"/>
            </w:tcBorders>
            <w:shd w:val="clear" w:color="auto" w:fill="auto"/>
          </w:tcPr>
          <w:p w14:paraId="76DABD3D"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5.58.10</w:t>
            </w:r>
            <w:r w:rsidRPr="00707A47">
              <w:rPr>
                <w:rFonts w:eastAsia="Cambria"/>
                <w:sz w:val="16"/>
                <w:szCs w:val="18"/>
                <w:vertAlign w:val="superscript"/>
              </w:rPr>
              <w:t>-7</w:t>
            </w:r>
          </w:p>
        </w:tc>
        <w:tc>
          <w:tcPr>
            <w:tcW w:w="870" w:type="dxa"/>
            <w:tcBorders>
              <w:top w:val="nil"/>
              <w:left w:val="nil"/>
              <w:bottom w:val="nil"/>
              <w:right w:val="nil"/>
            </w:tcBorders>
          </w:tcPr>
          <w:p w14:paraId="409AB430"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2.7.10</w:t>
            </w:r>
            <w:r w:rsidRPr="00707A47">
              <w:rPr>
                <w:rFonts w:eastAsia="Cambria"/>
                <w:sz w:val="16"/>
                <w:szCs w:val="18"/>
                <w:vertAlign w:val="superscript"/>
              </w:rPr>
              <w:t>-1</w:t>
            </w:r>
          </w:p>
        </w:tc>
        <w:tc>
          <w:tcPr>
            <w:tcW w:w="833" w:type="dxa"/>
            <w:tcBorders>
              <w:top w:val="nil"/>
              <w:left w:val="nil"/>
              <w:bottom w:val="nil"/>
              <w:right w:val="nil"/>
            </w:tcBorders>
          </w:tcPr>
          <w:p w14:paraId="09FF65FD"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5.96.10</w:t>
            </w:r>
            <w:r w:rsidRPr="00707A47">
              <w:rPr>
                <w:rFonts w:eastAsia="Cambria"/>
                <w:sz w:val="16"/>
                <w:szCs w:val="18"/>
                <w:vertAlign w:val="superscript"/>
              </w:rPr>
              <w:t>-6</w:t>
            </w:r>
          </w:p>
        </w:tc>
        <w:tc>
          <w:tcPr>
            <w:tcW w:w="864" w:type="dxa"/>
            <w:tcBorders>
              <w:top w:val="nil"/>
              <w:left w:val="nil"/>
              <w:bottom w:val="nil"/>
              <w:right w:val="nil"/>
            </w:tcBorders>
          </w:tcPr>
          <w:p w14:paraId="25F85881"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2.51.10</w:t>
            </w:r>
            <w:r w:rsidRPr="00707A47">
              <w:rPr>
                <w:rFonts w:eastAsia="Cambria"/>
                <w:sz w:val="16"/>
                <w:szCs w:val="18"/>
                <w:vertAlign w:val="superscript"/>
              </w:rPr>
              <w:t>-1</w:t>
            </w:r>
          </w:p>
        </w:tc>
        <w:tc>
          <w:tcPr>
            <w:tcW w:w="826" w:type="dxa"/>
            <w:tcBorders>
              <w:top w:val="nil"/>
              <w:left w:val="nil"/>
              <w:bottom w:val="nil"/>
              <w:right w:val="single" w:sz="4" w:space="0" w:color="auto"/>
            </w:tcBorders>
          </w:tcPr>
          <w:p w14:paraId="43680C2E"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3.30.10</w:t>
            </w:r>
            <w:r w:rsidRPr="00707A47">
              <w:rPr>
                <w:rFonts w:eastAsia="Cambria"/>
                <w:sz w:val="16"/>
                <w:szCs w:val="18"/>
                <w:vertAlign w:val="superscript"/>
              </w:rPr>
              <w:t>-2</w:t>
            </w:r>
          </w:p>
        </w:tc>
      </w:tr>
      <w:tr w:rsidR="003752EB" w:rsidRPr="00707A47" w14:paraId="50F6F27D" w14:textId="77777777">
        <w:trPr>
          <w:gridAfter w:val="1"/>
          <w:wAfter w:w="22" w:type="dxa"/>
          <w:jc w:val="center"/>
        </w:trPr>
        <w:tc>
          <w:tcPr>
            <w:tcW w:w="816" w:type="dxa"/>
            <w:vMerge/>
            <w:tcBorders>
              <w:left w:val="single" w:sz="4" w:space="0" w:color="auto"/>
              <w:right w:val="single" w:sz="4" w:space="0" w:color="auto"/>
            </w:tcBorders>
            <w:shd w:val="clear" w:color="auto" w:fill="auto"/>
          </w:tcPr>
          <w:p w14:paraId="0E1B66E9" w14:textId="77777777" w:rsidR="003752EB" w:rsidRPr="00707A47" w:rsidRDefault="003752EB" w:rsidP="003752EB">
            <w:pPr>
              <w:spacing w:line="240" w:lineRule="auto"/>
              <w:rPr>
                <w:rFonts w:eastAsia="Cambria"/>
                <w:sz w:val="18"/>
                <w:szCs w:val="18"/>
              </w:rPr>
            </w:pPr>
          </w:p>
        </w:tc>
        <w:tc>
          <w:tcPr>
            <w:tcW w:w="1177" w:type="dxa"/>
            <w:gridSpan w:val="2"/>
            <w:tcBorders>
              <w:top w:val="nil"/>
              <w:left w:val="single" w:sz="4" w:space="0" w:color="auto"/>
              <w:bottom w:val="nil"/>
              <w:right w:val="nil"/>
            </w:tcBorders>
            <w:shd w:val="clear" w:color="auto" w:fill="auto"/>
          </w:tcPr>
          <w:p w14:paraId="4C47B556" w14:textId="77777777" w:rsidR="003752EB" w:rsidRPr="00707A47" w:rsidRDefault="00612E71" w:rsidP="003752EB">
            <w:pPr>
              <w:spacing w:line="240" w:lineRule="auto"/>
              <w:jc w:val="center"/>
              <w:rPr>
                <w:rFonts w:eastAsia="Cambria"/>
                <w:sz w:val="18"/>
                <w:szCs w:val="18"/>
              </w:rPr>
            </w:pPr>
            <w:proofErr w:type="spellStart"/>
            <w:r w:rsidRPr="00707A47">
              <w:rPr>
                <w:rFonts w:eastAsia="Cambria"/>
                <w:sz w:val="18"/>
                <w:szCs w:val="18"/>
              </w:rPr>
              <w:t>k</w:t>
            </w:r>
            <w:r w:rsidRPr="00707A47">
              <w:rPr>
                <w:rFonts w:eastAsia="Cambria"/>
                <w:sz w:val="18"/>
                <w:szCs w:val="18"/>
                <w:vertAlign w:val="subscript"/>
              </w:rPr>
              <w:t>capa</w:t>
            </w:r>
            <w:proofErr w:type="spellEnd"/>
          </w:p>
        </w:tc>
        <w:tc>
          <w:tcPr>
            <w:tcW w:w="785" w:type="dxa"/>
            <w:tcBorders>
              <w:top w:val="nil"/>
              <w:left w:val="nil"/>
              <w:bottom w:val="nil"/>
              <w:right w:val="nil"/>
            </w:tcBorders>
            <w:shd w:val="clear" w:color="auto" w:fill="auto"/>
          </w:tcPr>
          <w:p w14:paraId="76048306"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2.54.10</w:t>
            </w:r>
            <w:r w:rsidRPr="00707A47">
              <w:rPr>
                <w:rFonts w:eastAsia="Cambria"/>
                <w:sz w:val="16"/>
                <w:szCs w:val="18"/>
                <w:vertAlign w:val="superscript"/>
              </w:rPr>
              <w:t>-1</w:t>
            </w:r>
          </w:p>
        </w:tc>
        <w:tc>
          <w:tcPr>
            <w:tcW w:w="874" w:type="dxa"/>
            <w:tcBorders>
              <w:top w:val="nil"/>
              <w:left w:val="nil"/>
              <w:bottom w:val="nil"/>
              <w:right w:val="nil"/>
            </w:tcBorders>
            <w:shd w:val="clear" w:color="auto" w:fill="auto"/>
          </w:tcPr>
          <w:p w14:paraId="262374C4"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5.57.10</w:t>
            </w:r>
            <w:r w:rsidRPr="00707A47">
              <w:rPr>
                <w:rFonts w:eastAsia="Cambria"/>
                <w:sz w:val="16"/>
                <w:szCs w:val="18"/>
                <w:vertAlign w:val="superscript"/>
              </w:rPr>
              <w:t>-8</w:t>
            </w:r>
          </w:p>
        </w:tc>
        <w:tc>
          <w:tcPr>
            <w:tcW w:w="870" w:type="dxa"/>
            <w:tcBorders>
              <w:top w:val="nil"/>
              <w:left w:val="nil"/>
              <w:bottom w:val="nil"/>
              <w:right w:val="nil"/>
            </w:tcBorders>
          </w:tcPr>
          <w:p w14:paraId="39435926"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2.69.10</w:t>
            </w:r>
            <w:r w:rsidRPr="00707A47">
              <w:rPr>
                <w:rFonts w:eastAsia="Cambria"/>
                <w:sz w:val="16"/>
                <w:szCs w:val="18"/>
                <w:vertAlign w:val="superscript"/>
              </w:rPr>
              <w:t>-1</w:t>
            </w:r>
          </w:p>
        </w:tc>
        <w:tc>
          <w:tcPr>
            <w:tcW w:w="833" w:type="dxa"/>
            <w:tcBorders>
              <w:top w:val="nil"/>
              <w:left w:val="nil"/>
              <w:bottom w:val="nil"/>
              <w:right w:val="nil"/>
            </w:tcBorders>
          </w:tcPr>
          <w:p w14:paraId="67BFC764"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5.85.10</w:t>
            </w:r>
            <w:r w:rsidRPr="00707A47">
              <w:rPr>
                <w:rFonts w:eastAsia="Cambria"/>
                <w:sz w:val="16"/>
                <w:szCs w:val="18"/>
                <w:vertAlign w:val="superscript"/>
              </w:rPr>
              <w:t>-6</w:t>
            </w:r>
          </w:p>
        </w:tc>
        <w:tc>
          <w:tcPr>
            <w:tcW w:w="864" w:type="dxa"/>
            <w:tcBorders>
              <w:top w:val="nil"/>
              <w:left w:val="nil"/>
              <w:bottom w:val="nil"/>
              <w:right w:val="nil"/>
            </w:tcBorders>
          </w:tcPr>
          <w:p w14:paraId="43513732"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2.57.10</w:t>
            </w:r>
            <w:r w:rsidRPr="00707A47">
              <w:rPr>
                <w:rFonts w:eastAsia="Cambria"/>
                <w:sz w:val="16"/>
                <w:szCs w:val="18"/>
                <w:vertAlign w:val="superscript"/>
              </w:rPr>
              <w:t>-1</w:t>
            </w:r>
          </w:p>
        </w:tc>
        <w:tc>
          <w:tcPr>
            <w:tcW w:w="826" w:type="dxa"/>
            <w:tcBorders>
              <w:top w:val="nil"/>
              <w:left w:val="nil"/>
              <w:bottom w:val="nil"/>
              <w:right w:val="single" w:sz="4" w:space="0" w:color="auto"/>
            </w:tcBorders>
          </w:tcPr>
          <w:p w14:paraId="1DBF5A46"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2.61.10</w:t>
            </w:r>
            <w:r w:rsidRPr="00707A47">
              <w:rPr>
                <w:rFonts w:eastAsia="Cambria"/>
                <w:sz w:val="16"/>
                <w:szCs w:val="18"/>
                <w:vertAlign w:val="superscript"/>
              </w:rPr>
              <w:t>-2</w:t>
            </w:r>
          </w:p>
        </w:tc>
      </w:tr>
      <w:tr w:rsidR="003752EB" w:rsidRPr="00707A47" w14:paraId="4466DF26" w14:textId="77777777">
        <w:trPr>
          <w:gridAfter w:val="1"/>
          <w:wAfter w:w="22" w:type="dxa"/>
          <w:jc w:val="center"/>
        </w:trPr>
        <w:tc>
          <w:tcPr>
            <w:tcW w:w="816" w:type="dxa"/>
            <w:vMerge/>
            <w:tcBorders>
              <w:left w:val="single" w:sz="4" w:space="0" w:color="auto"/>
              <w:right w:val="single" w:sz="4" w:space="0" w:color="auto"/>
            </w:tcBorders>
            <w:shd w:val="clear" w:color="auto" w:fill="auto"/>
          </w:tcPr>
          <w:p w14:paraId="2CC1950E" w14:textId="77777777" w:rsidR="003752EB" w:rsidRPr="00707A47" w:rsidRDefault="003752EB" w:rsidP="003752EB">
            <w:pPr>
              <w:spacing w:line="240" w:lineRule="auto"/>
              <w:rPr>
                <w:rFonts w:eastAsia="Cambria"/>
                <w:sz w:val="18"/>
                <w:szCs w:val="18"/>
              </w:rPr>
            </w:pPr>
          </w:p>
        </w:tc>
        <w:tc>
          <w:tcPr>
            <w:tcW w:w="1177" w:type="dxa"/>
            <w:gridSpan w:val="2"/>
            <w:tcBorders>
              <w:top w:val="nil"/>
              <w:left w:val="single" w:sz="4" w:space="0" w:color="auto"/>
              <w:bottom w:val="nil"/>
              <w:right w:val="nil"/>
            </w:tcBorders>
            <w:shd w:val="clear" w:color="auto" w:fill="auto"/>
          </w:tcPr>
          <w:p w14:paraId="1980064A" w14:textId="77777777" w:rsidR="003752EB" w:rsidRPr="00707A47" w:rsidRDefault="00612E71" w:rsidP="003752EB">
            <w:pPr>
              <w:spacing w:line="240" w:lineRule="auto"/>
              <w:jc w:val="center"/>
              <w:rPr>
                <w:rFonts w:eastAsia="Cambria"/>
                <w:sz w:val="18"/>
                <w:szCs w:val="18"/>
              </w:rPr>
            </w:pPr>
            <w:r w:rsidRPr="00707A47">
              <w:rPr>
                <w:rFonts w:eastAsia="Cambria"/>
                <w:sz w:val="18"/>
                <w:szCs w:val="18"/>
              </w:rPr>
              <w:t>k</w:t>
            </w:r>
            <w:r w:rsidRPr="00707A47">
              <w:rPr>
                <w:rFonts w:eastAsia="Cambria"/>
                <w:sz w:val="18"/>
                <w:szCs w:val="18"/>
                <w:vertAlign w:val="subscript"/>
              </w:rPr>
              <w:t>z0</w:t>
            </w:r>
          </w:p>
        </w:tc>
        <w:tc>
          <w:tcPr>
            <w:tcW w:w="785" w:type="dxa"/>
            <w:tcBorders>
              <w:top w:val="nil"/>
              <w:left w:val="nil"/>
              <w:bottom w:val="nil"/>
              <w:right w:val="nil"/>
            </w:tcBorders>
            <w:shd w:val="clear" w:color="auto" w:fill="auto"/>
          </w:tcPr>
          <w:p w14:paraId="5F7E144E"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2.44.10</w:t>
            </w:r>
            <w:r w:rsidRPr="00707A47">
              <w:rPr>
                <w:rFonts w:eastAsia="Cambria"/>
                <w:sz w:val="16"/>
                <w:szCs w:val="18"/>
                <w:vertAlign w:val="superscript"/>
              </w:rPr>
              <w:t>-1</w:t>
            </w:r>
          </w:p>
        </w:tc>
        <w:tc>
          <w:tcPr>
            <w:tcW w:w="874" w:type="dxa"/>
            <w:tcBorders>
              <w:top w:val="nil"/>
              <w:left w:val="nil"/>
              <w:bottom w:val="nil"/>
              <w:right w:val="nil"/>
            </w:tcBorders>
            <w:shd w:val="clear" w:color="auto" w:fill="auto"/>
          </w:tcPr>
          <w:p w14:paraId="02DDE2DC"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1.27.10</w:t>
            </w:r>
            <w:r w:rsidRPr="00707A47">
              <w:rPr>
                <w:rFonts w:eastAsia="Cambria"/>
                <w:sz w:val="16"/>
                <w:szCs w:val="18"/>
                <w:vertAlign w:val="superscript"/>
              </w:rPr>
              <w:t>-7</w:t>
            </w:r>
          </w:p>
        </w:tc>
        <w:tc>
          <w:tcPr>
            <w:tcW w:w="870" w:type="dxa"/>
            <w:tcBorders>
              <w:top w:val="nil"/>
              <w:left w:val="nil"/>
              <w:bottom w:val="nil"/>
              <w:right w:val="nil"/>
            </w:tcBorders>
          </w:tcPr>
          <w:p w14:paraId="1554C254"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2.58.10</w:t>
            </w:r>
            <w:r w:rsidRPr="00707A47">
              <w:rPr>
                <w:rFonts w:eastAsia="Cambria"/>
                <w:sz w:val="16"/>
                <w:szCs w:val="18"/>
                <w:vertAlign w:val="superscript"/>
              </w:rPr>
              <w:t>-1</w:t>
            </w:r>
          </w:p>
        </w:tc>
        <w:tc>
          <w:tcPr>
            <w:tcW w:w="833" w:type="dxa"/>
            <w:tcBorders>
              <w:top w:val="nil"/>
              <w:left w:val="nil"/>
              <w:bottom w:val="nil"/>
              <w:right w:val="nil"/>
            </w:tcBorders>
          </w:tcPr>
          <w:p w14:paraId="6FAFD107"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7.84.10</w:t>
            </w:r>
            <w:r w:rsidRPr="00707A47">
              <w:rPr>
                <w:rFonts w:eastAsia="Cambria"/>
                <w:sz w:val="16"/>
                <w:szCs w:val="18"/>
                <w:vertAlign w:val="superscript"/>
              </w:rPr>
              <w:t>-7</w:t>
            </w:r>
          </w:p>
        </w:tc>
        <w:tc>
          <w:tcPr>
            <w:tcW w:w="864" w:type="dxa"/>
            <w:tcBorders>
              <w:top w:val="nil"/>
              <w:left w:val="nil"/>
              <w:bottom w:val="nil"/>
              <w:right w:val="nil"/>
            </w:tcBorders>
          </w:tcPr>
          <w:p w14:paraId="46F2F972"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2.57.10</w:t>
            </w:r>
            <w:r w:rsidRPr="00707A47">
              <w:rPr>
                <w:rFonts w:eastAsia="Cambria"/>
                <w:sz w:val="16"/>
                <w:szCs w:val="18"/>
                <w:vertAlign w:val="superscript"/>
              </w:rPr>
              <w:t>-1</w:t>
            </w:r>
          </w:p>
        </w:tc>
        <w:tc>
          <w:tcPr>
            <w:tcW w:w="826" w:type="dxa"/>
            <w:tcBorders>
              <w:top w:val="nil"/>
              <w:left w:val="nil"/>
              <w:bottom w:val="nil"/>
              <w:right w:val="single" w:sz="4" w:space="0" w:color="auto"/>
            </w:tcBorders>
          </w:tcPr>
          <w:p w14:paraId="725866A6"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2.8.10</w:t>
            </w:r>
            <w:r w:rsidRPr="00707A47">
              <w:rPr>
                <w:rFonts w:eastAsia="Cambria"/>
                <w:sz w:val="16"/>
                <w:szCs w:val="18"/>
                <w:vertAlign w:val="superscript"/>
              </w:rPr>
              <w:t>-3</w:t>
            </w:r>
          </w:p>
        </w:tc>
      </w:tr>
      <w:tr w:rsidR="003752EB" w:rsidRPr="00707A47" w14:paraId="1B5ABBF2" w14:textId="77777777">
        <w:trPr>
          <w:gridAfter w:val="1"/>
          <w:wAfter w:w="22" w:type="dxa"/>
          <w:jc w:val="center"/>
        </w:trPr>
        <w:tc>
          <w:tcPr>
            <w:tcW w:w="816" w:type="dxa"/>
            <w:vMerge/>
            <w:tcBorders>
              <w:left w:val="single" w:sz="4" w:space="0" w:color="auto"/>
              <w:right w:val="single" w:sz="4" w:space="0" w:color="auto"/>
            </w:tcBorders>
            <w:shd w:val="clear" w:color="auto" w:fill="auto"/>
          </w:tcPr>
          <w:p w14:paraId="398B7D90" w14:textId="77777777" w:rsidR="003752EB" w:rsidRPr="00707A47" w:rsidRDefault="003752EB" w:rsidP="003752EB">
            <w:pPr>
              <w:spacing w:line="240" w:lineRule="auto"/>
              <w:rPr>
                <w:rFonts w:eastAsia="Cambria"/>
                <w:sz w:val="18"/>
                <w:szCs w:val="18"/>
              </w:rPr>
            </w:pPr>
          </w:p>
        </w:tc>
        <w:tc>
          <w:tcPr>
            <w:tcW w:w="1177" w:type="dxa"/>
            <w:gridSpan w:val="2"/>
            <w:tcBorders>
              <w:top w:val="nil"/>
              <w:left w:val="single" w:sz="4" w:space="0" w:color="auto"/>
              <w:bottom w:val="single" w:sz="4" w:space="0" w:color="auto"/>
              <w:right w:val="nil"/>
            </w:tcBorders>
            <w:shd w:val="clear" w:color="auto" w:fill="auto"/>
          </w:tcPr>
          <w:p w14:paraId="375CBF1A" w14:textId="77777777" w:rsidR="003752EB" w:rsidRPr="00707A47" w:rsidRDefault="00612E71" w:rsidP="003752EB">
            <w:pPr>
              <w:spacing w:line="240" w:lineRule="auto"/>
              <w:jc w:val="center"/>
              <w:rPr>
                <w:rFonts w:eastAsia="Cambria"/>
                <w:sz w:val="18"/>
                <w:szCs w:val="18"/>
              </w:rPr>
            </w:pPr>
            <w:proofErr w:type="spellStart"/>
            <w:r w:rsidRPr="00707A47">
              <w:rPr>
                <w:rFonts w:eastAsia="Cambria"/>
                <w:sz w:val="18"/>
                <w:szCs w:val="18"/>
              </w:rPr>
              <w:t>k</w:t>
            </w:r>
            <w:r w:rsidRPr="00707A47">
              <w:rPr>
                <w:rFonts w:eastAsia="Cambria"/>
                <w:sz w:val="18"/>
                <w:szCs w:val="18"/>
                <w:vertAlign w:val="subscript"/>
              </w:rPr>
              <w:t>albedo</w:t>
            </w:r>
            <w:proofErr w:type="spellEnd"/>
          </w:p>
        </w:tc>
        <w:tc>
          <w:tcPr>
            <w:tcW w:w="785" w:type="dxa"/>
            <w:tcBorders>
              <w:top w:val="nil"/>
              <w:left w:val="nil"/>
              <w:bottom w:val="single" w:sz="4" w:space="0" w:color="auto"/>
              <w:right w:val="nil"/>
            </w:tcBorders>
            <w:shd w:val="clear" w:color="auto" w:fill="auto"/>
          </w:tcPr>
          <w:p w14:paraId="7C1C0E5A"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2.44.10</w:t>
            </w:r>
            <w:r w:rsidRPr="00707A47">
              <w:rPr>
                <w:rFonts w:eastAsia="Cambria"/>
                <w:sz w:val="16"/>
                <w:szCs w:val="18"/>
                <w:vertAlign w:val="superscript"/>
              </w:rPr>
              <w:t>-1</w:t>
            </w:r>
          </w:p>
        </w:tc>
        <w:tc>
          <w:tcPr>
            <w:tcW w:w="874" w:type="dxa"/>
            <w:tcBorders>
              <w:top w:val="nil"/>
              <w:left w:val="nil"/>
              <w:bottom w:val="single" w:sz="4" w:space="0" w:color="auto"/>
              <w:right w:val="nil"/>
            </w:tcBorders>
            <w:shd w:val="clear" w:color="auto" w:fill="auto"/>
          </w:tcPr>
          <w:p w14:paraId="5B5F7E97"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1.99.10</w:t>
            </w:r>
            <w:r w:rsidRPr="00707A47">
              <w:rPr>
                <w:rFonts w:eastAsia="Cambria"/>
                <w:sz w:val="16"/>
                <w:szCs w:val="18"/>
                <w:vertAlign w:val="superscript"/>
              </w:rPr>
              <w:t>-6</w:t>
            </w:r>
          </w:p>
        </w:tc>
        <w:tc>
          <w:tcPr>
            <w:tcW w:w="870" w:type="dxa"/>
            <w:tcBorders>
              <w:top w:val="nil"/>
              <w:left w:val="nil"/>
              <w:bottom w:val="single" w:sz="4" w:space="0" w:color="auto"/>
              <w:right w:val="nil"/>
            </w:tcBorders>
          </w:tcPr>
          <w:p w14:paraId="79885645"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2.39.10</w:t>
            </w:r>
            <w:r w:rsidRPr="00707A47">
              <w:rPr>
                <w:rFonts w:eastAsia="Cambria"/>
                <w:sz w:val="16"/>
                <w:szCs w:val="18"/>
                <w:vertAlign w:val="superscript"/>
              </w:rPr>
              <w:t>-1</w:t>
            </w:r>
          </w:p>
        </w:tc>
        <w:tc>
          <w:tcPr>
            <w:tcW w:w="833" w:type="dxa"/>
            <w:tcBorders>
              <w:top w:val="nil"/>
              <w:left w:val="nil"/>
              <w:bottom w:val="single" w:sz="4" w:space="0" w:color="auto"/>
              <w:right w:val="nil"/>
            </w:tcBorders>
          </w:tcPr>
          <w:p w14:paraId="7E629916"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2.08.10</w:t>
            </w:r>
            <w:r w:rsidRPr="00707A47">
              <w:rPr>
                <w:rFonts w:eastAsia="Cambria"/>
                <w:sz w:val="16"/>
                <w:szCs w:val="18"/>
                <w:vertAlign w:val="superscript"/>
              </w:rPr>
              <w:t>-6</w:t>
            </w:r>
          </w:p>
        </w:tc>
        <w:tc>
          <w:tcPr>
            <w:tcW w:w="864" w:type="dxa"/>
            <w:tcBorders>
              <w:top w:val="nil"/>
              <w:left w:val="nil"/>
              <w:bottom w:val="single" w:sz="4" w:space="0" w:color="auto"/>
              <w:right w:val="nil"/>
            </w:tcBorders>
          </w:tcPr>
          <w:p w14:paraId="2797E34B"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2.47.10</w:t>
            </w:r>
            <w:r w:rsidRPr="00707A47">
              <w:rPr>
                <w:rFonts w:eastAsia="Cambria"/>
                <w:sz w:val="16"/>
                <w:szCs w:val="18"/>
                <w:vertAlign w:val="superscript"/>
              </w:rPr>
              <w:t>-1</w:t>
            </w:r>
          </w:p>
        </w:tc>
        <w:tc>
          <w:tcPr>
            <w:tcW w:w="826" w:type="dxa"/>
            <w:tcBorders>
              <w:top w:val="nil"/>
              <w:left w:val="nil"/>
              <w:bottom w:val="single" w:sz="4" w:space="0" w:color="auto"/>
              <w:right w:val="single" w:sz="4" w:space="0" w:color="auto"/>
            </w:tcBorders>
          </w:tcPr>
          <w:p w14:paraId="08F7894B"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2.37.10</w:t>
            </w:r>
            <w:r w:rsidRPr="00707A47">
              <w:rPr>
                <w:rFonts w:eastAsia="Cambria"/>
                <w:sz w:val="16"/>
                <w:szCs w:val="18"/>
                <w:vertAlign w:val="superscript"/>
              </w:rPr>
              <w:t>-3</w:t>
            </w:r>
          </w:p>
        </w:tc>
      </w:tr>
      <w:tr w:rsidR="003752EB" w:rsidRPr="00707A47" w14:paraId="22E76FBF" w14:textId="77777777">
        <w:trPr>
          <w:gridAfter w:val="1"/>
          <w:wAfter w:w="22" w:type="dxa"/>
          <w:jc w:val="center"/>
        </w:trPr>
        <w:tc>
          <w:tcPr>
            <w:tcW w:w="816" w:type="dxa"/>
            <w:vMerge/>
            <w:tcBorders>
              <w:left w:val="single" w:sz="4" w:space="0" w:color="auto"/>
              <w:right w:val="single" w:sz="4" w:space="0" w:color="auto"/>
            </w:tcBorders>
            <w:shd w:val="clear" w:color="auto" w:fill="auto"/>
          </w:tcPr>
          <w:p w14:paraId="02E8E126" w14:textId="77777777" w:rsidR="003752EB" w:rsidRPr="00707A47" w:rsidRDefault="003752EB" w:rsidP="003752EB">
            <w:pPr>
              <w:spacing w:line="240" w:lineRule="auto"/>
              <w:rPr>
                <w:rFonts w:eastAsia="Cambria"/>
                <w:sz w:val="18"/>
                <w:szCs w:val="18"/>
              </w:rPr>
            </w:pPr>
          </w:p>
        </w:tc>
        <w:tc>
          <w:tcPr>
            <w:tcW w:w="1177" w:type="dxa"/>
            <w:gridSpan w:val="2"/>
            <w:tcBorders>
              <w:top w:val="single" w:sz="4" w:space="0" w:color="auto"/>
              <w:left w:val="single" w:sz="4" w:space="0" w:color="auto"/>
              <w:bottom w:val="nil"/>
              <w:right w:val="nil"/>
            </w:tcBorders>
            <w:shd w:val="clear" w:color="auto" w:fill="auto"/>
          </w:tcPr>
          <w:p w14:paraId="3B12250E" w14:textId="77777777" w:rsidR="003752EB" w:rsidRPr="00707A47" w:rsidRDefault="00612E71" w:rsidP="003752EB">
            <w:pPr>
              <w:spacing w:line="240" w:lineRule="auto"/>
              <w:jc w:val="center"/>
              <w:rPr>
                <w:rFonts w:eastAsia="Cambria"/>
                <w:sz w:val="18"/>
                <w:szCs w:val="18"/>
              </w:rPr>
            </w:pPr>
            <w:proofErr w:type="spellStart"/>
            <w:r w:rsidRPr="00707A47">
              <w:rPr>
                <w:rFonts w:eastAsia="Cambria"/>
                <w:sz w:val="18"/>
                <w:szCs w:val="18"/>
              </w:rPr>
              <w:t>mx</w:t>
            </w:r>
            <w:r w:rsidRPr="00707A47">
              <w:rPr>
                <w:rFonts w:eastAsia="Cambria"/>
                <w:sz w:val="18"/>
                <w:szCs w:val="18"/>
                <w:vertAlign w:val="subscript"/>
              </w:rPr>
              <w:t>eau</w:t>
            </w:r>
            <w:proofErr w:type="spellEnd"/>
          </w:p>
        </w:tc>
        <w:tc>
          <w:tcPr>
            <w:tcW w:w="785" w:type="dxa"/>
            <w:tcBorders>
              <w:top w:val="single" w:sz="4" w:space="0" w:color="auto"/>
              <w:left w:val="nil"/>
              <w:bottom w:val="nil"/>
              <w:right w:val="nil"/>
            </w:tcBorders>
            <w:shd w:val="clear" w:color="auto" w:fill="auto"/>
          </w:tcPr>
          <w:p w14:paraId="4224510C"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w:t>
            </w:r>
          </w:p>
        </w:tc>
        <w:tc>
          <w:tcPr>
            <w:tcW w:w="874" w:type="dxa"/>
            <w:tcBorders>
              <w:top w:val="single" w:sz="4" w:space="0" w:color="auto"/>
              <w:left w:val="nil"/>
              <w:bottom w:val="nil"/>
              <w:right w:val="nil"/>
            </w:tcBorders>
            <w:shd w:val="clear" w:color="auto" w:fill="auto"/>
          </w:tcPr>
          <w:p w14:paraId="0646045E"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w:t>
            </w:r>
          </w:p>
        </w:tc>
        <w:tc>
          <w:tcPr>
            <w:tcW w:w="870" w:type="dxa"/>
            <w:tcBorders>
              <w:top w:val="single" w:sz="4" w:space="0" w:color="auto"/>
              <w:left w:val="nil"/>
              <w:bottom w:val="nil"/>
              <w:right w:val="nil"/>
            </w:tcBorders>
          </w:tcPr>
          <w:p w14:paraId="472236CE"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w:t>
            </w:r>
          </w:p>
        </w:tc>
        <w:tc>
          <w:tcPr>
            <w:tcW w:w="833" w:type="dxa"/>
            <w:tcBorders>
              <w:top w:val="single" w:sz="4" w:space="0" w:color="auto"/>
              <w:left w:val="nil"/>
              <w:bottom w:val="nil"/>
              <w:right w:val="nil"/>
            </w:tcBorders>
          </w:tcPr>
          <w:p w14:paraId="069D6092"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w:t>
            </w:r>
          </w:p>
        </w:tc>
        <w:tc>
          <w:tcPr>
            <w:tcW w:w="864" w:type="dxa"/>
            <w:tcBorders>
              <w:top w:val="single" w:sz="4" w:space="0" w:color="auto"/>
              <w:left w:val="nil"/>
              <w:bottom w:val="nil"/>
              <w:right w:val="nil"/>
            </w:tcBorders>
          </w:tcPr>
          <w:p w14:paraId="5E8E6B72"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2.58.10</w:t>
            </w:r>
            <w:r w:rsidRPr="00707A47">
              <w:rPr>
                <w:rFonts w:eastAsia="Cambria"/>
                <w:sz w:val="16"/>
                <w:szCs w:val="18"/>
                <w:vertAlign w:val="superscript"/>
              </w:rPr>
              <w:t>-1</w:t>
            </w:r>
          </w:p>
        </w:tc>
        <w:tc>
          <w:tcPr>
            <w:tcW w:w="826" w:type="dxa"/>
            <w:tcBorders>
              <w:top w:val="single" w:sz="4" w:space="0" w:color="auto"/>
              <w:left w:val="nil"/>
              <w:bottom w:val="nil"/>
              <w:right w:val="single" w:sz="4" w:space="0" w:color="auto"/>
            </w:tcBorders>
          </w:tcPr>
          <w:p w14:paraId="18BCED47"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7.34.10</w:t>
            </w:r>
            <w:r w:rsidRPr="00707A47">
              <w:rPr>
                <w:rFonts w:eastAsia="Cambria"/>
                <w:sz w:val="16"/>
                <w:szCs w:val="18"/>
                <w:vertAlign w:val="superscript"/>
              </w:rPr>
              <w:t>-2</w:t>
            </w:r>
          </w:p>
        </w:tc>
      </w:tr>
      <w:tr w:rsidR="003752EB" w:rsidRPr="00707A47" w14:paraId="6F481F2D" w14:textId="77777777">
        <w:trPr>
          <w:gridAfter w:val="1"/>
          <w:wAfter w:w="22" w:type="dxa"/>
          <w:jc w:val="center"/>
        </w:trPr>
        <w:tc>
          <w:tcPr>
            <w:tcW w:w="816" w:type="dxa"/>
            <w:vMerge/>
            <w:tcBorders>
              <w:left w:val="single" w:sz="4" w:space="0" w:color="auto"/>
              <w:right w:val="single" w:sz="4" w:space="0" w:color="auto"/>
            </w:tcBorders>
            <w:shd w:val="clear" w:color="auto" w:fill="auto"/>
          </w:tcPr>
          <w:p w14:paraId="23B6B9A5" w14:textId="77777777" w:rsidR="003752EB" w:rsidRPr="00707A47" w:rsidRDefault="003752EB" w:rsidP="003752EB">
            <w:pPr>
              <w:spacing w:line="240" w:lineRule="auto"/>
              <w:rPr>
                <w:rFonts w:eastAsia="Cambria"/>
                <w:sz w:val="18"/>
                <w:szCs w:val="18"/>
              </w:rPr>
            </w:pPr>
          </w:p>
        </w:tc>
        <w:tc>
          <w:tcPr>
            <w:tcW w:w="1177" w:type="dxa"/>
            <w:gridSpan w:val="2"/>
            <w:tcBorders>
              <w:top w:val="nil"/>
              <w:left w:val="single" w:sz="4" w:space="0" w:color="auto"/>
              <w:bottom w:val="nil"/>
              <w:right w:val="nil"/>
            </w:tcBorders>
            <w:shd w:val="clear" w:color="auto" w:fill="auto"/>
          </w:tcPr>
          <w:p w14:paraId="33FCBED1" w14:textId="77777777" w:rsidR="003752EB" w:rsidRPr="00707A47" w:rsidRDefault="00612E71" w:rsidP="003752EB">
            <w:pPr>
              <w:spacing w:line="240" w:lineRule="auto"/>
              <w:jc w:val="center"/>
              <w:rPr>
                <w:rFonts w:eastAsia="Cambria"/>
                <w:sz w:val="18"/>
                <w:szCs w:val="18"/>
              </w:rPr>
            </w:pPr>
            <w:proofErr w:type="spellStart"/>
            <w:r w:rsidRPr="00707A47">
              <w:rPr>
                <w:rFonts w:eastAsia="Cambria"/>
                <w:sz w:val="18"/>
                <w:szCs w:val="18"/>
              </w:rPr>
              <w:t>hum</w:t>
            </w:r>
            <w:r w:rsidRPr="00707A47">
              <w:rPr>
                <w:rFonts w:eastAsia="Cambria"/>
                <w:sz w:val="18"/>
                <w:szCs w:val="18"/>
                <w:vertAlign w:val="subscript"/>
              </w:rPr>
              <w:t>cste</w:t>
            </w:r>
            <w:proofErr w:type="spellEnd"/>
          </w:p>
        </w:tc>
        <w:tc>
          <w:tcPr>
            <w:tcW w:w="785" w:type="dxa"/>
            <w:tcBorders>
              <w:top w:val="nil"/>
              <w:left w:val="nil"/>
              <w:bottom w:val="nil"/>
              <w:right w:val="nil"/>
            </w:tcBorders>
            <w:shd w:val="clear" w:color="auto" w:fill="auto"/>
          </w:tcPr>
          <w:p w14:paraId="02312388"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w:t>
            </w:r>
          </w:p>
        </w:tc>
        <w:tc>
          <w:tcPr>
            <w:tcW w:w="874" w:type="dxa"/>
            <w:tcBorders>
              <w:top w:val="nil"/>
              <w:left w:val="nil"/>
              <w:bottom w:val="nil"/>
              <w:right w:val="nil"/>
            </w:tcBorders>
            <w:shd w:val="clear" w:color="auto" w:fill="auto"/>
          </w:tcPr>
          <w:p w14:paraId="322CD673"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w:t>
            </w:r>
          </w:p>
        </w:tc>
        <w:tc>
          <w:tcPr>
            <w:tcW w:w="870" w:type="dxa"/>
            <w:tcBorders>
              <w:top w:val="nil"/>
              <w:left w:val="nil"/>
              <w:bottom w:val="nil"/>
              <w:right w:val="nil"/>
            </w:tcBorders>
          </w:tcPr>
          <w:p w14:paraId="7D2BBC8A"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w:t>
            </w:r>
          </w:p>
        </w:tc>
        <w:tc>
          <w:tcPr>
            <w:tcW w:w="833" w:type="dxa"/>
            <w:tcBorders>
              <w:top w:val="nil"/>
              <w:left w:val="nil"/>
              <w:bottom w:val="nil"/>
              <w:right w:val="nil"/>
            </w:tcBorders>
          </w:tcPr>
          <w:p w14:paraId="11ECE4E9"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w:t>
            </w:r>
          </w:p>
        </w:tc>
        <w:tc>
          <w:tcPr>
            <w:tcW w:w="864" w:type="dxa"/>
            <w:tcBorders>
              <w:top w:val="nil"/>
              <w:left w:val="nil"/>
              <w:bottom w:val="nil"/>
              <w:right w:val="nil"/>
            </w:tcBorders>
          </w:tcPr>
          <w:p w14:paraId="48166BFA"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2.52.10</w:t>
            </w:r>
            <w:r w:rsidRPr="00707A47">
              <w:rPr>
                <w:rFonts w:eastAsia="Cambria"/>
                <w:sz w:val="16"/>
                <w:szCs w:val="18"/>
                <w:vertAlign w:val="superscript"/>
              </w:rPr>
              <w:t>-1</w:t>
            </w:r>
          </w:p>
        </w:tc>
        <w:tc>
          <w:tcPr>
            <w:tcW w:w="826" w:type="dxa"/>
            <w:tcBorders>
              <w:top w:val="nil"/>
              <w:left w:val="nil"/>
              <w:bottom w:val="nil"/>
              <w:right w:val="single" w:sz="4" w:space="0" w:color="auto"/>
            </w:tcBorders>
          </w:tcPr>
          <w:p w14:paraId="1F392B8A"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2.7.10</w:t>
            </w:r>
            <w:r w:rsidRPr="00707A47">
              <w:rPr>
                <w:rFonts w:eastAsia="Cambria"/>
                <w:sz w:val="16"/>
                <w:szCs w:val="18"/>
                <w:vertAlign w:val="superscript"/>
              </w:rPr>
              <w:t>-3</w:t>
            </w:r>
          </w:p>
        </w:tc>
      </w:tr>
      <w:tr w:rsidR="003752EB" w:rsidRPr="00707A47" w14:paraId="38C47CAA" w14:textId="77777777">
        <w:trPr>
          <w:gridAfter w:val="1"/>
          <w:wAfter w:w="22" w:type="dxa"/>
          <w:jc w:val="center"/>
        </w:trPr>
        <w:tc>
          <w:tcPr>
            <w:tcW w:w="816" w:type="dxa"/>
            <w:vMerge/>
            <w:tcBorders>
              <w:left w:val="single" w:sz="4" w:space="0" w:color="auto"/>
              <w:right w:val="single" w:sz="4" w:space="0" w:color="auto"/>
            </w:tcBorders>
            <w:shd w:val="clear" w:color="auto" w:fill="auto"/>
          </w:tcPr>
          <w:p w14:paraId="3CE0FD94" w14:textId="77777777" w:rsidR="003752EB" w:rsidRPr="00707A47" w:rsidRDefault="003752EB" w:rsidP="003752EB">
            <w:pPr>
              <w:spacing w:line="240" w:lineRule="auto"/>
              <w:rPr>
                <w:rFonts w:eastAsia="Cambria"/>
                <w:sz w:val="18"/>
                <w:szCs w:val="18"/>
              </w:rPr>
            </w:pPr>
          </w:p>
        </w:tc>
        <w:tc>
          <w:tcPr>
            <w:tcW w:w="1177" w:type="dxa"/>
            <w:gridSpan w:val="2"/>
            <w:tcBorders>
              <w:top w:val="nil"/>
              <w:left w:val="single" w:sz="4" w:space="0" w:color="auto"/>
              <w:bottom w:val="nil"/>
              <w:right w:val="nil"/>
            </w:tcBorders>
            <w:shd w:val="clear" w:color="auto" w:fill="auto"/>
          </w:tcPr>
          <w:p w14:paraId="1E6CF6E7" w14:textId="77777777" w:rsidR="003752EB" w:rsidRPr="00707A47" w:rsidRDefault="00612E71" w:rsidP="003752EB">
            <w:pPr>
              <w:spacing w:line="240" w:lineRule="auto"/>
              <w:jc w:val="center"/>
              <w:rPr>
                <w:rFonts w:eastAsia="Cambria"/>
                <w:sz w:val="18"/>
                <w:szCs w:val="18"/>
              </w:rPr>
            </w:pPr>
            <w:proofErr w:type="spellStart"/>
            <w:r w:rsidRPr="00707A47">
              <w:rPr>
                <w:rFonts w:eastAsia="Cambria"/>
                <w:sz w:val="18"/>
                <w:szCs w:val="18"/>
              </w:rPr>
              <w:t>dpu</w:t>
            </w:r>
            <w:r w:rsidRPr="00707A47">
              <w:rPr>
                <w:rFonts w:eastAsia="Cambria"/>
                <w:sz w:val="18"/>
                <w:szCs w:val="18"/>
                <w:vertAlign w:val="subscript"/>
              </w:rPr>
              <w:t>cste</w:t>
            </w:r>
            <w:proofErr w:type="spellEnd"/>
          </w:p>
        </w:tc>
        <w:tc>
          <w:tcPr>
            <w:tcW w:w="785" w:type="dxa"/>
            <w:tcBorders>
              <w:top w:val="nil"/>
              <w:left w:val="nil"/>
              <w:bottom w:val="nil"/>
              <w:right w:val="nil"/>
            </w:tcBorders>
            <w:shd w:val="clear" w:color="auto" w:fill="auto"/>
          </w:tcPr>
          <w:p w14:paraId="5548B11E"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w:t>
            </w:r>
          </w:p>
        </w:tc>
        <w:tc>
          <w:tcPr>
            <w:tcW w:w="874" w:type="dxa"/>
            <w:tcBorders>
              <w:top w:val="nil"/>
              <w:left w:val="nil"/>
              <w:bottom w:val="nil"/>
              <w:right w:val="nil"/>
            </w:tcBorders>
            <w:shd w:val="clear" w:color="auto" w:fill="auto"/>
          </w:tcPr>
          <w:p w14:paraId="60BFA463"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w:t>
            </w:r>
          </w:p>
        </w:tc>
        <w:tc>
          <w:tcPr>
            <w:tcW w:w="870" w:type="dxa"/>
            <w:tcBorders>
              <w:top w:val="nil"/>
              <w:left w:val="nil"/>
              <w:bottom w:val="nil"/>
              <w:right w:val="nil"/>
            </w:tcBorders>
          </w:tcPr>
          <w:p w14:paraId="331257A9"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w:t>
            </w:r>
          </w:p>
        </w:tc>
        <w:tc>
          <w:tcPr>
            <w:tcW w:w="833" w:type="dxa"/>
            <w:tcBorders>
              <w:top w:val="nil"/>
              <w:left w:val="nil"/>
              <w:bottom w:val="nil"/>
              <w:right w:val="nil"/>
            </w:tcBorders>
          </w:tcPr>
          <w:p w14:paraId="61B9C53C"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w:t>
            </w:r>
          </w:p>
        </w:tc>
        <w:tc>
          <w:tcPr>
            <w:tcW w:w="864" w:type="dxa"/>
            <w:tcBorders>
              <w:top w:val="nil"/>
              <w:left w:val="nil"/>
              <w:bottom w:val="nil"/>
              <w:right w:val="nil"/>
            </w:tcBorders>
          </w:tcPr>
          <w:p w14:paraId="2ED07CA5"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2.42.10</w:t>
            </w:r>
            <w:r w:rsidRPr="00707A47">
              <w:rPr>
                <w:rFonts w:eastAsia="Cambria"/>
                <w:sz w:val="16"/>
                <w:szCs w:val="18"/>
                <w:vertAlign w:val="superscript"/>
              </w:rPr>
              <w:t>-1</w:t>
            </w:r>
          </w:p>
        </w:tc>
        <w:tc>
          <w:tcPr>
            <w:tcW w:w="826" w:type="dxa"/>
            <w:tcBorders>
              <w:top w:val="nil"/>
              <w:left w:val="nil"/>
              <w:bottom w:val="nil"/>
              <w:right w:val="single" w:sz="4" w:space="0" w:color="auto"/>
            </w:tcBorders>
          </w:tcPr>
          <w:p w14:paraId="0F4A845C"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2.2.10</w:t>
            </w:r>
            <w:r w:rsidRPr="00707A47">
              <w:rPr>
                <w:rFonts w:eastAsia="Cambria"/>
                <w:sz w:val="16"/>
                <w:szCs w:val="18"/>
                <w:vertAlign w:val="superscript"/>
              </w:rPr>
              <w:t>-3</w:t>
            </w:r>
          </w:p>
        </w:tc>
      </w:tr>
      <w:tr w:rsidR="003752EB" w:rsidRPr="00707A47" w14:paraId="43406B9F" w14:textId="77777777">
        <w:trPr>
          <w:gridAfter w:val="1"/>
          <w:wAfter w:w="22" w:type="dxa"/>
          <w:jc w:val="center"/>
        </w:trPr>
        <w:tc>
          <w:tcPr>
            <w:tcW w:w="816" w:type="dxa"/>
            <w:vMerge/>
            <w:tcBorders>
              <w:left w:val="single" w:sz="4" w:space="0" w:color="auto"/>
              <w:right w:val="single" w:sz="4" w:space="0" w:color="auto"/>
            </w:tcBorders>
            <w:shd w:val="clear" w:color="auto" w:fill="auto"/>
          </w:tcPr>
          <w:p w14:paraId="64EF44EC" w14:textId="77777777" w:rsidR="003752EB" w:rsidRPr="00707A47" w:rsidRDefault="003752EB" w:rsidP="003752EB">
            <w:pPr>
              <w:spacing w:line="240" w:lineRule="auto"/>
              <w:rPr>
                <w:rFonts w:eastAsia="Cambria"/>
                <w:sz w:val="18"/>
                <w:szCs w:val="18"/>
              </w:rPr>
            </w:pPr>
          </w:p>
        </w:tc>
        <w:tc>
          <w:tcPr>
            <w:tcW w:w="1177" w:type="dxa"/>
            <w:gridSpan w:val="2"/>
            <w:tcBorders>
              <w:top w:val="nil"/>
              <w:left w:val="single" w:sz="4" w:space="0" w:color="auto"/>
              <w:right w:val="nil"/>
            </w:tcBorders>
            <w:shd w:val="clear" w:color="auto" w:fill="auto"/>
          </w:tcPr>
          <w:p w14:paraId="4A33F04B" w14:textId="77777777" w:rsidR="003752EB" w:rsidRPr="00707A47" w:rsidRDefault="00612E71" w:rsidP="003752EB">
            <w:pPr>
              <w:spacing w:line="240" w:lineRule="auto"/>
              <w:jc w:val="center"/>
              <w:rPr>
                <w:rFonts w:eastAsia="Cambria"/>
                <w:sz w:val="18"/>
                <w:szCs w:val="18"/>
              </w:rPr>
            </w:pPr>
            <w:proofErr w:type="spellStart"/>
            <w:r w:rsidRPr="00707A47">
              <w:rPr>
                <w:rFonts w:eastAsia="Cambria"/>
                <w:sz w:val="18"/>
                <w:szCs w:val="18"/>
              </w:rPr>
              <w:t>rsol</w:t>
            </w:r>
            <w:r w:rsidRPr="00707A47">
              <w:rPr>
                <w:rFonts w:eastAsia="Cambria"/>
                <w:sz w:val="18"/>
                <w:szCs w:val="18"/>
                <w:vertAlign w:val="subscript"/>
              </w:rPr>
              <w:t>cste</w:t>
            </w:r>
            <w:proofErr w:type="spellEnd"/>
          </w:p>
        </w:tc>
        <w:tc>
          <w:tcPr>
            <w:tcW w:w="785" w:type="dxa"/>
            <w:tcBorders>
              <w:top w:val="nil"/>
              <w:left w:val="nil"/>
              <w:right w:val="nil"/>
            </w:tcBorders>
            <w:shd w:val="clear" w:color="auto" w:fill="auto"/>
          </w:tcPr>
          <w:p w14:paraId="45964FED"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w:t>
            </w:r>
          </w:p>
        </w:tc>
        <w:tc>
          <w:tcPr>
            <w:tcW w:w="874" w:type="dxa"/>
            <w:tcBorders>
              <w:top w:val="nil"/>
              <w:left w:val="nil"/>
              <w:right w:val="nil"/>
            </w:tcBorders>
            <w:shd w:val="clear" w:color="auto" w:fill="auto"/>
          </w:tcPr>
          <w:p w14:paraId="32851968"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w:t>
            </w:r>
          </w:p>
        </w:tc>
        <w:tc>
          <w:tcPr>
            <w:tcW w:w="870" w:type="dxa"/>
            <w:tcBorders>
              <w:top w:val="nil"/>
              <w:left w:val="nil"/>
              <w:right w:val="nil"/>
            </w:tcBorders>
          </w:tcPr>
          <w:p w14:paraId="372C6A3F"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w:t>
            </w:r>
          </w:p>
        </w:tc>
        <w:tc>
          <w:tcPr>
            <w:tcW w:w="833" w:type="dxa"/>
            <w:tcBorders>
              <w:top w:val="nil"/>
              <w:left w:val="nil"/>
              <w:right w:val="nil"/>
            </w:tcBorders>
          </w:tcPr>
          <w:p w14:paraId="3DF4C6F5"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w:t>
            </w:r>
          </w:p>
        </w:tc>
        <w:tc>
          <w:tcPr>
            <w:tcW w:w="864" w:type="dxa"/>
            <w:tcBorders>
              <w:top w:val="nil"/>
              <w:left w:val="nil"/>
              <w:right w:val="nil"/>
            </w:tcBorders>
          </w:tcPr>
          <w:p w14:paraId="72817733"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2.54.10</w:t>
            </w:r>
            <w:r w:rsidRPr="00707A47">
              <w:rPr>
                <w:rFonts w:eastAsia="Cambria"/>
                <w:sz w:val="16"/>
                <w:szCs w:val="18"/>
                <w:vertAlign w:val="superscript"/>
              </w:rPr>
              <w:t>-1</w:t>
            </w:r>
          </w:p>
        </w:tc>
        <w:tc>
          <w:tcPr>
            <w:tcW w:w="826" w:type="dxa"/>
            <w:tcBorders>
              <w:top w:val="nil"/>
              <w:left w:val="nil"/>
              <w:right w:val="single" w:sz="4" w:space="0" w:color="auto"/>
            </w:tcBorders>
          </w:tcPr>
          <w:p w14:paraId="6BC6C354" w14:textId="77777777" w:rsidR="003752EB" w:rsidRPr="00707A47" w:rsidRDefault="00612E71" w:rsidP="003752EB">
            <w:pPr>
              <w:spacing w:line="240" w:lineRule="auto"/>
              <w:jc w:val="center"/>
              <w:rPr>
                <w:rFonts w:eastAsia="Cambria"/>
                <w:sz w:val="16"/>
                <w:szCs w:val="18"/>
              </w:rPr>
            </w:pPr>
            <w:r w:rsidRPr="00707A47">
              <w:rPr>
                <w:rFonts w:eastAsia="Cambria"/>
                <w:sz w:val="16"/>
                <w:szCs w:val="18"/>
              </w:rPr>
              <w:t>2.36.10</w:t>
            </w:r>
            <w:r w:rsidRPr="00707A47">
              <w:rPr>
                <w:rFonts w:eastAsia="Cambria"/>
                <w:sz w:val="16"/>
                <w:szCs w:val="18"/>
                <w:vertAlign w:val="superscript"/>
              </w:rPr>
              <w:t>-3</w:t>
            </w:r>
          </w:p>
        </w:tc>
      </w:tr>
    </w:tbl>
    <w:p w14:paraId="196D8137" w14:textId="77777777" w:rsidR="003752EB" w:rsidRPr="00707A47" w:rsidRDefault="00612E71" w:rsidP="003752EB">
      <w:pPr>
        <w:spacing w:before="0" w:line="240" w:lineRule="auto"/>
        <w:jc w:val="left"/>
        <w:rPr>
          <w:rFonts w:eastAsia="Cambria"/>
          <w:color w:val="auto"/>
          <w:kern w:val="1"/>
          <w:lang w:eastAsia="hi-IN" w:bidi="hi-IN"/>
        </w:rPr>
      </w:pPr>
      <w:r w:rsidRPr="00707A47">
        <w:br w:type="page"/>
      </w:r>
    </w:p>
    <w:p w14:paraId="1FC8994C" w14:textId="77777777" w:rsidR="001A11A1" w:rsidRPr="00707A47" w:rsidRDefault="001A11A1" w:rsidP="001A11A1">
      <w:pPr>
        <w:pStyle w:val="Texto"/>
      </w:pPr>
      <w:proofErr w:type="gramStart"/>
      <w:r w:rsidRPr="00707A47">
        <w:lastRenderedPageBreak/>
        <w:t>Table 5.</w:t>
      </w:r>
      <w:proofErr w:type="gramEnd"/>
      <w:r w:rsidRPr="00707A47">
        <w:t xml:space="preserve"> RMSE </w:t>
      </w:r>
      <w:r>
        <w:t>of m</w:t>
      </w:r>
      <w:r w:rsidRPr="00707A47">
        <w:t>odel flux</w:t>
      </w:r>
      <w:r>
        <w:t xml:space="preserve">es </w:t>
      </w:r>
      <w:r w:rsidRPr="00707A47">
        <w:t xml:space="preserve">and Parameters Relative errors before and after the assimilation process for Experiment </w:t>
      </w:r>
      <w:r>
        <w:t>1</w:t>
      </w:r>
      <w:r w:rsidRPr="00707A47">
        <w:t xml:space="preserve"> to </w:t>
      </w:r>
      <w:r>
        <w:t>3</w:t>
      </w:r>
      <w:r w:rsidRPr="00707A47">
        <w:t>, on FLUXNET Kruger Park 02 February 2003</w:t>
      </w:r>
    </w:p>
    <w:p w14:paraId="1902D547" w14:textId="77777777" w:rsidR="003752EB" w:rsidRPr="00707A47" w:rsidRDefault="003752EB" w:rsidP="003752EB">
      <w:pPr>
        <w:pStyle w:val="Texto"/>
      </w:pPr>
    </w:p>
    <w:tbl>
      <w:tblPr>
        <w:tblW w:w="7067" w:type="dxa"/>
        <w:jc w:val="center"/>
        <w:tblInd w:w="2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34"/>
        <w:gridCol w:w="1009"/>
        <w:gridCol w:w="874"/>
        <w:gridCol w:w="879"/>
        <w:gridCol w:w="824"/>
        <w:gridCol w:w="799"/>
        <w:gridCol w:w="820"/>
        <w:gridCol w:w="795"/>
        <w:gridCol w:w="16"/>
      </w:tblGrid>
      <w:tr w:rsidR="003752EB" w:rsidRPr="00707A47" w14:paraId="5972CBCE" w14:textId="77777777">
        <w:trPr>
          <w:gridAfter w:val="1"/>
          <w:wAfter w:w="16" w:type="dxa"/>
          <w:jc w:val="center"/>
        </w:trPr>
        <w:tc>
          <w:tcPr>
            <w:tcW w:w="2060" w:type="dxa"/>
            <w:gridSpan w:val="3"/>
            <w:tcBorders>
              <w:top w:val="nil"/>
              <w:left w:val="nil"/>
              <w:bottom w:val="single" w:sz="4" w:space="0" w:color="auto"/>
              <w:right w:val="single" w:sz="4" w:space="0" w:color="auto"/>
            </w:tcBorders>
            <w:shd w:val="clear" w:color="auto" w:fill="auto"/>
          </w:tcPr>
          <w:p w14:paraId="1CBCC469" w14:textId="77777777" w:rsidR="003752EB" w:rsidRPr="00707A47" w:rsidRDefault="00612E71" w:rsidP="001A11A1">
            <w:pPr>
              <w:spacing w:before="0" w:line="240" w:lineRule="auto"/>
              <w:jc w:val="center"/>
              <w:rPr>
                <w:rFonts w:eastAsia="Cambria"/>
                <w:b/>
                <w:sz w:val="18"/>
                <w:szCs w:val="18"/>
              </w:rPr>
            </w:pPr>
            <w:r w:rsidRPr="00707A47">
              <w:rPr>
                <w:rFonts w:eastAsia="Cambria"/>
                <w:b/>
                <w:sz w:val="18"/>
                <w:szCs w:val="18"/>
              </w:rPr>
              <w:t>Kruger Park</w:t>
            </w:r>
          </w:p>
        </w:tc>
        <w:tc>
          <w:tcPr>
            <w:tcW w:w="1753" w:type="dxa"/>
            <w:gridSpan w:val="2"/>
            <w:tcBorders>
              <w:top w:val="single" w:sz="4" w:space="0" w:color="auto"/>
              <w:left w:val="single" w:sz="4" w:space="0" w:color="auto"/>
              <w:bottom w:val="single" w:sz="4" w:space="0" w:color="auto"/>
              <w:right w:val="nil"/>
            </w:tcBorders>
            <w:shd w:val="clear" w:color="auto" w:fill="auto"/>
          </w:tcPr>
          <w:p w14:paraId="10C7ABCA" w14:textId="77777777" w:rsidR="003752EB" w:rsidRPr="00707A47" w:rsidRDefault="00612E71" w:rsidP="001A11A1">
            <w:pPr>
              <w:spacing w:before="0" w:line="240" w:lineRule="auto"/>
              <w:jc w:val="center"/>
              <w:rPr>
                <w:rFonts w:eastAsia="Cambria"/>
                <w:b/>
                <w:sz w:val="18"/>
                <w:szCs w:val="18"/>
              </w:rPr>
            </w:pPr>
            <w:r w:rsidRPr="00707A47">
              <w:rPr>
                <w:rFonts w:eastAsia="Cambria"/>
                <w:b/>
                <w:sz w:val="18"/>
                <w:szCs w:val="18"/>
              </w:rPr>
              <w:t>Experiment 1</w:t>
            </w:r>
          </w:p>
        </w:tc>
        <w:tc>
          <w:tcPr>
            <w:tcW w:w="1623" w:type="dxa"/>
            <w:gridSpan w:val="2"/>
            <w:tcBorders>
              <w:top w:val="single" w:sz="4" w:space="0" w:color="auto"/>
              <w:left w:val="nil"/>
              <w:bottom w:val="single" w:sz="4" w:space="0" w:color="auto"/>
              <w:right w:val="nil"/>
            </w:tcBorders>
          </w:tcPr>
          <w:p w14:paraId="57162E56" w14:textId="77777777" w:rsidR="003752EB" w:rsidRPr="00707A47" w:rsidRDefault="00612E71" w:rsidP="001A11A1">
            <w:pPr>
              <w:spacing w:before="0" w:line="240" w:lineRule="auto"/>
              <w:jc w:val="center"/>
              <w:rPr>
                <w:rFonts w:eastAsia="Cambria"/>
                <w:b/>
                <w:sz w:val="18"/>
                <w:szCs w:val="18"/>
              </w:rPr>
            </w:pPr>
            <w:r w:rsidRPr="00707A47">
              <w:rPr>
                <w:rFonts w:eastAsia="Cambria"/>
                <w:b/>
                <w:sz w:val="18"/>
                <w:szCs w:val="18"/>
              </w:rPr>
              <w:t>Experiment 2</w:t>
            </w:r>
          </w:p>
        </w:tc>
        <w:tc>
          <w:tcPr>
            <w:tcW w:w="1615" w:type="dxa"/>
            <w:gridSpan w:val="2"/>
            <w:tcBorders>
              <w:top w:val="single" w:sz="4" w:space="0" w:color="auto"/>
              <w:left w:val="nil"/>
              <w:bottom w:val="single" w:sz="4" w:space="0" w:color="auto"/>
              <w:right w:val="single" w:sz="4" w:space="0" w:color="auto"/>
            </w:tcBorders>
          </w:tcPr>
          <w:p w14:paraId="08FC7DCD" w14:textId="77777777" w:rsidR="003752EB" w:rsidRPr="00707A47" w:rsidRDefault="00612E71" w:rsidP="001A11A1">
            <w:pPr>
              <w:spacing w:before="0" w:line="240" w:lineRule="auto"/>
              <w:jc w:val="center"/>
              <w:rPr>
                <w:rFonts w:eastAsia="Cambria"/>
                <w:b/>
                <w:sz w:val="18"/>
                <w:szCs w:val="18"/>
              </w:rPr>
            </w:pPr>
            <w:r w:rsidRPr="00707A47">
              <w:rPr>
                <w:rFonts w:eastAsia="Cambria"/>
                <w:b/>
                <w:sz w:val="18"/>
                <w:szCs w:val="18"/>
              </w:rPr>
              <w:t>Experiment 3</w:t>
            </w:r>
          </w:p>
        </w:tc>
      </w:tr>
      <w:tr w:rsidR="003752EB" w:rsidRPr="00707A47" w14:paraId="69A51508" w14:textId="77777777">
        <w:trPr>
          <w:gridAfter w:val="1"/>
          <w:wAfter w:w="16" w:type="dxa"/>
          <w:jc w:val="center"/>
        </w:trPr>
        <w:tc>
          <w:tcPr>
            <w:tcW w:w="817" w:type="dxa"/>
            <w:tcBorders>
              <w:top w:val="single" w:sz="4" w:space="0" w:color="auto"/>
              <w:left w:val="single" w:sz="4" w:space="0" w:color="auto"/>
              <w:bottom w:val="single" w:sz="4" w:space="0" w:color="auto"/>
              <w:right w:val="nil"/>
            </w:tcBorders>
            <w:shd w:val="clear" w:color="auto" w:fill="auto"/>
          </w:tcPr>
          <w:p w14:paraId="24018FBB" w14:textId="77777777" w:rsidR="003752EB" w:rsidRPr="00707A47" w:rsidRDefault="003752EB" w:rsidP="001A11A1">
            <w:pPr>
              <w:spacing w:before="0" w:line="240" w:lineRule="auto"/>
              <w:rPr>
                <w:rFonts w:eastAsia="Cambria"/>
                <w:sz w:val="18"/>
                <w:szCs w:val="18"/>
              </w:rPr>
            </w:pPr>
          </w:p>
        </w:tc>
        <w:tc>
          <w:tcPr>
            <w:tcW w:w="1243" w:type="dxa"/>
            <w:gridSpan w:val="2"/>
            <w:tcBorders>
              <w:top w:val="single" w:sz="4" w:space="0" w:color="auto"/>
              <w:left w:val="nil"/>
              <w:bottom w:val="single" w:sz="4" w:space="0" w:color="auto"/>
              <w:right w:val="nil"/>
            </w:tcBorders>
            <w:shd w:val="clear" w:color="auto" w:fill="auto"/>
          </w:tcPr>
          <w:p w14:paraId="6AF3B001" w14:textId="77777777" w:rsidR="003752EB" w:rsidRPr="00707A47" w:rsidRDefault="00612E71" w:rsidP="001A11A1">
            <w:pPr>
              <w:spacing w:before="0" w:line="240" w:lineRule="auto"/>
              <w:jc w:val="center"/>
              <w:rPr>
                <w:rFonts w:eastAsia="Cambria"/>
                <w:b/>
                <w:sz w:val="16"/>
                <w:szCs w:val="18"/>
              </w:rPr>
            </w:pPr>
            <w:r w:rsidRPr="00707A47">
              <w:rPr>
                <w:rFonts w:eastAsia="Cambria"/>
                <w:b/>
                <w:sz w:val="16"/>
                <w:szCs w:val="18"/>
              </w:rPr>
              <w:t>Flux</w:t>
            </w:r>
          </w:p>
        </w:tc>
        <w:tc>
          <w:tcPr>
            <w:tcW w:w="874" w:type="dxa"/>
            <w:tcBorders>
              <w:left w:val="nil"/>
              <w:bottom w:val="single" w:sz="4" w:space="0" w:color="auto"/>
              <w:right w:val="nil"/>
            </w:tcBorders>
            <w:shd w:val="clear" w:color="auto" w:fill="auto"/>
          </w:tcPr>
          <w:p w14:paraId="21B4039C" w14:textId="77777777" w:rsidR="003752EB" w:rsidRPr="00707A47" w:rsidRDefault="00612E71" w:rsidP="001A11A1">
            <w:pPr>
              <w:spacing w:before="0" w:line="240" w:lineRule="auto"/>
              <w:jc w:val="center"/>
              <w:rPr>
                <w:rFonts w:eastAsia="Cambria"/>
                <w:b/>
                <w:sz w:val="16"/>
                <w:szCs w:val="18"/>
              </w:rPr>
            </w:pPr>
            <w:r w:rsidRPr="00707A47">
              <w:rPr>
                <w:rFonts w:eastAsia="Cambria"/>
                <w:b/>
                <w:sz w:val="16"/>
                <w:szCs w:val="18"/>
              </w:rPr>
              <w:t>Prior</w:t>
            </w:r>
          </w:p>
        </w:tc>
        <w:tc>
          <w:tcPr>
            <w:tcW w:w="879" w:type="dxa"/>
            <w:tcBorders>
              <w:left w:val="nil"/>
              <w:bottom w:val="single" w:sz="4" w:space="0" w:color="auto"/>
              <w:right w:val="nil"/>
            </w:tcBorders>
            <w:shd w:val="clear" w:color="auto" w:fill="auto"/>
          </w:tcPr>
          <w:p w14:paraId="11FB4B38" w14:textId="77777777" w:rsidR="003752EB" w:rsidRPr="00707A47" w:rsidRDefault="00612E71" w:rsidP="001A11A1">
            <w:pPr>
              <w:spacing w:before="0" w:line="240" w:lineRule="auto"/>
              <w:jc w:val="center"/>
              <w:rPr>
                <w:rFonts w:eastAsia="Cambria"/>
                <w:b/>
                <w:sz w:val="16"/>
                <w:szCs w:val="18"/>
              </w:rPr>
            </w:pPr>
            <w:r w:rsidRPr="00707A47">
              <w:rPr>
                <w:rFonts w:eastAsia="Cambria"/>
                <w:b/>
                <w:sz w:val="16"/>
                <w:szCs w:val="18"/>
              </w:rPr>
              <w:t>Final</w:t>
            </w:r>
          </w:p>
        </w:tc>
        <w:tc>
          <w:tcPr>
            <w:tcW w:w="824" w:type="dxa"/>
            <w:tcBorders>
              <w:left w:val="nil"/>
              <w:bottom w:val="single" w:sz="4" w:space="0" w:color="auto"/>
              <w:right w:val="nil"/>
            </w:tcBorders>
          </w:tcPr>
          <w:p w14:paraId="70816B1F" w14:textId="77777777" w:rsidR="003752EB" w:rsidRPr="00707A47" w:rsidRDefault="00612E71" w:rsidP="001A11A1">
            <w:pPr>
              <w:spacing w:before="0" w:line="240" w:lineRule="auto"/>
              <w:jc w:val="center"/>
              <w:rPr>
                <w:rFonts w:eastAsia="Cambria"/>
                <w:b/>
                <w:sz w:val="16"/>
                <w:szCs w:val="18"/>
              </w:rPr>
            </w:pPr>
            <w:r w:rsidRPr="00707A47">
              <w:rPr>
                <w:rFonts w:eastAsia="Cambria"/>
                <w:b/>
                <w:sz w:val="16"/>
                <w:szCs w:val="18"/>
              </w:rPr>
              <w:t>Prior</w:t>
            </w:r>
          </w:p>
        </w:tc>
        <w:tc>
          <w:tcPr>
            <w:tcW w:w="799" w:type="dxa"/>
            <w:tcBorders>
              <w:left w:val="nil"/>
              <w:bottom w:val="single" w:sz="4" w:space="0" w:color="auto"/>
              <w:right w:val="nil"/>
            </w:tcBorders>
          </w:tcPr>
          <w:p w14:paraId="2FF784EA" w14:textId="77777777" w:rsidR="003752EB" w:rsidRPr="00707A47" w:rsidRDefault="00612E71" w:rsidP="001A11A1">
            <w:pPr>
              <w:spacing w:before="0" w:line="240" w:lineRule="auto"/>
              <w:jc w:val="center"/>
              <w:rPr>
                <w:rFonts w:eastAsia="Cambria"/>
                <w:b/>
                <w:sz w:val="16"/>
                <w:szCs w:val="18"/>
              </w:rPr>
            </w:pPr>
            <w:r w:rsidRPr="00707A47">
              <w:rPr>
                <w:rFonts w:eastAsia="Cambria"/>
                <w:b/>
                <w:sz w:val="16"/>
                <w:szCs w:val="18"/>
              </w:rPr>
              <w:t>Final</w:t>
            </w:r>
          </w:p>
        </w:tc>
        <w:tc>
          <w:tcPr>
            <w:tcW w:w="820" w:type="dxa"/>
            <w:tcBorders>
              <w:left w:val="nil"/>
              <w:bottom w:val="single" w:sz="4" w:space="0" w:color="auto"/>
              <w:right w:val="nil"/>
            </w:tcBorders>
          </w:tcPr>
          <w:p w14:paraId="45B2DA34" w14:textId="77777777" w:rsidR="003752EB" w:rsidRPr="00707A47" w:rsidRDefault="00612E71" w:rsidP="001A11A1">
            <w:pPr>
              <w:spacing w:before="0" w:line="240" w:lineRule="auto"/>
              <w:jc w:val="center"/>
              <w:rPr>
                <w:rFonts w:eastAsia="Cambria"/>
                <w:b/>
                <w:sz w:val="16"/>
                <w:szCs w:val="18"/>
              </w:rPr>
            </w:pPr>
            <w:r w:rsidRPr="00707A47">
              <w:rPr>
                <w:rFonts w:eastAsia="Cambria"/>
                <w:b/>
                <w:sz w:val="16"/>
                <w:szCs w:val="18"/>
              </w:rPr>
              <w:t>Prior</w:t>
            </w:r>
          </w:p>
        </w:tc>
        <w:tc>
          <w:tcPr>
            <w:tcW w:w="795" w:type="dxa"/>
            <w:tcBorders>
              <w:left w:val="nil"/>
              <w:bottom w:val="single" w:sz="4" w:space="0" w:color="auto"/>
              <w:right w:val="single" w:sz="4" w:space="0" w:color="auto"/>
            </w:tcBorders>
          </w:tcPr>
          <w:p w14:paraId="7969C485" w14:textId="77777777" w:rsidR="003752EB" w:rsidRPr="00707A47" w:rsidRDefault="00612E71" w:rsidP="001A11A1">
            <w:pPr>
              <w:spacing w:before="0" w:line="240" w:lineRule="auto"/>
              <w:jc w:val="center"/>
              <w:rPr>
                <w:rFonts w:eastAsia="Cambria"/>
                <w:b/>
                <w:sz w:val="16"/>
                <w:szCs w:val="18"/>
              </w:rPr>
            </w:pPr>
            <w:r w:rsidRPr="00707A47">
              <w:rPr>
                <w:rFonts w:eastAsia="Cambria"/>
                <w:b/>
                <w:sz w:val="16"/>
                <w:szCs w:val="18"/>
              </w:rPr>
              <w:t>Final</w:t>
            </w:r>
          </w:p>
        </w:tc>
      </w:tr>
      <w:tr w:rsidR="003752EB" w:rsidRPr="00707A47" w14:paraId="24B0C827" w14:textId="77777777">
        <w:trPr>
          <w:gridAfter w:val="1"/>
          <w:wAfter w:w="16" w:type="dxa"/>
          <w:jc w:val="center"/>
        </w:trPr>
        <w:tc>
          <w:tcPr>
            <w:tcW w:w="817" w:type="dxa"/>
            <w:vMerge w:val="restart"/>
            <w:tcBorders>
              <w:left w:val="single" w:sz="4" w:space="0" w:color="auto"/>
              <w:right w:val="single" w:sz="4" w:space="0" w:color="auto"/>
            </w:tcBorders>
            <w:shd w:val="clear" w:color="auto" w:fill="auto"/>
            <w:vAlign w:val="center"/>
          </w:tcPr>
          <w:p w14:paraId="7D24B157" w14:textId="77777777" w:rsidR="003752EB" w:rsidRPr="00707A47" w:rsidRDefault="00612E71" w:rsidP="001A11A1">
            <w:pPr>
              <w:spacing w:before="0" w:line="240" w:lineRule="auto"/>
              <w:rPr>
                <w:rFonts w:eastAsia="Cambria"/>
                <w:sz w:val="18"/>
                <w:szCs w:val="18"/>
              </w:rPr>
            </w:pPr>
            <w:r w:rsidRPr="00707A47">
              <w:rPr>
                <w:rFonts w:eastAsia="Cambria"/>
                <w:sz w:val="18"/>
                <w:szCs w:val="18"/>
              </w:rPr>
              <w:t>RMSE</w:t>
            </w:r>
          </w:p>
        </w:tc>
        <w:tc>
          <w:tcPr>
            <w:tcW w:w="1243" w:type="dxa"/>
            <w:gridSpan w:val="2"/>
            <w:tcBorders>
              <w:left w:val="single" w:sz="4" w:space="0" w:color="auto"/>
              <w:bottom w:val="nil"/>
              <w:right w:val="nil"/>
            </w:tcBorders>
            <w:shd w:val="clear" w:color="auto" w:fill="auto"/>
          </w:tcPr>
          <w:p w14:paraId="03B443DB" w14:textId="77777777" w:rsidR="003752EB" w:rsidRPr="00E10DBA" w:rsidRDefault="00612E71" w:rsidP="001A11A1">
            <w:pPr>
              <w:spacing w:before="0" w:line="240" w:lineRule="auto"/>
              <w:jc w:val="center"/>
              <w:rPr>
                <w:rFonts w:eastAsia="Cambria"/>
                <w:sz w:val="16"/>
                <w:szCs w:val="18"/>
              </w:rPr>
            </w:pPr>
            <w:proofErr w:type="spellStart"/>
            <w:r w:rsidRPr="00E10DBA">
              <w:rPr>
                <w:rFonts w:eastAsia="Cambria"/>
                <w:sz w:val="16"/>
                <w:szCs w:val="18"/>
              </w:rPr>
              <w:t>Rn</w:t>
            </w:r>
            <w:proofErr w:type="spellEnd"/>
            <w:r w:rsidRPr="00E10DBA">
              <w:rPr>
                <w:rFonts w:eastAsia="Cambria"/>
                <w:sz w:val="16"/>
                <w:szCs w:val="18"/>
              </w:rPr>
              <w:t xml:space="preserve"> </w:t>
            </w:r>
            <w:r w:rsidRPr="00E10DBA">
              <w:rPr>
                <w:rFonts w:eastAsia="Cambria"/>
                <w:sz w:val="12"/>
                <w:szCs w:val="18"/>
              </w:rPr>
              <w:t>(W/m</w:t>
            </w:r>
            <w:r w:rsidRPr="00E10DBA">
              <w:rPr>
                <w:rFonts w:eastAsia="Cambria"/>
                <w:sz w:val="12"/>
                <w:szCs w:val="18"/>
                <w:vertAlign w:val="superscript"/>
              </w:rPr>
              <w:t>2</w:t>
            </w:r>
            <w:r w:rsidRPr="00E10DBA">
              <w:rPr>
                <w:rFonts w:eastAsia="Cambria"/>
                <w:sz w:val="12"/>
                <w:szCs w:val="18"/>
              </w:rPr>
              <w:t>)</w:t>
            </w:r>
          </w:p>
        </w:tc>
        <w:tc>
          <w:tcPr>
            <w:tcW w:w="874" w:type="dxa"/>
            <w:tcBorders>
              <w:left w:val="nil"/>
              <w:bottom w:val="nil"/>
              <w:right w:val="nil"/>
            </w:tcBorders>
            <w:shd w:val="clear" w:color="auto" w:fill="auto"/>
          </w:tcPr>
          <w:p w14:paraId="359BD5BE"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7.39.10</w:t>
            </w:r>
            <w:r w:rsidRPr="00707A47">
              <w:rPr>
                <w:rFonts w:eastAsia="Cambria"/>
                <w:sz w:val="16"/>
                <w:szCs w:val="18"/>
                <w:vertAlign w:val="superscript"/>
              </w:rPr>
              <w:t>-1</w:t>
            </w:r>
          </w:p>
        </w:tc>
        <w:tc>
          <w:tcPr>
            <w:tcW w:w="879" w:type="dxa"/>
            <w:tcBorders>
              <w:left w:val="nil"/>
              <w:bottom w:val="nil"/>
              <w:right w:val="nil"/>
            </w:tcBorders>
            <w:shd w:val="clear" w:color="auto" w:fill="auto"/>
          </w:tcPr>
          <w:p w14:paraId="3663A1CE"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2.6.10</w:t>
            </w:r>
            <w:r w:rsidRPr="00707A47">
              <w:rPr>
                <w:rFonts w:eastAsia="Cambria"/>
                <w:sz w:val="16"/>
                <w:szCs w:val="18"/>
                <w:vertAlign w:val="superscript"/>
              </w:rPr>
              <w:t>-20</w:t>
            </w:r>
          </w:p>
        </w:tc>
        <w:tc>
          <w:tcPr>
            <w:tcW w:w="824" w:type="dxa"/>
            <w:tcBorders>
              <w:left w:val="nil"/>
              <w:bottom w:val="nil"/>
              <w:right w:val="nil"/>
            </w:tcBorders>
          </w:tcPr>
          <w:p w14:paraId="27433620"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4.37.10</w:t>
            </w:r>
            <w:r w:rsidRPr="00707A47">
              <w:rPr>
                <w:rFonts w:eastAsia="Cambria"/>
                <w:sz w:val="16"/>
                <w:szCs w:val="18"/>
                <w:vertAlign w:val="superscript"/>
              </w:rPr>
              <w:t>-1</w:t>
            </w:r>
          </w:p>
        </w:tc>
        <w:tc>
          <w:tcPr>
            <w:tcW w:w="799" w:type="dxa"/>
            <w:tcBorders>
              <w:left w:val="nil"/>
              <w:bottom w:val="nil"/>
              <w:right w:val="nil"/>
            </w:tcBorders>
          </w:tcPr>
          <w:p w14:paraId="58803EBE"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2.28.10</w:t>
            </w:r>
            <w:r w:rsidRPr="00707A47">
              <w:rPr>
                <w:rFonts w:eastAsia="Cambria"/>
                <w:sz w:val="16"/>
                <w:szCs w:val="18"/>
                <w:vertAlign w:val="superscript"/>
              </w:rPr>
              <w:t>-8</w:t>
            </w:r>
          </w:p>
        </w:tc>
        <w:tc>
          <w:tcPr>
            <w:tcW w:w="820" w:type="dxa"/>
            <w:tcBorders>
              <w:left w:val="nil"/>
              <w:bottom w:val="nil"/>
              <w:right w:val="nil"/>
            </w:tcBorders>
          </w:tcPr>
          <w:p w14:paraId="4AF3E60D"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1.13.10</w:t>
            </w:r>
            <w:r w:rsidRPr="00707A47">
              <w:rPr>
                <w:rFonts w:eastAsia="Cambria"/>
                <w:sz w:val="16"/>
                <w:szCs w:val="18"/>
                <w:vertAlign w:val="superscript"/>
              </w:rPr>
              <w:t>-1</w:t>
            </w:r>
          </w:p>
        </w:tc>
        <w:tc>
          <w:tcPr>
            <w:tcW w:w="795" w:type="dxa"/>
            <w:tcBorders>
              <w:left w:val="nil"/>
              <w:bottom w:val="nil"/>
              <w:right w:val="single" w:sz="4" w:space="0" w:color="auto"/>
            </w:tcBorders>
          </w:tcPr>
          <w:p w14:paraId="09CD5133"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6.19.10</w:t>
            </w:r>
            <w:r w:rsidRPr="00707A47">
              <w:rPr>
                <w:rFonts w:eastAsia="Cambria"/>
                <w:sz w:val="16"/>
                <w:szCs w:val="18"/>
                <w:vertAlign w:val="superscript"/>
              </w:rPr>
              <w:t>-5</w:t>
            </w:r>
          </w:p>
        </w:tc>
      </w:tr>
      <w:tr w:rsidR="003752EB" w:rsidRPr="00707A47" w14:paraId="1EB2A691" w14:textId="77777777">
        <w:trPr>
          <w:gridAfter w:val="1"/>
          <w:wAfter w:w="16" w:type="dxa"/>
          <w:jc w:val="center"/>
        </w:trPr>
        <w:tc>
          <w:tcPr>
            <w:tcW w:w="817" w:type="dxa"/>
            <w:vMerge/>
            <w:tcBorders>
              <w:left w:val="single" w:sz="4" w:space="0" w:color="auto"/>
              <w:right w:val="single" w:sz="4" w:space="0" w:color="auto"/>
            </w:tcBorders>
            <w:shd w:val="clear" w:color="auto" w:fill="auto"/>
            <w:vAlign w:val="center"/>
          </w:tcPr>
          <w:p w14:paraId="2CFB439B" w14:textId="77777777" w:rsidR="003752EB" w:rsidRPr="00707A47" w:rsidRDefault="003752EB" w:rsidP="001A11A1">
            <w:pPr>
              <w:spacing w:before="0" w:line="240" w:lineRule="auto"/>
              <w:jc w:val="center"/>
              <w:rPr>
                <w:rFonts w:eastAsia="Cambria"/>
                <w:sz w:val="18"/>
                <w:szCs w:val="18"/>
              </w:rPr>
            </w:pPr>
          </w:p>
        </w:tc>
        <w:tc>
          <w:tcPr>
            <w:tcW w:w="1243" w:type="dxa"/>
            <w:gridSpan w:val="2"/>
            <w:tcBorders>
              <w:top w:val="nil"/>
              <w:left w:val="single" w:sz="4" w:space="0" w:color="auto"/>
              <w:bottom w:val="nil"/>
              <w:right w:val="nil"/>
            </w:tcBorders>
            <w:shd w:val="clear" w:color="auto" w:fill="auto"/>
          </w:tcPr>
          <w:p w14:paraId="3E5D5711" w14:textId="77777777" w:rsidR="003752EB" w:rsidRPr="00E10DBA" w:rsidRDefault="00612E71" w:rsidP="001A11A1">
            <w:pPr>
              <w:spacing w:before="0" w:line="240" w:lineRule="auto"/>
              <w:jc w:val="center"/>
              <w:rPr>
                <w:rFonts w:eastAsia="Cambria"/>
                <w:sz w:val="16"/>
                <w:szCs w:val="18"/>
              </w:rPr>
            </w:pPr>
            <w:r w:rsidRPr="00E10DBA">
              <w:rPr>
                <w:rFonts w:eastAsia="Cambria"/>
                <w:sz w:val="16"/>
                <w:szCs w:val="18"/>
              </w:rPr>
              <w:t>Q</w:t>
            </w:r>
            <w:r w:rsidRPr="00E10DBA">
              <w:rPr>
                <w:rFonts w:eastAsia="Cambria"/>
                <w:sz w:val="12"/>
                <w:szCs w:val="18"/>
              </w:rPr>
              <w:t>(W/m</w:t>
            </w:r>
            <w:r w:rsidRPr="00E10DBA">
              <w:rPr>
                <w:rFonts w:eastAsia="Cambria"/>
                <w:sz w:val="12"/>
                <w:szCs w:val="18"/>
                <w:vertAlign w:val="superscript"/>
              </w:rPr>
              <w:t>2</w:t>
            </w:r>
            <w:r w:rsidRPr="00E10DBA">
              <w:rPr>
                <w:rFonts w:eastAsia="Cambria"/>
                <w:sz w:val="12"/>
                <w:szCs w:val="18"/>
              </w:rPr>
              <w:t>)</w:t>
            </w:r>
          </w:p>
        </w:tc>
        <w:tc>
          <w:tcPr>
            <w:tcW w:w="874" w:type="dxa"/>
            <w:tcBorders>
              <w:top w:val="nil"/>
              <w:left w:val="nil"/>
              <w:bottom w:val="nil"/>
              <w:right w:val="nil"/>
            </w:tcBorders>
            <w:shd w:val="clear" w:color="auto" w:fill="auto"/>
          </w:tcPr>
          <w:p w14:paraId="1DE20523"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1.60.10</w:t>
            </w:r>
            <w:r w:rsidRPr="00707A47">
              <w:rPr>
                <w:rFonts w:eastAsia="Cambria"/>
                <w:sz w:val="16"/>
                <w:szCs w:val="18"/>
                <w:vertAlign w:val="superscript"/>
              </w:rPr>
              <w:t>-1</w:t>
            </w:r>
          </w:p>
        </w:tc>
        <w:tc>
          <w:tcPr>
            <w:tcW w:w="879" w:type="dxa"/>
            <w:tcBorders>
              <w:top w:val="nil"/>
              <w:left w:val="nil"/>
              <w:bottom w:val="nil"/>
              <w:right w:val="nil"/>
            </w:tcBorders>
            <w:shd w:val="clear" w:color="auto" w:fill="auto"/>
          </w:tcPr>
          <w:p w14:paraId="02EBE104"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2.36.10</w:t>
            </w:r>
            <w:r w:rsidRPr="00707A47">
              <w:rPr>
                <w:rFonts w:eastAsia="Cambria"/>
                <w:sz w:val="16"/>
                <w:szCs w:val="18"/>
                <w:vertAlign w:val="superscript"/>
              </w:rPr>
              <w:t>-13</w:t>
            </w:r>
          </w:p>
        </w:tc>
        <w:tc>
          <w:tcPr>
            <w:tcW w:w="824" w:type="dxa"/>
            <w:tcBorders>
              <w:top w:val="nil"/>
              <w:left w:val="nil"/>
              <w:bottom w:val="nil"/>
              <w:right w:val="nil"/>
            </w:tcBorders>
          </w:tcPr>
          <w:p w14:paraId="2E240D01"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1.39.10</w:t>
            </w:r>
            <w:r w:rsidRPr="00707A47">
              <w:rPr>
                <w:rFonts w:eastAsia="Cambria"/>
                <w:sz w:val="16"/>
                <w:szCs w:val="18"/>
                <w:vertAlign w:val="superscript"/>
              </w:rPr>
              <w:t>-1</w:t>
            </w:r>
          </w:p>
        </w:tc>
        <w:tc>
          <w:tcPr>
            <w:tcW w:w="799" w:type="dxa"/>
            <w:tcBorders>
              <w:top w:val="nil"/>
              <w:left w:val="nil"/>
              <w:bottom w:val="nil"/>
              <w:right w:val="nil"/>
            </w:tcBorders>
          </w:tcPr>
          <w:p w14:paraId="38139BD5"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3.21.10</w:t>
            </w:r>
            <w:r w:rsidRPr="00707A47">
              <w:rPr>
                <w:rFonts w:eastAsia="Cambria"/>
                <w:sz w:val="16"/>
                <w:szCs w:val="18"/>
                <w:vertAlign w:val="superscript"/>
              </w:rPr>
              <w:t>-7</w:t>
            </w:r>
          </w:p>
        </w:tc>
        <w:tc>
          <w:tcPr>
            <w:tcW w:w="820" w:type="dxa"/>
            <w:tcBorders>
              <w:top w:val="nil"/>
              <w:left w:val="nil"/>
              <w:bottom w:val="nil"/>
              <w:right w:val="nil"/>
            </w:tcBorders>
          </w:tcPr>
          <w:p w14:paraId="634E1B42"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1.88.10</w:t>
            </w:r>
            <w:r w:rsidRPr="00707A47">
              <w:rPr>
                <w:rFonts w:eastAsia="Cambria"/>
                <w:sz w:val="16"/>
                <w:szCs w:val="18"/>
                <w:vertAlign w:val="superscript"/>
              </w:rPr>
              <w:t>-1</w:t>
            </w:r>
          </w:p>
        </w:tc>
        <w:tc>
          <w:tcPr>
            <w:tcW w:w="795" w:type="dxa"/>
            <w:tcBorders>
              <w:top w:val="nil"/>
              <w:left w:val="nil"/>
              <w:bottom w:val="nil"/>
              <w:right w:val="single" w:sz="4" w:space="0" w:color="auto"/>
            </w:tcBorders>
          </w:tcPr>
          <w:p w14:paraId="4678ADDC"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6.98.10</w:t>
            </w:r>
            <w:r w:rsidRPr="00707A47">
              <w:rPr>
                <w:rFonts w:eastAsia="Cambria"/>
                <w:sz w:val="16"/>
                <w:szCs w:val="18"/>
                <w:vertAlign w:val="superscript"/>
              </w:rPr>
              <w:t>-4</w:t>
            </w:r>
          </w:p>
        </w:tc>
      </w:tr>
      <w:tr w:rsidR="003752EB" w:rsidRPr="00707A47" w14:paraId="3C4BC345" w14:textId="77777777">
        <w:trPr>
          <w:gridAfter w:val="1"/>
          <w:wAfter w:w="16" w:type="dxa"/>
          <w:jc w:val="center"/>
        </w:trPr>
        <w:tc>
          <w:tcPr>
            <w:tcW w:w="817" w:type="dxa"/>
            <w:vMerge/>
            <w:tcBorders>
              <w:left w:val="single" w:sz="4" w:space="0" w:color="auto"/>
              <w:right w:val="single" w:sz="4" w:space="0" w:color="auto"/>
            </w:tcBorders>
            <w:shd w:val="clear" w:color="auto" w:fill="auto"/>
            <w:vAlign w:val="center"/>
          </w:tcPr>
          <w:p w14:paraId="46ACD3C1" w14:textId="77777777" w:rsidR="003752EB" w:rsidRPr="00707A47" w:rsidRDefault="003752EB" w:rsidP="001A11A1">
            <w:pPr>
              <w:spacing w:before="0" w:line="240" w:lineRule="auto"/>
              <w:jc w:val="center"/>
              <w:rPr>
                <w:rFonts w:eastAsia="Cambria"/>
                <w:sz w:val="18"/>
                <w:szCs w:val="18"/>
              </w:rPr>
            </w:pPr>
          </w:p>
        </w:tc>
        <w:tc>
          <w:tcPr>
            <w:tcW w:w="1243" w:type="dxa"/>
            <w:gridSpan w:val="2"/>
            <w:tcBorders>
              <w:top w:val="nil"/>
              <w:left w:val="single" w:sz="4" w:space="0" w:color="auto"/>
              <w:bottom w:val="nil"/>
              <w:right w:val="nil"/>
            </w:tcBorders>
            <w:shd w:val="clear" w:color="auto" w:fill="auto"/>
          </w:tcPr>
          <w:p w14:paraId="6F446D19" w14:textId="77777777" w:rsidR="003752EB" w:rsidRPr="00E10DBA" w:rsidRDefault="00612E71" w:rsidP="001A11A1">
            <w:pPr>
              <w:spacing w:before="0" w:line="240" w:lineRule="auto"/>
              <w:jc w:val="center"/>
              <w:rPr>
                <w:rFonts w:eastAsia="Cambria"/>
                <w:sz w:val="16"/>
                <w:szCs w:val="18"/>
              </w:rPr>
            </w:pPr>
            <w:r w:rsidRPr="00E10DBA">
              <w:rPr>
                <w:rFonts w:eastAsia="Cambria"/>
                <w:sz w:val="16"/>
                <w:szCs w:val="18"/>
              </w:rPr>
              <w:t>H</w:t>
            </w:r>
            <w:r w:rsidRPr="00E10DBA">
              <w:rPr>
                <w:rFonts w:eastAsia="Cambria"/>
                <w:sz w:val="12"/>
                <w:szCs w:val="18"/>
              </w:rPr>
              <w:t>(W/m</w:t>
            </w:r>
            <w:r w:rsidRPr="00E10DBA">
              <w:rPr>
                <w:rFonts w:eastAsia="Cambria"/>
                <w:sz w:val="12"/>
                <w:szCs w:val="18"/>
                <w:vertAlign w:val="superscript"/>
              </w:rPr>
              <w:t>2</w:t>
            </w:r>
            <w:r w:rsidRPr="00E10DBA">
              <w:rPr>
                <w:rFonts w:eastAsia="Cambria"/>
                <w:sz w:val="12"/>
                <w:szCs w:val="18"/>
              </w:rPr>
              <w:t>)</w:t>
            </w:r>
          </w:p>
        </w:tc>
        <w:tc>
          <w:tcPr>
            <w:tcW w:w="874" w:type="dxa"/>
            <w:tcBorders>
              <w:top w:val="nil"/>
              <w:left w:val="nil"/>
              <w:bottom w:val="nil"/>
              <w:right w:val="nil"/>
            </w:tcBorders>
            <w:shd w:val="clear" w:color="auto" w:fill="auto"/>
          </w:tcPr>
          <w:p w14:paraId="2F1A5E0E"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4.55.10</w:t>
            </w:r>
            <w:r w:rsidRPr="00707A47">
              <w:rPr>
                <w:rFonts w:eastAsia="Cambria"/>
                <w:sz w:val="16"/>
                <w:szCs w:val="18"/>
                <w:vertAlign w:val="superscript"/>
              </w:rPr>
              <w:t>-1</w:t>
            </w:r>
          </w:p>
        </w:tc>
        <w:tc>
          <w:tcPr>
            <w:tcW w:w="879" w:type="dxa"/>
            <w:tcBorders>
              <w:top w:val="nil"/>
              <w:left w:val="nil"/>
              <w:bottom w:val="nil"/>
              <w:right w:val="nil"/>
            </w:tcBorders>
            <w:shd w:val="clear" w:color="auto" w:fill="auto"/>
          </w:tcPr>
          <w:p w14:paraId="2197103C"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8.47.10</w:t>
            </w:r>
            <w:r w:rsidRPr="00707A47">
              <w:rPr>
                <w:rFonts w:eastAsia="Cambria"/>
                <w:sz w:val="16"/>
                <w:szCs w:val="18"/>
                <w:vertAlign w:val="superscript"/>
              </w:rPr>
              <w:t>-13</w:t>
            </w:r>
          </w:p>
        </w:tc>
        <w:tc>
          <w:tcPr>
            <w:tcW w:w="824" w:type="dxa"/>
            <w:tcBorders>
              <w:top w:val="nil"/>
              <w:left w:val="nil"/>
              <w:bottom w:val="nil"/>
              <w:right w:val="nil"/>
            </w:tcBorders>
          </w:tcPr>
          <w:p w14:paraId="3B569CC6"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4.73.10</w:t>
            </w:r>
            <w:r w:rsidRPr="00707A47">
              <w:rPr>
                <w:rFonts w:eastAsia="Cambria"/>
                <w:sz w:val="16"/>
                <w:szCs w:val="18"/>
                <w:vertAlign w:val="superscript"/>
              </w:rPr>
              <w:t>-1</w:t>
            </w:r>
          </w:p>
        </w:tc>
        <w:tc>
          <w:tcPr>
            <w:tcW w:w="799" w:type="dxa"/>
            <w:tcBorders>
              <w:top w:val="nil"/>
              <w:left w:val="nil"/>
              <w:bottom w:val="nil"/>
              <w:right w:val="nil"/>
            </w:tcBorders>
          </w:tcPr>
          <w:p w14:paraId="04C91CA5"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1.80.10</w:t>
            </w:r>
            <w:r w:rsidRPr="00707A47">
              <w:rPr>
                <w:rFonts w:eastAsia="Cambria"/>
                <w:sz w:val="16"/>
                <w:szCs w:val="18"/>
                <w:vertAlign w:val="superscript"/>
              </w:rPr>
              <w:t>-7</w:t>
            </w:r>
          </w:p>
        </w:tc>
        <w:tc>
          <w:tcPr>
            <w:tcW w:w="820" w:type="dxa"/>
            <w:tcBorders>
              <w:top w:val="nil"/>
              <w:left w:val="nil"/>
              <w:bottom w:val="nil"/>
              <w:right w:val="nil"/>
            </w:tcBorders>
          </w:tcPr>
          <w:p w14:paraId="325C88B6"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4.46.10</w:t>
            </w:r>
            <w:r w:rsidRPr="00707A47">
              <w:rPr>
                <w:rFonts w:eastAsia="Cambria"/>
                <w:sz w:val="16"/>
                <w:szCs w:val="18"/>
                <w:vertAlign w:val="superscript"/>
              </w:rPr>
              <w:t>-1</w:t>
            </w:r>
          </w:p>
        </w:tc>
        <w:tc>
          <w:tcPr>
            <w:tcW w:w="795" w:type="dxa"/>
            <w:tcBorders>
              <w:top w:val="nil"/>
              <w:left w:val="nil"/>
              <w:bottom w:val="nil"/>
              <w:right w:val="single" w:sz="4" w:space="0" w:color="auto"/>
            </w:tcBorders>
          </w:tcPr>
          <w:p w14:paraId="22F56C62"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1.46.10</w:t>
            </w:r>
            <w:r w:rsidRPr="00707A47">
              <w:rPr>
                <w:rFonts w:eastAsia="Cambria"/>
                <w:sz w:val="16"/>
                <w:szCs w:val="18"/>
                <w:vertAlign w:val="superscript"/>
              </w:rPr>
              <w:t>-3</w:t>
            </w:r>
          </w:p>
        </w:tc>
      </w:tr>
      <w:tr w:rsidR="003752EB" w:rsidRPr="00707A47" w14:paraId="460DAB37" w14:textId="77777777">
        <w:trPr>
          <w:gridAfter w:val="1"/>
          <w:wAfter w:w="16" w:type="dxa"/>
          <w:jc w:val="center"/>
        </w:trPr>
        <w:tc>
          <w:tcPr>
            <w:tcW w:w="817" w:type="dxa"/>
            <w:vMerge/>
            <w:tcBorders>
              <w:left w:val="single" w:sz="4" w:space="0" w:color="auto"/>
              <w:right w:val="single" w:sz="4" w:space="0" w:color="auto"/>
            </w:tcBorders>
            <w:shd w:val="clear" w:color="auto" w:fill="auto"/>
            <w:vAlign w:val="center"/>
          </w:tcPr>
          <w:p w14:paraId="418EF579" w14:textId="77777777" w:rsidR="003752EB" w:rsidRPr="00707A47" w:rsidRDefault="003752EB" w:rsidP="001A11A1">
            <w:pPr>
              <w:spacing w:before="0" w:line="240" w:lineRule="auto"/>
              <w:jc w:val="center"/>
              <w:rPr>
                <w:rFonts w:eastAsia="Cambria"/>
                <w:sz w:val="18"/>
                <w:szCs w:val="18"/>
              </w:rPr>
            </w:pPr>
          </w:p>
        </w:tc>
        <w:tc>
          <w:tcPr>
            <w:tcW w:w="1243" w:type="dxa"/>
            <w:gridSpan w:val="2"/>
            <w:tcBorders>
              <w:top w:val="nil"/>
              <w:left w:val="single" w:sz="4" w:space="0" w:color="auto"/>
              <w:bottom w:val="nil"/>
              <w:right w:val="nil"/>
            </w:tcBorders>
            <w:shd w:val="clear" w:color="auto" w:fill="auto"/>
          </w:tcPr>
          <w:p w14:paraId="246C00C5" w14:textId="77777777" w:rsidR="003752EB" w:rsidRPr="00E10DBA" w:rsidRDefault="00612E71" w:rsidP="001A11A1">
            <w:pPr>
              <w:spacing w:before="0" w:line="240" w:lineRule="auto"/>
              <w:jc w:val="center"/>
              <w:rPr>
                <w:rFonts w:eastAsia="Cambria"/>
                <w:sz w:val="16"/>
                <w:szCs w:val="18"/>
              </w:rPr>
            </w:pPr>
            <w:r w:rsidRPr="00E10DBA">
              <w:rPr>
                <w:rFonts w:eastAsia="Cambria"/>
                <w:sz w:val="16"/>
                <w:szCs w:val="18"/>
              </w:rPr>
              <w:t>LE</w:t>
            </w:r>
            <w:r w:rsidRPr="00E10DBA">
              <w:rPr>
                <w:rFonts w:eastAsia="Cambria"/>
                <w:sz w:val="12"/>
                <w:szCs w:val="18"/>
              </w:rPr>
              <w:t>(W/m</w:t>
            </w:r>
            <w:r w:rsidRPr="00E10DBA">
              <w:rPr>
                <w:rFonts w:eastAsia="Cambria"/>
                <w:sz w:val="12"/>
                <w:szCs w:val="18"/>
                <w:vertAlign w:val="superscript"/>
              </w:rPr>
              <w:t>2</w:t>
            </w:r>
            <w:r w:rsidRPr="00E10DBA">
              <w:rPr>
                <w:rFonts w:eastAsia="Cambria"/>
                <w:sz w:val="12"/>
                <w:szCs w:val="18"/>
              </w:rPr>
              <w:t>)</w:t>
            </w:r>
          </w:p>
        </w:tc>
        <w:tc>
          <w:tcPr>
            <w:tcW w:w="874" w:type="dxa"/>
            <w:tcBorders>
              <w:top w:val="nil"/>
              <w:left w:val="nil"/>
              <w:bottom w:val="nil"/>
              <w:right w:val="nil"/>
            </w:tcBorders>
            <w:shd w:val="clear" w:color="auto" w:fill="auto"/>
          </w:tcPr>
          <w:p w14:paraId="5E6648ED"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1.51.10</w:t>
            </w:r>
            <w:r w:rsidRPr="00707A47">
              <w:rPr>
                <w:rFonts w:eastAsia="Cambria"/>
                <w:sz w:val="16"/>
                <w:szCs w:val="18"/>
                <w:vertAlign w:val="superscript"/>
              </w:rPr>
              <w:t>-1</w:t>
            </w:r>
          </w:p>
        </w:tc>
        <w:tc>
          <w:tcPr>
            <w:tcW w:w="879" w:type="dxa"/>
            <w:tcBorders>
              <w:top w:val="nil"/>
              <w:left w:val="nil"/>
              <w:bottom w:val="nil"/>
              <w:right w:val="nil"/>
            </w:tcBorders>
            <w:shd w:val="clear" w:color="auto" w:fill="auto"/>
          </w:tcPr>
          <w:p w14:paraId="15089141"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8.84.10</w:t>
            </w:r>
            <w:r w:rsidRPr="00707A47">
              <w:rPr>
                <w:rFonts w:eastAsia="Cambria"/>
                <w:sz w:val="16"/>
                <w:szCs w:val="18"/>
                <w:vertAlign w:val="superscript"/>
              </w:rPr>
              <w:t>-17</w:t>
            </w:r>
          </w:p>
        </w:tc>
        <w:tc>
          <w:tcPr>
            <w:tcW w:w="824" w:type="dxa"/>
            <w:tcBorders>
              <w:top w:val="nil"/>
              <w:left w:val="nil"/>
              <w:bottom w:val="nil"/>
              <w:right w:val="nil"/>
            </w:tcBorders>
          </w:tcPr>
          <w:p w14:paraId="04B92656"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1.24.10</w:t>
            </w:r>
            <w:r w:rsidRPr="00707A47">
              <w:rPr>
                <w:rFonts w:eastAsia="Cambria"/>
                <w:sz w:val="16"/>
                <w:szCs w:val="18"/>
                <w:vertAlign w:val="superscript"/>
              </w:rPr>
              <w:t>-1</w:t>
            </w:r>
          </w:p>
        </w:tc>
        <w:tc>
          <w:tcPr>
            <w:tcW w:w="799" w:type="dxa"/>
            <w:tcBorders>
              <w:top w:val="nil"/>
              <w:left w:val="nil"/>
              <w:bottom w:val="nil"/>
              <w:right w:val="nil"/>
            </w:tcBorders>
          </w:tcPr>
          <w:p w14:paraId="4E005BCD"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8.86.10</w:t>
            </w:r>
            <w:r w:rsidRPr="00707A47">
              <w:rPr>
                <w:rFonts w:eastAsia="Cambria"/>
                <w:sz w:val="16"/>
                <w:szCs w:val="18"/>
                <w:vertAlign w:val="superscript"/>
              </w:rPr>
              <w:t>-7</w:t>
            </w:r>
          </w:p>
        </w:tc>
        <w:tc>
          <w:tcPr>
            <w:tcW w:w="820" w:type="dxa"/>
            <w:tcBorders>
              <w:top w:val="nil"/>
              <w:left w:val="nil"/>
              <w:bottom w:val="nil"/>
              <w:right w:val="nil"/>
            </w:tcBorders>
          </w:tcPr>
          <w:p w14:paraId="7ECEA7E7"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3.61.10</w:t>
            </w:r>
            <w:r w:rsidRPr="00707A47">
              <w:rPr>
                <w:rFonts w:eastAsia="Cambria"/>
                <w:sz w:val="16"/>
                <w:szCs w:val="18"/>
                <w:vertAlign w:val="superscript"/>
              </w:rPr>
              <w:t>-1</w:t>
            </w:r>
          </w:p>
        </w:tc>
        <w:tc>
          <w:tcPr>
            <w:tcW w:w="795" w:type="dxa"/>
            <w:tcBorders>
              <w:top w:val="nil"/>
              <w:left w:val="nil"/>
              <w:bottom w:val="nil"/>
              <w:right w:val="single" w:sz="4" w:space="0" w:color="auto"/>
            </w:tcBorders>
          </w:tcPr>
          <w:p w14:paraId="590C405A"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1.01.10</w:t>
            </w:r>
            <w:r w:rsidRPr="00707A47">
              <w:rPr>
                <w:rFonts w:eastAsia="Cambria"/>
                <w:sz w:val="16"/>
                <w:szCs w:val="18"/>
                <w:vertAlign w:val="superscript"/>
              </w:rPr>
              <w:t>-2</w:t>
            </w:r>
          </w:p>
        </w:tc>
      </w:tr>
      <w:tr w:rsidR="003752EB" w:rsidRPr="00707A47" w14:paraId="7CBDA0DB" w14:textId="77777777">
        <w:trPr>
          <w:gridAfter w:val="1"/>
          <w:wAfter w:w="16" w:type="dxa"/>
          <w:jc w:val="center"/>
        </w:trPr>
        <w:tc>
          <w:tcPr>
            <w:tcW w:w="817" w:type="dxa"/>
            <w:vMerge/>
            <w:tcBorders>
              <w:left w:val="single" w:sz="4" w:space="0" w:color="auto"/>
              <w:right w:val="single" w:sz="4" w:space="0" w:color="auto"/>
            </w:tcBorders>
            <w:shd w:val="clear" w:color="auto" w:fill="auto"/>
            <w:vAlign w:val="center"/>
          </w:tcPr>
          <w:p w14:paraId="156E33C0" w14:textId="77777777" w:rsidR="003752EB" w:rsidRPr="00707A47" w:rsidRDefault="003752EB" w:rsidP="001A11A1">
            <w:pPr>
              <w:spacing w:before="0" w:line="240" w:lineRule="auto"/>
              <w:jc w:val="center"/>
              <w:rPr>
                <w:rFonts w:eastAsia="Cambria"/>
                <w:sz w:val="18"/>
                <w:szCs w:val="18"/>
              </w:rPr>
            </w:pPr>
          </w:p>
        </w:tc>
        <w:tc>
          <w:tcPr>
            <w:tcW w:w="1243" w:type="dxa"/>
            <w:gridSpan w:val="2"/>
            <w:tcBorders>
              <w:top w:val="nil"/>
              <w:left w:val="single" w:sz="4" w:space="0" w:color="auto"/>
              <w:bottom w:val="nil"/>
              <w:right w:val="nil"/>
            </w:tcBorders>
            <w:shd w:val="clear" w:color="auto" w:fill="auto"/>
          </w:tcPr>
          <w:p w14:paraId="3FC40D43" w14:textId="77777777" w:rsidR="003752EB" w:rsidRPr="00E10DBA" w:rsidRDefault="00612E71" w:rsidP="001A11A1">
            <w:pPr>
              <w:spacing w:before="0" w:line="240" w:lineRule="auto"/>
              <w:jc w:val="center"/>
              <w:rPr>
                <w:rFonts w:eastAsia="Cambria"/>
                <w:sz w:val="16"/>
                <w:szCs w:val="18"/>
              </w:rPr>
            </w:pPr>
            <w:r w:rsidRPr="00E10DBA">
              <w:rPr>
                <w:rFonts w:eastAsia="Cambria"/>
                <w:sz w:val="16"/>
                <w:szCs w:val="18"/>
              </w:rPr>
              <w:t xml:space="preserve">Water stress </w:t>
            </w:r>
            <w:r w:rsidRPr="00E10DBA">
              <w:rPr>
                <w:rFonts w:eastAsia="Cambria"/>
                <w:sz w:val="12"/>
                <w:szCs w:val="18"/>
              </w:rPr>
              <w:t>(%)</w:t>
            </w:r>
          </w:p>
        </w:tc>
        <w:tc>
          <w:tcPr>
            <w:tcW w:w="874" w:type="dxa"/>
            <w:tcBorders>
              <w:top w:val="nil"/>
              <w:left w:val="nil"/>
              <w:bottom w:val="nil"/>
              <w:right w:val="nil"/>
            </w:tcBorders>
            <w:shd w:val="clear" w:color="auto" w:fill="auto"/>
          </w:tcPr>
          <w:p w14:paraId="5F3DAC3D"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7.39.10</w:t>
            </w:r>
            <w:r w:rsidRPr="00707A47">
              <w:rPr>
                <w:rFonts w:eastAsia="Cambria"/>
                <w:sz w:val="16"/>
                <w:szCs w:val="18"/>
                <w:vertAlign w:val="superscript"/>
              </w:rPr>
              <w:t>-5</w:t>
            </w:r>
          </w:p>
        </w:tc>
        <w:tc>
          <w:tcPr>
            <w:tcW w:w="879" w:type="dxa"/>
            <w:tcBorders>
              <w:top w:val="nil"/>
              <w:left w:val="nil"/>
              <w:bottom w:val="nil"/>
              <w:right w:val="nil"/>
            </w:tcBorders>
            <w:shd w:val="clear" w:color="auto" w:fill="auto"/>
          </w:tcPr>
          <w:p w14:paraId="5C058563"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2.6.10</w:t>
            </w:r>
            <w:r w:rsidRPr="00707A47">
              <w:rPr>
                <w:rFonts w:eastAsia="Cambria"/>
                <w:sz w:val="16"/>
                <w:szCs w:val="18"/>
                <w:vertAlign w:val="superscript"/>
              </w:rPr>
              <w:t>-19</w:t>
            </w:r>
          </w:p>
        </w:tc>
        <w:tc>
          <w:tcPr>
            <w:tcW w:w="824" w:type="dxa"/>
            <w:tcBorders>
              <w:top w:val="nil"/>
              <w:left w:val="nil"/>
              <w:bottom w:val="nil"/>
              <w:right w:val="nil"/>
            </w:tcBorders>
          </w:tcPr>
          <w:p w14:paraId="5ADB1003"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3.32.10</w:t>
            </w:r>
            <w:r w:rsidRPr="00707A47">
              <w:rPr>
                <w:rFonts w:eastAsia="Cambria"/>
                <w:sz w:val="16"/>
                <w:szCs w:val="18"/>
                <w:vertAlign w:val="superscript"/>
              </w:rPr>
              <w:t>-6</w:t>
            </w:r>
          </w:p>
        </w:tc>
        <w:tc>
          <w:tcPr>
            <w:tcW w:w="799" w:type="dxa"/>
            <w:tcBorders>
              <w:top w:val="nil"/>
              <w:left w:val="nil"/>
              <w:bottom w:val="nil"/>
              <w:right w:val="nil"/>
            </w:tcBorders>
          </w:tcPr>
          <w:p w14:paraId="21023642"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1.53.10</w:t>
            </w:r>
            <w:r w:rsidRPr="00707A47">
              <w:rPr>
                <w:rFonts w:eastAsia="Cambria"/>
                <w:sz w:val="16"/>
                <w:szCs w:val="18"/>
                <w:vertAlign w:val="superscript"/>
              </w:rPr>
              <w:t>-8</w:t>
            </w:r>
          </w:p>
        </w:tc>
        <w:tc>
          <w:tcPr>
            <w:tcW w:w="820" w:type="dxa"/>
            <w:tcBorders>
              <w:top w:val="nil"/>
              <w:left w:val="nil"/>
              <w:bottom w:val="nil"/>
              <w:right w:val="nil"/>
            </w:tcBorders>
          </w:tcPr>
          <w:p w14:paraId="6CE83C6B"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1.13.10</w:t>
            </w:r>
            <w:r w:rsidRPr="00707A47">
              <w:rPr>
                <w:rFonts w:eastAsia="Cambria"/>
                <w:sz w:val="16"/>
                <w:szCs w:val="18"/>
                <w:vertAlign w:val="superscript"/>
              </w:rPr>
              <w:t>-3</w:t>
            </w:r>
          </w:p>
        </w:tc>
        <w:tc>
          <w:tcPr>
            <w:tcW w:w="795" w:type="dxa"/>
            <w:tcBorders>
              <w:top w:val="nil"/>
              <w:left w:val="nil"/>
              <w:bottom w:val="nil"/>
              <w:right w:val="single" w:sz="4" w:space="0" w:color="auto"/>
            </w:tcBorders>
          </w:tcPr>
          <w:p w14:paraId="2462C8CA"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6.19.10</w:t>
            </w:r>
            <w:r w:rsidRPr="00707A47">
              <w:rPr>
                <w:rFonts w:eastAsia="Cambria"/>
                <w:sz w:val="16"/>
                <w:szCs w:val="18"/>
                <w:vertAlign w:val="superscript"/>
              </w:rPr>
              <w:t>-5</w:t>
            </w:r>
          </w:p>
        </w:tc>
      </w:tr>
      <w:tr w:rsidR="003752EB" w:rsidRPr="00707A47" w14:paraId="4ECBD9F1" w14:textId="77777777">
        <w:trPr>
          <w:gridAfter w:val="1"/>
          <w:wAfter w:w="16" w:type="dxa"/>
          <w:jc w:val="center"/>
        </w:trPr>
        <w:tc>
          <w:tcPr>
            <w:tcW w:w="817" w:type="dxa"/>
            <w:vMerge/>
            <w:tcBorders>
              <w:left w:val="single" w:sz="4" w:space="0" w:color="auto"/>
              <w:right w:val="single" w:sz="4" w:space="0" w:color="auto"/>
            </w:tcBorders>
            <w:shd w:val="clear" w:color="auto" w:fill="auto"/>
            <w:vAlign w:val="center"/>
          </w:tcPr>
          <w:p w14:paraId="11D0E999" w14:textId="77777777" w:rsidR="003752EB" w:rsidRPr="00707A47" w:rsidRDefault="003752EB" w:rsidP="001A11A1">
            <w:pPr>
              <w:spacing w:before="0" w:line="240" w:lineRule="auto"/>
              <w:jc w:val="center"/>
              <w:rPr>
                <w:rFonts w:eastAsia="Cambria"/>
                <w:sz w:val="18"/>
                <w:szCs w:val="18"/>
              </w:rPr>
            </w:pPr>
          </w:p>
        </w:tc>
        <w:tc>
          <w:tcPr>
            <w:tcW w:w="1243" w:type="dxa"/>
            <w:gridSpan w:val="2"/>
            <w:tcBorders>
              <w:top w:val="nil"/>
              <w:left w:val="single" w:sz="4" w:space="0" w:color="auto"/>
              <w:right w:val="nil"/>
            </w:tcBorders>
            <w:shd w:val="clear" w:color="auto" w:fill="auto"/>
          </w:tcPr>
          <w:p w14:paraId="169E45C3" w14:textId="77777777" w:rsidR="003752EB" w:rsidRPr="00E10DBA" w:rsidRDefault="00612E71" w:rsidP="001A11A1">
            <w:pPr>
              <w:spacing w:before="0" w:line="240" w:lineRule="auto"/>
              <w:jc w:val="center"/>
              <w:rPr>
                <w:rFonts w:eastAsia="Cambria"/>
                <w:sz w:val="16"/>
                <w:szCs w:val="18"/>
              </w:rPr>
            </w:pPr>
            <w:r w:rsidRPr="00E10DBA">
              <w:rPr>
                <w:rFonts w:eastAsia="Cambria"/>
                <w:sz w:val="16"/>
                <w:szCs w:val="18"/>
              </w:rPr>
              <w:t xml:space="preserve">Temperature </w:t>
            </w:r>
            <w:r w:rsidRPr="00E10DBA">
              <w:rPr>
                <w:rFonts w:eastAsia="Cambria"/>
                <w:sz w:val="12"/>
                <w:szCs w:val="18"/>
              </w:rPr>
              <w:t>(K)</w:t>
            </w:r>
          </w:p>
        </w:tc>
        <w:tc>
          <w:tcPr>
            <w:tcW w:w="874" w:type="dxa"/>
            <w:tcBorders>
              <w:top w:val="nil"/>
              <w:left w:val="nil"/>
              <w:right w:val="nil"/>
            </w:tcBorders>
            <w:shd w:val="clear" w:color="auto" w:fill="auto"/>
          </w:tcPr>
          <w:p w14:paraId="50E6FFA3"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3.41.10</w:t>
            </w:r>
            <w:r w:rsidRPr="00707A47">
              <w:rPr>
                <w:rFonts w:eastAsia="Cambria"/>
                <w:sz w:val="16"/>
                <w:szCs w:val="18"/>
                <w:vertAlign w:val="superscript"/>
              </w:rPr>
              <w:t>-2</w:t>
            </w:r>
          </w:p>
        </w:tc>
        <w:tc>
          <w:tcPr>
            <w:tcW w:w="879" w:type="dxa"/>
            <w:tcBorders>
              <w:top w:val="nil"/>
              <w:left w:val="nil"/>
              <w:right w:val="nil"/>
            </w:tcBorders>
            <w:shd w:val="clear" w:color="auto" w:fill="auto"/>
          </w:tcPr>
          <w:p w14:paraId="48E9FA17"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1.62.10</w:t>
            </w:r>
            <w:r w:rsidRPr="00707A47">
              <w:rPr>
                <w:rFonts w:eastAsia="Cambria"/>
                <w:sz w:val="16"/>
                <w:szCs w:val="18"/>
                <w:vertAlign w:val="superscript"/>
              </w:rPr>
              <w:t>-15</w:t>
            </w:r>
          </w:p>
        </w:tc>
        <w:tc>
          <w:tcPr>
            <w:tcW w:w="824" w:type="dxa"/>
            <w:tcBorders>
              <w:top w:val="nil"/>
              <w:left w:val="nil"/>
              <w:right w:val="nil"/>
            </w:tcBorders>
          </w:tcPr>
          <w:p w14:paraId="532C1115"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2.75.10</w:t>
            </w:r>
            <w:r w:rsidRPr="00707A47">
              <w:rPr>
                <w:rFonts w:eastAsia="Cambria"/>
                <w:sz w:val="16"/>
                <w:szCs w:val="18"/>
                <w:vertAlign w:val="superscript"/>
              </w:rPr>
              <w:t>-2</w:t>
            </w:r>
          </w:p>
        </w:tc>
        <w:tc>
          <w:tcPr>
            <w:tcW w:w="799" w:type="dxa"/>
            <w:tcBorders>
              <w:top w:val="nil"/>
              <w:left w:val="nil"/>
              <w:right w:val="nil"/>
            </w:tcBorders>
          </w:tcPr>
          <w:p w14:paraId="5C982C77"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1.51.10</w:t>
            </w:r>
            <w:r w:rsidRPr="00707A47">
              <w:rPr>
                <w:rFonts w:eastAsia="Cambria"/>
                <w:sz w:val="16"/>
                <w:szCs w:val="18"/>
                <w:vertAlign w:val="superscript"/>
              </w:rPr>
              <w:t>-7</w:t>
            </w:r>
          </w:p>
        </w:tc>
        <w:tc>
          <w:tcPr>
            <w:tcW w:w="820" w:type="dxa"/>
            <w:tcBorders>
              <w:top w:val="nil"/>
              <w:left w:val="nil"/>
              <w:right w:val="nil"/>
            </w:tcBorders>
          </w:tcPr>
          <w:p w14:paraId="54EEC944"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1.54.10</w:t>
            </w:r>
            <w:r w:rsidRPr="00707A47">
              <w:rPr>
                <w:rFonts w:eastAsia="Cambria"/>
                <w:sz w:val="16"/>
                <w:szCs w:val="18"/>
                <w:vertAlign w:val="superscript"/>
              </w:rPr>
              <w:t>-2</w:t>
            </w:r>
          </w:p>
        </w:tc>
        <w:tc>
          <w:tcPr>
            <w:tcW w:w="795" w:type="dxa"/>
            <w:tcBorders>
              <w:top w:val="nil"/>
              <w:left w:val="nil"/>
              <w:right w:val="single" w:sz="4" w:space="0" w:color="auto"/>
            </w:tcBorders>
          </w:tcPr>
          <w:p w14:paraId="67AC0F17"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3.4.10</w:t>
            </w:r>
            <w:r w:rsidRPr="00707A47">
              <w:rPr>
                <w:rFonts w:eastAsia="Cambria"/>
                <w:sz w:val="16"/>
                <w:szCs w:val="18"/>
                <w:vertAlign w:val="superscript"/>
              </w:rPr>
              <w:t>-6</w:t>
            </w:r>
          </w:p>
        </w:tc>
      </w:tr>
      <w:tr w:rsidR="003752EB" w:rsidRPr="00707A47" w14:paraId="1528E01E" w14:textId="77777777">
        <w:trPr>
          <w:jc w:val="center"/>
        </w:trPr>
        <w:tc>
          <w:tcPr>
            <w:tcW w:w="1051" w:type="dxa"/>
            <w:gridSpan w:val="2"/>
            <w:tcBorders>
              <w:left w:val="single" w:sz="4" w:space="0" w:color="auto"/>
              <w:right w:val="nil"/>
            </w:tcBorders>
            <w:shd w:val="clear" w:color="auto" w:fill="D9D9D9" w:themeFill="background1" w:themeFillShade="D9"/>
          </w:tcPr>
          <w:p w14:paraId="7D74E4AA" w14:textId="77777777" w:rsidR="003752EB" w:rsidRPr="00707A47" w:rsidRDefault="003752EB" w:rsidP="001A11A1">
            <w:pPr>
              <w:spacing w:before="0" w:line="240" w:lineRule="auto"/>
              <w:jc w:val="center"/>
              <w:rPr>
                <w:rFonts w:eastAsia="Cambria"/>
                <w:sz w:val="6"/>
                <w:szCs w:val="4"/>
              </w:rPr>
            </w:pPr>
          </w:p>
        </w:tc>
        <w:tc>
          <w:tcPr>
            <w:tcW w:w="6016" w:type="dxa"/>
            <w:gridSpan w:val="8"/>
            <w:tcBorders>
              <w:left w:val="nil"/>
              <w:right w:val="single" w:sz="4" w:space="0" w:color="auto"/>
            </w:tcBorders>
            <w:shd w:val="clear" w:color="auto" w:fill="D9D9D9" w:themeFill="background1" w:themeFillShade="D9"/>
          </w:tcPr>
          <w:p w14:paraId="0875401A" w14:textId="77777777" w:rsidR="003752EB" w:rsidRPr="00707A47" w:rsidRDefault="003752EB" w:rsidP="001A11A1">
            <w:pPr>
              <w:spacing w:before="0" w:line="240" w:lineRule="auto"/>
              <w:jc w:val="center"/>
              <w:rPr>
                <w:rFonts w:eastAsia="Cambria"/>
                <w:sz w:val="6"/>
                <w:szCs w:val="4"/>
              </w:rPr>
            </w:pPr>
          </w:p>
        </w:tc>
      </w:tr>
      <w:tr w:rsidR="003752EB" w:rsidRPr="00707A47" w14:paraId="06F9F86E" w14:textId="77777777">
        <w:trPr>
          <w:gridAfter w:val="1"/>
          <w:wAfter w:w="16" w:type="dxa"/>
          <w:jc w:val="center"/>
        </w:trPr>
        <w:tc>
          <w:tcPr>
            <w:tcW w:w="817" w:type="dxa"/>
            <w:vMerge w:val="restart"/>
            <w:tcBorders>
              <w:left w:val="single" w:sz="4" w:space="0" w:color="auto"/>
              <w:right w:val="single" w:sz="4" w:space="0" w:color="auto"/>
            </w:tcBorders>
            <w:shd w:val="clear" w:color="auto" w:fill="auto"/>
            <w:vAlign w:val="center"/>
          </w:tcPr>
          <w:p w14:paraId="5C2A9AFD" w14:textId="77777777" w:rsidR="003752EB" w:rsidRPr="00707A47" w:rsidRDefault="00612E71" w:rsidP="001A11A1">
            <w:pPr>
              <w:spacing w:before="0" w:line="240" w:lineRule="auto"/>
              <w:jc w:val="center"/>
              <w:rPr>
                <w:rFonts w:eastAsia="Cambria"/>
                <w:sz w:val="18"/>
                <w:szCs w:val="18"/>
              </w:rPr>
            </w:pPr>
            <w:r w:rsidRPr="00707A47">
              <w:rPr>
                <w:rFonts w:eastAsia="Cambria"/>
                <w:sz w:val="18"/>
                <w:szCs w:val="18"/>
              </w:rPr>
              <w:t>Relative</w:t>
            </w:r>
          </w:p>
          <w:p w14:paraId="6988CFAC" w14:textId="77777777" w:rsidR="003752EB" w:rsidRPr="00707A47" w:rsidRDefault="00612E71" w:rsidP="001A11A1">
            <w:pPr>
              <w:spacing w:before="0" w:line="240" w:lineRule="auto"/>
              <w:jc w:val="center"/>
              <w:rPr>
                <w:rFonts w:eastAsia="Cambria"/>
                <w:sz w:val="18"/>
                <w:szCs w:val="18"/>
              </w:rPr>
            </w:pPr>
            <w:r w:rsidRPr="00707A47">
              <w:rPr>
                <w:rFonts w:eastAsia="Cambria"/>
                <w:sz w:val="18"/>
                <w:szCs w:val="18"/>
              </w:rPr>
              <w:t>Error</w:t>
            </w:r>
          </w:p>
        </w:tc>
        <w:tc>
          <w:tcPr>
            <w:tcW w:w="1243" w:type="dxa"/>
            <w:gridSpan w:val="2"/>
            <w:tcBorders>
              <w:left w:val="single" w:sz="4" w:space="0" w:color="auto"/>
              <w:bottom w:val="single" w:sz="4" w:space="0" w:color="auto"/>
              <w:right w:val="nil"/>
            </w:tcBorders>
            <w:shd w:val="clear" w:color="auto" w:fill="auto"/>
          </w:tcPr>
          <w:p w14:paraId="4093EBAD" w14:textId="77777777" w:rsidR="003752EB" w:rsidRPr="00707A47" w:rsidRDefault="00612E71" w:rsidP="001A11A1">
            <w:pPr>
              <w:spacing w:before="0" w:line="240" w:lineRule="auto"/>
              <w:jc w:val="center"/>
              <w:rPr>
                <w:rFonts w:eastAsia="Cambria"/>
                <w:b/>
                <w:sz w:val="16"/>
                <w:szCs w:val="18"/>
              </w:rPr>
            </w:pPr>
            <w:r w:rsidRPr="00707A47">
              <w:rPr>
                <w:rFonts w:eastAsia="Cambria"/>
                <w:b/>
                <w:sz w:val="16"/>
                <w:szCs w:val="18"/>
              </w:rPr>
              <w:t>Parameters</w:t>
            </w:r>
          </w:p>
        </w:tc>
        <w:tc>
          <w:tcPr>
            <w:tcW w:w="874" w:type="dxa"/>
            <w:tcBorders>
              <w:left w:val="nil"/>
              <w:bottom w:val="single" w:sz="4" w:space="0" w:color="auto"/>
              <w:right w:val="nil"/>
            </w:tcBorders>
            <w:shd w:val="clear" w:color="auto" w:fill="auto"/>
          </w:tcPr>
          <w:p w14:paraId="05C51ECC" w14:textId="77777777" w:rsidR="003752EB" w:rsidRPr="00707A47" w:rsidRDefault="00612E71" w:rsidP="001A11A1">
            <w:pPr>
              <w:spacing w:before="0" w:line="240" w:lineRule="auto"/>
              <w:jc w:val="center"/>
              <w:rPr>
                <w:rFonts w:eastAsia="Cambria"/>
                <w:b/>
                <w:sz w:val="16"/>
                <w:szCs w:val="18"/>
              </w:rPr>
            </w:pPr>
            <w:r w:rsidRPr="00707A47">
              <w:rPr>
                <w:rFonts w:eastAsia="Cambria"/>
                <w:b/>
                <w:sz w:val="16"/>
                <w:szCs w:val="18"/>
              </w:rPr>
              <w:t>Prior</w:t>
            </w:r>
          </w:p>
        </w:tc>
        <w:tc>
          <w:tcPr>
            <w:tcW w:w="879" w:type="dxa"/>
            <w:tcBorders>
              <w:left w:val="nil"/>
              <w:bottom w:val="single" w:sz="4" w:space="0" w:color="auto"/>
              <w:right w:val="nil"/>
            </w:tcBorders>
            <w:shd w:val="clear" w:color="auto" w:fill="auto"/>
          </w:tcPr>
          <w:p w14:paraId="763B2E81" w14:textId="77777777" w:rsidR="003752EB" w:rsidRPr="00707A47" w:rsidRDefault="00612E71" w:rsidP="001A11A1">
            <w:pPr>
              <w:spacing w:before="0" w:line="240" w:lineRule="auto"/>
              <w:jc w:val="center"/>
              <w:rPr>
                <w:rFonts w:eastAsia="Cambria"/>
                <w:b/>
                <w:sz w:val="16"/>
                <w:szCs w:val="18"/>
              </w:rPr>
            </w:pPr>
            <w:r w:rsidRPr="00707A47">
              <w:rPr>
                <w:rFonts w:eastAsia="Cambria"/>
                <w:b/>
                <w:sz w:val="16"/>
                <w:szCs w:val="18"/>
              </w:rPr>
              <w:t>Final</w:t>
            </w:r>
          </w:p>
        </w:tc>
        <w:tc>
          <w:tcPr>
            <w:tcW w:w="824" w:type="dxa"/>
            <w:tcBorders>
              <w:top w:val="single" w:sz="2" w:space="0" w:color="auto"/>
              <w:left w:val="nil"/>
              <w:bottom w:val="single" w:sz="4" w:space="0" w:color="auto"/>
              <w:right w:val="nil"/>
            </w:tcBorders>
          </w:tcPr>
          <w:p w14:paraId="5774061F" w14:textId="77777777" w:rsidR="003752EB" w:rsidRPr="00707A47" w:rsidRDefault="00612E71" w:rsidP="001A11A1">
            <w:pPr>
              <w:spacing w:before="0" w:line="240" w:lineRule="auto"/>
              <w:jc w:val="center"/>
              <w:rPr>
                <w:rFonts w:eastAsia="Cambria"/>
                <w:b/>
                <w:sz w:val="16"/>
                <w:szCs w:val="18"/>
              </w:rPr>
            </w:pPr>
            <w:r w:rsidRPr="00707A47">
              <w:rPr>
                <w:rFonts w:eastAsia="Cambria"/>
                <w:b/>
                <w:sz w:val="16"/>
                <w:szCs w:val="18"/>
              </w:rPr>
              <w:t>Prior</w:t>
            </w:r>
          </w:p>
        </w:tc>
        <w:tc>
          <w:tcPr>
            <w:tcW w:w="799" w:type="dxa"/>
            <w:tcBorders>
              <w:left w:val="nil"/>
              <w:bottom w:val="single" w:sz="4" w:space="0" w:color="auto"/>
              <w:right w:val="nil"/>
            </w:tcBorders>
          </w:tcPr>
          <w:p w14:paraId="191BA576" w14:textId="77777777" w:rsidR="003752EB" w:rsidRPr="00707A47" w:rsidRDefault="00612E71" w:rsidP="001A11A1">
            <w:pPr>
              <w:spacing w:before="0" w:line="240" w:lineRule="auto"/>
              <w:jc w:val="center"/>
              <w:rPr>
                <w:rFonts w:eastAsia="Cambria"/>
                <w:b/>
                <w:sz w:val="16"/>
                <w:szCs w:val="18"/>
              </w:rPr>
            </w:pPr>
            <w:r w:rsidRPr="00707A47">
              <w:rPr>
                <w:rFonts w:eastAsia="Cambria"/>
                <w:b/>
                <w:sz w:val="16"/>
                <w:szCs w:val="18"/>
              </w:rPr>
              <w:t>Final</w:t>
            </w:r>
          </w:p>
        </w:tc>
        <w:tc>
          <w:tcPr>
            <w:tcW w:w="820" w:type="dxa"/>
            <w:tcBorders>
              <w:left w:val="nil"/>
              <w:bottom w:val="single" w:sz="4" w:space="0" w:color="auto"/>
              <w:right w:val="nil"/>
            </w:tcBorders>
          </w:tcPr>
          <w:p w14:paraId="54A75D4F" w14:textId="77777777" w:rsidR="003752EB" w:rsidRPr="00707A47" w:rsidRDefault="00612E71" w:rsidP="001A11A1">
            <w:pPr>
              <w:spacing w:before="0" w:line="240" w:lineRule="auto"/>
              <w:jc w:val="center"/>
              <w:rPr>
                <w:rFonts w:eastAsia="Cambria"/>
                <w:b/>
                <w:sz w:val="16"/>
                <w:szCs w:val="18"/>
              </w:rPr>
            </w:pPr>
            <w:r w:rsidRPr="00707A47">
              <w:rPr>
                <w:rFonts w:eastAsia="Cambria"/>
                <w:b/>
                <w:sz w:val="16"/>
                <w:szCs w:val="18"/>
              </w:rPr>
              <w:t>Prior</w:t>
            </w:r>
          </w:p>
        </w:tc>
        <w:tc>
          <w:tcPr>
            <w:tcW w:w="795" w:type="dxa"/>
            <w:tcBorders>
              <w:left w:val="nil"/>
              <w:bottom w:val="single" w:sz="4" w:space="0" w:color="auto"/>
              <w:right w:val="single" w:sz="4" w:space="0" w:color="auto"/>
            </w:tcBorders>
          </w:tcPr>
          <w:p w14:paraId="33B37771" w14:textId="77777777" w:rsidR="003752EB" w:rsidRPr="00707A47" w:rsidRDefault="00612E71" w:rsidP="001A11A1">
            <w:pPr>
              <w:spacing w:before="0" w:line="240" w:lineRule="auto"/>
              <w:jc w:val="center"/>
              <w:rPr>
                <w:rFonts w:eastAsia="Cambria"/>
                <w:b/>
                <w:sz w:val="16"/>
                <w:szCs w:val="18"/>
              </w:rPr>
            </w:pPr>
            <w:r w:rsidRPr="00707A47">
              <w:rPr>
                <w:rFonts w:eastAsia="Cambria"/>
                <w:b/>
                <w:sz w:val="16"/>
                <w:szCs w:val="18"/>
              </w:rPr>
              <w:t>Final</w:t>
            </w:r>
          </w:p>
        </w:tc>
      </w:tr>
      <w:tr w:rsidR="003752EB" w:rsidRPr="00707A47" w14:paraId="73F06643" w14:textId="77777777">
        <w:trPr>
          <w:gridAfter w:val="1"/>
          <w:wAfter w:w="16" w:type="dxa"/>
          <w:jc w:val="center"/>
        </w:trPr>
        <w:tc>
          <w:tcPr>
            <w:tcW w:w="817" w:type="dxa"/>
            <w:vMerge/>
            <w:tcBorders>
              <w:top w:val="single" w:sz="4" w:space="0" w:color="auto"/>
              <w:left w:val="single" w:sz="4" w:space="0" w:color="auto"/>
              <w:right w:val="single" w:sz="4" w:space="0" w:color="auto"/>
            </w:tcBorders>
            <w:shd w:val="clear" w:color="auto" w:fill="auto"/>
          </w:tcPr>
          <w:p w14:paraId="3EBC474A" w14:textId="77777777" w:rsidR="003752EB" w:rsidRPr="00707A47" w:rsidRDefault="003752EB" w:rsidP="001A11A1">
            <w:pPr>
              <w:spacing w:before="0" w:line="240" w:lineRule="auto"/>
              <w:rPr>
                <w:rFonts w:eastAsia="Cambria"/>
                <w:sz w:val="18"/>
                <w:szCs w:val="18"/>
              </w:rPr>
            </w:pPr>
          </w:p>
        </w:tc>
        <w:tc>
          <w:tcPr>
            <w:tcW w:w="1243" w:type="dxa"/>
            <w:gridSpan w:val="2"/>
            <w:tcBorders>
              <w:top w:val="single" w:sz="4" w:space="0" w:color="auto"/>
              <w:left w:val="single" w:sz="4" w:space="0" w:color="auto"/>
              <w:bottom w:val="nil"/>
              <w:right w:val="nil"/>
            </w:tcBorders>
            <w:shd w:val="clear" w:color="auto" w:fill="auto"/>
          </w:tcPr>
          <w:p w14:paraId="5807A59E" w14:textId="77777777" w:rsidR="003752EB" w:rsidRPr="00707A47" w:rsidRDefault="00612E71" w:rsidP="001A11A1">
            <w:pPr>
              <w:spacing w:before="0" w:line="240" w:lineRule="auto"/>
              <w:jc w:val="center"/>
              <w:rPr>
                <w:rFonts w:eastAsia="Cambria"/>
                <w:sz w:val="18"/>
                <w:szCs w:val="18"/>
              </w:rPr>
            </w:pPr>
            <w:proofErr w:type="spellStart"/>
            <w:r w:rsidRPr="00707A47">
              <w:rPr>
                <w:rFonts w:eastAsia="Cambria"/>
                <w:sz w:val="18"/>
                <w:szCs w:val="18"/>
              </w:rPr>
              <w:t>k</w:t>
            </w:r>
            <w:r w:rsidRPr="00707A47">
              <w:rPr>
                <w:rFonts w:eastAsia="Cambria"/>
                <w:sz w:val="18"/>
                <w:szCs w:val="18"/>
                <w:vertAlign w:val="subscript"/>
              </w:rPr>
              <w:t>emis</w:t>
            </w:r>
            <w:proofErr w:type="spellEnd"/>
          </w:p>
        </w:tc>
        <w:tc>
          <w:tcPr>
            <w:tcW w:w="874" w:type="dxa"/>
            <w:tcBorders>
              <w:top w:val="nil"/>
              <w:left w:val="nil"/>
              <w:bottom w:val="nil"/>
              <w:right w:val="nil"/>
            </w:tcBorders>
            <w:shd w:val="clear" w:color="auto" w:fill="auto"/>
          </w:tcPr>
          <w:p w14:paraId="38698008"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2.58.10</w:t>
            </w:r>
            <w:r w:rsidRPr="00707A47">
              <w:rPr>
                <w:rFonts w:eastAsia="Cambria"/>
                <w:sz w:val="16"/>
                <w:szCs w:val="18"/>
                <w:vertAlign w:val="superscript"/>
              </w:rPr>
              <w:t>-1</w:t>
            </w:r>
          </w:p>
        </w:tc>
        <w:tc>
          <w:tcPr>
            <w:tcW w:w="879" w:type="dxa"/>
            <w:tcBorders>
              <w:top w:val="nil"/>
              <w:left w:val="nil"/>
              <w:bottom w:val="nil"/>
              <w:right w:val="nil"/>
            </w:tcBorders>
            <w:shd w:val="clear" w:color="auto" w:fill="auto"/>
          </w:tcPr>
          <w:p w14:paraId="42618062"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3.01.10</w:t>
            </w:r>
            <w:r w:rsidRPr="00707A47">
              <w:rPr>
                <w:rFonts w:eastAsia="Cambria"/>
                <w:sz w:val="16"/>
                <w:szCs w:val="18"/>
                <w:vertAlign w:val="superscript"/>
              </w:rPr>
              <w:t>-13</w:t>
            </w:r>
          </w:p>
        </w:tc>
        <w:tc>
          <w:tcPr>
            <w:tcW w:w="824" w:type="dxa"/>
            <w:tcBorders>
              <w:top w:val="nil"/>
              <w:left w:val="nil"/>
              <w:bottom w:val="nil"/>
              <w:right w:val="nil"/>
            </w:tcBorders>
          </w:tcPr>
          <w:p w14:paraId="31870266"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2.75.10</w:t>
            </w:r>
            <w:r w:rsidRPr="00707A47">
              <w:rPr>
                <w:rFonts w:eastAsia="Cambria"/>
                <w:sz w:val="16"/>
                <w:szCs w:val="18"/>
                <w:vertAlign w:val="superscript"/>
              </w:rPr>
              <w:t>-1</w:t>
            </w:r>
          </w:p>
        </w:tc>
        <w:tc>
          <w:tcPr>
            <w:tcW w:w="799" w:type="dxa"/>
            <w:tcBorders>
              <w:top w:val="nil"/>
              <w:left w:val="nil"/>
              <w:bottom w:val="nil"/>
              <w:right w:val="nil"/>
            </w:tcBorders>
          </w:tcPr>
          <w:p w14:paraId="2373D1E2"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6.08.10</w:t>
            </w:r>
            <w:r w:rsidRPr="00707A47">
              <w:rPr>
                <w:rFonts w:eastAsia="Cambria"/>
                <w:sz w:val="16"/>
                <w:szCs w:val="18"/>
                <w:vertAlign w:val="superscript"/>
              </w:rPr>
              <w:t>-7</w:t>
            </w:r>
          </w:p>
        </w:tc>
        <w:tc>
          <w:tcPr>
            <w:tcW w:w="820" w:type="dxa"/>
            <w:tcBorders>
              <w:top w:val="nil"/>
              <w:left w:val="nil"/>
              <w:bottom w:val="nil"/>
              <w:right w:val="nil"/>
            </w:tcBorders>
          </w:tcPr>
          <w:p w14:paraId="2D4781E0"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2.41.10</w:t>
            </w:r>
            <w:r w:rsidRPr="00707A47">
              <w:rPr>
                <w:rFonts w:eastAsia="Cambria"/>
                <w:sz w:val="16"/>
                <w:szCs w:val="18"/>
                <w:vertAlign w:val="superscript"/>
              </w:rPr>
              <w:t>-1</w:t>
            </w:r>
          </w:p>
        </w:tc>
        <w:tc>
          <w:tcPr>
            <w:tcW w:w="795" w:type="dxa"/>
            <w:tcBorders>
              <w:top w:val="nil"/>
              <w:left w:val="nil"/>
              <w:bottom w:val="nil"/>
              <w:right w:val="single" w:sz="4" w:space="0" w:color="auto"/>
            </w:tcBorders>
          </w:tcPr>
          <w:p w14:paraId="2B4E3FC0"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7.91.10</w:t>
            </w:r>
            <w:r w:rsidRPr="00707A47">
              <w:rPr>
                <w:rFonts w:eastAsia="Cambria"/>
                <w:sz w:val="16"/>
                <w:szCs w:val="18"/>
                <w:vertAlign w:val="superscript"/>
              </w:rPr>
              <w:t>-3</w:t>
            </w:r>
          </w:p>
        </w:tc>
      </w:tr>
      <w:tr w:rsidR="003752EB" w:rsidRPr="00707A47" w14:paraId="63155A83" w14:textId="77777777">
        <w:trPr>
          <w:gridAfter w:val="1"/>
          <w:wAfter w:w="16" w:type="dxa"/>
          <w:jc w:val="center"/>
        </w:trPr>
        <w:tc>
          <w:tcPr>
            <w:tcW w:w="817" w:type="dxa"/>
            <w:vMerge/>
            <w:tcBorders>
              <w:left w:val="single" w:sz="4" w:space="0" w:color="auto"/>
              <w:right w:val="single" w:sz="4" w:space="0" w:color="auto"/>
            </w:tcBorders>
            <w:shd w:val="clear" w:color="auto" w:fill="auto"/>
          </w:tcPr>
          <w:p w14:paraId="68901D69" w14:textId="77777777" w:rsidR="003752EB" w:rsidRPr="00707A47" w:rsidRDefault="003752EB" w:rsidP="001A11A1">
            <w:pPr>
              <w:spacing w:before="0" w:line="240" w:lineRule="auto"/>
              <w:rPr>
                <w:rFonts w:eastAsia="Cambria"/>
                <w:sz w:val="18"/>
                <w:szCs w:val="18"/>
              </w:rPr>
            </w:pPr>
          </w:p>
        </w:tc>
        <w:tc>
          <w:tcPr>
            <w:tcW w:w="1243" w:type="dxa"/>
            <w:gridSpan w:val="2"/>
            <w:tcBorders>
              <w:top w:val="nil"/>
              <w:left w:val="single" w:sz="4" w:space="0" w:color="auto"/>
              <w:bottom w:val="nil"/>
              <w:right w:val="nil"/>
            </w:tcBorders>
            <w:shd w:val="clear" w:color="auto" w:fill="auto"/>
          </w:tcPr>
          <w:p w14:paraId="7BC535C2" w14:textId="77777777" w:rsidR="003752EB" w:rsidRPr="00707A47" w:rsidRDefault="00612E71" w:rsidP="001A11A1">
            <w:pPr>
              <w:spacing w:before="0" w:line="240" w:lineRule="auto"/>
              <w:jc w:val="center"/>
              <w:rPr>
                <w:rFonts w:eastAsia="Cambria"/>
                <w:sz w:val="18"/>
                <w:szCs w:val="18"/>
              </w:rPr>
            </w:pPr>
            <w:proofErr w:type="spellStart"/>
            <w:r w:rsidRPr="00707A47">
              <w:rPr>
                <w:rFonts w:eastAsia="Cambria"/>
                <w:sz w:val="18"/>
                <w:szCs w:val="18"/>
              </w:rPr>
              <w:t>k</w:t>
            </w:r>
            <w:r w:rsidRPr="00707A47">
              <w:rPr>
                <w:rFonts w:eastAsia="Cambria"/>
                <w:sz w:val="18"/>
                <w:szCs w:val="18"/>
                <w:vertAlign w:val="subscript"/>
              </w:rPr>
              <w:t>rveg</w:t>
            </w:r>
            <w:proofErr w:type="spellEnd"/>
          </w:p>
        </w:tc>
        <w:tc>
          <w:tcPr>
            <w:tcW w:w="874" w:type="dxa"/>
            <w:tcBorders>
              <w:top w:val="nil"/>
              <w:left w:val="nil"/>
              <w:bottom w:val="nil"/>
              <w:right w:val="nil"/>
            </w:tcBorders>
            <w:shd w:val="clear" w:color="auto" w:fill="auto"/>
          </w:tcPr>
          <w:p w14:paraId="57AC53E7"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w:t>
            </w:r>
          </w:p>
        </w:tc>
        <w:tc>
          <w:tcPr>
            <w:tcW w:w="879" w:type="dxa"/>
            <w:tcBorders>
              <w:top w:val="nil"/>
              <w:left w:val="nil"/>
              <w:bottom w:val="nil"/>
              <w:right w:val="nil"/>
            </w:tcBorders>
            <w:shd w:val="clear" w:color="auto" w:fill="auto"/>
          </w:tcPr>
          <w:p w14:paraId="091BABA6"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w:t>
            </w:r>
          </w:p>
        </w:tc>
        <w:tc>
          <w:tcPr>
            <w:tcW w:w="824" w:type="dxa"/>
            <w:tcBorders>
              <w:top w:val="nil"/>
              <w:left w:val="nil"/>
              <w:bottom w:val="nil"/>
              <w:right w:val="nil"/>
            </w:tcBorders>
          </w:tcPr>
          <w:p w14:paraId="0594B3E9"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2.81.10</w:t>
            </w:r>
            <w:r w:rsidRPr="00707A47">
              <w:rPr>
                <w:rFonts w:eastAsia="Cambria"/>
                <w:sz w:val="16"/>
                <w:szCs w:val="18"/>
                <w:vertAlign w:val="superscript"/>
              </w:rPr>
              <w:t>-1</w:t>
            </w:r>
          </w:p>
        </w:tc>
        <w:tc>
          <w:tcPr>
            <w:tcW w:w="799" w:type="dxa"/>
            <w:tcBorders>
              <w:top w:val="nil"/>
              <w:left w:val="nil"/>
              <w:bottom w:val="nil"/>
              <w:right w:val="nil"/>
            </w:tcBorders>
          </w:tcPr>
          <w:p w14:paraId="34C69264"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2.76.10</w:t>
            </w:r>
            <w:r w:rsidRPr="00707A47">
              <w:rPr>
                <w:rFonts w:eastAsia="Cambria"/>
                <w:sz w:val="16"/>
                <w:szCs w:val="18"/>
                <w:vertAlign w:val="superscript"/>
              </w:rPr>
              <w:t>-8</w:t>
            </w:r>
          </w:p>
        </w:tc>
        <w:tc>
          <w:tcPr>
            <w:tcW w:w="820" w:type="dxa"/>
            <w:tcBorders>
              <w:top w:val="nil"/>
              <w:left w:val="nil"/>
              <w:bottom w:val="nil"/>
              <w:right w:val="nil"/>
            </w:tcBorders>
          </w:tcPr>
          <w:p w14:paraId="40EAC844"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2.29.10</w:t>
            </w:r>
            <w:r w:rsidRPr="00707A47">
              <w:rPr>
                <w:rFonts w:eastAsia="Cambria"/>
                <w:sz w:val="16"/>
                <w:szCs w:val="18"/>
                <w:vertAlign w:val="superscript"/>
              </w:rPr>
              <w:t>-1</w:t>
            </w:r>
          </w:p>
        </w:tc>
        <w:tc>
          <w:tcPr>
            <w:tcW w:w="795" w:type="dxa"/>
            <w:tcBorders>
              <w:top w:val="nil"/>
              <w:left w:val="nil"/>
              <w:bottom w:val="nil"/>
              <w:right w:val="single" w:sz="4" w:space="0" w:color="auto"/>
            </w:tcBorders>
          </w:tcPr>
          <w:p w14:paraId="0A11AC8D"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4.91.10</w:t>
            </w:r>
            <w:r w:rsidRPr="00707A47">
              <w:rPr>
                <w:rFonts w:eastAsia="Cambria"/>
                <w:sz w:val="16"/>
                <w:szCs w:val="18"/>
                <w:vertAlign w:val="superscript"/>
              </w:rPr>
              <w:t>-3</w:t>
            </w:r>
          </w:p>
        </w:tc>
      </w:tr>
      <w:tr w:rsidR="003752EB" w:rsidRPr="00707A47" w14:paraId="7A45DCEE" w14:textId="77777777">
        <w:trPr>
          <w:gridAfter w:val="1"/>
          <w:wAfter w:w="16" w:type="dxa"/>
          <w:jc w:val="center"/>
        </w:trPr>
        <w:tc>
          <w:tcPr>
            <w:tcW w:w="817" w:type="dxa"/>
            <w:vMerge/>
            <w:tcBorders>
              <w:left w:val="single" w:sz="4" w:space="0" w:color="auto"/>
              <w:right w:val="single" w:sz="4" w:space="0" w:color="auto"/>
            </w:tcBorders>
            <w:shd w:val="clear" w:color="auto" w:fill="auto"/>
          </w:tcPr>
          <w:p w14:paraId="453E43C2" w14:textId="77777777" w:rsidR="003752EB" w:rsidRPr="00707A47" w:rsidRDefault="003752EB" w:rsidP="001A11A1">
            <w:pPr>
              <w:spacing w:before="0" w:line="240" w:lineRule="auto"/>
              <w:rPr>
                <w:rFonts w:eastAsia="Cambria"/>
                <w:sz w:val="18"/>
                <w:szCs w:val="18"/>
              </w:rPr>
            </w:pPr>
          </w:p>
        </w:tc>
        <w:tc>
          <w:tcPr>
            <w:tcW w:w="1243" w:type="dxa"/>
            <w:gridSpan w:val="2"/>
            <w:tcBorders>
              <w:top w:val="nil"/>
              <w:left w:val="single" w:sz="4" w:space="0" w:color="auto"/>
              <w:bottom w:val="nil"/>
              <w:right w:val="nil"/>
            </w:tcBorders>
            <w:shd w:val="clear" w:color="auto" w:fill="auto"/>
          </w:tcPr>
          <w:p w14:paraId="00BA4019" w14:textId="77777777" w:rsidR="003752EB" w:rsidRPr="00707A47" w:rsidRDefault="00612E71" w:rsidP="001A11A1">
            <w:pPr>
              <w:spacing w:before="0" w:line="240" w:lineRule="auto"/>
              <w:jc w:val="center"/>
              <w:rPr>
                <w:rFonts w:eastAsia="Cambria"/>
                <w:sz w:val="18"/>
                <w:szCs w:val="18"/>
              </w:rPr>
            </w:pPr>
            <w:proofErr w:type="spellStart"/>
            <w:r w:rsidRPr="00707A47">
              <w:rPr>
                <w:rFonts w:eastAsia="Cambria"/>
                <w:sz w:val="18"/>
                <w:szCs w:val="18"/>
              </w:rPr>
              <w:t>k</w:t>
            </w:r>
            <w:r w:rsidRPr="00707A47">
              <w:rPr>
                <w:rFonts w:eastAsia="Cambria"/>
                <w:sz w:val="18"/>
                <w:szCs w:val="18"/>
                <w:vertAlign w:val="subscript"/>
              </w:rPr>
              <w:t>cond</w:t>
            </w:r>
            <w:proofErr w:type="spellEnd"/>
          </w:p>
        </w:tc>
        <w:tc>
          <w:tcPr>
            <w:tcW w:w="874" w:type="dxa"/>
            <w:tcBorders>
              <w:top w:val="nil"/>
              <w:left w:val="nil"/>
              <w:bottom w:val="nil"/>
              <w:right w:val="nil"/>
            </w:tcBorders>
            <w:shd w:val="clear" w:color="auto" w:fill="auto"/>
          </w:tcPr>
          <w:p w14:paraId="0439B1AA"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2.54.10</w:t>
            </w:r>
            <w:r w:rsidRPr="00707A47">
              <w:rPr>
                <w:rFonts w:eastAsia="Cambria"/>
                <w:sz w:val="16"/>
                <w:szCs w:val="18"/>
                <w:vertAlign w:val="superscript"/>
              </w:rPr>
              <w:t>-1</w:t>
            </w:r>
          </w:p>
        </w:tc>
        <w:tc>
          <w:tcPr>
            <w:tcW w:w="879" w:type="dxa"/>
            <w:tcBorders>
              <w:top w:val="nil"/>
              <w:left w:val="nil"/>
              <w:bottom w:val="nil"/>
              <w:right w:val="nil"/>
            </w:tcBorders>
            <w:shd w:val="clear" w:color="auto" w:fill="auto"/>
          </w:tcPr>
          <w:p w14:paraId="34616B2D"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3.17.10</w:t>
            </w:r>
            <w:r w:rsidRPr="00707A47">
              <w:rPr>
                <w:rFonts w:eastAsia="Cambria"/>
                <w:sz w:val="16"/>
                <w:szCs w:val="18"/>
                <w:vertAlign w:val="superscript"/>
              </w:rPr>
              <w:t>-13</w:t>
            </w:r>
          </w:p>
        </w:tc>
        <w:tc>
          <w:tcPr>
            <w:tcW w:w="824" w:type="dxa"/>
            <w:tcBorders>
              <w:top w:val="nil"/>
              <w:left w:val="nil"/>
              <w:bottom w:val="nil"/>
              <w:right w:val="nil"/>
            </w:tcBorders>
          </w:tcPr>
          <w:p w14:paraId="185966F6"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2.73.10</w:t>
            </w:r>
            <w:r w:rsidRPr="00707A47">
              <w:rPr>
                <w:rFonts w:eastAsia="Cambria"/>
                <w:sz w:val="16"/>
                <w:szCs w:val="18"/>
                <w:vertAlign w:val="superscript"/>
              </w:rPr>
              <w:t>-1</w:t>
            </w:r>
          </w:p>
        </w:tc>
        <w:tc>
          <w:tcPr>
            <w:tcW w:w="799" w:type="dxa"/>
            <w:tcBorders>
              <w:top w:val="nil"/>
              <w:left w:val="nil"/>
              <w:bottom w:val="nil"/>
              <w:right w:val="nil"/>
            </w:tcBorders>
          </w:tcPr>
          <w:p w14:paraId="38CFBC1A"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6.37.10</w:t>
            </w:r>
            <w:r w:rsidRPr="00707A47">
              <w:rPr>
                <w:rFonts w:eastAsia="Cambria"/>
                <w:sz w:val="16"/>
                <w:szCs w:val="18"/>
                <w:vertAlign w:val="superscript"/>
              </w:rPr>
              <w:t>-8</w:t>
            </w:r>
          </w:p>
        </w:tc>
        <w:tc>
          <w:tcPr>
            <w:tcW w:w="820" w:type="dxa"/>
            <w:tcBorders>
              <w:top w:val="nil"/>
              <w:left w:val="nil"/>
              <w:bottom w:val="nil"/>
              <w:right w:val="nil"/>
            </w:tcBorders>
          </w:tcPr>
          <w:p w14:paraId="147013A4"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2.38.10</w:t>
            </w:r>
            <w:r w:rsidRPr="00707A47">
              <w:rPr>
                <w:rFonts w:eastAsia="Cambria"/>
                <w:sz w:val="16"/>
                <w:szCs w:val="18"/>
                <w:vertAlign w:val="superscript"/>
              </w:rPr>
              <w:t>-1</w:t>
            </w:r>
          </w:p>
        </w:tc>
        <w:tc>
          <w:tcPr>
            <w:tcW w:w="795" w:type="dxa"/>
            <w:tcBorders>
              <w:top w:val="nil"/>
              <w:left w:val="nil"/>
              <w:bottom w:val="nil"/>
              <w:right w:val="single" w:sz="4" w:space="0" w:color="auto"/>
            </w:tcBorders>
          </w:tcPr>
          <w:p w14:paraId="2AAE42D0"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9.16.10</w:t>
            </w:r>
            <w:r w:rsidRPr="00707A47">
              <w:rPr>
                <w:rFonts w:eastAsia="Cambria"/>
                <w:sz w:val="16"/>
                <w:szCs w:val="18"/>
                <w:vertAlign w:val="superscript"/>
              </w:rPr>
              <w:t>-3</w:t>
            </w:r>
          </w:p>
        </w:tc>
      </w:tr>
      <w:tr w:rsidR="003752EB" w:rsidRPr="00707A47" w14:paraId="1F96B268" w14:textId="77777777">
        <w:trPr>
          <w:gridAfter w:val="1"/>
          <w:wAfter w:w="16" w:type="dxa"/>
          <w:jc w:val="center"/>
        </w:trPr>
        <w:tc>
          <w:tcPr>
            <w:tcW w:w="817" w:type="dxa"/>
            <w:vMerge/>
            <w:tcBorders>
              <w:left w:val="single" w:sz="4" w:space="0" w:color="auto"/>
              <w:right w:val="single" w:sz="4" w:space="0" w:color="auto"/>
            </w:tcBorders>
            <w:shd w:val="clear" w:color="auto" w:fill="auto"/>
          </w:tcPr>
          <w:p w14:paraId="65399F94" w14:textId="77777777" w:rsidR="003752EB" w:rsidRPr="00707A47" w:rsidRDefault="003752EB" w:rsidP="001A11A1">
            <w:pPr>
              <w:spacing w:before="0" w:line="240" w:lineRule="auto"/>
              <w:rPr>
                <w:rFonts w:eastAsia="Cambria"/>
                <w:sz w:val="18"/>
                <w:szCs w:val="18"/>
              </w:rPr>
            </w:pPr>
          </w:p>
        </w:tc>
        <w:tc>
          <w:tcPr>
            <w:tcW w:w="1243" w:type="dxa"/>
            <w:gridSpan w:val="2"/>
            <w:tcBorders>
              <w:top w:val="nil"/>
              <w:left w:val="single" w:sz="4" w:space="0" w:color="auto"/>
              <w:bottom w:val="nil"/>
              <w:right w:val="nil"/>
            </w:tcBorders>
            <w:shd w:val="clear" w:color="auto" w:fill="auto"/>
          </w:tcPr>
          <w:p w14:paraId="6EABDA30" w14:textId="77777777" w:rsidR="003752EB" w:rsidRPr="00707A47" w:rsidRDefault="00612E71" w:rsidP="001A11A1">
            <w:pPr>
              <w:spacing w:before="0" w:line="240" w:lineRule="auto"/>
              <w:jc w:val="center"/>
              <w:rPr>
                <w:rFonts w:eastAsia="Cambria"/>
                <w:sz w:val="18"/>
                <w:szCs w:val="18"/>
              </w:rPr>
            </w:pPr>
            <w:proofErr w:type="spellStart"/>
            <w:r w:rsidRPr="00707A47">
              <w:rPr>
                <w:rFonts w:eastAsia="Cambria"/>
                <w:sz w:val="18"/>
                <w:szCs w:val="18"/>
              </w:rPr>
              <w:t>k</w:t>
            </w:r>
            <w:r w:rsidRPr="00707A47">
              <w:rPr>
                <w:rFonts w:eastAsia="Cambria"/>
                <w:sz w:val="18"/>
                <w:szCs w:val="18"/>
                <w:vertAlign w:val="subscript"/>
              </w:rPr>
              <w:t>capa</w:t>
            </w:r>
            <w:proofErr w:type="spellEnd"/>
          </w:p>
        </w:tc>
        <w:tc>
          <w:tcPr>
            <w:tcW w:w="874" w:type="dxa"/>
            <w:tcBorders>
              <w:top w:val="nil"/>
              <w:left w:val="nil"/>
              <w:bottom w:val="nil"/>
              <w:right w:val="nil"/>
            </w:tcBorders>
            <w:shd w:val="clear" w:color="auto" w:fill="auto"/>
          </w:tcPr>
          <w:p w14:paraId="51DE5314"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2.53.10</w:t>
            </w:r>
            <w:r w:rsidRPr="00707A47">
              <w:rPr>
                <w:rFonts w:eastAsia="Cambria"/>
                <w:sz w:val="16"/>
                <w:szCs w:val="18"/>
                <w:vertAlign w:val="superscript"/>
              </w:rPr>
              <w:t>-1</w:t>
            </w:r>
          </w:p>
        </w:tc>
        <w:tc>
          <w:tcPr>
            <w:tcW w:w="879" w:type="dxa"/>
            <w:tcBorders>
              <w:top w:val="nil"/>
              <w:left w:val="nil"/>
              <w:bottom w:val="nil"/>
              <w:right w:val="nil"/>
            </w:tcBorders>
            <w:shd w:val="clear" w:color="auto" w:fill="auto"/>
          </w:tcPr>
          <w:p w14:paraId="592618FB"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3.1.10</w:t>
            </w:r>
            <w:r w:rsidRPr="00707A47">
              <w:rPr>
                <w:rFonts w:eastAsia="Cambria"/>
                <w:sz w:val="16"/>
                <w:szCs w:val="18"/>
                <w:vertAlign w:val="superscript"/>
              </w:rPr>
              <w:t>-13</w:t>
            </w:r>
          </w:p>
        </w:tc>
        <w:tc>
          <w:tcPr>
            <w:tcW w:w="824" w:type="dxa"/>
            <w:tcBorders>
              <w:top w:val="nil"/>
              <w:left w:val="nil"/>
              <w:bottom w:val="nil"/>
              <w:right w:val="nil"/>
            </w:tcBorders>
          </w:tcPr>
          <w:p w14:paraId="2599328C"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2.73.10</w:t>
            </w:r>
            <w:r w:rsidRPr="00707A47">
              <w:rPr>
                <w:rFonts w:eastAsia="Cambria"/>
                <w:sz w:val="16"/>
                <w:szCs w:val="18"/>
                <w:vertAlign w:val="superscript"/>
              </w:rPr>
              <w:t>-1</w:t>
            </w:r>
          </w:p>
        </w:tc>
        <w:tc>
          <w:tcPr>
            <w:tcW w:w="799" w:type="dxa"/>
            <w:tcBorders>
              <w:top w:val="nil"/>
              <w:left w:val="nil"/>
              <w:bottom w:val="nil"/>
              <w:right w:val="nil"/>
            </w:tcBorders>
          </w:tcPr>
          <w:p w14:paraId="0134E4C7"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5.64.10</w:t>
            </w:r>
            <w:r w:rsidRPr="00707A47">
              <w:rPr>
                <w:rFonts w:eastAsia="Cambria"/>
                <w:sz w:val="16"/>
                <w:szCs w:val="18"/>
                <w:vertAlign w:val="superscript"/>
              </w:rPr>
              <w:t>-8</w:t>
            </w:r>
          </w:p>
        </w:tc>
        <w:tc>
          <w:tcPr>
            <w:tcW w:w="820" w:type="dxa"/>
            <w:tcBorders>
              <w:top w:val="nil"/>
              <w:left w:val="nil"/>
              <w:bottom w:val="nil"/>
              <w:right w:val="nil"/>
            </w:tcBorders>
          </w:tcPr>
          <w:p w14:paraId="65395772"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2.71.10</w:t>
            </w:r>
            <w:r w:rsidRPr="00707A47">
              <w:rPr>
                <w:rFonts w:eastAsia="Cambria"/>
                <w:sz w:val="16"/>
                <w:szCs w:val="18"/>
                <w:vertAlign w:val="superscript"/>
              </w:rPr>
              <w:t>-1</w:t>
            </w:r>
          </w:p>
        </w:tc>
        <w:tc>
          <w:tcPr>
            <w:tcW w:w="795" w:type="dxa"/>
            <w:tcBorders>
              <w:top w:val="nil"/>
              <w:left w:val="nil"/>
              <w:bottom w:val="nil"/>
              <w:right w:val="single" w:sz="4" w:space="0" w:color="auto"/>
            </w:tcBorders>
          </w:tcPr>
          <w:p w14:paraId="63DC903F"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7.86.10</w:t>
            </w:r>
            <w:r w:rsidRPr="00707A47">
              <w:rPr>
                <w:rFonts w:eastAsia="Cambria"/>
                <w:sz w:val="16"/>
                <w:szCs w:val="18"/>
                <w:vertAlign w:val="superscript"/>
              </w:rPr>
              <w:t>-3</w:t>
            </w:r>
          </w:p>
        </w:tc>
      </w:tr>
      <w:tr w:rsidR="003752EB" w:rsidRPr="00707A47" w14:paraId="606977E1" w14:textId="77777777">
        <w:trPr>
          <w:gridAfter w:val="1"/>
          <w:wAfter w:w="16" w:type="dxa"/>
          <w:jc w:val="center"/>
        </w:trPr>
        <w:tc>
          <w:tcPr>
            <w:tcW w:w="817" w:type="dxa"/>
            <w:vMerge/>
            <w:tcBorders>
              <w:left w:val="single" w:sz="4" w:space="0" w:color="auto"/>
              <w:right w:val="single" w:sz="4" w:space="0" w:color="auto"/>
            </w:tcBorders>
            <w:shd w:val="clear" w:color="auto" w:fill="auto"/>
          </w:tcPr>
          <w:p w14:paraId="7346FA5F" w14:textId="77777777" w:rsidR="003752EB" w:rsidRPr="00707A47" w:rsidRDefault="003752EB" w:rsidP="001A11A1">
            <w:pPr>
              <w:spacing w:before="0" w:line="240" w:lineRule="auto"/>
              <w:rPr>
                <w:rFonts w:eastAsia="Cambria"/>
                <w:sz w:val="18"/>
                <w:szCs w:val="18"/>
              </w:rPr>
            </w:pPr>
          </w:p>
        </w:tc>
        <w:tc>
          <w:tcPr>
            <w:tcW w:w="1243" w:type="dxa"/>
            <w:gridSpan w:val="2"/>
            <w:tcBorders>
              <w:top w:val="nil"/>
              <w:left w:val="single" w:sz="4" w:space="0" w:color="auto"/>
              <w:bottom w:val="nil"/>
              <w:right w:val="nil"/>
            </w:tcBorders>
            <w:shd w:val="clear" w:color="auto" w:fill="auto"/>
          </w:tcPr>
          <w:p w14:paraId="0500105E" w14:textId="77777777" w:rsidR="003752EB" w:rsidRPr="00707A47" w:rsidRDefault="00612E71" w:rsidP="001A11A1">
            <w:pPr>
              <w:spacing w:before="0" w:line="240" w:lineRule="auto"/>
              <w:jc w:val="center"/>
              <w:rPr>
                <w:rFonts w:eastAsia="Cambria"/>
                <w:sz w:val="18"/>
                <w:szCs w:val="18"/>
              </w:rPr>
            </w:pPr>
            <w:r w:rsidRPr="00707A47">
              <w:rPr>
                <w:rFonts w:eastAsia="Cambria"/>
                <w:sz w:val="18"/>
                <w:szCs w:val="18"/>
              </w:rPr>
              <w:t>k</w:t>
            </w:r>
            <w:r w:rsidRPr="00707A47">
              <w:rPr>
                <w:rFonts w:eastAsia="Cambria"/>
                <w:sz w:val="18"/>
                <w:szCs w:val="18"/>
                <w:vertAlign w:val="subscript"/>
              </w:rPr>
              <w:t>z0</w:t>
            </w:r>
          </w:p>
        </w:tc>
        <w:tc>
          <w:tcPr>
            <w:tcW w:w="874" w:type="dxa"/>
            <w:tcBorders>
              <w:top w:val="nil"/>
              <w:left w:val="nil"/>
              <w:bottom w:val="nil"/>
              <w:right w:val="nil"/>
            </w:tcBorders>
            <w:shd w:val="clear" w:color="auto" w:fill="auto"/>
          </w:tcPr>
          <w:p w14:paraId="6E809161"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2.51.10</w:t>
            </w:r>
            <w:r w:rsidRPr="00707A47">
              <w:rPr>
                <w:rFonts w:eastAsia="Cambria"/>
                <w:sz w:val="16"/>
                <w:szCs w:val="18"/>
                <w:vertAlign w:val="superscript"/>
              </w:rPr>
              <w:t>-1</w:t>
            </w:r>
          </w:p>
        </w:tc>
        <w:tc>
          <w:tcPr>
            <w:tcW w:w="879" w:type="dxa"/>
            <w:tcBorders>
              <w:top w:val="nil"/>
              <w:left w:val="nil"/>
              <w:bottom w:val="nil"/>
              <w:right w:val="nil"/>
            </w:tcBorders>
            <w:shd w:val="clear" w:color="auto" w:fill="auto"/>
          </w:tcPr>
          <w:p w14:paraId="55562F06"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6.7.10</w:t>
            </w:r>
            <w:r w:rsidRPr="00707A47">
              <w:rPr>
                <w:rFonts w:eastAsia="Cambria"/>
                <w:sz w:val="16"/>
                <w:szCs w:val="18"/>
                <w:vertAlign w:val="superscript"/>
              </w:rPr>
              <w:t>-13</w:t>
            </w:r>
          </w:p>
        </w:tc>
        <w:tc>
          <w:tcPr>
            <w:tcW w:w="824" w:type="dxa"/>
            <w:tcBorders>
              <w:top w:val="nil"/>
              <w:left w:val="nil"/>
              <w:bottom w:val="nil"/>
              <w:right w:val="nil"/>
            </w:tcBorders>
          </w:tcPr>
          <w:p w14:paraId="6656CB86"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2.63.10</w:t>
            </w:r>
            <w:r w:rsidRPr="00707A47">
              <w:rPr>
                <w:rFonts w:eastAsia="Cambria"/>
                <w:sz w:val="16"/>
                <w:szCs w:val="18"/>
                <w:vertAlign w:val="superscript"/>
              </w:rPr>
              <w:t>-1</w:t>
            </w:r>
          </w:p>
        </w:tc>
        <w:tc>
          <w:tcPr>
            <w:tcW w:w="799" w:type="dxa"/>
            <w:tcBorders>
              <w:top w:val="nil"/>
              <w:left w:val="nil"/>
              <w:bottom w:val="nil"/>
              <w:right w:val="nil"/>
            </w:tcBorders>
          </w:tcPr>
          <w:p w14:paraId="2ACAC56C"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7.97.10</w:t>
            </w:r>
            <w:r w:rsidRPr="00707A47">
              <w:rPr>
                <w:rFonts w:eastAsia="Cambria"/>
                <w:sz w:val="16"/>
                <w:szCs w:val="18"/>
                <w:vertAlign w:val="superscript"/>
              </w:rPr>
              <w:t>-7</w:t>
            </w:r>
          </w:p>
        </w:tc>
        <w:tc>
          <w:tcPr>
            <w:tcW w:w="820" w:type="dxa"/>
            <w:tcBorders>
              <w:top w:val="nil"/>
              <w:left w:val="nil"/>
              <w:bottom w:val="nil"/>
              <w:right w:val="nil"/>
            </w:tcBorders>
          </w:tcPr>
          <w:p w14:paraId="40048FBC"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2.43.10</w:t>
            </w:r>
            <w:r w:rsidRPr="00707A47">
              <w:rPr>
                <w:rFonts w:eastAsia="Cambria"/>
                <w:sz w:val="16"/>
                <w:szCs w:val="18"/>
                <w:vertAlign w:val="superscript"/>
              </w:rPr>
              <w:t>-1</w:t>
            </w:r>
          </w:p>
        </w:tc>
        <w:tc>
          <w:tcPr>
            <w:tcW w:w="795" w:type="dxa"/>
            <w:tcBorders>
              <w:top w:val="nil"/>
              <w:left w:val="nil"/>
              <w:bottom w:val="nil"/>
              <w:right w:val="single" w:sz="4" w:space="0" w:color="auto"/>
            </w:tcBorders>
          </w:tcPr>
          <w:p w14:paraId="0A0AEE6D"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4.91.10</w:t>
            </w:r>
            <w:r w:rsidRPr="00707A47">
              <w:rPr>
                <w:rFonts w:eastAsia="Cambria"/>
                <w:sz w:val="16"/>
                <w:szCs w:val="18"/>
                <w:vertAlign w:val="superscript"/>
              </w:rPr>
              <w:t>-3</w:t>
            </w:r>
          </w:p>
        </w:tc>
      </w:tr>
      <w:tr w:rsidR="003752EB" w:rsidRPr="00707A47" w14:paraId="26886653" w14:textId="77777777">
        <w:trPr>
          <w:gridAfter w:val="1"/>
          <w:wAfter w:w="16" w:type="dxa"/>
          <w:jc w:val="center"/>
        </w:trPr>
        <w:tc>
          <w:tcPr>
            <w:tcW w:w="817" w:type="dxa"/>
            <w:vMerge/>
            <w:tcBorders>
              <w:left w:val="single" w:sz="4" w:space="0" w:color="auto"/>
              <w:right w:val="single" w:sz="4" w:space="0" w:color="auto"/>
            </w:tcBorders>
            <w:shd w:val="clear" w:color="auto" w:fill="auto"/>
          </w:tcPr>
          <w:p w14:paraId="4928D9FD" w14:textId="77777777" w:rsidR="003752EB" w:rsidRPr="00707A47" w:rsidRDefault="003752EB" w:rsidP="001A11A1">
            <w:pPr>
              <w:spacing w:before="0" w:line="240" w:lineRule="auto"/>
              <w:rPr>
                <w:rFonts w:eastAsia="Cambria"/>
                <w:sz w:val="18"/>
                <w:szCs w:val="18"/>
              </w:rPr>
            </w:pPr>
          </w:p>
        </w:tc>
        <w:tc>
          <w:tcPr>
            <w:tcW w:w="1243" w:type="dxa"/>
            <w:gridSpan w:val="2"/>
            <w:tcBorders>
              <w:top w:val="nil"/>
              <w:left w:val="single" w:sz="4" w:space="0" w:color="auto"/>
              <w:bottom w:val="single" w:sz="4" w:space="0" w:color="auto"/>
              <w:right w:val="nil"/>
            </w:tcBorders>
            <w:shd w:val="clear" w:color="auto" w:fill="auto"/>
          </w:tcPr>
          <w:p w14:paraId="3F3FA44A" w14:textId="77777777" w:rsidR="003752EB" w:rsidRPr="00707A47" w:rsidRDefault="00612E71" w:rsidP="001A11A1">
            <w:pPr>
              <w:spacing w:before="0" w:line="240" w:lineRule="auto"/>
              <w:jc w:val="center"/>
              <w:rPr>
                <w:rFonts w:eastAsia="Cambria"/>
                <w:sz w:val="18"/>
                <w:szCs w:val="18"/>
              </w:rPr>
            </w:pPr>
            <w:proofErr w:type="spellStart"/>
            <w:r w:rsidRPr="00707A47">
              <w:rPr>
                <w:rFonts w:eastAsia="Cambria"/>
                <w:sz w:val="18"/>
                <w:szCs w:val="18"/>
              </w:rPr>
              <w:t>k</w:t>
            </w:r>
            <w:r w:rsidRPr="00707A47">
              <w:rPr>
                <w:rFonts w:eastAsia="Cambria"/>
                <w:sz w:val="18"/>
                <w:szCs w:val="18"/>
                <w:vertAlign w:val="subscript"/>
              </w:rPr>
              <w:t>albedo</w:t>
            </w:r>
            <w:proofErr w:type="spellEnd"/>
          </w:p>
        </w:tc>
        <w:tc>
          <w:tcPr>
            <w:tcW w:w="874" w:type="dxa"/>
            <w:tcBorders>
              <w:top w:val="nil"/>
              <w:left w:val="nil"/>
              <w:bottom w:val="single" w:sz="4" w:space="0" w:color="auto"/>
              <w:right w:val="nil"/>
            </w:tcBorders>
            <w:shd w:val="clear" w:color="auto" w:fill="auto"/>
          </w:tcPr>
          <w:p w14:paraId="078E7B82"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2.59.10</w:t>
            </w:r>
            <w:r w:rsidRPr="00707A47">
              <w:rPr>
                <w:rFonts w:eastAsia="Cambria"/>
                <w:sz w:val="16"/>
                <w:szCs w:val="18"/>
                <w:vertAlign w:val="superscript"/>
              </w:rPr>
              <w:t>-1</w:t>
            </w:r>
          </w:p>
        </w:tc>
        <w:tc>
          <w:tcPr>
            <w:tcW w:w="879" w:type="dxa"/>
            <w:tcBorders>
              <w:top w:val="nil"/>
              <w:left w:val="nil"/>
              <w:bottom w:val="single" w:sz="4" w:space="0" w:color="auto"/>
              <w:right w:val="nil"/>
            </w:tcBorders>
            <w:shd w:val="clear" w:color="auto" w:fill="auto"/>
          </w:tcPr>
          <w:p w14:paraId="0024EECA"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5.2.10</w:t>
            </w:r>
            <w:r w:rsidRPr="00707A47">
              <w:rPr>
                <w:rFonts w:eastAsia="Cambria"/>
                <w:sz w:val="16"/>
                <w:szCs w:val="18"/>
                <w:vertAlign w:val="superscript"/>
              </w:rPr>
              <w:t>-13</w:t>
            </w:r>
          </w:p>
        </w:tc>
        <w:tc>
          <w:tcPr>
            <w:tcW w:w="824" w:type="dxa"/>
            <w:tcBorders>
              <w:top w:val="nil"/>
              <w:left w:val="nil"/>
              <w:bottom w:val="single" w:sz="4" w:space="0" w:color="auto"/>
              <w:right w:val="nil"/>
            </w:tcBorders>
          </w:tcPr>
          <w:p w14:paraId="23E97694"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2.63.10</w:t>
            </w:r>
            <w:r w:rsidRPr="00707A47">
              <w:rPr>
                <w:rFonts w:eastAsia="Cambria"/>
                <w:sz w:val="16"/>
                <w:szCs w:val="18"/>
                <w:vertAlign w:val="superscript"/>
              </w:rPr>
              <w:t>-1</w:t>
            </w:r>
          </w:p>
        </w:tc>
        <w:tc>
          <w:tcPr>
            <w:tcW w:w="799" w:type="dxa"/>
            <w:tcBorders>
              <w:top w:val="nil"/>
              <w:left w:val="nil"/>
              <w:bottom w:val="single" w:sz="4" w:space="0" w:color="auto"/>
              <w:right w:val="nil"/>
            </w:tcBorders>
          </w:tcPr>
          <w:p w14:paraId="4E76D246"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2.31.10</w:t>
            </w:r>
            <w:r w:rsidRPr="00707A47">
              <w:rPr>
                <w:rFonts w:eastAsia="Cambria"/>
                <w:sz w:val="16"/>
                <w:szCs w:val="18"/>
                <w:vertAlign w:val="superscript"/>
              </w:rPr>
              <w:t>-6</w:t>
            </w:r>
          </w:p>
        </w:tc>
        <w:tc>
          <w:tcPr>
            <w:tcW w:w="820" w:type="dxa"/>
            <w:tcBorders>
              <w:top w:val="nil"/>
              <w:left w:val="nil"/>
              <w:bottom w:val="single" w:sz="4" w:space="0" w:color="auto"/>
              <w:right w:val="nil"/>
            </w:tcBorders>
          </w:tcPr>
          <w:p w14:paraId="3F6DACBC"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2.53.10</w:t>
            </w:r>
            <w:r w:rsidRPr="00707A47">
              <w:rPr>
                <w:rFonts w:eastAsia="Cambria"/>
                <w:sz w:val="16"/>
                <w:szCs w:val="18"/>
                <w:vertAlign w:val="superscript"/>
              </w:rPr>
              <w:t>-1</w:t>
            </w:r>
          </w:p>
        </w:tc>
        <w:tc>
          <w:tcPr>
            <w:tcW w:w="795" w:type="dxa"/>
            <w:tcBorders>
              <w:top w:val="nil"/>
              <w:left w:val="nil"/>
              <w:bottom w:val="single" w:sz="4" w:space="0" w:color="auto"/>
              <w:right w:val="single" w:sz="4" w:space="0" w:color="auto"/>
            </w:tcBorders>
          </w:tcPr>
          <w:p w14:paraId="6D8871F3"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3.47.10</w:t>
            </w:r>
            <w:r w:rsidRPr="00707A47">
              <w:rPr>
                <w:rFonts w:eastAsia="Cambria"/>
                <w:sz w:val="16"/>
                <w:szCs w:val="18"/>
                <w:vertAlign w:val="superscript"/>
              </w:rPr>
              <w:t>-2</w:t>
            </w:r>
          </w:p>
        </w:tc>
      </w:tr>
      <w:tr w:rsidR="003752EB" w:rsidRPr="00707A47" w14:paraId="20E36A3F" w14:textId="77777777">
        <w:trPr>
          <w:gridAfter w:val="1"/>
          <w:wAfter w:w="16" w:type="dxa"/>
          <w:jc w:val="center"/>
        </w:trPr>
        <w:tc>
          <w:tcPr>
            <w:tcW w:w="817" w:type="dxa"/>
            <w:vMerge/>
            <w:tcBorders>
              <w:left w:val="single" w:sz="4" w:space="0" w:color="auto"/>
              <w:right w:val="single" w:sz="4" w:space="0" w:color="auto"/>
            </w:tcBorders>
            <w:shd w:val="clear" w:color="auto" w:fill="auto"/>
          </w:tcPr>
          <w:p w14:paraId="59CA391F" w14:textId="77777777" w:rsidR="003752EB" w:rsidRPr="00707A47" w:rsidRDefault="003752EB" w:rsidP="001A11A1">
            <w:pPr>
              <w:spacing w:before="0" w:line="240" w:lineRule="auto"/>
              <w:rPr>
                <w:rFonts w:eastAsia="Cambria"/>
                <w:sz w:val="18"/>
                <w:szCs w:val="18"/>
              </w:rPr>
            </w:pPr>
          </w:p>
        </w:tc>
        <w:tc>
          <w:tcPr>
            <w:tcW w:w="1243" w:type="dxa"/>
            <w:gridSpan w:val="2"/>
            <w:tcBorders>
              <w:top w:val="single" w:sz="4" w:space="0" w:color="auto"/>
              <w:left w:val="single" w:sz="4" w:space="0" w:color="auto"/>
              <w:bottom w:val="nil"/>
              <w:right w:val="nil"/>
            </w:tcBorders>
            <w:shd w:val="clear" w:color="auto" w:fill="auto"/>
          </w:tcPr>
          <w:p w14:paraId="3DFE323A" w14:textId="77777777" w:rsidR="003752EB" w:rsidRPr="00707A47" w:rsidRDefault="00612E71" w:rsidP="001A11A1">
            <w:pPr>
              <w:spacing w:before="0" w:line="240" w:lineRule="auto"/>
              <w:jc w:val="center"/>
              <w:rPr>
                <w:rFonts w:eastAsia="Cambria"/>
                <w:sz w:val="18"/>
                <w:szCs w:val="18"/>
              </w:rPr>
            </w:pPr>
            <w:proofErr w:type="spellStart"/>
            <w:r w:rsidRPr="00707A47">
              <w:rPr>
                <w:rFonts w:eastAsia="Cambria"/>
                <w:sz w:val="18"/>
                <w:szCs w:val="18"/>
              </w:rPr>
              <w:t>mx</w:t>
            </w:r>
            <w:r w:rsidRPr="00707A47">
              <w:rPr>
                <w:rFonts w:eastAsia="Cambria"/>
                <w:sz w:val="18"/>
                <w:szCs w:val="18"/>
                <w:vertAlign w:val="subscript"/>
              </w:rPr>
              <w:t>eau</w:t>
            </w:r>
            <w:proofErr w:type="spellEnd"/>
          </w:p>
        </w:tc>
        <w:tc>
          <w:tcPr>
            <w:tcW w:w="874" w:type="dxa"/>
            <w:tcBorders>
              <w:top w:val="single" w:sz="4" w:space="0" w:color="auto"/>
              <w:left w:val="nil"/>
              <w:bottom w:val="nil"/>
              <w:right w:val="nil"/>
            </w:tcBorders>
            <w:shd w:val="clear" w:color="auto" w:fill="auto"/>
          </w:tcPr>
          <w:p w14:paraId="5BD9BE59"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w:t>
            </w:r>
          </w:p>
        </w:tc>
        <w:tc>
          <w:tcPr>
            <w:tcW w:w="879" w:type="dxa"/>
            <w:tcBorders>
              <w:top w:val="single" w:sz="4" w:space="0" w:color="auto"/>
              <w:left w:val="nil"/>
              <w:bottom w:val="nil"/>
              <w:right w:val="nil"/>
            </w:tcBorders>
            <w:shd w:val="clear" w:color="auto" w:fill="auto"/>
          </w:tcPr>
          <w:p w14:paraId="4B685005"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w:t>
            </w:r>
          </w:p>
        </w:tc>
        <w:tc>
          <w:tcPr>
            <w:tcW w:w="824" w:type="dxa"/>
            <w:tcBorders>
              <w:top w:val="single" w:sz="4" w:space="0" w:color="auto"/>
              <w:left w:val="nil"/>
              <w:bottom w:val="nil"/>
              <w:right w:val="nil"/>
            </w:tcBorders>
          </w:tcPr>
          <w:p w14:paraId="7BD2BB09"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w:t>
            </w:r>
          </w:p>
        </w:tc>
        <w:tc>
          <w:tcPr>
            <w:tcW w:w="799" w:type="dxa"/>
            <w:tcBorders>
              <w:top w:val="single" w:sz="4" w:space="0" w:color="auto"/>
              <w:left w:val="nil"/>
              <w:bottom w:val="nil"/>
              <w:right w:val="nil"/>
            </w:tcBorders>
          </w:tcPr>
          <w:p w14:paraId="5E5E45B3"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w:t>
            </w:r>
          </w:p>
        </w:tc>
        <w:tc>
          <w:tcPr>
            <w:tcW w:w="820" w:type="dxa"/>
            <w:tcBorders>
              <w:top w:val="single" w:sz="4" w:space="0" w:color="auto"/>
              <w:left w:val="nil"/>
              <w:bottom w:val="nil"/>
              <w:right w:val="nil"/>
            </w:tcBorders>
          </w:tcPr>
          <w:p w14:paraId="61A4C090"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2.46.10</w:t>
            </w:r>
            <w:r w:rsidRPr="00707A47">
              <w:rPr>
                <w:rFonts w:eastAsia="Cambria"/>
                <w:sz w:val="16"/>
                <w:szCs w:val="18"/>
                <w:vertAlign w:val="superscript"/>
              </w:rPr>
              <w:t>-1</w:t>
            </w:r>
          </w:p>
        </w:tc>
        <w:tc>
          <w:tcPr>
            <w:tcW w:w="795" w:type="dxa"/>
            <w:tcBorders>
              <w:top w:val="single" w:sz="4" w:space="0" w:color="auto"/>
              <w:left w:val="nil"/>
              <w:bottom w:val="nil"/>
              <w:right w:val="single" w:sz="4" w:space="0" w:color="auto"/>
            </w:tcBorders>
          </w:tcPr>
          <w:p w14:paraId="087C3AAB"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6.16.10</w:t>
            </w:r>
            <w:r w:rsidRPr="00707A47">
              <w:rPr>
                <w:rFonts w:eastAsia="Cambria"/>
                <w:sz w:val="16"/>
                <w:szCs w:val="18"/>
                <w:vertAlign w:val="superscript"/>
              </w:rPr>
              <w:t>-3</w:t>
            </w:r>
          </w:p>
        </w:tc>
      </w:tr>
      <w:tr w:rsidR="003752EB" w:rsidRPr="00707A47" w14:paraId="12084DDD" w14:textId="77777777">
        <w:trPr>
          <w:gridAfter w:val="1"/>
          <w:wAfter w:w="16" w:type="dxa"/>
          <w:jc w:val="center"/>
        </w:trPr>
        <w:tc>
          <w:tcPr>
            <w:tcW w:w="817" w:type="dxa"/>
            <w:vMerge/>
            <w:tcBorders>
              <w:left w:val="single" w:sz="4" w:space="0" w:color="auto"/>
              <w:right w:val="single" w:sz="4" w:space="0" w:color="auto"/>
            </w:tcBorders>
            <w:shd w:val="clear" w:color="auto" w:fill="auto"/>
          </w:tcPr>
          <w:p w14:paraId="4F6FA83C" w14:textId="77777777" w:rsidR="003752EB" w:rsidRPr="00707A47" w:rsidRDefault="003752EB" w:rsidP="001A11A1">
            <w:pPr>
              <w:spacing w:before="0" w:line="240" w:lineRule="auto"/>
              <w:rPr>
                <w:rFonts w:eastAsia="Cambria"/>
                <w:sz w:val="18"/>
                <w:szCs w:val="18"/>
              </w:rPr>
            </w:pPr>
          </w:p>
        </w:tc>
        <w:tc>
          <w:tcPr>
            <w:tcW w:w="1243" w:type="dxa"/>
            <w:gridSpan w:val="2"/>
            <w:tcBorders>
              <w:top w:val="nil"/>
              <w:left w:val="single" w:sz="4" w:space="0" w:color="auto"/>
              <w:bottom w:val="nil"/>
              <w:right w:val="nil"/>
            </w:tcBorders>
            <w:shd w:val="clear" w:color="auto" w:fill="auto"/>
          </w:tcPr>
          <w:p w14:paraId="0995EC3A" w14:textId="77777777" w:rsidR="003752EB" w:rsidRPr="00707A47" w:rsidRDefault="00612E71" w:rsidP="001A11A1">
            <w:pPr>
              <w:spacing w:before="0" w:line="240" w:lineRule="auto"/>
              <w:jc w:val="center"/>
              <w:rPr>
                <w:rFonts w:eastAsia="Cambria"/>
                <w:sz w:val="18"/>
                <w:szCs w:val="18"/>
              </w:rPr>
            </w:pPr>
            <w:proofErr w:type="spellStart"/>
            <w:r w:rsidRPr="00707A47">
              <w:rPr>
                <w:rFonts w:eastAsia="Cambria"/>
                <w:sz w:val="18"/>
                <w:szCs w:val="18"/>
              </w:rPr>
              <w:t>hum</w:t>
            </w:r>
            <w:r w:rsidRPr="00707A47">
              <w:rPr>
                <w:rFonts w:eastAsia="Cambria"/>
                <w:sz w:val="18"/>
                <w:szCs w:val="18"/>
                <w:vertAlign w:val="subscript"/>
              </w:rPr>
              <w:t>cste</w:t>
            </w:r>
            <w:proofErr w:type="spellEnd"/>
          </w:p>
        </w:tc>
        <w:tc>
          <w:tcPr>
            <w:tcW w:w="874" w:type="dxa"/>
            <w:tcBorders>
              <w:top w:val="nil"/>
              <w:left w:val="nil"/>
              <w:bottom w:val="nil"/>
              <w:right w:val="nil"/>
            </w:tcBorders>
            <w:shd w:val="clear" w:color="auto" w:fill="auto"/>
          </w:tcPr>
          <w:p w14:paraId="57942C29"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w:t>
            </w:r>
          </w:p>
        </w:tc>
        <w:tc>
          <w:tcPr>
            <w:tcW w:w="879" w:type="dxa"/>
            <w:tcBorders>
              <w:top w:val="nil"/>
              <w:left w:val="nil"/>
              <w:bottom w:val="nil"/>
              <w:right w:val="nil"/>
            </w:tcBorders>
            <w:shd w:val="clear" w:color="auto" w:fill="auto"/>
          </w:tcPr>
          <w:p w14:paraId="6A6EF87C"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w:t>
            </w:r>
          </w:p>
        </w:tc>
        <w:tc>
          <w:tcPr>
            <w:tcW w:w="824" w:type="dxa"/>
            <w:tcBorders>
              <w:top w:val="nil"/>
              <w:left w:val="nil"/>
              <w:bottom w:val="nil"/>
              <w:right w:val="nil"/>
            </w:tcBorders>
          </w:tcPr>
          <w:p w14:paraId="3E3F93D9"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w:t>
            </w:r>
          </w:p>
        </w:tc>
        <w:tc>
          <w:tcPr>
            <w:tcW w:w="799" w:type="dxa"/>
            <w:tcBorders>
              <w:top w:val="nil"/>
              <w:left w:val="nil"/>
              <w:bottom w:val="nil"/>
              <w:right w:val="nil"/>
            </w:tcBorders>
          </w:tcPr>
          <w:p w14:paraId="2817CDC4"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w:t>
            </w:r>
          </w:p>
        </w:tc>
        <w:tc>
          <w:tcPr>
            <w:tcW w:w="820" w:type="dxa"/>
            <w:tcBorders>
              <w:top w:val="nil"/>
              <w:left w:val="nil"/>
              <w:bottom w:val="nil"/>
              <w:right w:val="nil"/>
            </w:tcBorders>
          </w:tcPr>
          <w:p w14:paraId="343D9B31"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2.97.10</w:t>
            </w:r>
            <w:r w:rsidRPr="00707A47">
              <w:rPr>
                <w:rFonts w:eastAsia="Cambria"/>
                <w:sz w:val="16"/>
                <w:szCs w:val="18"/>
                <w:vertAlign w:val="superscript"/>
              </w:rPr>
              <w:t>-1</w:t>
            </w:r>
          </w:p>
        </w:tc>
        <w:tc>
          <w:tcPr>
            <w:tcW w:w="795" w:type="dxa"/>
            <w:tcBorders>
              <w:top w:val="nil"/>
              <w:left w:val="nil"/>
              <w:bottom w:val="nil"/>
              <w:right w:val="single" w:sz="4" w:space="0" w:color="auto"/>
            </w:tcBorders>
          </w:tcPr>
          <w:p w14:paraId="3A77691D"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3.7.10</w:t>
            </w:r>
            <w:r w:rsidRPr="00707A47">
              <w:rPr>
                <w:rFonts w:eastAsia="Cambria"/>
                <w:sz w:val="16"/>
                <w:szCs w:val="18"/>
                <w:vertAlign w:val="superscript"/>
              </w:rPr>
              <w:t>-2</w:t>
            </w:r>
          </w:p>
        </w:tc>
      </w:tr>
      <w:tr w:rsidR="003752EB" w:rsidRPr="00707A47" w14:paraId="4209D488" w14:textId="77777777">
        <w:trPr>
          <w:gridAfter w:val="1"/>
          <w:wAfter w:w="16" w:type="dxa"/>
          <w:jc w:val="center"/>
        </w:trPr>
        <w:tc>
          <w:tcPr>
            <w:tcW w:w="817" w:type="dxa"/>
            <w:vMerge/>
            <w:tcBorders>
              <w:left w:val="single" w:sz="4" w:space="0" w:color="auto"/>
              <w:right w:val="single" w:sz="4" w:space="0" w:color="auto"/>
            </w:tcBorders>
            <w:shd w:val="clear" w:color="auto" w:fill="auto"/>
          </w:tcPr>
          <w:p w14:paraId="639FBFF8" w14:textId="77777777" w:rsidR="003752EB" w:rsidRPr="00707A47" w:rsidRDefault="003752EB" w:rsidP="001A11A1">
            <w:pPr>
              <w:spacing w:before="0" w:line="240" w:lineRule="auto"/>
              <w:rPr>
                <w:rFonts w:eastAsia="Cambria"/>
                <w:sz w:val="18"/>
                <w:szCs w:val="18"/>
              </w:rPr>
            </w:pPr>
          </w:p>
        </w:tc>
        <w:tc>
          <w:tcPr>
            <w:tcW w:w="1243" w:type="dxa"/>
            <w:gridSpan w:val="2"/>
            <w:tcBorders>
              <w:top w:val="nil"/>
              <w:left w:val="single" w:sz="4" w:space="0" w:color="auto"/>
              <w:bottom w:val="nil"/>
              <w:right w:val="nil"/>
            </w:tcBorders>
            <w:shd w:val="clear" w:color="auto" w:fill="auto"/>
          </w:tcPr>
          <w:p w14:paraId="02947F24" w14:textId="77777777" w:rsidR="003752EB" w:rsidRPr="00707A47" w:rsidRDefault="00612E71" w:rsidP="001A11A1">
            <w:pPr>
              <w:spacing w:before="0" w:line="240" w:lineRule="auto"/>
              <w:jc w:val="center"/>
              <w:rPr>
                <w:rFonts w:eastAsia="Cambria"/>
                <w:sz w:val="18"/>
                <w:szCs w:val="18"/>
              </w:rPr>
            </w:pPr>
            <w:proofErr w:type="spellStart"/>
            <w:r w:rsidRPr="00707A47">
              <w:rPr>
                <w:rFonts w:eastAsia="Cambria"/>
                <w:sz w:val="18"/>
                <w:szCs w:val="18"/>
              </w:rPr>
              <w:t>dpu</w:t>
            </w:r>
            <w:r w:rsidRPr="00707A47">
              <w:rPr>
                <w:rFonts w:eastAsia="Cambria"/>
                <w:sz w:val="18"/>
                <w:szCs w:val="18"/>
                <w:vertAlign w:val="subscript"/>
              </w:rPr>
              <w:t>cste</w:t>
            </w:r>
            <w:proofErr w:type="spellEnd"/>
          </w:p>
        </w:tc>
        <w:tc>
          <w:tcPr>
            <w:tcW w:w="874" w:type="dxa"/>
            <w:tcBorders>
              <w:top w:val="nil"/>
              <w:left w:val="nil"/>
              <w:bottom w:val="nil"/>
              <w:right w:val="nil"/>
            </w:tcBorders>
            <w:shd w:val="clear" w:color="auto" w:fill="auto"/>
          </w:tcPr>
          <w:p w14:paraId="15DE26BA"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w:t>
            </w:r>
          </w:p>
        </w:tc>
        <w:tc>
          <w:tcPr>
            <w:tcW w:w="879" w:type="dxa"/>
            <w:tcBorders>
              <w:top w:val="nil"/>
              <w:left w:val="nil"/>
              <w:bottom w:val="nil"/>
              <w:right w:val="nil"/>
            </w:tcBorders>
            <w:shd w:val="clear" w:color="auto" w:fill="auto"/>
          </w:tcPr>
          <w:p w14:paraId="06806C37"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w:t>
            </w:r>
          </w:p>
        </w:tc>
        <w:tc>
          <w:tcPr>
            <w:tcW w:w="824" w:type="dxa"/>
            <w:tcBorders>
              <w:top w:val="nil"/>
              <w:left w:val="nil"/>
              <w:bottom w:val="nil"/>
              <w:right w:val="nil"/>
            </w:tcBorders>
          </w:tcPr>
          <w:p w14:paraId="07C43EC5"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w:t>
            </w:r>
          </w:p>
        </w:tc>
        <w:tc>
          <w:tcPr>
            <w:tcW w:w="799" w:type="dxa"/>
            <w:tcBorders>
              <w:top w:val="nil"/>
              <w:left w:val="nil"/>
              <w:bottom w:val="nil"/>
              <w:right w:val="nil"/>
            </w:tcBorders>
          </w:tcPr>
          <w:p w14:paraId="0EA8B54E"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w:t>
            </w:r>
          </w:p>
        </w:tc>
        <w:tc>
          <w:tcPr>
            <w:tcW w:w="820" w:type="dxa"/>
            <w:tcBorders>
              <w:top w:val="nil"/>
              <w:left w:val="nil"/>
              <w:bottom w:val="nil"/>
              <w:right w:val="nil"/>
            </w:tcBorders>
          </w:tcPr>
          <w:p w14:paraId="79402B7A"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2.52.10</w:t>
            </w:r>
            <w:r w:rsidRPr="00707A47">
              <w:rPr>
                <w:rFonts w:eastAsia="Cambria"/>
                <w:sz w:val="16"/>
                <w:szCs w:val="18"/>
                <w:vertAlign w:val="superscript"/>
              </w:rPr>
              <w:t>-1</w:t>
            </w:r>
          </w:p>
        </w:tc>
        <w:tc>
          <w:tcPr>
            <w:tcW w:w="795" w:type="dxa"/>
            <w:tcBorders>
              <w:top w:val="nil"/>
              <w:left w:val="nil"/>
              <w:bottom w:val="nil"/>
              <w:right w:val="single" w:sz="4" w:space="0" w:color="auto"/>
            </w:tcBorders>
          </w:tcPr>
          <w:p w14:paraId="2DD0E5BA"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2.6.10</w:t>
            </w:r>
            <w:r w:rsidRPr="00707A47">
              <w:rPr>
                <w:rFonts w:eastAsia="Cambria"/>
                <w:sz w:val="16"/>
                <w:szCs w:val="18"/>
                <w:vertAlign w:val="superscript"/>
              </w:rPr>
              <w:t>-2</w:t>
            </w:r>
          </w:p>
        </w:tc>
      </w:tr>
      <w:tr w:rsidR="003752EB" w:rsidRPr="00707A47" w14:paraId="2BB1E721" w14:textId="77777777">
        <w:trPr>
          <w:gridAfter w:val="1"/>
          <w:wAfter w:w="16" w:type="dxa"/>
          <w:jc w:val="center"/>
        </w:trPr>
        <w:tc>
          <w:tcPr>
            <w:tcW w:w="817" w:type="dxa"/>
            <w:vMerge/>
            <w:tcBorders>
              <w:left w:val="single" w:sz="4" w:space="0" w:color="auto"/>
              <w:right w:val="single" w:sz="4" w:space="0" w:color="auto"/>
            </w:tcBorders>
            <w:shd w:val="clear" w:color="auto" w:fill="auto"/>
          </w:tcPr>
          <w:p w14:paraId="0E2B3595" w14:textId="77777777" w:rsidR="003752EB" w:rsidRPr="00707A47" w:rsidRDefault="003752EB" w:rsidP="001A11A1">
            <w:pPr>
              <w:spacing w:before="0" w:line="240" w:lineRule="auto"/>
              <w:rPr>
                <w:rFonts w:eastAsia="Cambria"/>
                <w:sz w:val="18"/>
                <w:szCs w:val="18"/>
              </w:rPr>
            </w:pPr>
          </w:p>
        </w:tc>
        <w:tc>
          <w:tcPr>
            <w:tcW w:w="1243" w:type="dxa"/>
            <w:gridSpan w:val="2"/>
            <w:tcBorders>
              <w:top w:val="nil"/>
              <w:left w:val="single" w:sz="4" w:space="0" w:color="auto"/>
              <w:right w:val="nil"/>
            </w:tcBorders>
            <w:shd w:val="clear" w:color="auto" w:fill="auto"/>
          </w:tcPr>
          <w:p w14:paraId="2AB3563E" w14:textId="77777777" w:rsidR="003752EB" w:rsidRPr="00707A47" w:rsidRDefault="00612E71" w:rsidP="001A11A1">
            <w:pPr>
              <w:spacing w:before="0" w:line="240" w:lineRule="auto"/>
              <w:jc w:val="center"/>
              <w:rPr>
                <w:rFonts w:eastAsia="Cambria"/>
                <w:sz w:val="18"/>
                <w:szCs w:val="18"/>
              </w:rPr>
            </w:pPr>
            <w:proofErr w:type="spellStart"/>
            <w:r w:rsidRPr="00707A47">
              <w:rPr>
                <w:rFonts w:eastAsia="Cambria"/>
                <w:sz w:val="18"/>
                <w:szCs w:val="18"/>
              </w:rPr>
              <w:t>rsol</w:t>
            </w:r>
            <w:r w:rsidRPr="00707A47">
              <w:rPr>
                <w:rFonts w:eastAsia="Cambria"/>
                <w:sz w:val="18"/>
                <w:szCs w:val="18"/>
                <w:vertAlign w:val="subscript"/>
              </w:rPr>
              <w:t>cste</w:t>
            </w:r>
            <w:proofErr w:type="spellEnd"/>
          </w:p>
        </w:tc>
        <w:tc>
          <w:tcPr>
            <w:tcW w:w="874" w:type="dxa"/>
            <w:tcBorders>
              <w:top w:val="nil"/>
              <w:left w:val="nil"/>
              <w:right w:val="nil"/>
            </w:tcBorders>
            <w:shd w:val="clear" w:color="auto" w:fill="auto"/>
          </w:tcPr>
          <w:p w14:paraId="3D005C72"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w:t>
            </w:r>
          </w:p>
        </w:tc>
        <w:tc>
          <w:tcPr>
            <w:tcW w:w="879" w:type="dxa"/>
            <w:tcBorders>
              <w:top w:val="nil"/>
              <w:left w:val="nil"/>
              <w:right w:val="nil"/>
            </w:tcBorders>
            <w:shd w:val="clear" w:color="auto" w:fill="auto"/>
          </w:tcPr>
          <w:p w14:paraId="51E745AC"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w:t>
            </w:r>
          </w:p>
        </w:tc>
        <w:tc>
          <w:tcPr>
            <w:tcW w:w="824" w:type="dxa"/>
            <w:tcBorders>
              <w:top w:val="nil"/>
              <w:left w:val="nil"/>
              <w:right w:val="nil"/>
            </w:tcBorders>
          </w:tcPr>
          <w:p w14:paraId="3068C388"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w:t>
            </w:r>
          </w:p>
        </w:tc>
        <w:tc>
          <w:tcPr>
            <w:tcW w:w="799" w:type="dxa"/>
            <w:tcBorders>
              <w:top w:val="nil"/>
              <w:left w:val="nil"/>
              <w:right w:val="nil"/>
            </w:tcBorders>
          </w:tcPr>
          <w:p w14:paraId="3E220F66"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w:t>
            </w:r>
          </w:p>
        </w:tc>
        <w:tc>
          <w:tcPr>
            <w:tcW w:w="820" w:type="dxa"/>
            <w:tcBorders>
              <w:top w:val="nil"/>
              <w:left w:val="nil"/>
              <w:right w:val="nil"/>
            </w:tcBorders>
          </w:tcPr>
          <w:p w14:paraId="3BB59179"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2.41.10</w:t>
            </w:r>
            <w:r w:rsidRPr="00707A47">
              <w:rPr>
                <w:rFonts w:eastAsia="Cambria"/>
                <w:sz w:val="16"/>
                <w:szCs w:val="18"/>
                <w:vertAlign w:val="superscript"/>
              </w:rPr>
              <w:t>-1</w:t>
            </w:r>
          </w:p>
        </w:tc>
        <w:tc>
          <w:tcPr>
            <w:tcW w:w="795" w:type="dxa"/>
            <w:tcBorders>
              <w:top w:val="nil"/>
              <w:left w:val="nil"/>
              <w:right w:val="single" w:sz="4" w:space="0" w:color="auto"/>
            </w:tcBorders>
          </w:tcPr>
          <w:p w14:paraId="3F9AAB7E" w14:textId="77777777" w:rsidR="003752EB" w:rsidRPr="00707A47" w:rsidRDefault="00612E71" w:rsidP="001A11A1">
            <w:pPr>
              <w:spacing w:before="0" w:line="240" w:lineRule="auto"/>
              <w:jc w:val="center"/>
              <w:rPr>
                <w:rFonts w:eastAsia="Cambria"/>
                <w:sz w:val="16"/>
                <w:szCs w:val="18"/>
              </w:rPr>
            </w:pPr>
            <w:r w:rsidRPr="00707A47">
              <w:rPr>
                <w:rFonts w:eastAsia="Cambria"/>
                <w:sz w:val="16"/>
                <w:szCs w:val="18"/>
              </w:rPr>
              <w:t>1.26.10</w:t>
            </w:r>
            <w:r w:rsidRPr="00707A47">
              <w:rPr>
                <w:rFonts w:eastAsia="Cambria"/>
                <w:sz w:val="16"/>
                <w:szCs w:val="18"/>
                <w:vertAlign w:val="superscript"/>
              </w:rPr>
              <w:t>-2</w:t>
            </w:r>
          </w:p>
        </w:tc>
      </w:tr>
    </w:tbl>
    <w:p w14:paraId="0EF12EE3" w14:textId="77777777" w:rsidR="003752EB" w:rsidRPr="00707A47" w:rsidRDefault="003752EB" w:rsidP="003752EB">
      <w:pPr>
        <w:pStyle w:val="Texto"/>
      </w:pPr>
    </w:p>
    <w:p w14:paraId="57746AC6" w14:textId="77777777" w:rsidR="006E2487" w:rsidRDefault="00612E71">
      <w:pPr>
        <w:spacing w:before="0" w:line="240" w:lineRule="auto"/>
        <w:jc w:val="left"/>
      </w:pPr>
      <w:r w:rsidRPr="00707A47">
        <w:br w:type="page"/>
      </w:r>
    </w:p>
    <w:p w14:paraId="505D1EDC" w14:textId="15F4294A" w:rsidR="006E2487" w:rsidRPr="006E2487" w:rsidRDefault="006E2487" w:rsidP="006E2487">
      <w:pPr>
        <w:spacing w:before="0" w:line="240" w:lineRule="auto"/>
        <w:jc w:val="left"/>
      </w:pPr>
      <w:r w:rsidRPr="006E2487">
        <w:lastRenderedPageBreak/>
        <w:t>Fig</w:t>
      </w:r>
      <w:r>
        <w:t>ure</w:t>
      </w:r>
      <w:r w:rsidRPr="006E2487">
        <w:t xml:space="preserve"> 1 (left) Example of a modular graph associated with four basic functions and five basic connections, three inputs points and three output points; (right) simplified description showing the </w:t>
      </w:r>
      <w:proofErr w:type="spellStart"/>
      <w:r w:rsidRPr="006E2487">
        <w:t>acyclicity</w:t>
      </w:r>
      <w:proofErr w:type="spellEnd"/>
      <w:r w:rsidRPr="006E2487">
        <w:t xml:space="preserve"> of the graph</w:t>
      </w:r>
      <w:r>
        <w:t xml:space="preserve">. </w:t>
      </w:r>
      <w:r>
        <w:rPr>
          <w:sz w:val="23"/>
          <w:szCs w:val="23"/>
        </w:rPr>
        <w:t xml:space="preserve">Source: </w:t>
      </w:r>
      <w:proofErr w:type="spellStart"/>
      <w:r>
        <w:rPr>
          <w:sz w:val="23"/>
          <w:szCs w:val="23"/>
        </w:rPr>
        <w:t>Nardi</w:t>
      </w:r>
      <w:proofErr w:type="spellEnd"/>
      <w:r>
        <w:rPr>
          <w:sz w:val="23"/>
          <w:szCs w:val="23"/>
        </w:rPr>
        <w:t xml:space="preserve"> et al, 2009</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A0" w:firstRow="1" w:lastRow="0" w:firstColumn="1" w:lastColumn="0" w:noHBand="0" w:noVBand="0"/>
      </w:tblPr>
      <w:tblGrid>
        <w:gridCol w:w="4093"/>
        <w:gridCol w:w="3576"/>
      </w:tblGrid>
      <w:tr w:rsidR="006E2487" w14:paraId="7E1E2FA2" w14:textId="77777777" w:rsidTr="006E2487">
        <w:trPr>
          <w:trHeight w:val="1980"/>
          <w:jc w:val="center"/>
        </w:trPr>
        <w:tc>
          <w:tcPr>
            <w:tcW w:w="4093" w:type="dxa"/>
          </w:tcPr>
          <w:p w14:paraId="4934F1A8" w14:textId="77777777" w:rsidR="006E2487" w:rsidRDefault="006E2487" w:rsidP="0089018A">
            <w:pPr>
              <w:pStyle w:val="Paragraphedeliste"/>
              <w:tabs>
                <w:tab w:val="left" w:pos="720"/>
              </w:tabs>
              <w:spacing w:before="23"/>
              <w:ind w:left="0" w:right="53"/>
            </w:pPr>
            <w:r>
              <w:rPr>
                <w:noProof/>
                <w:lang w:val="fr-FR" w:eastAsia="fr-FR"/>
              </w:rPr>
              <w:drawing>
                <wp:anchor distT="0" distB="0" distL="114300" distR="114300" simplePos="0" relativeHeight="251662336" behindDoc="0" locked="0" layoutInCell="1" allowOverlap="1" wp14:anchorId="67166704" wp14:editId="69F05509">
                  <wp:simplePos x="0" y="0"/>
                  <wp:positionH relativeFrom="column">
                    <wp:posOffset>-142240</wp:posOffset>
                  </wp:positionH>
                  <wp:positionV relativeFrom="paragraph">
                    <wp:posOffset>-3810</wp:posOffset>
                  </wp:positionV>
                  <wp:extent cx="2668905" cy="1385570"/>
                  <wp:effectExtent l="0" t="0" r="0" b="5080"/>
                  <wp:wrapTight wrapText="bothSides">
                    <wp:wrapPolygon edited="0">
                      <wp:start x="0" y="0"/>
                      <wp:lineTo x="0" y="21382"/>
                      <wp:lineTo x="21430" y="21382"/>
                      <wp:lineTo x="21430"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srcRect/>
                          <a:stretch>
                            <a:fillRect/>
                          </a:stretch>
                        </pic:blipFill>
                        <pic:spPr bwMode="auto">
                          <a:xfrm>
                            <a:off x="0" y="0"/>
                            <a:ext cx="2668905" cy="13855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c>
          <w:tcPr>
            <w:tcW w:w="3576" w:type="dxa"/>
          </w:tcPr>
          <w:p w14:paraId="0F279F7D" w14:textId="77777777" w:rsidR="006E2487" w:rsidRPr="004240AB" w:rsidRDefault="006E2487" w:rsidP="0089018A">
            <w:pPr>
              <w:pStyle w:val="Paragraphedeliste"/>
              <w:tabs>
                <w:tab w:val="left" w:pos="720"/>
              </w:tabs>
              <w:spacing w:before="23"/>
              <w:ind w:left="0" w:right="53"/>
            </w:pPr>
            <w:r w:rsidRPr="004240AB">
              <w:rPr>
                <w:noProof/>
                <w:lang w:val="fr-FR" w:eastAsia="fr-FR"/>
              </w:rPr>
              <w:drawing>
                <wp:inline distT="0" distB="0" distL="0" distR="0" wp14:anchorId="42E526F3" wp14:editId="6ABB399E">
                  <wp:extent cx="2629042" cy="1386115"/>
                  <wp:effectExtent l="0" t="0" r="0" b="5080"/>
                  <wp:docPr id="19"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2650756" cy="1397563"/>
                          </a:xfrm>
                          <a:prstGeom prst="rect">
                            <a:avLst/>
                          </a:prstGeom>
                          <a:noFill/>
                          <a:ln w="9525">
                            <a:noFill/>
                            <a:miter lim="800000"/>
                            <a:headEnd/>
                            <a:tailEnd/>
                          </a:ln>
                        </pic:spPr>
                      </pic:pic>
                    </a:graphicData>
                  </a:graphic>
                </wp:inline>
              </w:drawing>
            </w:r>
          </w:p>
        </w:tc>
      </w:tr>
    </w:tbl>
    <w:p w14:paraId="45370236" w14:textId="77777777" w:rsidR="006E2487" w:rsidRDefault="006E2487">
      <w:pPr>
        <w:spacing w:before="0" w:line="240" w:lineRule="auto"/>
        <w:jc w:val="left"/>
      </w:pPr>
      <w:r>
        <w:br w:type="page"/>
      </w:r>
    </w:p>
    <w:p w14:paraId="7EA1281B" w14:textId="7EB16926" w:rsidR="006E2487" w:rsidRDefault="006E2487" w:rsidP="006E2487">
      <w:pPr>
        <w:spacing w:line="240" w:lineRule="auto"/>
        <w:ind w:right="44"/>
      </w:pPr>
      <w:proofErr w:type="gramStart"/>
      <w:r w:rsidRPr="006E2487">
        <w:lastRenderedPageBreak/>
        <w:t>Figure 2.</w:t>
      </w:r>
      <w:proofErr w:type="gramEnd"/>
      <w:r w:rsidRPr="006E2487">
        <w:t xml:space="preserve"> (a) Example of a modular graph with five modules, assumed representative of the </w:t>
      </w:r>
      <w:proofErr w:type="spellStart"/>
      <w:r w:rsidRPr="006E2487">
        <w:t>pointwise</w:t>
      </w:r>
      <w:proofErr w:type="spellEnd"/>
      <w:r w:rsidRPr="006E2487">
        <w:t xml:space="preserve"> equations of a given model; (b) Partial view of the replication of the graph in space. Each elementary graph with five modules is associated with one grid point.</w:t>
      </w:r>
      <w:r w:rsidR="00776724">
        <w:t xml:space="preserve"> </w:t>
      </w:r>
      <w:r w:rsidR="00776724" w:rsidRPr="00776724">
        <w:t xml:space="preserve">Source: </w:t>
      </w:r>
      <w:proofErr w:type="spellStart"/>
      <w:r w:rsidR="00776724" w:rsidRPr="00776724">
        <w:t>Nardi</w:t>
      </w:r>
      <w:proofErr w:type="spellEnd"/>
      <w:r w:rsidR="00776724" w:rsidRPr="00776724">
        <w:t xml:space="preserve"> et al, 2009</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5459"/>
      </w:tblGrid>
      <w:tr w:rsidR="006E2487" w14:paraId="71450E00" w14:textId="77777777" w:rsidTr="006E2487">
        <w:tc>
          <w:tcPr>
            <w:tcW w:w="4503" w:type="dxa"/>
          </w:tcPr>
          <w:p w14:paraId="56F45022" w14:textId="237EF721" w:rsidR="006E2487" w:rsidRDefault="006E2487">
            <w:pPr>
              <w:spacing w:before="0" w:line="240" w:lineRule="auto"/>
              <w:jc w:val="left"/>
            </w:pPr>
            <w:r w:rsidRPr="005B6471">
              <w:rPr>
                <w:i/>
                <w:noProof/>
                <w:sz w:val="20"/>
                <w:lang w:val="fr-FR" w:eastAsia="fr-FR"/>
              </w:rPr>
              <w:drawing>
                <wp:inline distT="0" distB="0" distL="0" distR="0" wp14:anchorId="58DB80C2" wp14:editId="3DBA85A9">
                  <wp:extent cx="2870388" cy="1854679"/>
                  <wp:effectExtent l="0" t="0" r="6350" b="0"/>
                  <wp:docPr id="1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srcRect/>
                          <a:stretch>
                            <a:fillRect/>
                          </a:stretch>
                        </pic:blipFill>
                        <pic:spPr bwMode="auto">
                          <a:xfrm>
                            <a:off x="0" y="0"/>
                            <a:ext cx="2882964" cy="1862805"/>
                          </a:xfrm>
                          <a:prstGeom prst="rect">
                            <a:avLst/>
                          </a:prstGeom>
                          <a:noFill/>
                          <a:ln w="9525">
                            <a:noFill/>
                            <a:miter lim="800000"/>
                            <a:headEnd/>
                            <a:tailEnd/>
                          </a:ln>
                        </pic:spPr>
                      </pic:pic>
                    </a:graphicData>
                  </a:graphic>
                </wp:inline>
              </w:drawing>
            </w:r>
          </w:p>
        </w:tc>
        <w:tc>
          <w:tcPr>
            <w:tcW w:w="5459" w:type="dxa"/>
          </w:tcPr>
          <w:p w14:paraId="75B30EA0" w14:textId="1AAE2EB0" w:rsidR="006E2487" w:rsidRDefault="006E2487">
            <w:pPr>
              <w:spacing w:before="0" w:line="240" w:lineRule="auto"/>
              <w:jc w:val="left"/>
            </w:pPr>
            <w:r w:rsidRPr="005B6471">
              <w:rPr>
                <w:i/>
                <w:noProof/>
                <w:sz w:val="20"/>
                <w:lang w:val="fr-FR" w:eastAsia="fr-FR"/>
              </w:rPr>
              <w:drawing>
                <wp:inline distT="0" distB="0" distL="0" distR="0" wp14:anchorId="2741D4CE" wp14:editId="5B0F535D">
                  <wp:extent cx="3501099" cy="2389517"/>
                  <wp:effectExtent l="0" t="0" r="4445" b="0"/>
                  <wp:docPr id="17"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srcRect/>
                          <a:stretch>
                            <a:fillRect/>
                          </a:stretch>
                        </pic:blipFill>
                        <pic:spPr bwMode="auto">
                          <a:xfrm>
                            <a:off x="0" y="0"/>
                            <a:ext cx="3499065" cy="2388129"/>
                          </a:xfrm>
                          <a:prstGeom prst="rect">
                            <a:avLst/>
                          </a:prstGeom>
                          <a:noFill/>
                          <a:ln w="9525">
                            <a:noFill/>
                            <a:miter lim="800000"/>
                            <a:headEnd/>
                            <a:tailEnd/>
                          </a:ln>
                        </pic:spPr>
                      </pic:pic>
                    </a:graphicData>
                  </a:graphic>
                </wp:inline>
              </w:drawing>
            </w:r>
          </w:p>
        </w:tc>
      </w:tr>
    </w:tbl>
    <w:p w14:paraId="5F8E430F" w14:textId="77777777" w:rsidR="006E2487" w:rsidRDefault="006E2487">
      <w:pPr>
        <w:spacing w:before="0" w:line="240" w:lineRule="auto"/>
        <w:jc w:val="left"/>
      </w:pPr>
      <w:r>
        <w:br w:type="page"/>
      </w:r>
    </w:p>
    <w:p w14:paraId="3119CF13" w14:textId="77777777" w:rsidR="00776724" w:rsidRDefault="00776724" w:rsidP="00776724">
      <w:pPr>
        <w:spacing w:line="240" w:lineRule="auto"/>
        <w:ind w:right="44"/>
      </w:pPr>
      <w:proofErr w:type="gramStart"/>
      <w:r w:rsidRPr="00776724">
        <w:lastRenderedPageBreak/>
        <w:t>Figure 3.</w:t>
      </w:r>
      <w:proofErr w:type="gramEnd"/>
      <w:r w:rsidRPr="00776724">
        <w:t xml:space="preserve"> </w:t>
      </w:r>
      <w:proofErr w:type="gramStart"/>
      <w:r w:rsidRPr="00776724">
        <w:t>Structure of a project in YAO.</w:t>
      </w:r>
      <w:proofErr w:type="gramEnd"/>
      <w:r w:rsidRPr="00776724">
        <w:t xml:space="preserve"> The software generates an executable program from input modules, hat and description files. The generated program reads an instruction file to perform assimilation experiments</w:t>
      </w:r>
      <w:r>
        <w:t xml:space="preserve">. Source: </w:t>
      </w:r>
      <w:proofErr w:type="spellStart"/>
      <w:r w:rsidRPr="00776724">
        <w:t>Nardi</w:t>
      </w:r>
      <w:proofErr w:type="spellEnd"/>
      <w:r w:rsidRPr="00776724">
        <w:t xml:space="preserve"> et al, 2009</w:t>
      </w:r>
    </w:p>
    <w:p w14:paraId="1D0244F2" w14:textId="198F7F78" w:rsidR="00776724" w:rsidRDefault="00776724" w:rsidP="00776724">
      <w:pPr>
        <w:spacing w:line="240" w:lineRule="auto"/>
        <w:ind w:right="44"/>
      </w:pPr>
    </w:p>
    <w:p w14:paraId="7F4BBB08" w14:textId="77777777" w:rsidR="00776724" w:rsidRDefault="00776724" w:rsidP="00776724">
      <w:pPr>
        <w:ind w:right="-454"/>
        <w:jc w:val="center"/>
        <w:rPr>
          <w:i/>
        </w:rPr>
      </w:pPr>
      <w:r>
        <w:rPr>
          <w:noProof/>
          <w:lang w:val="fr-FR" w:eastAsia="fr-FR"/>
        </w:rPr>
        <w:drawing>
          <wp:inline distT="0" distB="0" distL="0" distR="0" wp14:anchorId="6D61461F" wp14:editId="15115F20">
            <wp:extent cx="3218875" cy="1447137"/>
            <wp:effectExtent l="0" t="0" r="635" b="1270"/>
            <wp:docPr id="2"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3229865" cy="1452078"/>
                    </a:xfrm>
                    <a:prstGeom prst="rect">
                      <a:avLst/>
                    </a:prstGeom>
                    <a:noFill/>
                    <a:ln w="9525">
                      <a:noFill/>
                      <a:miter lim="800000"/>
                      <a:headEnd/>
                      <a:tailEnd/>
                    </a:ln>
                  </pic:spPr>
                </pic:pic>
              </a:graphicData>
            </a:graphic>
          </wp:inline>
        </w:drawing>
      </w:r>
    </w:p>
    <w:p w14:paraId="0354EEB0" w14:textId="77777777" w:rsidR="00776724" w:rsidRDefault="00776724">
      <w:pPr>
        <w:spacing w:before="0" w:line="240" w:lineRule="auto"/>
        <w:jc w:val="left"/>
      </w:pPr>
      <w:r>
        <w:br w:type="page"/>
      </w:r>
    </w:p>
    <w:p w14:paraId="2C3FFEBC" w14:textId="1A3877B4" w:rsidR="003752EB" w:rsidRDefault="00612E71" w:rsidP="003752EB">
      <w:pPr>
        <w:spacing w:before="0" w:line="240" w:lineRule="auto"/>
        <w:jc w:val="left"/>
      </w:pPr>
      <w:r>
        <w:lastRenderedPageBreak/>
        <w:t xml:space="preserve">Figure 4 </w:t>
      </w:r>
      <w:r w:rsidR="00655DD5">
        <w:t>C</w:t>
      </w:r>
      <w:r>
        <w:t>omparisons for August 26</w:t>
      </w:r>
      <w:proofErr w:type="gramStart"/>
      <w:r>
        <w:t>,1996</w:t>
      </w:r>
      <w:proofErr w:type="gramEnd"/>
      <w:r>
        <w:t xml:space="preserve"> at </w:t>
      </w:r>
      <w:r w:rsidRPr="00707A47">
        <w:t>Harvard Forest</w:t>
      </w:r>
      <w:r>
        <w:t>,</w:t>
      </w:r>
      <w:r w:rsidRPr="00707A47">
        <w:t xml:space="preserve"> </w:t>
      </w:r>
      <w:r>
        <w:t xml:space="preserve">of </w:t>
      </w:r>
      <w:r w:rsidRPr="00707A47">
        <w:t>the sensitivities obtained for each control parameter with both the finite differences and the model gradients</w:t>
      </w:r>
      <w:r w:rsidR="00655DD5">
        <w:t xml:space="preserve"> computed with the </w:t>
      </w:r>
      <w:proofErr w:type="spellStart"/>
      <w:r w:rsidR="00655DD5">
        <w:t>adjoint</w:t>
      </w:r>
      <w:proofErr w:type="spellEnd"/>
      <w:r w:rsidR="00655DD5">
        <w:t xml:space="preserve"> model</w:t>
      </w:r>
      <w:r>
        <w:t xml:space="preserve">. </w:t>
      </w:r>
      <w:r w:rsidRPr="00707A47">
        <w:t xml:space="preserve">Sensitivity analysis results for PFT </w:t>
      </w:r>
      <w:proofErr w:type="gramStart"/>
      <w:r w:rsidRPr="00707A47">
        <w:t xml:space="preserve">0 </w:t>
      </w:r>
      <w:r>
        <w:t xml:space="preserve"> are</w:t>
      </w:r>
      <w:proofErr w:type="gramEnd"/>
      <w:r>
        <w:t xml:space="preserve"> in Fig.1 (a) </w:t>
      </w:r>
      <w:r w:rsidRPr="00707A47">
        <w:t xml:space="preserve">and </w:t>
      </w:r>
      <w:r>
        <w:t xml:space="preserve"> for PFT</w:t>
      </w:r>
      <w:r w:rsidRPr="00707A47">
        <w:t xml:space="preserve">11 </w:t>
      </w:r>
      <w:r>
        <w:t>in Fig.1 (b)</w:t>
      </w:r>
      <w:r w:rsidRPr="00707A47">
        <w:t xml:space="preserve">. The sensitivities were computed on the surface </w:t>
      </w:r>
      <w:r>
        <w:t>temperature for Harvard Forest</w:t>
      </w:r>
      <w:r w:rsidRPr="00707A47">
        <w:t xml:space="preserve">.  Blue curves represent the </w:t>
      </w:r>
      <w:r>
        <w:t>LST</w:t>
      </w:r>
      <w:r w:rsidRPr="00707A47">
        <w:t xml:space="preserve"> derivative with respect to each parameter given by the </w:t>
      </w:r>
      <w:proofErr w:type="spellStart"/>
      <w:r w:rsidRPr="00707A47">
        <w:t>adjoint</w:t>
      </w:r>
      <w:proofErr w:type="spellEnd"/>
      <w:r w:rsidRPr="00707A47">
        <w:t xml:space="preserve"> each half hour over a day. Red curves represent the </w:t>
      </w:r>
      <w:r>
        <w:t>LST</w:t>
      </w:r>
      <w:r w:rsidRPr="00707A47">
        <w:t xml:space="preserve"> derivative computed with a finite difference discretization of the model. </w:t>
      </w:r>
    </w:p>
    <w:p w14:paraId="2E1C423F" w14:textId="77777777" w:rsidR="003752EB" w:rsidRDefault="003752EB" w:rsidP="003752EB">
      <w:pPr>
        <w:spacing w:before="0" w:line="240" w:lineRule="auto"/>
        <w:jc w:val="left"/>
      </w:pPr>
    </w:p>
    <w:p w14:paraId="0D263D76" w14:textId="77777777" w:rsidR="003752EB" w:rsidRPr="00DD52AC" w:rsidRDefault="003752EB" w:rsidP="003752EB">
      <w:pPr>
        <w:spacing w:before="0" w:line="240" w:lineRule="auto"/>
        <w:jc w:val="left"/>
        <w:rPr>
          <w:rFonts w:eastAsia="Cambria"/>
          <w:color w:val="auto"/>
          <w:kern w:val="1"/>
          <w:sz w:val="20"/>
          <w:szCs w:val="16"/>
          <w:lang w:eastAsia="hi-IN" w:bidi="hi-IN"/>
        </w:rPr>
      </w:pPr>
    </w:p>
    <w:tbl>
      <w:tblPr>
        <w:tblW w:w="0" w:type="auto"/>
        <w:jc w:val="center"/>
        <w:tblLook w:val="00A0" w:firstRow="1" w:lastRow="0" w:firstColumn="1" w:lastColumn="0" w:noHBand="0" w:noVBand="0"/>
      </w:tblPr>
      <w:tblGrid>
        <w:gridCol w:w="9968"/>
      </w:tblGrid>
      <w:tr w:rsidR="003752EB" w:rsidRPr="00707A47" w14:paraId="1B017F91" w14:textId="77777777">
        <w:trPr>
          <w:jc w:val="center"/>
        </w:trPr>
        <w:tc>
          <w:tcPr>
            <w:tcW w:w="9968" w:type="dxa"/>
          </w:tcPr>
          <w:p w14:paraId="0F1091CA" w14:textId="77777777" w:rsidR="003752EB" w:rsidRPr="00707A47" w:rsidRDefault="00612E71" w:rsidP="003752EB">
            <w:pPr>
              <w:spacing w:before="0" w:line="240" w:lineRule="auto"/>
              <w:jc w:val="center"/>
            </w:pPr>
            <w:r w:rsidRPr="00707A47">
              <w:rPr>
                <w:noProof/>
                <w:lang w:val="fr-FR" w:eastAsia="fr-FR"/>
              </w:rPr>
              <w:drawing>
                <wp:inline distT="0" distB="0" distL="0" distR="0" wp14:anchorId="04E99050" wp14:editId="0F51F7A0">
                  <wp:extent cx="5486400" cy="3049883"/>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_NEW_EMIS_grad_HV_PFT0_26081996.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92009" cy="3053001"/>
                          </a:xfrm>
                          <a:prstGeom prst="rect">
                            <a:avLst/>
                          </a:prstGeom>
                        </pic:spPr>
                      </pic:pic>
                    </a:graphicData>
                  </a:graphic>
                </wp:inline>
              </w:drawing>
            </w:r>
          </w:p>
          <w:p w14:paraId="09B5B586" w14:textId="77777777" w:rsidR="003752EB" w:rsidRPr="00707A47" w:rsidRDefault="00612E71" w:rsidP="003752EB">
            <w:pPr>
              <w:spacing w:before="0" w:line="240" w:lineRule="auto"/>
              <w:jc w:val="center"/>
              <w:rPr>
                <w:rFonts w:ascii="Cambria" w:eastAsia="Cambria" w:hAnsi="Cambria"/>
              </w:rPr>
            </w:pPr>
            <w:r w:rsidRPr="00707A47">
              <w:rPr>
                <w:rFonts w:ascii="Cambria" w:eastAsia="Cambria" w:hAnsi="Cambria"/>
              </w:rPr>
              <w:t>(a)</w:t>
            </w:r>
          </w:p>
        </w:tc>
      </w:tr>
      <w:tr w:rsidR="003752EB" w:rsidRPr="00707A47" w14:paraId="562C0F6D" w14:textId="77777777">
        <w:trPr>
          <w:jc w:val="center"/>
        </w:trPr>
        <w:tc>
          <w:tcPr>
            <w:tcW w:w="9968" w:type="dxa"/>
          </w:tcPr>
          <w:p w14:paraId="2387A5C2" w14:textId="77777777" w:rsidR="003752EB" w:rsidRPr="00707A47" w:rsidRDefault="00612E71" w:rsidP="003752EB">
            <w:pPr>
              <w:spacing w:before="0" w:line="240" w:lineRule="auto"/>
              <w:jc w:val="center"/>
            </w:pPr>
            <w:r w:rsidRPr="00707A47">
              <w:rPr>
                <w:noProof/>
                <w:lang w:val="fr-FR" w:eastAsia="fr-FR"/>
              </w:rPr>
              <w:drawing>
                <wp:inline distT="0" distB="0" distL="0" distR="0" wp14:anchorId="56956F32" wp14:editId="3DD7A23D">
                  <wp:extent cx="5730240" cy="3404343"/>
                  <wp:effectExtent l="0" t="0" r="381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_NEW_EMIS_grad_HV_PFT11_26081996.jpg"/>
                          <pic:cNvPicPr/>
                        </pic:nvPicPr>
                        <pic:blipFill>
                          <a:blip r:embed="rId37">
                            <a:extLst>
                              <a:ext uri="{28A0092B-C50C-407E-A947-70E740481C1C}">
                                <a14:useLocalDpi xmlns:a14="http://schemas.microsoft.com/office/drawing/2010/main" val="0"/>
                              </a:ext>
                            </a:extLst>
                          </a:blip>
                          <a:stretch>
                            <a:fillRect/>
                          </a:stretch>
                        </pic:blipFill>
                        <pic:spPr>
                          <a:xfrm>
                            <a:off x="0" y="0"/>
                            <a:ext cx="5744960" cy="3413088"/>
                          </a:xfrm>
                          <a:prstGeom prst="rect">
                            <a:avLst/>
                          </a:prstGeom>
                        </pic:spPr>
                      </pic:pic>
                    </a:graphicData>
                  </a:graphic>
                </wp:inline>
              </w:drawing>
            </w:r>
          </w:p>
          <w:p w14:paraId="25EED347" w14:textId="77777777" w:rsidR="003752EB" w:rsidRPr="00707A47" w:rsidRDefault="00612E71" w:rsidP="003752EB">
            <w:pPr>
              <w:spacing w:before="0" w:line="240" w:lineRule="auto"/>
              <w:jc w:val="center"/>
              <w:rPr>
                <w:rFonts w:ascii="Cambria" w:eastAsia="Cambria" w:hAnsi="Cambria"/>
              </w:rPr>
            </w:pPr>
            <w:r w:rsidRPr="00707A47">
              <w:rPr>
                <w:rFonts w:ascii="Cambria" w:eastAsia="Cambria" w:hAnsi="Cambria"/>
              </w:rPr>
              <w:t>(b)</w:t>
            </w:r>
          </w:p>
        </w:tc>
      </w:tr>
    </w:tbl>
    <w:p w14:paraId="7358B11F" w14:textId="77777777" w:rsidR="003752EB" w:rsidRPr="00707A47" w:rsidRDefault="003752EB" w:rsidP="003752EB">
      <w:pPr>
        <w:pStyle w:val="Texto"/>
        <w:ind w:firstLine="0"/>
        <w:sectPr w:rsidR="003752EB" w:rsidRPr="00707A47">
          <w:footerReference w:type="even" r:id="rId38"/>
          <w:footerReference w:type="default" r:id="rId39"/>
          <w:pgSz w:w="11906" w:h="16838"/>
          <w:pgMar w:top="1440" w:right="1077" w:bottom="1440" w:left="1077" w:header="709" w:footer="709" w:gutter="0"/>
          <w:lnNumType w:countBy="1"/>
          <w:cols w:space="708"/>
          <w:docGrid w:linePitch="360"/>
        </w:sectPr>
      </w:pPr>
    </w:p>
    <w:p w14:paraId="2C8FDB03" w14:textId="77777777" w:rsidR="003752EB" w:rsidRDefault="00612E71" w:rsidP="003752EB">
      <w:pPr>
        <w:tabs>
          <w:tab w:val="left" w:pos="4020"/>
        </w:tabs>
        <w:rPr>
          <w:lang w:eastAsia="hi-IN" w:bidi="hi-IN"/>
        </w:rPr>
      </w:pPr>
      <w:r>
        <w:rPr>
          <w:lang w:eastAsia="hi-IN" w:bidi="hi-IN"/>
        </w:rPr>
        <w:lastRenderedPageBreak/>
        <w:t xml:space="preserve">ANNEX </w:t>
      </w:r>
    </w:p>
    <w:p w14:paraId="25D1D988" w14:textId="3F4E8F87" w:rsidR="003752EB" w:rsidRPr="002F62CB" w:rsidRDefault="001A11A1" w:rsidP="003752EB">
      <w:pPr>
        <w:pStyle w:val="Titre1"/>
      </w:pPr>
      <w:bookmarkStart w:id="8" w:name="_Toc365377989"/>
      <w:bookmarkStart w:id="9" w:name="_Toc364862543"/>
      <w:r>
        <w:t>SECHIBA-YAO</w:t>
      </w:r>
      <w:r w:rsidR="00612E71" w:rsidRPr="002F62CB">
        <w:t xml:space="preserve"> </w:t>
      </w:r>
    </w:p>
    <w:bookmarkEnd w:id="8"/>
    <w:bookmarkEnd w:id="9"/>
    <w:p w14:paraId="7E930F45" w14:textId="2F27F9BE" w:rsidR="003752EB" w:rsidRPr="002F62CB" w:rsidRDefault="00612E71" w:rsidP="003752EB">
      <w:pPr>
        <w:pStyle w:val="Texto"/>
      </w:pPr>
      <w:r w:rsidRPr="002F62CB">
        <w:t>The version of SECHIBA implemented in YAO includes the two-layer hydrology</w:t>
      </w:r>
      <w:r w:rsidR="007975DB">
        <w:t xml:space="preserve"> of </w:t>
      </w:r>
      <w:proofErr w:type="spellStart"/>
      <w:r w:rsidR="007975DB">
        <w:t>Choisnel</w:t>
      </w:r>
      <w:proofErr w:type="spellEnd"/>
      <w:r w:rsidR="007975DB">
        <w:t xml:space="preserve"> (1977), mentioned in</w:t>
      </w:r>
      <w:r w:rsidRPr="002F62CB">
        <w:t xml:space="preserve"> in </w:t>
      </w:r>
      <w:r>
        <w:t>Section</w:t>
      </w:r>
      <w:r w:rsidRPr="002F62CB">
        <w:t xml:space="preserve"> 2. SECHIBA original code is implemented in a modular scheme, having a set of well-defined routines, independent in its processes and with a single entry point (a main routines handling the rest of the functionalities). The version of SECHIBA </w:t>
      </w:r>
      <w:r w:rsidR="000F184B">
        <w:t xml:space="preserve">we </w:t>
      </w:r>
      <w:proofErr w:type="gramStart"/>
      <w:r w:rsidR="000F184B">
        <w:t xml:space="preserve">used </w:t>
      </w:r>
      <w:r w:rsidR="000F184B" w:rsidRPr="002F62CB">
        <w:t xml:space="preserve"> </w:t>
      </w:r>
      <w:r w:rsidRPr="002F62CB">
        <w:t>works</w:t>
      </w:r>
      <w:proofErr w:type="gramEnd"/>
      <w:r w:rsidRPr="002F62CB">
        <w:t xml:space="preserve"> in </w:t>
      </w:r>
      <w:r w:rsidR="000F184B">
        <w:t>the vertical</w:t>
      </w:r>
      <w:r w:rsidRPr="002F62CB">
        <w:t xml:space="preserve"> dimension</w:t>
      </w:r>
      <w:r w:rsidR="000F184B">
        <w:t xml:space="preserve"> only</w:t>
      </w:r>
      <w:r w:rsidRPr="002F62CB">
        <w:t xml:space="preserve">. </w:t>
      </w:r>
    </w:p>
    <w:p w14:paraId="6ABDB43D" w14:textId="77777777" w:rsidR="003752EB" w:rsidRPr="002F62CB" w:rsidRDefault="00612E71" w:rsidP="003752EB">
      <w:pPr>
        <w:pStyle w:val="Texto"/>
      </w:pPr>
      <w:r w:rsidRPr="002F62CB">
        <w:t xml:space="preserve"> A set of prognostic variables is defined for each module and its assignation depends on the forcing conditions, physics phenomena, etc. SECHIBA can work coupled with the other components of ORCHIDEE (STOMATE and LPJ) or it can be used offline, as it was used in this work. Once SECHIBA is coded in YAO, it can be easily coupled with the other modules of ORCHIDEE.</w:t>
      </w:r>
    </w:p>
    <w:p w14:paraId="0AB870D7" w14:textId="4F78DAC9" w:rsidR="003752EB" w:rsidRPr="002F62CB" w:rsidRDefault="00612E71" w:rsidP="003752EB">
      <w:pPr>
        <w:pStyle w:val="Texto"/>
      </w:pPr>
      <w:r w:rsidRPr="002F62CB">
        <w:t xml:space="preserve">In SECHIBA, the different routines were coded using </w:t>
      </w:r>
      <w:proofErr w:type="gramStart"/>
      <w:r w:rsidRPr="002F62CB">
        <w:t>Fortran</w:t>
      </w:r>
      <w:proofErr w:type="gramEnd"/>
      <w:r w:rsidRPr="002F62CB">
        <w:t xml:space="preserve"> language and </w:t>
      </w:r>
      <w:r w:rsidR="000F184B">
        <w:t xml:space="preserve">can be </w:t>
      </w:r>
      <w:r w:rsidRPr="002F62CB">
        <w:t xml:space="preserve">run at any resolution and over any region of the globe. </w:t>
      </w:r>
      <w:r w:rsidR="000F184B">
        <w:t>In the f</w:t>
      </w:r>
      <w:r w:rsidR="004F2DAF">
        <w:t>o</w:t>
      </w:r>
      <w:r w:rsidR="000F184B">
        <w:t>llowing</w:t>
      </w:r>
      <w:r w:rsidRPr="002F62CB">
        <w:t xml:space="preserve">, the version of SECHIBA implemented in YAO is </w:t>
      </w:r>
      <w:r w:rsidR="000F184B">
        <w:t>denoted</w:t>
      </w:r>
      <w:r w:rsidR="000F184B" w:rsidRPr="002F62CB">
        <w:t xml:space="preserve"> </w:t>
      </w:r>
      <w:r w:rsidR="001A11A1">
        <w:t>SECHIBA-YAO</w:t>
      </w:r>
      <w:r w:rsidRPr="002F62CB">
        <w:t xml:space="preserve"> and the original version of the model, coded in </w:t>
      </w:r>
      <w:proofErr w:type="gramStart"/>
      <w:r w:rsidRPr="002F62CB">
        <w:t>Fortran</w:t>
      </w:r>
      <w:proofErr w:type="gramEnd"/>
      <w:r w:rsidRPr="002F62CB">
        <w:t xml:space="preserve">, is </w:t>
      </w:r>
      <w:r w:rsidR="000F184B">
        <w:t>denoted</w:t>
      </w:r>
      <w:r w:rsidR="000F184B" w:rsidRPr="002F62CB">
        <w:t xml:space="preserve"> </w:t>
      </w:r>
      <w:r w:rsidRPr="002F62CB">
        <w:t>SECHIBA-Fortran.</w:t>
      </w:r>
    </w:p>
    <w:p w14:paraId="60CD9210" w14:textId="2F44E391" w:rsidR="003752EB" w:rsidRPr="002F62CB" w:rsidRDefault="00612E71" w:rsidP="003752EB">
      <w:pPr>
        <w:pStyle w:val="Texto"/>
      </w:pPr>
      <w:r w:rsidRPr="002F62CB">
        <w:t xml:space="preserve">ORCHIDEE uses MODIPSL and IOIPSL in its internal processes (see </w:t>
      </w:r>
      <w:hyperlink r:id="rId40" w:history="1">
        <w:r w:rsidRPr="002F62CB">
          <w:rPr>
            <w:rStyle w:val="Lienhypertexte"/>
          </w:rPr>
          <w:t>http://forge.ipsl.jussieu.fr/igcmg/wiki/platform/documentation</w:t>
        </w:r>
      </w:hyperlink>
      <w:r w:rsidRPr="002F62CB">
        <w:t xml:space="preserve"> for more information). Developed </w:t>
      </w:r>
      <w:r w:rsidR="00655DD5">
        <w:t xml:space="preserve">at </w:t>
      </w:r>
      <w:r w:rsidRPr="002F62CB">
        <w:t xml:space="preserve">IPSL, the first one is a set of scripts allowing the extraction of a given configuration from a computing machine and the compilation of the specific machine configuration components. MODIPSL is the tree that will host models and tools for configuration. IOIPSL helps to manage variables state history, variable normalization, file lecture, and among others. </w:t>
      </w:r>
    </w:p>
    <w:p w14:paraId="4969653A" w14:textId="77777777" w:rsidR="003752EB" w:rsidRPr="002F62CB" w:rsidRDefault="00612E71" w:rsidP="003752EB">
      <w:pPr>
        <w:pStyle w:val="Texto"/>
      </w:pPr>
      <w:r>
        <w:rPr>
          <w:noProof/>
          <w:lang w:val="fr-FR" w:eastAsia="fr-FR" w:bidi="ar-SA"/>
        </w:rPr>
        <w:lastRenderedPageBreak/>
        <w:drawing>
          <wp:inline distT="0" distB="0" distL="0" distR="0" wp14:anchorId="1477C62B" wp14:editId="51FA2873">
            <wp:extent cx="4930140" cy="3555765"/>
            <wp:effectExtent l="0" t="0" r="381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s_sechiba.png"/>
                    <pic:cNvPicPr/>
                  </pic:nvPicPr>
                  <pic:blipFill>
                    <a:blip r:embed="rId41">
                      <a:extLst>
                        <a:ext uri="{28A0092B-C50C-407E-A947-70E740481C1C}">
                          <a14:useLocalDpi xmlns:a14="http://schemas.microsoft.com/office/drawing/2010/main" val="0"/>
                        </a:ext>
                      </a:extLst>
                    </a:blip>
                    <a:stretch>
                      <a:fillRect/>
                    </a:stretch>
                  </pic:blipFill>
                  <pic:spPr>
                    <a:xfrm>
                      <a:off x="0" y="0"/>
                      <a:ext cx="4932401" cy="3557396"/>
                    </a:xfrm>
                    <a:prstGeom prst="rect">
                      <a:avLst/>
                    </a:prstGeom>
                  </pic:spPr>
                </pic:pic>
              </a:graphicData>
            </a:graphic>
          </wp:inline>
        </w:drawing>
      </w:r>
    </w:p>
    <w:p w14:paraId="6B5D2DBF" w14:textId="26FFD841" w:rsidR="003752EB" w:rsidRDefault="00612E71" w:rsidP="003752EB">
      <w:pPr>
        <w:pStyle w:val="Lgende"/>
        <w:jc w:val="center"/>
        <w:rPr>
          <w:lang w:val="en-US"/>
        </w:rPr>
      </w:pPr>
      <w:bookmarkStart w:id="10" w:name="_Toc379206490"/>
      <w:r w:rsidRPr="002F62CB">
        <w:rPr>
          <w:lang w:val="en-US"/>
        </w:rPr>
        <w:t xml:space="preserve">Figure </w:t>
      </w:r>
      <w:r>
        <w:rPr>
          <w:lang w:val="en-US"/>
        </w:rPr>
        <w:t>A1</w:t>
      </w:r>
      <w:r w:rsidRPr="002F62CB">
        <w:rPr>
          <w:lang w:val="en-US"/>
        </w:rPr>
        <w:t xml:space="preserve"> SECHIBA subroutines and its corresponding outputs</w:t>
      </w:r>
      <w:bookmarkEnd w:id="10"/>
      <w:r w:rsidR="00776724">
        <w:rPr>
          <w:lang w:val="en-US"/>
        </w:rPr>
        <w:t>. Source: Benavides, 2014.</w:t>
      </w:r>
    </w:p>
    <w:p w14:paraId="70B0E3C2" w14:textId="77777777" w:rsidR="003752EB" w:rsidRPr="00D5199C" w:rsidRDefault="003752EB" w:rsidP="003752EB"/>
    <w:p w14:paraId="4D1E6E8E" w14:textId="205FA84B" w:rsidR="003752EB" w:rsidRPr="002F62CB" w:rsidRDefault="00612E71" w:rsidP="003752EB">
      <w:pPr>
        <w:pStyle w:val="Texto"/>
      </w:pPr>
      <w:r w:rsidRPr="002F62CB">
        <w:t xml:space="preserve">The main routines in SECHIBA-Fortran are presented in </w:t>
      </w:r>
      <w:r w:rsidRPr="007975DB">
        <w:t>Fig A1</w:t>
      </w:r>
      <w:r w:rsidRPr="002F62CB">
        <w:t xml:space="preserve">. These are </w:t>
      </w:r>
      <w:r w:rsidR="00655DD5">
        <w:t xml:space="preserve">also </w:t>
      </w:r>
      <w:r w:rsidRPr="002F62CB">
        <w:t xml:space="preserve">the routines considered in the YAO implementation of the model. First, DIFFUCO computes the diffusion and plant transpiration coefficients based on the atmospheric conditions, solar fluxes, dry soil height, soil moisture stress and fraction of vegetation. ENERBIL corresponds to the energy budget module. Surface energy fluxes related to the soil are computed, based on atmospheric conditions, </w:t>
      </w:r>
      <w:proofErr w:type="spellStart"/>
      <w:r w:rsidRPr="002F62CB">
        <w:t>radiative</w:t>
      </w:r>
      <w:proofErr w:type="spellEnd"/>
      <w:r w:rsidRPr="002F62CB">
        <w:t xml:space="preserve"> fluxes, resistances, surface type fractions and surface drag. HYDROLC is the hydrological budget module, taking as inputs the rainfall, snowfall, evaporation components, soil temperature profile and vegetation distribution. CONDVEG helps in the computation of the vegetation conditions. The thermodynamics of the model is comp</w:t>
      </w:r>
      <w:r>
        <w:t>uted in THERMOSOIL, based on a seven</w:t>
      </w:r>
      <w:r w:rsidRPr="002F62CB">
        <w:t xml:space="preserve">-layer soil profile. Finally, SLOWPROC </w:t>
      </w:r>
      <w:r w:rsidR="00655DD5">
        <w:t>computes</w:t>
      </w:r>
      <w:r w:rsidR="00655DD5" w:rsidRPr="002F62CB">
        <w:t xml:space="preserve"> </w:t>
      </w:r>
      <w:r w:rsidRPr="002F62CB">
        <w:t xml:space="preserve">the soil slow processes. When SECHIBA is decoupled from STOMATE, this module deals also with the LAI evolution. </w:t>
      </w:r>
    </w:p>
    <w:p w14:paraId="238418C7" w14:textId="77777777" w:rsidR="003752EB" w:rsidRPr="002F62CB" w:rsidRDefault="00612E71" w:rsidP="003752EB">
      <w:pPr>
        <w:pStyle w:val="Texto"/>
        <w:jc w:val="center"/>
      </w:pPr>
      <w:r w:rsidRPr="002F62CB">
        <w:rPr>
          <w:noProof/>
          <w:lang w:val="fr-FR" w:eastAsia="fr-FR" w:bidi="ar-SA"/>
        </w:rPr>
        <w:lastRenderedPageBreak/>
        <w:drawing>
          <wp:inline distT="0" distB="0" distL="0" distR="0" wp14:anchorId="04EEB2E6" wp14:editId="5451E357">
            <wp:extent cx="2818042" cy="420624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18042" cy="4206240"/>
                    </a:xfrm>
                    <a:prstGeom prst="rect">
                      <a:avLst/>
                    </a:prstGeom>
                    <a:noFill/>
                    <a:ln>
                      <a:noFill/>
                    </a:ln>
                  </pic:spPr>
                </pic:pic>
              </a:graphicData>
            </a:graphic>
          </wp:inline>
        </w:drawing>
      </w:r>
    </w:p>
    <w:p w14:paraId="1DB73FF2" w14:textId="0E33DB1E" w:rsidR="003752EB" w:rsidRDefault="00612E71" w:rsidP="003752EB">
      <w:pPr>
        <w:pStyle w:val="Lgende"/>
        <w:jc w:val="center"/>
        <w:rPr>
          <w:lang w:val="en-US"/>
        </w:rPr>
      </w:pPr>
      <w:bookmarkStart w:id="11" w:name="_Toc379206491"/>
      <w:r>
        <w:rPr>
          <w:lang w:val="en-US"/>
        </w:rPr>
        <w:t>Figure A2</w:t>
      </w:r>
      <w:r w:rsidRPr="002F62CB">
        <w:rPr>
          <w:lang w:val="en-US"/>
        </w:rPr>
        <w:t xml:space="preserve"> SECHIBA hyper graph, showing general model dynamics</w:t>
      </w:r>
      <w:bookmarkEnd w:id="11"/>
      <w:r w:rsidR="00776724">
        <w:rPr>
          <w:lang w:val="en-US"/>
        </w:rPr>
        <w:t>. Source: Benavides, 2014</w:t>
      </w:r>
    </w:p>
    <w:p w14:paraId="1A1CDC7E" w14:textId="77777777" w:rsidR="003752EB" w:rsidRPr="00D5199C" w:rsidRDefault="003752EB" w:rsidP="003752EB"/>
    <w:p w14:paraId="60437C61" w14:textId="329AE0D7" w:rsidR="003752EB" w:rsidRPr="002F62CB" w:rsidRDefault="00612E71" w:rsidP="003752EB">
      <w:pPr>
        <w:pStyle w:val="Texto"/>
      </w:pPr>
      <w:r w:rsidRPr="002F62CB">
        <w:t xml:space="preserve">The different SECHIBA components are interconnected as shown </w:t>
      </w:r>
      <w:r w:rsidRPr="00EC0E2A">
        <w:t xml:space="preserve">in Fig.A2. The output </w:t>
      </w:r>
      <w:r w:rsidRPr="002F62CB">
        <w:t xml:space="preserve">of the different modules serves as inputs for the next one, thus resulting in </w:t>
      </w:r>
      <w:proofErr w:type="gramStart"/>
      <w:r w:rsidRPr="002F62CB">
        <w:t>an</w:t>
      </w:r>
      <w:r w:rsidR="00EC0E2A">
        <w:t xml:space="preserve"> </w:t>
      </w:r>
      <w:r w:rsidRPr="002F62CB">
        <w:t>interdependency</w:t>
      </w:r>
      <w:proofErr w:type="gramEnd"/>
      <w:r w:rsidRPr="002F62CB">
        <w:t xml:space="preserve"> among modules to be considered when modeling </w:t>
      </w:r>
      <w:r w:rsidR="001A11A1">
        <w:t>SECHIBA-YAO</w:t>
      </w:r>
      <w:r w:rsidRPr="002F62CB">
        <w:t xml:space="preserve">. </w:t>
      </w:r>
    </w:p>
    <w:p w14:paraId="18076E55" w14:textId="77777777" w:rsidR="003752EB" w:rsidRPr="0034602D" w:rsidRDefault="003752EB" w:rsidP="003752EB">
      <w:pPr>
        <w:tabs>
          <w:tab w:val="left" w:pos="4020"/>
        </w:tabs>
        <w:rPr>
          <w:lang w:eastAsia="hi-IN" w:bidi="hi-IN"/>
        </w:rPr>
      </w:pPr>
    </w:p>
    <w:sectPr w:rsidR="003752EB" w:rsidRPr="0034602D" w:rsidSect="003752EB">
      <w:footerReference w:type="even" r:id="rId43"/>
      <w:footerReference w:type="default" r:id="rId44"/>
      <w:pgSz w:w="11906" w:h="16838" w:code="9"/>
      <w:pgMar w:top="1134" w:right="1418" w:bottom="1985" w:left="1418" w:header="851" w:footer="1418" w:gutter="0"/>
      <w:lnNumType w:countBy="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46ED5E" w14:textId="77777777" w:rsidR="006E1F70" w:rsidRDefault="006E1F70">
      <w:r>
        <w:separator/>
      </w:r>
    </w:p>
  </w:endnote>
  <w:endnote w:type="continuationSeparator" w:id="0">
    <w:p w14:paraId="1BD338E8" w14:textId="77777777" w:rsidR="006E1F70" w:rsidRDefault="006E1F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Univers LT Std 45 Light">
    <w:altName w:val="Cambria"/>
    <w:panose1 w:val="00000000000000000000"/>
    <w:charset w:val="00"/>
    <w:family w:val="swiss"/>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DejaVu Sans">
    <w:altName w:val="Arial"/>
    <w:charset w:val="00"/>
    <w:family w:val="swiss"/>
    <w:pitch w:val="variable"/>
    <w:sig w:usb0="E7002EFF" w:usb1="D200FDFF" w:usb2="0A246029" w:usb3="00000000" w:csb0="000001FF" w:csb1="00000000"/>
  </w:font>
  <w:font w:name="Liberation Serif">
    <w:altName w:val="Times New Roman"/>
    <w:charset w:val="01"/>
    <w:family w:val="roman"/>
    <w:pitch w:val="variable"/>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Garamond Premr Pro">
    <w:charset w:val="00"/>
    <w:family w:val="auto"/>
    <w:pitch w:val="variable"/>
    <w:sig w:usb0="E00002BF" w:usb1="5000E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MR10">
    <w:altName w:val="Cambria"/>
    <w:panose1 w:val="00000000000000000000"/>
    <w:charset w:val="00"/>
    <w:family w:val="swiss"/>
    <w:notTrueType/>
    <w:pitch w:val="default"/>
    <w:sig w:usb0="00000003" w:usb1="00000000" w:usb2="00000000" w:usb3="00000000" w:csb0="00000001" w:csb1="00000000"/>
  </w:font>
  <w:font w:name="CMMI10">
    <w:altName w:val="Cambria"/>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E5A862" w14:textId="77777777" w:rsidR="0089018A" w:rsidRDefault="0089018A" w:rsidP="003752EB">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379AB4B" w14:textId="77777777" w:rsidR="0089018A" w:rsidRDefault="0089018A" w:rsidP="003752EB">
    <w:pPr>
      <w:pStyle w:val="Pieddepag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BDFE0" w14:textId="77777777" w:rsidR="0089018A" w:rsidRDefault="0089018A" w:rsidP="003752EB">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801E43">
      <w:rPr>
        <w:rStyle w:val="Numrodepage"/>
        <w:noProof/>
      </w:rPr>
      <w:t>21</w:t>
    </w:r>
    <w:r>
      <w:rPr>
        <w:rStyle w:val="Numrodepage"/>
      </w:rPr>
      <w:fldChar w:fldCharType="end"/>
    </w:r>
  </w:p>
  <w:p w14:paraId="4F2870C3" w14:textId="77777777" w:rsidR="0089018A" w:rsidRDefault="0089018A" w:rsidP="003752EB">
    <w:pPr>
      <w:pStyle w:val="Pieddepage"/>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54C157" w14:textId="77777777" w:rsidR="0089018A" w:rsidRDefault="0089018A">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538A0191" w14:textId="77777777" w:rsidR="0089018A" w:rsidRDefault="0089018A">
    <w:pPr>
      <w:pStyle w:val="Pieddepage"/>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B144BE" w14:textId="77777777" w:rsidR="0089018A" w:rsidRDefault="0089018A">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6A48AA">
      <w:rPr>
        <w:rStyle w:val="Numrodepage"/>
        <w:noProof/>
      </w:rPr>
      <w:t>33</w:t>
    </w:r>
    <w:r>
      <w:rPr>
        <w:rStyle w:val="Numrodepage"/>
      </w:rPr>
      <w:fldChar w:fldCharType="end"/>
    </w:r>
  </w:p>
  <w:p w14:paraId="2FA700DF" w14:textId="77777777" w:rsidR="0089018A" w:rsidRDefault="0089018A">
    <w:pPr>
      <w:pStyle w:val="Pieddepage"/>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2A4FE6" w14:textId="77777777" w:rsidR="006E1F70" w:rsidRDefault="006E1F70">
      <w:r>
        <w:separator/>
      </w:r>
    </w:p>
  </w:footnote>
  <w:footnote w:type="continuationSeparator" w:id="0">
    <w:p w14:paraId="216AC48F" w14:textId="77777777" w:rsidR="006E1F70" w:rsidRDefault="006E1F7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D4E3F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Univers LT Std 45 Light"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Univers LT Std 45 Light"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8DA2BD4"/>
    <w:lvl w:ilvl="0">
      <w:start w:val="1"/>
      <w:numFmt w:val="decimal"/>
      <w:lvlText w:val="%1."/>
      <w:lvlJc w:val="left"/>
      <w:pPr>
        <w:tabs>
          <w:tab w:val="num" w:pos="1492"/>
        </w:tabs>
        <w:ind w:left="1492" w:hanging="360"/>
      </w:pPr>
    </w:lvl>
  </w:abstractNum>
  <w:abstractNum w:abstractNumId="2">
    <w:nsid w:val="FFFFFF7D"/>
    <w:multiLevelType w:val="singleLevel"/>
    <w:tmpl w:val="C1A2F908"/>
    <w:lvl w:ilvl="0">
      <w:start w:val="1"/>
      <w:numFmt w:val="decimal"/>
      <w:lvlText w:val="%1."/>
      <w:lvlJc w:val="left"/>
      <w:pPr>
        <w:tabs>
          <w:tab w:val="num" w:pos="1209"/>
        </w:tabs>
        <w:ind w:left="1209" w:hanging="360"/>
      </w:pPr>
    </w:lvl>
  </w:abstractNum>
  <w:abstractNum w:abstractNumId="3">
    <w:nsid w:val="FFFFFF7E"/>
    <w:multiLevelType w:val="singleLevel"/>
    <w:tmpl w:val="F40025DC"/>
    <w:lvl w:ilvl="0">
      <w:start w:val="1"/>
      <w:numFmt w:val="decimal"/>
      <w:lvlText w:val="%1."/>
      <w:lvlJc w:val="left"/>
      <w:pPr>
        <w:tabs>
          <w:tab w:val="num" w:pos="926"/>
        </w:tabs>
        <w:ind w:left="926" w:hanging="360"/>
      </w:pPr>
    </w:lvl>
  </w:abstractNum>
  <w:abstractNum w:abstractNumId="4">
    <w:nsid w:val="FFFFFF7F"/>
    <w:multiLevelType w:val="singleLevel"/>
    <w:tmpl w:val="D92AD2AA"/>
    <w:lvl w:ilvl="0">
      <w:start w:val="1"/>
      <w:numFmt w:val="decimal"/>
      <w:lvlText w:val="%1."/>
      <w:lvlJc w:val="left"/>
      <w:pPr>
        <w:tabs>
          <w:tab w:val="num" w:pos="643"/>
        </w:tabs>
        <w:ind w:left="643" w:hanging="360"/>
      </w:pPr>
    </w:lvl>
  </w:abstractNum>
  <w:abstractNum w:abstractNumId="5">
    <w:nsid w:val="FFFFFF80"/>
    <w:multiLevelType w:val="singleLevel"/>
    <w:tmpl w:val="52A01DCC"/>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471A0928"/>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C0B0BFBA"/>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B683300"/>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6DC0D276"/>
    <w:lvl w:ilvl="0">
      <w:start w:val="1"/>
      <w:numFmt w:val="decimal"/>
      <w:lvlText w:val="%1."/>
      <w:lvlJc w:val="left"/>
      <w:pPr>
        <w:tabs>
          <w:tab w:val="num" w:pos="360"/>
        </w:tabs>
        <w:ind w:left="360" w:hanging="360"/>
      </w:pPr>
    </w:lvl>
  </w:abstractNum>
  <w:abstractNum w:abstractNumId="10">
    <w:nsid w:val="FFFFFF89"/>
    <w:multiLevelType w:val="singleLevel"/>
    <w:tmpl w:val="85F47FF2"/>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2">
    <w:nsid w:val="05DF6F73"/>
    <w:multiLevelType w:val="hybridMultilevel"/>
    <w:tmpl w:val="C276E3CA"/>
    <w:lvl w:ilvl="0" w:tplc="040C000F">
      <w:start w:val="1"/>
      <w:numFmt w:val="decimal"/>
      <w:lvlText w:val="%1."/>
      <w:lvlJc w:val="left"/>
      <w:pPr>
        <w:ind w:left="1230" w:hanging="360"/>
      </w:pPr>
      <w:rPr>
        <w:rFonts w:hint="default"/>
      </w:rPr>
    </w:lvl>
    <w:lvl w:ilvl="1" w:tplc="040C0003" w:tentative="1">
      <w:start w:val="1"/>
      <w:numFmt w:val="bullet"/>
      <w:lvlText w:val="o"/>
      <w:lvlJc w:val="left"/>
      <w:pPr>
        <w:ind w:left="1950" w:hanging="360"/>
      </w:pPr>
      <w:rPr>
        <w:rFonts w:ascii="Courier New" w:hAnsi="Courier New" w:cs="Arial" w:hint="default"/>
      </w:rPr>
    </w:lvl>
    <w:lvl w:ilvl="2" w:tplc="040C0005" w:tentative="1">
      <w:start w:val="1"/>
      <w:numFmt w:val="bullet"/>
      <w:lvlText w:val=""/>
      <w:lvlJc w:val="left"/>
      <w:pPr>
        <w:ind w:left="2670" w:hanging="360"/>
      </w:pPr>
      <w:rPr>
        <w:rFonts w:ascii="Wingdings" w:hAnsi="Wingdings" w:hint="default"/>
      </w:rPr>
    </w:lvl>
    <w:lvl w:ilvl="3" w:tplc="040C0001" w:tentative="1">
      <w:start w:val="1"/>
      <w:numFmt w:val="bullet"/>
      <w:lvlText w:val=""/>
      <w:lvlJc w:val="left"/>
      <w:pPr>
        <w:ind w:left="3390" w:hanging="360"/>
      </w:pPr>
      <w:rPr>
        <w:rFonts w:ascii="Symbol" w:hAnsi="Symbol" w:hint="default"/>
      </w:rPr>
    </w:lvl>
    <w:lvl w:ilvl="4" w:tplc="040C0003" w:tentative="1">
      <w:start w:val="1"/>
      <w:numFmt w:val="bullet"/>
      <w:lvlText w:val="o"/>
      <w:lvlJc w:val="left"/>
      <w:pPr>
        <w:ind w:left="4110" w:hanging="360"/>
      </w:pPr>
      <w:rPr>
        <w:rFonts w:ascii="Courier New" w:hAnsi="Courier New" w:cs="Arial" w:hint="default"/>
      </w:rPr>
    </w:lvl>
    <w:lvl w:ilvl="5" w:tplc="040C0005" w:tentative="1">
      <w:start w:val="1"/>
      <w:numFmt w:val="bullet"/>
      <w:lvlText w:val=""/>
      <w:lvlJc w:val="left"/>
      <w:pPr>
        <w:ind w:left="4830" w:hanging="360"/>
      </w:pPr>
      <w:rPr>
        <w:rFonts w:ascii="Wingdings" w:hAnsi="Wingdings" w:hint="default"/>
      </w:rPr>
    </w:lvl>
    <w:lvl w:ilvl="6" w:tplc="040C0001" w:tentative="1">
      <w:start w:val="1"/>
      <w:numFmt w:val="bullet"/>
      <w:lvlText w:val=""/>
      <w:lvlJc w:val="left"/>
      <w:pPr>
        <w:ind w:left="5550" w:hanging="360"/>
      </w:pPr>
      <w:rPr>
        <w:rFonts w:ascii="Symbol" w:hAnsi="Symbol" w:hint="default"/>
      </w:rPr>
    </w:lvl>
    <w:lvl w:ilvl="7" w:tplc="040C0003" w:tentative="1">
      <w:start w:val="1"/>
      <w:numFmt w:val="bullet"/>
      <w:lvlText w:val="o"/>
      <w:lvlJc w:val="left"/>
      <w:pPr>
        <w:ind w:left="6270" w:hanging="360"/>
      </w:pPr>
      <w:rPr>
        <w:rFonts w:ascii="Courier New" w:hAnsi="Courier New" w:cs="Arial" w:hint="default"/>
      </w:rPr>
    </w:lvl>
    <w:lvl w:ilvl="8" w:tplc="040C0005" w:tentative="1">
      <w:start w:val="1"/>
      <w:numFmt w:val="bullet"/>
      <w:lvlText w:val=""/>
      <w:lvlJc w:val="left"/>
      <w:pPr>
        <w:ind w:left="6990" w:hanging="360"/>
      </w:pPr>
      <w:rPr>
        <w:rFonts w:ascii="Wingdings" w:hAnsi="Wingdings" w:hint="default"/>
      </w:rPr>
    </w:lvl>
  </w:abstractNum>
  <w:abstractNum w:abstractNumId="13">
    <w:nsid w:val="0A104539"/>
    <w:multiLevelType w:val="hybridMultilevel"/>
    <w:tmpl w:val="9764557A"/>
    <w:lvl w:ilvl="0" w:tplc="73F039D0">
      <w:start w:val="1"/>
      <w:numFmt w:val="bullet"/>
      <w:lvlText w:val=""/>
      <w:lvlJc w:val="left"/>
      <w:pPr>
        <w:ind w:left="1230" w:hanging="360"/>
      </w:pPr>
      <w:rPr>
        <w:rFonts w:ascii="Symbol" w:hAnsi="Symbol" w:hint="default"/>
      </w:rPr>
    </w:lvl>
    <w:lvl w:ilvl="1" w:tplc="040C0003" w:tentative="1">
      <w:start w:val="1"/>
      <w:numFmt w:val="bullet"/>
      <w:lvlText w:val="o"/>
      <w:lvlJc w:val="left"/>
      <w:pPr>
        <w:ind w:left="1950" w:hanging="360"/>
      </w:pPr>
      <w:rPr>
        <w:rFonts w:ascii="Courier New" w:hAnsi="Courier New" w:cs="Univers LT Std 45 Light" w:hint="default"/>
      </w:rPr>
    </w:lvl>
    <w:lvl w:ilvl="2" w:tplc="040C0005" w:tentative="1">
      <w:start w:val="1"/>
      <w:numFmt w:val="bullet"/>
      <w:lvlText w:val=""/>
      <w:lvlJc w:val="left"/>
      <w:pPr>
        <w:ind w:left="2670" w:hanging="360"/>
      </w:pPr>
      <w:rPr>
        <w:rFonts w:ascii="Wingdings" w:hAnsi="Wingdings" w:hint="default"/>
      </w:rPr>
    </w:lvl>
    <w:lvl w:ilvl="3" w:tplc="040C0001" w:tentative="1">
      <w:start w:val="1"/>
      <w:numFmt w:val="bullet"/>
      <w:lvlText w:val=""/>
      <w:lvlJc w:val="left"/>
      <w:pPr>
        <w:ind w:left="3390" w:hanging="360"/>
      </w:pPr>
      <w:rPr>
        <w:rFonts w:ascii="Symbol" w:hAnsi="Symbol" w:hint="default"/>
      </w:rPr>
    </w:lvl>
    <w:lvl w:ilvl="4" w:tplc="040C0003" w:tentative="1">
      <w:start w:val="1"/>
      <w:numFmt w:val="bullet"/>
      <w:lvlText w:val="o"/>
      <w:lvlJc w:val="left"/>
      <w:pPr>
        <w:ind w:left="4110" w:hanging="360"/>
      </w:pPr>
      <w:rPr>
        <w:rFonts w:ascii="Courier New" w:hAnsi="Courier New" w:cs="Univers LT Std 45 Light" w:hint="default"/>
      </w:rPr>
    </w:lvl>
    <w:lvl w:ilvl="5" w:tplc="040C0005" w:tentative="1">
      <w:start w:val="1"/>
      <w:numFmt w:val="bullet"/>
      <w:lvlText w:val=""/>
      <w:lvlJc w:val="left"/>
      <w:pPr>
        <w:ind w:left="4830" w:hanging="360"/>
      </w:pPr>
      <w:rPr>
        <w:rFonts w:ascii="Wingdings" w:hAnsi="Wingdings" w:hint="default"/>
      </w:rPr>
    </w:lvl>
    <w:lvl w:ilvl="6" w:tplc="040C0001" w:tentative="1">
      <w:start w:val="1"/>
      <w:numFmt w:val="bullet"/>
      <w:lvlText w:val=""/>
      <w:lvlJc w:val="left"/>
      <w:pPr>
        <w:ind w:left="5550" w:hanging="360"/>
      </w:pPr>
      <w:rPr>
        <w:rFonts w:ascii="Symbol" w:hAnsi="Symbol" w:hint="default"/>
      </w:rPr>
    </w:lvl>
    <w:lvl w:ilvl="7" w:tplc="040C0003" w:tentative="1">
      <w:start w:val="1"/>
      <w:numFmt w:val="bullet"/>
      <w:lvlText w:val="o"/>
      <w:lvlJc w:val="left"/>
      <w:pPr>
        <w:ind w:left="6270" w:hanging="360"/>
      </w:pPr>
      <w:rPr>
        <w:rFonts w:ascii="Courier New" w:hAnsi="Courier New" w:cs="Univers LT Std 45 Light" w:hint="default"/>
      </w:rPr>
    </w:lvl>
    <w:lvl w:ilvl="8" w:tplc="040C0005" w:tentative="1">
      <w:start w:val="1"/>
      <w:numFmt w:val="bullet"/>
      <w:lvlText w:val=""/>
      <w:lvlJc w:val="left"/>
      <w:pPr>
        <w:ind w:left="6990" w:hanging="360"/>
      </w:pPr>
      <w:rPr>
        <w:rFonts w:ascii="Wingdings" w:hAnsi="Wingdings" w:hint="default"/>
      </w:rPr>
    </w:lvl>
  </w:abstractNum>
  <w:abstractNum w:abstractNumId="14">
    <w:nsid w:val="178923D7"/>
    <w:multiLevelType w:val="hybridMultilevel"/>
    <w:tmpl w:val="56A8D1B0"/>
    <w:lvl w:ilvl="0" w:tplc="040C000F">
      <w:start w:val="1"/>
      <w:numFmt w:val="decimal"/>
      <w:lvlText w:val="%1."/>
      <w:lvlJc w:val="left"/>
      <w:pPr>
        <w:ind w:left="1230" w:hanging="360"/>
      </w:pPr>
    </w:lvl>
    <w:lvl w:ilvl="1" w:tplc="040C0019" w:tentative="1">
      <w:start w:val="1"/>
      <w:numFmt w:val="lowerLetter"/>
      <w:lvlText w:val="%2."/>
      <w:lvlJc w:val="left"/>
      <w:pPr>
        <w:ind w:left="1950" w:hanging="360"/>
      </w:pPr>
    </w:lvl>
    <w:lvl w:ilvl="2" w:tplc="040C001B" w:tentative="1">
      <w:start w:val="1"/>
      <w:numFmt w:val="lowerRoman"/>
      <w:lvlText w:val="%3."/>
      <w:lvlJc w:val="right"/>
      <w:pPr>
        <w:ind w:left="2670" w:hanging="180"/>
      </w:pPr>
    </w:lvl>
    <w:lvl w:ilvl="3" w:tplc="040C000F" w:tentative="1">
      <w:start w:val="1"/>
      <w:numFmt w:val="decimal"/>
      <w:lvlText w:val="%4."/>
      <w:lvlJc w:val="left"/>
      <w:pPr>
        <w:ind w:left="3390" w:hanging="360"/>
      </w:pPr>
    </w:lvl>
    <w:lvl w:ilvl="4" w:tplc="040C0019" w:tentative="1">
      <w:start w:val="1"/>
      <w:numFmt w:val="lowerLetter"/>
      <w:lvlText w:val="%5."/>
      <w:lvlJc w:val="left"/>
      <w:pPr>
        <w:ind w:left="4110" w:hanging="360"/>
      </w:pPr>
    </w:lvl>
    <w:lvl w:ilvl="5" w:tplc="040C001B" w:tentative="1">
      <w:start w:val="1"/>
      <w:numFmt w:val="lowerRoman"/>
      <w:lvlText w:val="%6."/>
      <w:lvlJc w:val="right"/>
      <w:pPr>
        <w:ind w:left="4830" w:hanging="180"/>
      </w:pPr>
    </w:lvl>
    <w:lvl w:ilvl="6" w:tplc="040C000F" w:tentative="1">
      <w:start w:val="1"/>
      <w:numFmt w:val="decimal"/>
      <w:lvlText w:val="%7."/>
      <w:lvlJc w:val="left"/>
      <w:pPr>
        <w:ind w:left="5550" w:hanging="360"/>
      </w:pPr>
    </w:lvl>
    <w:lvl w:ilvl="7" w:tplc="040C0019" w:tentative="1">
      <w:start w:val="1"/>
      <w:numFmt w:val="lowerLetter"/>
      <w:lvlText w:val="%8."/>
      <w:lvlJc w:val="left"/>
      <w:pPr>
        <w:ind w:left="6270" w:hanging="360"/>
      </w:pPr>
    </w:lvl>
    <w:lvl w:ilvl="8" w:tplc="040C001B" w:tentative="1">
      <w:start w:val="1"/>
      <w:numFmt w:val="lowerRoman"/>
      <w:lvlText w:val="%9."/>
      <w:lvlJc w:val="right"/>
      <w:pPr>
        <w:ind w:left="6990" w:hanging="180"/>
      </w:pPr>
    </w:lvl>
  </w:abstractNum>
  <w:abstractNum w:abstractNumId="15">
    <w:nsid w:val="1B4B384A"/>
    <w:multiLevelType w:val="hybridMultilevel"/>
    <w:tmpl w:val="609A54C6"/>
    <w:lvl w:ilvl="0" w:tplc="040C000F">
      <w:start w:val="1"/>
      <w:numFmt w:val="decimal"/>
      <w:lvlText w:val="%1."/>
      <w:lvlJc w:val="left"/>
      <w:pPr>
        <w:ind w:left="1230" w:hanging="360"/>
      </w:pPr>
    </w:lvl>
    <w:lvl w:ilvl="1" w:tplc="040C0019" w:tentative="1">
      <w:start w:val="1"/>
      <w:numFmt w:val="lowerLetter"/>
      <w:lvlText w:val="%2."/>
      <w:lvlJc w:val="left"/>
      <w:pPr>
        <w:ind w:left="1950" w:hanging="360"/>
      </w:pPr>
    </w:lvl>
    <w:lvl w:ilvl="2" w:tplc="040C001B" w:tentative="1">
      <w:start w:val="1"/>
      <w:numFmt w:val="lowerRoman"/>
      <w:lvlText w:val="%3."/>
      <w:lvlJc w:val="right"/>
      <w:pPr>
        <w:ind w:left="2670" w:hanging="180"/>
      </w:pPr>
    </w:lvl>
    <w:lvl w:ilvl="3" w:tplc="040C000F" w:tentative="1">
      <w:start w:val="1"/>
      <w:numFmt w:val="decimal"/>
      <w:lvlText w:val="%4."/>
      <w:lvlJc w:val="left"/>
      <w:pPr>
        <w:ind w:left="3390" w:hanging="360"/>
      </w:pPr>
    </w:lvl>
    <w:lvl w:ilvl="4" w:tplc="040C0019" w:tentative="1">
      <w:start w:val="1"/>
      <w:numFmt w:val="lowerLetter"/>
      <w:lvlText w:val="%5."/>
      <w:lvlJc w:val="left"/>
      <w:pPr>
        <w:ind w:left="4110" w:hanging="360"/>
      </w:pPr>
    </w:lvl>
    <w:lvl w:ilvl="5" w:tplc="040C001B" w:tentative="1">
      <w:start w:val="1"/>
      <w:numFmt w:val="lowerRoman"/>
      <w:lvlText w:val="%6."/>
      <w:lvlJc w:val="right"/>
      <w:pPr>
        <w:ind w:left="4830" w:hanging="180"/>
      </w:pPr>
    </w:lvl>
    <w:lvl w:ilvl="6" w:tplc="040C000F" w:tentative="1">
      <w:start w:val="1"/>
      <w:numFmt w:val="decimal"/>
      <w:lvlText w:val="%7."/>
      <w:lvlJc w:val="left"/>
      <w:pPr>
        <w:ind w:left="5550" w:hanging="360"/>
      </w:pPr>
    </w:lvl>
    <w:lvl w:ilvl="7" w:tplc="040C0019" w:tentative="1">
      <w:start w:val="1"/>
      <w:numFmt w:val="lowerLetter"/>
      <w:lvlText w:val="%8."/>
      <w:lvlJc w:val="left"/>
      <w:pPr>
        <w:ind w:left="6270" w:hanging="360"/>
      </w:pPr>
    </w:lvl>
    <w:lvl w:ilvl="8" w:tplc="040C001B" w:tentative="1">
      <w:start w:val="1"/>
      <w:numFmt w:val="lowerRoman"/>
      <w:lvlText w:val="%9."/>
      <w:lvlJc w:val="right"/>
      <w:pPr>
        <w:ind w:left="6990" w:hanging="180"/>
      </w:pPr>
    </w:lvl>
  </w:abstractNum>
  <w:abstractNum w:abstractNumId="16">
    <w:nsid w:val="25920ED5"/>
    <w:multiLevelType w:val="hybridMultilevel"/>
    <w:tmpl w:val="7AA6AA66"/>
    <w:lvl w:ilvl="0" w:tplc="E16EF8F2">
      <w:start w:val="1"/>
      <w:numFmt w:val="bullet"/>
      <w:lvlText w:val=""/>
      <w:lvlJc w:val="left"/>
      <w:pPr>
        <w:ind w:left="1230" w:hanging="360"/>
      </w:pPr>
      <w:rPr>
        <w:rFonts w:ascii="Symbol" w:hAnsi="Symbol" w:hint="default"/>
      </w:rPr>
    </w:lvl>
    <w:lvl w:ilvl="1" w:tplc="040C0003" w:tentative="1">
      <w:start w:val="1"/>
      <w:numFmt w:val="bullet"/>
      <w:lvlText w:val="o"/>
      <w:lvlJc w:val="left"/>
      <w:pPr>
        <w:ind w:left="1950" w:hanging="360"/>
      </w:pPr>
      <w:rPr>
        <w:rFonts w:ascii="Courier New" w:hAnsi="Courier New" w:cs="Arial" w:hint="default"/>
      </w:rPr>
    </w:lvl>
    <w:lvl w:ilvl="2" w:tplc="040C0005" w:tentative="1">
      <w:start w:val="1"/>
      <w:numFmt w:val="bullet"/>
      <w:lvlText w:val=""/>
      <w:lvlJc w:val="left"/>
      <w:pPr>
        <w:ind w:left="2670" w:hanging="360"/>
      </w:pPr>
      <w:rPr>
        <w:rFonts w:ascii="Wingdings" w:hAnsi="Wingdings" w:hint="default"/>
      </w:rPr>
    </w:lvl>
    <w:lvl w:ilvl="3" w:tplc="040C0001" w:tentative="1">
      <w:start w:val="1"/>
      <w:numFmt w:val="bullet"/>
      <w:lvlText w:val=""/>
      <w:lvlJc w:val="left"/>
      <w:pPr>
        <w:ind w:left="3390" w:hanging="360"/>
      </w:pPr>
      <w:rPr>
        <w:rFonts w:ascii="Symbol" w:hAnsi="Symbol" w:hint="default"/>
      </w:rPr>
    </w:lvl>
    <w:lvl w:ilvl="4" w:tplc="040C0003" w:tentative="1">
      <w:start w:val="1"/>
      <w:numFmt w:val="bullet"/>
      <w:lvlText w:val="o"/>
      <w:lvlJc w:val="left"/>
      <w:pPr>
        <w:ind w:left="4110" w:hanging="360"/>
      </w:pPr>
      <w:rPr>
        <w:rFonts w:ascii="Courier New" w:hAnsi="Courier New" w:cs="Arial" w:hint="default"/>
      </w:rPr>
    </w:lvl>
    <w:lvl w:ilvl="5" w:tplc="040C0005" w:tentative="1">
      <w:start w:val="1"/>
      <w:numFmt w:val="bullet"/>
      <w:lvlText w:val=""/>
      <w:lvlJc w:val="left"/>
      <w:pPr>
        <w:ind w:left="4830" w:hanging="360"/>
      </w:pPr>
      <w:rPr>
        <w:rFonts w:ascii="Wingdings" w:hAnsi="Wingdings" w:hint="default"/>
      </w:rPr>
    </w:lvl>
    <w:lvl w:ilvl="6" w:tplc="040C0001" w:tentative="1">
      <w:start w:val="1"/>
      <w:numFmt w:val="bullet"/>
      <w:lvlText w:val=""/>
      <w:lvlJc w:val="left"/>
      <w:pPr>
        <w:ind w:left="5550" w:hanging="360"/>
      </w:pPr>
      <w:rPr>
        <w:rFonts w:ascii="Symbol" w:hAnsi="Symbol" w:hint="default"/>
      </w:rPr>
    </w:lvl>
    <w:lvl w:ilvl="7" w:tplc="040C0003" w:tentative="1">
      <w:start w:val="1"/>
      <w:numFmt w:val="bullet"/>
      <w:lvlText w:val="o"/>
      <w:lvlJc w:val="left"/>
      <w:pPr>
        <w:ind w:left="6270" w:hanging="360"/>
      </w:pPr>
      <w:rPr>
        <w:rFonts w:ascii="Courier New" w:hAnsi="Courier New" w:cs="Arial" w:hint="default"/>
      </w:rPr>
    </w:lvl>
    <w:lvl w:ilvl="8" w:tplc="040C0005" w:tentative="1">
      <w:start w:val="1"/>
      <w:numFmt w:val="bullet"/>
      <w:lvlText w:val=""/>
      <w:lvlJc w:val="left"/>
      <w:pPr>
        <w:ind w:left="6990" w:hanging="360"/>
      </w:pPr>
      <w:rPr>
        <w:rFonts w:ascii="Wingdings" w:hAnsi="Wingdings" w:hint="default"/>
      </w:rPr>
    </w:lvl>
  </w:abstractNum>
  <w:abstractNum w:abstractNumId="17">
    <w:nsid w:val="25B07E62"/>
    <w:multiLevelType w:val="hybridMultilevel"/>
    <w:tmpl w:val="B382F0DC"/>
    <w:lvl w:ilvl="0" w:tplc="040C0001">
      <w:start w:val="1"/>
      <w:numFmt w:val="bullet"/>
      <w:lvlText w:val=""/>
      <w:lvlJc w:val="left"/>
      <w:pPr>
        <w:ind w:left="1230" w:hanging="360"/>
      </w:pPr>
      <w:rPr>
        <w:rFonts w:ascii="Symbol" w:hAnsi="Symbol" w:hint="default"/>
      </w:r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18">
    <w:nsid w:val="26110E43"/>
    <w:multiLevelType w:val="hybridMultilevel"/>
    <w:tmpl w:val="B232AAC4"/>
    <w:lvl w:ilvl="0" w:tplc="73F039D0">
      <w:start w:val="1"/>
      <w:numFmt w:val="bullet"/>
      <w:lvlText w:val=""/>
      <w:lvlJc w:val="left"/>
      <w:pPr>
        <w:ind w:left="1230" w:hanging="360"/>
      </w:pPr>
      <w:rPr>
        <w:rFonts w:ascii="Symbol" w:hAnsi="Symbol" w:hint="default"/>
      </w:rPr>
    </w:lvl>
    <w:lvl w:ilvl="1" w:tplc="040C0003" w:tentative="1">
      <w:start w:val="1"/>
      <w:numFmt w:val="bullet"/>
      <w:lvlText w:val="o"/>
      <w:lvlJc w:val="left"/>
      <w:pPr>
        <w:ind w:left="1950" w:hanging="360"/>
      </w:pPr>
      <w:rPr>
        <w:rFonts w:ascii="Courier New" w:hAnsi="Courier New" w:cs="Univers LT Std 45 Light" w:hint="default"/>
      </w:rPr>
    </w:lvl>
    <w:lvl w:ilvl="2" w:tplc="040C0005" w:tentative="1">
      <w:start w:val="1"/>
      <w:numFmt w:val="bullet"/>
      <w:lvlText w:val=""/>
      <w:lvlJc w:val="left"/>
      <w:pPr>
        <w:ind w:left="2670" w:hanging="360"/>
      </w:pPr>
      <w:rPr>
        <w:rFonts w:ascii="Wingdings" w:hAnsi="Wingdings" w:hint="default"/>
      </w:rPr>
    </w:lvl>
    <w:lvl w:ilvl="3" w:tplc="040C0001" w:tentative="1">
      <w:start w:val="1"/>
      <w:numFmt w:val="bullet"/>
      <w:lvlText w:val=""/>
      <w:lvlJc w:val="left"/>
      <w:pPr>
        <w:ind w:left="3390" w:hanging="360"/>
      </w:pPr>
      <w:rPr>
        <w:rFonts w:ascii="Symbol" w:hAnsi="Symbol" w:hint="default"/>
      </w:rPr>
    </w:lvl>
    <w:lvl w:ilvl="4" w:tplc="040C0003" w:tentative="1">
      <w:start w:val="1"/>
      <w:numFmt w:val="bullet"/>
      <w:lvlText w:val="o"/>
      <w:lvlJc w:val="left"/>
      <w:pPr>
        <w:ind w:left="4110" w:hanging="360"/>
      </w:pPr>
      <w:rPr>
        <w:rFonts w:ascii="Courier New" w:hAnsi="Courier New" w:cs="Univers LT Std 45 Light" w:hint="default"/>
      </w:rPr>
    </w:lvl>
    <w:lvl w:ilvl="5" w:tplc="040C0005" w:tentative="1">
      <w:start w:val="1"/>
      <w:numFmt w:val="bullet"/>
      <w:lvlText w:val=""/>
      <w:lvlJc w:val="left"/>
      <w:pPr>
        <w:ind w:left="4830" w:hanging="360"/>
      </w:pPr>
      <w:rPr>
        <w:rFonts w:ascii="Wingdings" w:hAnsi="Wingdings" w:hint="default"/>
      </w:rPr>
    </w:lvl>
    <w:lvl w:ilvl="6" w:tplc="040C0001" w:tentative="1">
      <w:start w:val="1"/>
      <w:numFmt w:val="bullet"/>
      <w:lvlText w:val=""/>
      <w:lvlJc w:val="left"/>
      <w:pPr>
        <w:ind w:left="5550" w:hanging="360"/>
      </w:pPr>
      <w:rPr>
        <w:rFonts w:ascii="Symbol" w:hAnsi="Symbol" w:hint="default"/>
      </w:rPr>
    </w:lvl>
    <w:lvl w:ilvl="7" w:tplc="040C0003" w:tentative="1">
      <w:start w:val="1"/>
      <w:numFmt w:val="bullet"/>
      <w:lvlText w:val="o"/>
      <w:lvlJc w:val="left"/>
      <w:pPr>
        <w:ind w:left="6270" w:hanging="360"/>
      </w:pPr>
      <w:rPr>
        <w:rFonts w:ascii="Courier New" w:hAnsi="Courier New" w:cs="Univers LT Std 45 Light" w:hint="default"/>
      </w:rPr>
    </w:lvl>
    <w:lvl w:ilvl="8" w:tplc="040C0005" w:tentative="1">
      <w:start w:val="1"/>
      <w:numFmt w:val="bullet"/>
      <w:lvlText w:val=""/>
      <w:lvlJc w:val="left"/>
      <w:pPr>
        <w:ind w:left="6990" w:hanging="360"/>
      </w:pPr>
      <w:rPr>
        <w:rFonts w:ascii="Wingdings" w:hAnsi="Wingdings" w:hint="default"/>
      </w:rPr>
    </w:lvl>
  </w:abstractNum>
  <w:abstractNum w:abstractNumId="19">
    <w:nsid w:val="261E06FD"/>
    <w:multiLevelType w:val="hybridMultilevel"/>
    <w:tmpl w:val="B57CDB1A"/>
    <w:lvl w:ilvl="0" w:tplc="040C0017">
      <w:start w:val="1"/>
      <w:numFmt w:val="lowerLetter"/>
      <w:lvlText w:val="%1)"/>
      <w:lvlJc w:val="left"/>
      <w:pPr>
        <w:ind w:left="1230" w:hanging="360"/>
      </w:pPr>
    </w:lvl>
    <w:lvl w:ilvl="1" w:tplc="040C0019" w:tentative="1">
      <w:start w:val="1"/>
      <w:numFmt w:val="lowerLetter"/>
      <w:lvlText w:val="%2."/>
      <w:lvlJc w:val="left"/>
      <w:pPr>
        <w:ind w:left="1950" w:hanging="360"/>
      </w:pPr>
    </w:lvl>
    <w:lvl w:ilvl="2" w:tplc="040C001B" w:tentative="1">
      <w:start w:val="1"/>
      <w:numFmt w:val="lowerRoman"/>
      <w:lvlText w:val="%3."/>
      <w:lvlJc w:val="right"/>
      <w:pPr>
        <w:ind w:left="2670" w:hanging="180"/>
      </w:pPr>
    </w:lvl>
    <w:lvl w:ilvl="3" w:tplc="040C000F" w:tentative="1">
      <w:start w:val="1"/>
      <w:numFmt w:val="decimal"/>
      <w:lvlText w:val="%4."/>
      <w:lvlJc w:val="left"/>
      <w:pPr>
        <w:ind w:left="3390" w:hanging="360"/>
      </w:pPr>
    </w:lvl>
    <w:lvl w:ilvl="4" w:tplc="040C0019" w:tentative="1">
      <w:start w:val="1"/>
      <w:numFmt w:val="lowerLetter"/>
      <w:lvlText w:val="%5."/>
      <w:lvlJc w:val="left"/>
      <w:pPr>
        <w:ind w:left="4110" w:hanging="360"/>
      </w:pPr>
    </w:lvl>
    <w:lvl w:ilvl="5" w:tplc="040C001B" w:tentative="1">
      <w:start w:val="1"/>
      <w:numFmt w:val="lowerRoman"/>
      <w:lvlText w:val="%6."/>
      <w:lvlJc w:val="right"/>
      <w:pPr>
        <w:ind w:left="4830" w:hanging="180"/>
      </w:pPr>
    </w:lvl>
    <w:lvl w:ilvl="6" w:tplc="040C000F" w:tentative="1">
      <w:start w:val="1"/>
      <w:numFmt w:val="decimal"/>
      <w:lvlText w:val="%7."/>
      <w:lvlJc w:val="left"/>
      <w:pPr>
        <w:ind w:left="5550" w:hanging="360"/>
      </w:pPr>
    </w:lvl>
    <w:lvl w:ilvl="7" w:tplc="040C0019" w:tentative="1">
      <w:start w:val="1"/>
      <w:numFmt w:val="lowerLetter"/>
      <w:lvlText w:val="%8."/>
      <w:lvlJc w:val="left"/>
      <w:pPr>
        <w:ind w:left="6270" w:hanging="360"/>
      </w:pPr>
    </w:lvl>
    <w:lvl w:ilvl="8" w:tplc="040C001B" w:tentative="1">
      <w:start w:val="1"/>
      <w:numFmt w:val="lowerRoman"/>
      <w:lvlText w:val="%9."/>
      <w:lvlJc w:val="right"/>
      <w:pPr>
        <w:ind w:left="6990" w:hanging="180"/>
      </w:pPr>
    </w:lvl>
  </w:abstractNum>
  <w:abstractNum w:abstractNumId="20">
    <w:nsid w:val="27D26E7C"/>
    <w:multiLevelType w:val="hybridMultilevel"/>
    <w:tmpl w:val="96C6C336"/>
    <w:lvl w:ilvl="0" w:tplc="040C000F">
      <w:start w:val="1"/>
      <w:numFmt w:val="decimal"/>
      <w:lvlText w:val="%1."/>
      <w:lvlJc w:val="left"/>
      <w:pPr>
        <w:ind w:left="1230" w:hanging="360"/>
      </w:pPr>
    </w:lvl>
    <w:lvl w:ilvl="1" w:tplc="040C0019" w:tentative="1">
      <w:start w:val="1"/>
      <w:numFmt w:val="lowerLetter"/>
      <w:lvlText w:val="%2."/>
      <w:lvlJc w:val="left"/>
      <w:pPr>
        <w:ind w:left="1950" w:hanging="360"/>
      </w:pPr>
    </w:lvl>
    <w:lvl w:ilvl="2" w:tplc="040C001B" w:tentative="1">
      <w:start w:val="1"/>
      <w:numFmt w:val="lowerRoman"/>
      <w:lvlText w:val="%3."/>
      <w:lvlJc w:val="right"/>
      <w:pPr>
        <w:ind w:left="2670" w:hanging="180"/>
      </w:pPr>
    </w:lvl>
    <w:lvl w:ilvl="3" w:tplc="040C000F" w:tentative="1">
      <w:start w:val="1"/>
      <w:numFmt w:val="decimal"/>
      <w:lvlText w:val="%4."/>
      <w:lvlJc w:val="left"/>
      <w:pPr>
        <w:ind w:left="3390" w:hanging="360"/>
      </w:pPr>
    </w:lvl>
    <w:lvl w:ilvl="4" w:tplc="040C0019" w:tentative="1">
      <w:start w:val="1"/>
      <w:numFmt w:val="lowerLetter"/>
      <w:lvlText w:val="%5."/>
      <w:lvlJc w:val="left"/>
      <w:pPr>
        <w:ind w:left="4110" w:hanging="360"/>
      </w:pPr>
    </w:lvl>
    <w:lvl w:ilvl="5" w:tplc="040C001B" w:tentative="1">
      <w:start w:val="1"/>
      <w:numFmt w:val="lowerRoman"/>
      <w:lvlText w:val="%6."/>
      <w:lvlJc w:val="right"/>
      <w:pPr>
        <w:ind w:left="4830" w:hanging="180"/>
      </w:pPr>
    </w:lvl>
    <w:lvl w:ilvl="6" w:tplc="040C000F" w:tentative="1">
      <w:start w:val="1"/>
      <w:numFmt w:val="decimal"/>
      <w:lvlText w:val="%7."/>
      <w:lvlJc w:val="left"/>
      <w:pPr>
        <w:ind w:left="5550" w:hanging="360"/>
      </w:pPr>
    </w:lvl>
    <w:lvl w:ilvl="7" w:tplc="040C0019" w:tentative="1">
      <w:start w:val="1"/>
      <w:numFmt w:val="lowerLetter"/>
      <w:lvlText w:val="%8."/>
      <w:lvlJc w:val="left"/>
      <w:pPr>
        <w:ind w:left="6270" w:hanging="360"/>
      </w:pPr>
    </w:lvl>
    <w:lvl w:ilvl="8" w:tplc="040C001B" w:tentative="1">
      <w:start w:val="1"/>
      <w:numFmt w:val="lowerRoman"/>
      <w:lvlText w:val="%9."/>
      <w:lvlJc w:val="right"/>
      <w:pPr>
        <w:ind w:left="6990" w:hanging="180"/>
      </w:pPr>
    </w:lvl>
  </w:abstractNum>
  <w:abstractNum w:abstractNumId="21">
    <w:nsid w:val="2C2009C6"/>
    <w:multiLevelType w:val="hybridMultilevel"/>
    <w:tmpl w:val="4CAE1A3A"/>
    <w:lvl w:ilvl="0" w:tplc="73F039D0">
      <w:start w:val="1"/>
      <w:numFmt w:val="bullet"/>
      <w:lvlText w:val=""/>
      <w:lvlJc w:val="left"/>
      <w:pPr>
        <w:ind w:left="1230" w:hanging="360"/>
      </w:pPr>
      <w:rPr>
        <w:rFonts w:ascii="Symbol" w:hAnsi="Symbol" w:hint="default"/>
      </w:r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22">
    <w:nsid w:val="30DF259E"/>
    <w:multiLevelType w:val="hybridMultilevel"/>
    <w:tmpl w:val="9D540DF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31401149"/>
    <w:multiLevelType w:val="hybridMultilevel"/>
    <w:tmpl w:val="C06C664E"/>
    <w:lvl w:ilvl="0" w:tplc="73F039D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383E58C4"/>
    <w:multiLevelType w:val="hybridMultilevel"/>
    <w:tmpl w:val="3B720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EAD2A29"/>
    <w:multiLevelType w:val="hybridMultilevel"/>
    <w:tmpl w:val="6452F9AA"/>
    <w:lvl w:ilvl="0" w:tplc="73F039D0">
      <w:start w:val="1"/>
      <w:numFmt w:val="bullet"/>
      <w:lvlText w:val=""/>
      <w:lvlJc w:val="left"/>
      <w:pPr>
        <w:ind w:left="1230" w:hanging="360"/>
      </w:pPr>
      <w:rPr>
        <w:rFonts w:ascii="Symbol" w:hAnsi="Symbol" w:hint="default"/>
      </w:rPr>
    </w:lvl>
    <w:lvl w:ilvl="1" w:tplc="040C0003" w:tentative="1">
      <w:start w:val="1"/>
      <w:numFmt w:val="bullet"/>
      <w:lvlText w:val="o"/>
      <w:lvlJc w:val="left"/>
      <w:pPr>
        <w:ind w:left="1950" w:hanging="360"/>
      </w:pPr>
      <w:rPr>
        <w:rFonts w:ascii="Courier New" w:hAnsi="Courier New" w:cs="Arial" w:hint="default"/>
      </w:rPr>
    </w:lvl>
    <w:lvl w:ilvl="2" w:tplc="040C0005" w:tentative="1">
      <w:start w:val="1"/>
      <w:numFmt w:val="bullet"/>
      <w:lvlText w:val=""/>
      <w:lvlJc w:val="left"/>
      <w:pPr>
        <w:ind w:left="2670" w:hanging="360"/>
      </w:pPr>
      <w:rPr>
        <w:rFonts w:ascii="Wingdings" w:hAnsi="Wingdings" w:hint="default"/>
      </w:rPr>
    </w:lvl>
    <w:lvl w:ilvl="3" w:tplc="040C0001" w:tentative="1">
      <w:start w:val="1"/>
      <w:numFmt w:val="bullet"/>
      <w:lvlText w:val=""/>
      <w:lvlJc w:val="left"/>
      <w:pPr>
        <w:ind w:left="3390" w:hanging="360"/>
      </w:pPr>
      <w:rPr>
        <w:rFonts w:ascii="Symbol" w:hAnsi="Symbol" w:hint="default"/>
      </w:rPr>
    </w:lvl>
    <w:lvl w:ilvl="4" w:tplc="040C0003" w:tentative="1">
      <w:start w:val="1"/>
      <w:numFmt w:val="bullet"/>
      <w:lvlText w:val="o"/>
      <w:lvlJc w:val="left"/>
      <w:pPr>
        <w:ind w:left="4110" w:hanging="360"/>
      </w:pPr>
      <w:rPr>
        <w:rFonts w:ascii="Courier New" w:hAnsi="Courier New" w:cs="Arial" w:hint="default"/>
      </w:rPr>
    </w:lvl>
    <w:lvl w:ilvl="5" w:tplc="040C0005" w:tentative="1">
      <w:start w:val="1"/>
      <w:numFmt w:val="bullet"/>
      <w:lvlText w:val=""/>
      <w:lvlJc w:val="left"/>
      <w:pPr>
        <w:ind w:left="4830" w:hanging="360"/>
      </w:pPr>
      <w:rPr>
        <w:rFonts w:ascii="Wingdings" w:hAnsi="Wingdings" w:hint="default"/>
      </w:rPr>
    </w:lvl>
    <w:lvl w:ilvl="6" w:tplc="040C0001" w:tentative="1">
      <w:start w:val="1"/>
      <w:numFmt w:val="bullet"/>
      <w:lvlText w:val=""/>
      <w:lvlJc w:val="left"/>
      <w:pPr>
        <w:ind w:left="5550" w:hanging="360"/>
      </w:pPr>
      <w:rPr>
        <w:rFonts w:ascii="Symbol" w:hAnsi="Symbol" w:hint="default"/>
      </w:rPr>
    </w:lvl>
    <w:lvl w:ilvl="7" w:tplc="040C0003" w:tentative="1">
      <w:start w:val="1"/>
      <w:numFmt w:val="bullet"/>
      <w:lvlText w:val="o"/>
      <w:lvlJc w:val="left"/>
      <w:pPr>
        <w:ind w:left="6270" w:hanging="360"/>
      </w:pPr>
      <w:rPr>
        <w:rFonts w:ascii="Courier New" w:hAnsi="Courier New" w:cs="Arial" w:hint="default"/>
      </w:rPr>
    </w:lvl>
    <w:lvl w:ilvl="8" w:tplc="040C0005" w:tentative="1">
      <w:start w:val="1"/>
      <w:numFmt w:val="bullet"/>
      <w:lvlText w:val=""/>
      <w:lvlJc w:val="left"/>
      <w:pPr>
        <w:ind w:left="6990" w:hanging="360"/>
      </w:pPr>
      <w:rPr>
        <w:rFonts w:ascii="Wingdings" w:hAnsi="Wingdings" w:hint="default"/>
      </w:rPr>
    </w:lvl>
  </w:abstractNum>
  <w:abstractNum w:abstractNumId="26">
    <w:nsid w:val="4A282F09"/>
    <w:multiLevelType w:val="hybridMultilevel"/>
    <w:tmpl w:val="732CD1C4"/>
    <w:lvl w:ilvl="0" w:tplc="0409000F">
      <w:start w:val="1"/>
      <w:numFmt w:val="decimal"/>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27">
    <w:nsid w:val="4BC34987"/>
    <w:multiLevelType w:val="multilevel"/>
    <w:tmpl w:val="04244D04"/>
    <w:lvl w:ilvl="0">
      <w:start w:val="1"/>
      <w:numFmt w:val="decimal"/>
      <w:lvlText w:val="%1."/>
      <w:lvlJc w:val="left"/>
      <w:pPr>
        <w:ind w:left="360" w:hanging="360"/>
      </w:pPr>
      <w:rPr>
        <w:rFonts w:hint="default"/>
      </w:rPr>
    </w:lvl>
    <w:lvl w:ilvl="1">
      <w:start w:val="4"/>
      <w:numFmt w:val="decimal"/>
      <w:isLgl/>
      <w:lvlText w:val="%1.%2"/>
      <w:lvlJc w:val="left"/>
      <w:pPr>
        <w:ind w:left="795" w:hanging="795"/>
      </w:pPr>
      <w:rPr>
        <w:rFonts w:hint="default"/>
      </w:rPr>
    </w:lvl>
    <w:lvl w:ilvl="2">
      <w:start w:val="3"/>
      <w:numFmt w:val="decimal"/>
      <w:isLgl/>
      <w:lvlText w:val="%1.%2.%3"/>
      <w:lvlJc w:val="left"/>
      <w:pPr>
        <w:ind w:left="795" w:hanging="795"/>
      </w:pPr>
      <w:rPr>
        <w:rFonts w:hint="default"/>
      </w:rPr>
    </w:lvl>
    <w:lvl w:ilvl="3">
      <w:start w:val="1"/>
      <w:numFmt w:val="decimal"/>
      <w:isLgl/>
      <w:lvlText w:val="%1.%2.%3.%4"/>
      <w:lvlJc w:val="left"/>
      <w:pPr>
        <w:ind w:left="795" w:hanging="79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nsid w:val="4C4F4856"/>
    <w:multiLevelType w:val="multilevel"/>
    <w:tmpl w:val="FC4215D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Titre4"/>
      <w:lvlText w:val="%3.%4"/>
      <w:lvlJc w:val="left"/>
      <w:pPr>
        <w:tabs>
          <w:tab w:val="num" w:pos="864"/>
        </w:tabs>
        <w:ind w:left="864" w:hanging="864"/>
      </w:pPr>
      <w:rPr>
        <w:rFonts w:hint="default"/>
      </w:rPr>
    </w:lvl>
    <w:lvl w:ilvl="4">
      <w:start w:val="1"/>
      <w:numFmt w:val="decimal"/>
      <w:pStyle w:val="Titre5"/>
      <w:lvlText w:val="%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9">
    <w:nsid w:val="4DC66138"/>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535B23C1"/>
    <w:multiLevelType w:val="hybridMultilevel"/>
    <w:tmpl w:val="9F6A517E"/>
    <w:lvl w:ilvl="0" w:tplc="73F039D0">
      <w:start w:val="1"/>
      <w:numFmt w:val="bullet"/>
      <w:lvlText w:val=""/>
      <w:lvlJc w:val="left"/>
      <w:pPr>
        <w:ind w:left="1740" w:hanging="360"/>
      </w:pPr>
      <w:rPr>
        <w:rFonts w:ascii="Symbol" w:hAnsi="Symbol" w:hint="default"/>
      </w:rPr>
    </w:lvl>
    <w:lvl w:ilvl="1" w:tplc="040C0003" w:tentative="1">
      <w:start w:val="1"/>
      <w:numFmt w:val="bullet"/>
      <w:lvlText w:val="o"/>
      <w:lvlJc w:val="left"/>
      <w:pPr>
        <w:ind w:left="1950" w:hanging="360"/>
      </w:pPr>
      <w:rPr>
        <w:rFonts w:ascii="Courier New" w:hAnsi="Courier New" w:cs="Univers LT Std 45 Light" w:hint="default"/>
      </w:rPr>
    </w:lvl>
    <w:lvl w:ilvl="2" w:tplc="040C0005" w:tentative="1">
      <w:start w:val="1"/>
      <w:numFmt w:val="bullet"/>
      <w:lvlText w:val=""/>
      <w:lvlJc w:val="left"/>
      <w:pPr>
        <w:ind w:left="2670" w:hanging="360"/>
      </w:pPr>
      <w:rPr>
        <w:rFonts w:ascii="Wingdings" w:hAnsi="Wingdings" w:hint="default"/>
      </w:rPr>
    </w:lvl>
    <w:lvl w:ilvl="3" w:tplc="040C0001" w:tentative="1">
      <w:start w:val="1"/>
      <w:numFmt w:val="bullet"/>
      <w:lvlText w:val=""/>
      <w:lvlJc w:val="left"/>
      <w:pPr>
        <w:ind w:left="3390" w:hanging="360"/>
      </w:pPr>
      <w:rPr>
        <w:rFonts w:ascii="Symbol" w:hAnsi="Symbol" w:hint="default"/>
      </w:rPr>
    </w:lvl>
    <w:lvl w:ilvl="4" w:tplc="040C0003" w:tentative="1">
      <w:start w:val="1"/>
      <w:numFmt w:val="bullet"/>
      <w:lvlText w:val="o"/>
      <w:lvlJc w:val="left"/>
      <w:pPr>
        <w:ind w:left="4110" w:hanging="360"/>
      </w:pPr>
      <w:rPr>
        <w:rFonts w:ascii="Courier New" w:hAnsi="Courier New" w:cs="Univers LT Std 45 Light" w:hint="default"/>
      </w:rPr>
    </w:lvl>
    <w:lvl w:ilvl="5" w:tplc="040C0005" w:tentative="1">
      <w:start w:val="1"/>
      <w:numFmt w:val="bullet"/>
      <w:lvlText w:val=""/>
      <w:lvlJc w:val="left"/>
      <w:pPr>
        <w:ind w:left="4830" w:hanging="360"/>
      </w:pPr>
      <w:rPr>
        <w:rFonts w:ascii="Wingdings" w:hAnsi="Wingdings" w:hint="default"/>
      </w:rPr>
    </w:lvl>
    <w:lvl w:ilvl="6" w:tplc="040C0001" w:tentative="1">
      <w:start w:val="1"/>
      <w:numFmt w:val="bullet"/>
      <w:lvlText w:val=""/>
      <w:lvlJc w:val="left"/>
      <w:pPr>
        <w:ind w:left="5550" w:hanging="360"/>
      </w:pPr>
      <w:rPr>
        <w:rFonts w:ascii="Symbol" w:hAnsi="Symbol" w:hint="default"/>
      </w:rPr>
    </w:lvl>
    <w:lvl w:ilvl="7" w:tplc="040C0003" w:tentative="1">
      <w:start w:val="1"/>
      <w:numFmt w:val="bullet"/>
      <w:lvlText w:val="o"/>
      <w:lvlJc w:val="left"/>
      <w:pPr>
        <w:ind w:left="6270" w:hanging="360"/>
      </w:pPr>
      <w:rPr>
        <w:rFonts w:ascii="Courier New" w:hAnsi="Courier New" w:cs="Univers LT Std 45 Light" w:hint="default"/>
      </w:rPr>
    </w:lvl>
    <w:lvl w:ilvl="8" w:tplc="040C0005" w:tentative="1">
      <w:start w:val="1"/>
      <w:numFmt w:val="bullet"/>
      <w:lvlText w:val=""/>
      <w:lvlJc w:val="left"/>
      <w:pPr>
        <w:ind w:left="6990" w:hanging="360"/>
      </w:pPr>
      <w:rPr>
        <w:rFonts w:ascii="Wingdings" w:hAnsi="Wingdings" w:hint="default"/>
      </w:rPr>
    </w:lvl>
  </w:abstractNum>
  <w:abstractNum w:abstractNumId="31">
    <w:nsid w:val="56400D7D"/>
    <w:multiLevelType w:val="multilevel"/>
    <w:tmpl w:val="FC4215D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3.%4"/>
      <w:lvlJc w:val="left"/>
      <w:pPr>
        <w:tabs>
          <w:tab w:val="num" w:pos="864"/>
        </w:tabs>
        <w:ind w:left="864" w:hanging="864"/>
      </w:pPr>
      <w:rPr>
        <w:rFonts w:hint="default"/>
      </w:rPr>
    </w:lvl>
    <w:lvl w:ilvl="4">
      <w:start w:val="1"/>
      <w:numFmt w:val="decimal"/>
      <w:lvlText w:val="%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nsid w:val="58755382"/>
    <w:multiLevelType w:val="hybridMultilevel"/>
    <w:tmpl w:val="B552AB0E"/>
    <w:lvl w:ilvl="0" w:tplc="040C0001">
      <w:start w:val="1"/>
      <w:numFmt w:val="bullet"/>
      <w:lvlText w:val=""/>
      <w:lvlJc w:val="left"/>
      <w:pPr>
        <w:ind w:left="1230" w:hanging="360"/>
      </w:pPr>
      <w:rPr>
        <w:rFonts w:ascii="Symbol" w:hAnsi="Symbol" w:hint="default"/>
      </w:rPr>
    </w:lvl>
    <w:lvl w:ilvl="1" w:tplc="040C0003" w:tentative="1">
      <w:start w:val="1"/>
      <w:numFmt w:val="bullet"/>
      <w:lvlText w:val="o"/>
      <w:lvlJc w:val="left"/>
      <w:pPr>
        <w:ind w:left="1950" w:hanging="360"/>
      </w:pPr>
      <w:rPr>
        <w:rFonts w:ascii="Courier New" w:hAnsi="Courier New" w:cs="Univers LT Std 45 Light" w:hint="default"/>
      </w:rPr>
    </w:lvl>
    <w:lvl w:ilvl="2" w:tplc="040C0005" w:tentative="1">
      <w:start w:val="1"/>
      <w:numFmt w:val="bullet"/>
      <w:lvlText w:val=""/>
      <w:lvlJc w:val="left"/>
      <w:pPr>
        <w:ind w:left="2670" w:hanging="360"/>
      </w:pPr>
      <w:rPr>
        <w:rFonts w:ascii="Wingdings" w:hAnsi="Wingdings" w:hint="default"/>
      </w:rPr>
    </w:lvl>
    <w:lvl w:ilvl="3" w:tplc="040C0001" w:tentative="1">
      <w:start w:val="1"/>
      <w:numFmt w:val="bullet"/>
      <w:lvlText w:val=""/>
      <w:lvlJc w:val="left"/>
      <w:pPr>
        <w:ind w:left="3390" w:hanging="360"/>
      </w:pPr>
      <w:rPr>
        <w:rFonts w:ascii="Symbol" w:hAnsi="Symbol" w:hint="default"/>
      </w:rPr>
    </w:lvl>
    <w:lvl w:ilvl="4" w:tplc="040C0003" w:tentative="1">
      <w:start w:val="1"/>
      <w:numFmt w:val="bullet"/>
      <w:lvlText w:val="o"/>
      <w:lvlJc w:val="left"/>
      <w:pPr>
        <w:ind w:left="4110" w:hanging="360"/>
      </w:pPr>
      <w:rPr>
        <w:rFonts w:ascii="Courier New" w:hAnsi="Courier New" w:cs="Univers LT Std 45 Light" w:hint="default"/>
      </w:rPr>
    </w:lvl>
    <w:lvl w:ilvl="5" w:tplc="040C0005" w:tentative="1">
      <w:start w:val="1"/>
      <w:numFmt w:val="bullet"/>
      <w:lvlText w:val=""/>
      <w:lvlJc w:val="left"/>
      <w:pPr>
        <w:ind w:left="4830" w:hanging="360"/>
      </w:pPr>
      <w:rPr>
        <w:rFonts w:ascii="Wingdings" w:hAnsi="Wingdings" w:hint="default"/>
      </w:rPr>
    </w:lvl>
    <w:lvl w:ilvl="6" w:tplc="040C0001" w:tentative="1">
      <w:start w:val="1"/>
      <w:numFmt w:val="bullet"/>
      <w:lvlText w:val=""/>
      <w:lvlJc w:val="left"/>
      <w:pPr>
        <w:ind w:left="5550" w:hanging="360"/>
      </w:pPr>
      <w:rPr>
        <w:rFonts w:ascii="Symbol" w:hAnsi="Symbol" w:hint="default"/>
      </w:rPr>
    </w:lvl>
    <w:lvl w:ilvl="7" w:tplc="040C0003" w:tentative="1">
      <w:start w:val="1"/>
      <w:numFmt w:val="bullet"/>
      <w:lvlText w:val="o"/>
      <w:lvlJc w:val="left"/>
      <w:pPr>
        <w:ind w:left="6270" w:hanging="360"/>
      </w:pPr>
      <w:rPr>
        <w:rFonts w:ascii="Courier New" w:hAnsi="Courier New" w:cs="Univers LT Std 45 Light" w:hint="default"/>
      </w:rPr>
    </w:lvl>
    <w:lvl w:ilvl="8" w:tplc="040C0005" w:tentative="1">
      <w:start w:val="1"/>
      <w:numFmt w:val="bullet"/>
      <w:lvlText w:val=""/>
      <w:lvlJc w:val="left"/>
      <w:pPr>
        <w:ind w:left="6990" w:hanging="360"/>
      </w:pPr>
      <w:rPr>
        <w:rFonts w:ascii="Wingdings" w:hAnsi="Wingdings" w:hint="default"/>
      </w:rPr>
    </w:lvl>
  </w:abstractNum>
  <w:abstractNum w:abstractNumId="33">
    <w:nsid w:val="5EAD5299"/>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60CD6932"/>
    <w:multiLevelType w:val="hybridMultilevel"/>
    <w:tmpl w:val="C19047D8"/>
    <w:lvl w:ilvl="0" w:tplc="73F039D0">
      <w:start w:val="1"/>
      <w:numFmt w:val="bullet"/>
      <w:lvlText w:val=""/>
      <w:lvlJc w:val="left"/>
      <w:pPr>
        <w:ind w:left="1230" w:hanging="360"/>
      </w:pPr>
      <w:rPr>
        <w:rFonts w:ascii="Symbol" w:hAnsi="Symbol" w:hint="default"/>
      </w:rPr>
    </w:lvl>
    <w:lvl w:ilvl="1" w:tplc="040C0019" w:tentative="1">
      <w:start w:val="1"/>
      <w:numFmt w:val="lowerLetter"/>
      <w:lvlText w:val="%2."/>
      <w:lvlJc w:val="left"/>
      <w:pPr>
        <w:ind w:left="1950" w:hanging="360"/>
      </w:pPr>
    </w:lvl>
    <w:lvl w:ilvl="2" w:tplc="040C001B" w:tentative="1">
      <w:start w:val="1"/>
      <w:numFmt w:val="lowerRoman"/>
      <w:lvlText w:val="%3."/>
      <w:lvlJc w:val="right"/>
      <w:pPr>
        <w:ind w:left="2670" w:hanging="180"/>
      </w:pPr>
    </w:lvl>
    <w:lvl w:ilvl="3" w:tplc="040C000F" w:tentative="1">
      <w:start w:val="1"/>
      <w:numFmt w:val="decimal"/>
      <w:lvlText w:val="%4."/>
      <w:lvlJc w:val="left"/>
      <w:pPr>
        <w:ind w:left="3390" w:hanging="360"/>
      </w:pPr>
    </w:lvl>
    <w:lvl w:ilvl="4" w:tplc="040C0019" w:tentative="1">
      <w:start w:val="1"/>
      <w:numFmt w:val="lowerLetter"/>
      <w:lvlText w:val="%5."/>
      <w:lvlJc w:val="left"/>
      <w:pPr>
        <w:ind w:left="4110" w:hanging="360"/>
      </w:pPr>
    </w:lvl>
    <w:lvl w:ilvl="5" w:tplc="040C001B" w:tentative="1">
      <w:start w:val="1"/>
      <w:numFmt w:val="lowerRoman"/>
      <w:lvlText w:val="%6."/>
      <w:lvlJc w:val="right"/>
      <w:pPr>
        <w:ind w:left="4830" w:hanging="180"/>
      </w:pPr>
    </w:lvl>
    <w:lvl w:ilvl="6" w:tplc="040C000F" w:tentative="1">
      <w:start w:val="1"/>
      <w:numFmt w:val="decimal"/>
      <w:lvlText w:val="%7."/>
      <w:lvlJc w:val="left"/>
      <w:pPr>
        <w:ind w:left="5550" w:hanging="360"/>
      </w:pPr>
    </w:lvl>
    <w:lvl w:ilvl="7" w:tplc="040C0019" w:tentative="1">
      <w:start w:val="1"/>
      <w:numFmt w:val="lowerLetter"/>
      <w:lvlText w:val="%8."/>
      <w:lvlJc w:val="left"/>
      <w:pPr>
        <w:ind w:left="6270" w:hanging="360"/>
      </w:pPr>
    </w:lvl>
    <w:lvl w:ilvl="8" w:tplc="040C001B" w:tentative="1">
      <w:start w:val="1"/>
      <w:numFmt w:val="lowerRoman"/>
      <w:lvlText w:val="%9."/>
      <w:lvlJc w:val="right"/>
      <w:pPr>
        <w:ind w:left="6990" w:hanging="180"/>
      </w:pPr>
    </w:lvl>
  </w:abstractNum>
  <w:abstractNum w:abstractNumId="35">
    <w:nsid w:val="61F13933"/>
    <w:multiLevelType w:val="hybridMultilevel"/>
    <w:tmpl w:val="1C426206"/>
    <w:lvl w:ilvl="0" w:tplc="0409000F">
      <w:start w:val="1"/>
      <w:numFmt w:val="decimal"/>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36">
    <w:nsid w:val="68945238"/>
    <w:multiLevelType w:val="hybridMultilevel"/>
    <w:tmpl w:val="D00ACD8A"/>
    <w:lvl w:ilvl="0" w:tplc="E16EF8F2">
      <w:start w:val="1"/>
      <w:numFmt w:val="bullet"/>
      <w:lvlText w:val=""/>
      <w:lvlJc w:val="left"/>
      <w:pPr>
        <w:ind w:left="1230" w:hanging="360"/>
      </w:pPr>
      <w:rPr>
        <w:rFonts w:ascii="Symbol" w:hAnsi="Symbol" w:hint="default"/>
      </w:rPr>
    </w:lvl>
    <w:lvl w:ilvl="1" w:tplc="040C0003" w:tentative="1">
      <w:start w:val="1"/>
      <w:numFmt w:val="bullet"/>
      <w:lvlText w:val="o"/>
      <w:lvlJc w:val="left"/>
      <w:pPr>
        <w:ind w:left="1950" w:hanging="360"/>
      </w:pPr>
      <w:rPr>
        <w:rFonts w:ascii="Courier New" w:hAnsi="Courier New" w:cs="Arial" w:hint="default"/>
      </w:rPr>
    </w:lvl>
    <w:lvl w:ilvl="2" w:tplc="040C0005" w:tentative="1">
      <w:start w:val="1"/>
      <w:numFmt w:val="bullet"/>
      <w:lvlText w:val=""/>
      <w:lvlJc w:val="left"/>
      <w:pPr>
        <w:ind w:left="2670" w:hanging="360"/>
      </w:pPr>
      <w:rPr>
        <w:rFonts w:ascii="Wingdings" w:hAnsi="Wingdings" w:hint="default"/>
      </w:rPr>
    </w:lvl>
    <w:lvl w:ilvl="3" w:tplc="040C0001" w:tentative="1">
      <w:start w:val="1"/>
      <w:numFmt w:val="bullet"/>
      <w:lvlText w:val=""/>
      <w:lvlJc w:val="left"/>
      <w:pPr>
        <w:ind w:left="3390" w:hanging="360"/>
      </w:pPr>
      <w:rPr>
        <w:rFonts w:ascii="Symbol" w:hAnsi="Symbol" w:hint="default"/>
      </w:rPr>
    </w:lvl>
    <w:lvl w:ilvl="4" w:tplc="040C0003" w:tentative="1">
      <w:start w:val="1"/>
      <w:numFmt w:val="bullet"/>
      <w:lvlText w:val="o"/>
      <w:lvlJc w:val="left"/>
      <w:pPr>
        <w:ind w:left="4110" w:hanging="360"/>
      </w:pPr>
      <w:rPr>
        <w:rFonts w:ascii="Courier New" w:hAnsi="Courier New" w:cs="Arial" w:hint="default"/>
      </w:rPr>
    </w:lvl>
    <w:lvl w:ilvl="5" w:tplc="040C0005" w:tentative="1">
      <w:start w:val="1"/>
      <w:numFmt w:val="bullet"/>
      <w:lvlText w:val=""/>
      <w:lvlJc w:val="left"/>
      <w:pPr>
        <w:ind w:left="4830" w:hanging="360"/>
      </w:pPr>
      <w:rPr>
        <w:rFonts w:ascii="Wingdings" w:hAnsi="Wingdings" w:hint="default"/>
      </w:rPr>
    </w:lvl>
    <w:lvl w:ilvl="6" w:tplc="040C0001" w:tentative="1">
      <w:start w:val="1"/>
      <w:numFmt w:val="bullet"/>
      <w:lvlText w:val=""/>
      <w:lvlJc w:val="left"/>
      <w:pPr>
        <w:ind w:left="5550" w:hanging="360"/>
      </w:pPr>
      <w:rPr>
        <w:rFonts w:ascii="Symbol" w:hAnsi="Symbol" w:hint="default"/>
      </w:rPr>
    </w:lvl>
    <w:lvl w:ilvl="7" w:tplc="040C0003" w:tentative="1">
      <w:start w:val="1"/>
      <w:numFmt w:val="bullet"/>
      <w:lvlText w:val="o"/>
      <w:lvlJc w:val="left"/>
      <w:pPr>
        <w:ind w:left="6270" w:hanging="360"/>
      </w:pPr>
      <w:rPr>
        <w:rFonts w:ascii="Courier New" w:hAnsi="Courier New" w:cs="Arial" w:hint="default"/>
      </w:rPr>
    </w:lvl>
    <w:lvl w:ilvl="8" w:tplc="040C0005" w:tentative="1">
      <w:start w:val="1"/>
      <w:numFmt w:val="bullet"/>
      <w:lvlText w:val=""/>
      <w:lvlJc w:val="left"/>
      <w:pPr>
        <w:ind w:left="6990" w:hanging="360"/>
      </w:pPr>
      <w:rPr>
        <w:rFonts w:ascii="Wingdings" w:hAnsi="Wingdings" w:hint="default"/>
      </w:rPr>
    </w:lvl>
  </w:abstractNum>
  <w:abstractNum w:abstractNumId="37">
    <w:nsid w:val="6AC1460E"/>
    <w:multiLevelType w:val="hybridMultilevel"/>
    <w:tmpl w:val="A7668F42"/>
    <w:lvl w:ilvl="0" w:tplc="73F039D0">
      <w:start w:val="1"/>
      <w:numFmt w:val="bullet"/>
      <w:lvlText w:val=""/>
      <w:lvlJc w:val="left"/>
      <w:pPr>
        <w:ind w:left="1230" w:hanging="360"/>
      </w:pPr>
      <w:rPr>
        <w:rFonts w:ascii="Symbol" w:hAnsi="Symbol" w:hint="default"/>
      </w:rPr>
    </w:lvl>
    <w:lvl w:ilvl="1" w:tplc="040C0003" w:tentative="1">
      <w:start w:val="1"/>
      <w:numFmt w:val="bullet"/>
      <w:lvlText w:val="o"/>
      <w:lvlJc w:val="left"/>
      <w:pPr>
        <w:ind w:left="1950" w:hanging="360"/>
      </w:pPr>
      <w:rPr>
        <w:rFonts w:ascii="Courier New" w:hAnsi="Courier New" w:cs="Arial" w:hint="default"/>
      </w:rPr>
    </w:lvl>
    <w:lvl w:ilvl="2" w:tplc="040C0005" w:tentative="1">
      <w:start w:val="1"/>
      <w:numFmt w:val="bullet"/>
      <w:lvlText w:val=""/>
      <w:lvlJc w:val="left"/>
      <w:pPr>
        <w:ind w:left="2670" w:hanging="360"/>
      </w:pPr>
      <w:rPr>
        <w:rFonts w:ascii="Wingdings" w:hAnsi="Wingdings" w:hint="default"/>
      </w:rPr>
    </w:lvl>
    <w:lvl w:ilvl="3" w:tplc="040C0001" w:tentative="1">
      <w:start w:val="1"/>
      <w:numFmt w:val="bullet"/>
      <w:lvlText w:val=""/>
      <w:lvlJc w:val="left"/>
      <w:pPr>
        <w:ind w:left="3390" w:hanging="360"/>
      </w:pPr>
      <w:rPr>
        <w:rFonts w:ascii="Symbol" w:hAnsi="Symbol" w:hint="default"/>
      </w:rPr>
    </w:lvl>
    <w:lvl w:ilvl="4" w:tplc="040C0003" w:tentative="1">
      <w:start w:val="1"/>
      <w:numFmt w:val="bullet"/>
      <w:lvlText w:val="o"/>
      <w:lvlJc w:val="left"/>
      <w:pPr>
        <w:ind w:left="4110" w:hanging="360"/>
      </w:pPr>
      <w:rPr>
        <w:rFonts w:ascii="Courier New" w:hAnsi="Courier New" w:cs="Arial" w:hint="default"/>
      </w:rPr>
    </w:lvl>
    <w:lvl w:ilvl="5" w:tplc="040C0005" w:tentative="1">
      <w:start w:val="1"/>
      <w:numFmt w:val="bullet"/>
      <w:lvlText w:val=""/>
      <w:lvlJc w:val="left"/>
      <w:pPr>
        <w:ind w:left="4830" w:hanging="360"/>
      </w:pPr>
      <w:rPr>
        <w:rFonts w:ascii="Wingdings" w:hAnsi="Wingdings" w:hint="default"/>
      </w:rPr>
    </w:lvl>
    <w:lvl w:ilvl="6" w:tplc="040C0001" w:tentative="1">
      <w:start w:val="1"/>
      <w:numFmt w:val="bullet"/>
      <w:lvlText w:val=""/>
      <w:lvlJc w:val="left"/>
      <w:pPr>
        <w:ind w:left="5550" w:hanging="360"/>
      </w:pPr>
      <w:rPr>
        <w:rFonts w:ascii="Symbol" w:hAnsi="Symbol" w:hint="default"/>
      </w:rPr>
    </w:lvl>
    <w:lvl w:ilvl="7" w:tplc="040C0003" w:tentative="1">
      <w:start w:val="1"/>
      <w:numFmt w:val="bullet"/>
      <w:lvlText w:val="o"/>
      <w:lvlJc w:val="left"/>
      <w:pPr>
        <w:ind w:left="6270" w:hanging="360"/>
      </w:pPr>
      <w:rPr>
        <w:rFonts w:ascii="Courier New" w:hAnsi="Courier New" w:cs="Arial" w:hint="default"/>
      </w:rPr>
    </w:lvl>
    <w:lvl w:ilvl="8" w:tplc="040C0005" w:tentative="1">
      <w:start w:val="1"/>
      <w:numFmt w:val="bullet"/>
      <w:lvlText w:val=""/>
      <w:lvlJc w:val="left"/>
      <w:pPr>
        <w:ind w:left="6990" w:hanging="360"/>
      </w:pPr>
      <w:rPr>
        <w:rFonts w:ascii="Wingdings" w:hAnsi="Wingdings" w:hint="default"/>
      </w:rPr>
    </w:lvl>
  </w:abstractNum>
  <w:abstractNum w:abstractNumId="38">
    <w:nsid w:val="7DE74F3F"/>
    <w:multiLevelType w:val="hybridMultilevel"/>
    <w:tmpl w:val="C576C1FE"/>
    <w:lvl w:ilvl="0" w:tplc="73F039D0">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28"/>
  </w:num>
  <w:num w:numId="2">
    <w:abstractNumId w:val="11"/>
  </w:num>
  <w:num w:numId="3">
    <w:abstractNumId w:val="32"/>
  </w:num>
  <w:num w:numId="4">
    <w:abstractNumId w:val="18"/>
  </w:num>
  <w:num w:numId="5">
    <w:abstractNumId w:val="30"/>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13"/>
  </w:num>
  <w:num w:numId="17">
    <w:abstractNumId w:val="19"/>
  </w:num>
  <w:num w:numId="18">
    <w:abstractNumId w:val="24"/>
  </w:num>
  <w:num w:numId="19">
    <w:abstractNumId w:val="35"/>
  </w:num>
  <w:num w:numId="20">
    <w:abstractNumId w:val="26"/>
  </w:num>
  <w:num w:numId="21">
    <w:abstractNumId w:val="0"/>
  </w:num>
  <w:num w:numId="22">
    <w:abstractNumId w:val="29"/>
  </w:num>
  <w:num w:numId="23">
    <w:abstractNumId w:val="33"/>
  </w:num>
  <w:num w:numId="24">
    <w:abstractNumId w:val="31"/>
  </w:num>
  <w:num w:numId="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21"/>
  </w:num>
  <w:num w:numId="31">
    <w:abstractNumId w:val="22"/>
  </w:num>
  <w:num w:numId="32">
    <w:abstractNumId w:val="15"/>
  </w:num>
  <w:num w:numId="33">
    <w:abstractNumId w:val="37"/>
  </w:num>
  <w:num w:numId="34">
    <w:abstractNumId w:val="34"/>
  </w:num>
  <w:num w:numId="35">
    <w:abstractNumId w:val="16"/>
  </w:num>
  <w:num w:numId="36">
    <w:abstractNumId w:val="36"/>
  </w:num>
  <w:num w:numId="37">
    <w:abstractNumId w:val="25"/>
  </w:num>
  <w:num w:numId="38">
    <w:abstractNumId w:val="27"/>
  </w:num>
  <w:num w:numId="39">
    <w:abstractNumId w:val="12"/>
  </w:num>
  <w:num w:numId="40">
    <w:abstractNumId w:val="23"/>
  </w:num>
  <w:num w:numId="41">
    <w:abstractNumId w:val="20"/>
  </w:num>
  <w:num w:numId="42">
    <w:abstractNumId w:val="14"/>
  </w:num>
  <w:num w:numId="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1"/>
  <w:activeWritingStyle w:appName="MSWord" w:lang="fr-FR" w:vendorID="64" w:dllVersion="131078" w:nlCheck="1" w:checkStyle="1"/>
  <w:proofState w:spelling="clean" w:grammar="clean"/>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142E"/>
    <w:rsid w:val="0000768A"/>
    <w:rsid w:val="000133D8"/>
    <w:rsid w:val="00053E80"/>
    <w:rsid w:val="00055768"/>
    <w:rsid w:val="00065F43"/>
    <w:rsid w:val="000C142E"/>
    <w:rsid w:val="000D40F1"/>
    <w:rsid w:val="000E20A9"/>
    <w:rsid w:val="000F184B"/>
    <w:rsid w:val="0014012B"/>
    <w:rsid w:val="00142E70"/>
    <w:rsid w:val="00177053"/>
    <w:rsid w:val="001A11A1"/>
    <w:rsid w:val="00204DBE"/>
    <w:rsid w:val="00263D19"/>
    <w:rsid w:val="002912A3"/>
    <w:rsid w:val="002A69D6"/>
    <w:rsid w:val="00313B9B"/>
    <w:rsid w:val="00372AF6"/>
    <w:rsid w:val="003752EB"/>
    <w:rsid w:val="003832EC"/>
    <w:rsid w:val="003A3C53"/>
    <w:rsid w:val="0047501F"/>
    <w:rsid w:val="004E607F"/>
    <w:rsid w:val="004F08DB"/>
    <w:rsid w:val="004F2DAF"/>
    <w:rsid w:val="0053681F"/>
    <w:rsid w:val="005820D7"/>
    <w:rsid w:val="00612E71"/>
    <w:rsid w:val="0063240E"/>
    <w:rsid w:val="00655DD5"/>
    <w:rsid w:val="00662A3C"/>
    <w:rsid w:val="00675534"/>
    <w:rsid w:val="006A48AA"/>
    <w:rsid w:val="006E1F70"/>
    <w:rsid w:val="006E2487"/>
    <w:rsid w:val="006F1D49"/>
    <w:rsid w:val="006F4EF7"/>
    <w:rsid w:val="00747733"/>
    <w:rsid w:val="00776724"/>
    <w:rsid w:val="007975DB"/>
    <w:rsid w:val="007E2596"/>
    <w:rsid w:val="00801E43"/>
    <w:rsid w:val="00820C2E"/>
    <w:rsid w:val="00831203"/>
    <w:rsid w:val="00842F2B"/>
    <w:rsid w:val="0089018A"/>
    <w:rsid w:val="00902A1E"/>
    <w:rsid w:val="00953960"/>
    <w:rsid w:val="00972A52"/>
    <w:rsid w:val="009B42E9"/>
    <w:rsid w:val="00A14E31"/>
    <w:rsid w:val="00A2758A"/>
    <w:rsid w:val="00A71E52"/>
    <w:rsid w:val="00A97A75"/>
    <w:rsid w:val="00AD104E"/>
    <w:rsid w:val="00B02623"/>
    <w:rsid w:val="00B32621"/>
    <w:rsid w:val="00B920DE"/>
    <w:rsid w:val="00B9253B"/>
    <w:rsid w:val="00C26666"/>
    <w:rsid w:val="00C90F03"/>
    <w:rsid w:val="00C92F98"/>
    <w:rsid w:val="00CA6392"/>
    <w:rsid w:val="00CF25C2"/>
    <w:rsid w:val="00D4242C"/>
    <w:rsid w:val="00D54363"/>
    <w:rsid w:val="00D7532E"/>
    <w:rsid w:val="00DC1BC7"/>
    <w:rsid w:val="00DE04E6"/>
    <w:rsid w:val="00E0394B"/>
    <w:rsid w:val="00E074E7"/>
    <w:rsid w:val="00E454E3"/>
    <w:rsid w:val="00E928FB"/>
    <w:rsid w:val="00EC0E2A"/>
    <w:rsid w:val="00F24DBC"/>
    <w:rsid w:val="00F328CD"/>
  </w:rsids>
  <m:mathPr>
    <m:mathFont m:val="Cambria Math"/>
    <m:brkBin m:val="before"/>
    <m:brkBinSub m:val="--"/>
    <m:smallFrac/>
    <m:dispDef/>
    <m:lMargin m:val="0"/>
    <m:rMargin m:val="0"/>
    <m:defJc m:val="centerGroup"/>
    <m:wrapRight/>
    <m:intLim m:val="subSup"/>
    <m:naryLim m:val="subSup"/>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B508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fr-FR" w:eastAsia="fr-FR" w:bidi="ar-SA"/>
      </w:rPr>
    </w:rPrDefault>
    <w:pPrDefault/>
  </w:docDefaults>
  <w:latentStyles w:defLockedState="0" w:defUIPriority="0" w:defSemiHidden="0" w:defUnhideWhenUsed="0" w:defQFormat="0" w:count="267">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annotation text" w:uiPriority="99"/>
    <w:lsdException w:name="header" w:uiPriority="99"/>
    <w:lsdException w:name="footer" w:uiPriority="99"/>
    <w:lsdException w:name="annotation reference" w:uiPriority="99"/>
    <w:lsdException w:name="Title" w:uiPriority="10" w:qFormat="1"/>
    <w:lsdException w:name="Body Text" w:uiPriority="99"/>
    <w:lsdException w:name="Subtitle" w:uiPriority="11" w:qFormat="1"/>
    <w:lsdException w:name="Hyperlink" w:uiPriority="99"/>
    <w:lsdException w:name="FollowedHyperlink" w:uiPriority="99"/>
    <w:lsdException w:name="Emphasis" w:uiPriority="20" w:qFormat="1"/>
    <w:lsdException w:name="Normal (Web)" w:uiPriority="99"/>
    <w:lsdException w:name="annotation subject" w:uiPriority="99"/>
    <w:lsdException w:name="Balloon Text" w:uiPriority="99"/>
    <w:lsdException w:name="Table Grid" w:uiPriority="59"/>
  </w:latentStyles>
  <w:style w:type="paragraph" w:default="1" w:styleId="Normal">
    <w:name w:val="Normal"/>
    <w:qFormat/>
    <w:rsid w:val="00CA3BF9"/>
    <w:pPr>
      <w:spacing w:before="120" w:line="360" w:lineRule="auto"/>
      <w:jc w:val="both"/>
    </w:pPr>
    <w:rPr>
      <w:color w:val="000000"/>
      <w:lang w:val="en-US" w:eastAsia="de-DE"/>
    </w:rPr>
  </w:style>
  <w:style w:type="paragraph" w:styleId="Titre1">
    <w:name w:val="heading 1"/>
    <w:aliases w:val="Titulo 1"/>
    <w:basedOn w:val="Normal"/>
    <w:next w:val="Normal"/>
    <w:link w:val="Titre1Car"/>
    <w:uiPriority w:val="9"/>
    <w:qFormat/>
    <w:rsid w:val="00D74171"/>
    <w:pPr>
      <w:keepNext/>
      <w:outlineLvl w:val="0"/>
    </w:pPr>
    <w:rPr>
      <w:rFonts w:ascii="Arial" w:hAnsi="Arial"/>
      <w:b/>
      <w:bCs/>
      <w:kern w:val="32"/>
      <w:szCs w:val="32"/>
    </w:rPr>
  </w:style>
  <w:style w:type="paragraph" w:styleId="Titre2">
    <w:name w:val="heading 2"/>
    <w:aliases w:val="Titulo 2"/>
    <w:basedOn w:val="Normal"/>
    <w:next w:val="Normal"/>
    <w:link w:val="Titre2Car"/>
    <w:uiPriority w:val="9"/>
    <w:qFormat/>
    <w:rsid w:val="00D74171"/>
    <w:pPr>
      <w:keepNext/>
      <w:spacing w:before="360" w:after="120"/>
      <w:outlineLvl w:val="1"/>
    </w:pPr>
    <w:rPr>
      <w:rFonts w:ascii="Arial" w:hAnsi="Arial"/>
      <w:b/>
      <w:bCs/>
      <w:iCs/>
      <w:szCs w:val="28"/>
    </w:rPr>
  </w:style>
  <w:style w:type="paragraph" w:styleId="Titre3">
    <w:name w:val="heading 3"/>
    <w:aliases w:val="titulo 3"/>
    <w:basedOn w:val="Normal"/>
    <w:next w:val="Normal"/>
    <w:link w:val="Titre3Car"/>
    <w:uiPriority w:val="9"/>
    <w:qFormat/>
    <w:rsid w:val="003E0FBA"/>
    <w:pPr>
      <w:keepNext/>
      <w:spacing w:before="240" w:after="120"/>
      <w:outlineLvl w:val="2"/>
    </w:pPr>
    <w:rPr>
      <w:rFonts w:ascii="Arial" w:hAnsi="Arial"/>
      <w:b/>
      <w:bCs/>
      <w:szCs w:val="26"/>
    </w:rPr>
  </w:style>
  <w:style w:type="paragraph" w:styleId="Titre4">
    <w:name w:val="heading 4"/>
    <w:basedOn w:val="Normal"/>
    <w:next w:val="Normal"/>
    <w:link w:val="Titre4Car"/>
    <w:uiPriority w:val="9"/>
    <w:qFormat/>
    <w:rsid w:val="00CA3BF9"/>
    <w:pPr>
      <w:keepNext/>
      <w:numPr>
        <w:ilvl w:val="3"/>
        <w:numId w:val="1"/>
      </w:numPr>
      <w:spacing w:before="240" w:after="60"/>
      <w:outlineLvl w:val="3"/>
    </w:pPr>
    <w:rPr>
      <w:b/>
      <w:bCs/>
      <w:sz w:val="28"/>
      <w:szCs w:val="28"/>
    </w:rPr>
  </w:style>
  <w:style w:type="paragraph" w:styleId="Titre5">
    <w:name w:val="heading 5"/>
    <w:basedOn w:val="Normal"/>
    <w:next w:val="Normal"/>
    <w:link w:val="Titre5Car"/>
    <w:uiPriority w:val="9"/>
    <w:qFormat/>
    <w:rsid w:val="00CA3BF9"/>
    <w:pPr>
      <w:numPr>
        <w:ilvl w:val="4"/>
        <w:numId w:val="1"/>
      </w:numPr>
      <w:spacing w:before="240" w:after="60"/>
      <w:outlineLvl w:val="4"/>
    </w:pPr>
    <w:rPr>
      <w:b/>
      <w:bCs/>
      <w:i/>
      <w:iCs/>
      <w:sz w:val="26"/>
      <w:szCs w:val="26"/>
    </w:rPr>
  </w:style>
  <w:style w:type="paragraph" w:styleId="Titre6">
    <w:name w:val="heading 6"/>
    <w:basedOn w:val="Normal"/>
    <w:next w:val="Normal"/>
    <w:link w:val="Titre6Car"/>
    <w:uiPriority w:val="9"/>
    <w:qFormat/>
    <w:rsid w:val="00CA3BF9"/>
    <w:pPr>
      <w:numPr>
        <w:ilvl w:val="5"/>
        <w:numId w:val="1"/>
      </w:numPr>
      <w:spacing w:before="240" w:after="60"/>
      <w:outlineLvl w:val="5"/>
    </w:pPr>
    <w:rPr>
      <w:b/>
      <w:bCs/>
      <w:sz w:val="22"/>
      <w:szCs w:val="22"/>
    </w:rPr>
  </w:style>
  <w:style w:type="paragraph" w:styleId="Titre7">
    <w:name w:val="heading 7"/>
    <w:basedOn w:val="Normal"/>
    <w:next w:val="Normal"/>
    <w:link w:val="Titre7Car"/>
    <w:uiPriority w:val="9"/>
    <w:qFormat/>
    <w:rsid w:val="00CA3BF9"/>
    <w:pPr>
      <w:numPr>
        <w:ilvl w:val="6"/>
        <w:numId w:val="1"/>
      </w:numPr>
      <w:spacing w:before="240" w:after="60"/>
      <w:outlineLvl w:val="6"/>
    </w:pPr>
  </w:style>
  <w:style w:type="paragraph" w:styleId="Titre8">
    <w:name w:val="heading 8"/>
    <w:basedOn w:val="Normal"/>
    <w:next w:val="Normal"/>
    <w:link w:val="Titre8Car"/>
    <w:uiPriority w:val="9"/>
    <w:qFormat/>
    <w:rsid w:val="00CA3BF9"/>
    <w:pPr>
      <w:numPr>
        <w:ilvl w:val="7"/>
        <w:numId w:val="1"/>
      </w:numPr>
      <w:spacing w:before="240" w:after="60"/>
      <w:outlineLvl w:val="7"/>
    </w:pPr>
    <w:rPr>
      <w:i/>
      <w:iCs/>
    </w:rPr>
  </w:style>
  <w:style w:type="paragraph" w:styleId="Titre9">
    <w:name w:val="heading 9"/>
    <w:basedOn w:val="Normal"/>
    <w:next w:val="Normal"/>
    <w:link w:val="Titre9Car"/>
    <w:uiPriority w:val="9"/>
    <w:qFormat/>
    <w:rsid w:val="00CA3BF9"/>
    <w:pPr>
      <w:numPr>
        <w:ilvl w:val="8"/>
        <w:numId w:val="1"/>
      </w:numPr>
      <w:spacing w:before="240" w:after="60"/>
      <w:outlineLvl w:val="8"/>
    </w:pPr>
    <w:rPr>
      <w:rFonts w:ascii="Arial" w:hAnsi="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rsid w:val="00CA3BF9"/>
    <w:pPr>
      <w:tabs>
        <w:tab w:val="center" w:pos="4536"/>
        <w:tab w:val="right" w:pos="9072"/>
      </w:tabs>
    </w:pPr>
  </w:style>
  <w:style w:type="paragraph" w:styleId="Titre">
    <w:name w:val="Title"/>
    <w:basedOn w:val="Normal"/>
    <w:link w:val="TitreCar"/>
    <w:uiPriority w:val="10"/>
    <w:qFormat/>
    <w:rsid w:val="00CA3BF9"/>
    <w:pPr>
      <w:spacing w:before="240" w:after="60"/>
      <w:jc w:val="left"/>
      <w:outlineLvl w:val="0"/>
    </w:pPr>
    <w:rPr>
      <w:rFonts w:ascii="Arial" w:hAnsi="Arial"/>
      <w:b/>
      <w:bCs/>
      <w:kern w:val="28"/>
      <w:sz w:val="32"/>
      <w:szCs w:val="32"/>
    </w:rPr>
  </w:style>
  <w:style w:type="paragraph" w:styleId="Sous-titre">
    <w:name w:val="Subtitle"/>
    <w:basedOn w:val="Normal"/>
    <w:link w:val="Sous-titreCar"/>
    <w:uiPriority w:val="11"/>
    <w:qFormat/>
    <w:rsid w:val="00CA3BF9"/>
    <w:pPr>
      <w:spacing w:after="60"/>
      <w:outlineLvl w:val="1"/>
    </w:pPr>
    <w:rPr>
      <w:rFonts w:ascii="Arial" w:hAnsi="Arial"/>
      <w:b/>
    </w:rPr>
  </w:style>
  <w:style w:type="character" w:styleId="Numrodepage">
    <w:name w:val="page number"/>
    <w:basedOn w:val="Policepardfaut"/>
    <w:rsid w:val="00CA3BF9"/>
  </w:style>
  <w:style w:type="character" w:styleId="Lienhypertexte">
    <w:name w:val="Hyperlink"/>
    <w:uiPriority w:val="99"/>
    <w:rsid w:val="00CA3BF9"/>
    <w:rPr>
      <w:color w:val="0000FF"/>
      <w:u w:val="single"/>
    </w:rPr>
  </w:style>
  <w:style w:type="character" w:styleId="Numrodeligne">
    <w:name w:val="line number"/>
    <w:basedOn w:val="Policepardfaut"/>
    <w:rsid w:val="000C142E"/>
  </w:style>
  <w:style w:type="character" w:customStyle="1" w:styleId="Titre1Car">
    <w:name w:val="Titre 1 Car"/>
    <w:aliases w:val="Titulo 1 Car"/>
    <w:link w:val="Titre1"/>
    <w:uiPriority w:val="9"/>
    <w:rsid w:val="00D74171"/>
    <w:rPr>
      <w:rFonts w:ascii="Arial" w:hAnsi="Arial"/>
      <w:b/>
      <w:bCs/>
      <w:color w:val="000000"/>
      <w:kern w:val="32"/>
      <w:sz w:val="24"/>
      <w:szCs w:val="32"/>
      <w:lang w:val="de-DE" w:eastAsia="de-DE"/>
    </w:rPr>
  </w:style>
  <w:style w:type="character" w:customStyle="1" w:styleId="Titre2Car">
    <w:name w:val="Titre 2 Car"/>
    <w:aliases w:val="Titulo 2 Car"/>
    <w:link w:val="Titre2"/>
    <w:uiPriority w:val="9"/>
    <w:rsid w:val="00D74171"/>
    <w:rPr>
      <w:rFonts w:ascii="Arial" w:hAnsi="Arial" w:cs="Arial"/>
      <w:b/>
      <w:bCs/>
      <w:iCs/>
      <w:color w:val="000000"/>
      <w:sz w:val="24"/>
      <w:szCs w:val="28"/>
      <w:lang w:val="de-DE" w:eastAsia="de-DE"/>
    </w:rPr>
  </w:style>
  <w:style w:type="paragraph" w:customStyle="1" w:styleId="Texto">
    <w:name w:val="Texto"/>
    <w:basedOn w:val="Normal"/>
    <w:link w:val="TextoCar"/>
    <w:qFormat/>
    <w:rsid w:val="0025343C"/>
    <w:pPr>
      <w:widowControl w:val="0"/>
      <w:suppressAutoHyphens/>
      <w:spacing w:after="120"/>
      <w:ind w:firstLine="510"/>
    </w:pPr>
    <w:rPr>
      <w:rFonts w:eastAsia="Cambria"/>
      <w:color w:val="auto"/>
      <w:kern w:val="1"/>
      <w:lang w:eastAsia="hi-IN" w:bidi="hi-IN"/>
    </w:rPr>
  </w:style>
  <w:style w:type="paragraph" w:customStyle="1" w:styleId="Portada">
    <w:name w:val="Portada"/>
    <w:basedOn w:val="Normal"/>
    <w:qFormat/>
    <w:rsid w:val="00D74171"/>
    <w:pPr>
      <w:widowControl w:val="0"/>
      <w:suppressAutoHyphens/>
      <w:spacing w:before="0" w:line="240" w:lineRule="auto"/>
    </w:pPr>
    <w:rPr>
      <w:rFonts w:ascii="Arial" w:eastAsia="DejaVu Sans" w:hAnsi="Arial" w:cs="DejaVu Sans"/>
      <w:color w:val="auto"/>
      <w:kern w:val="1"/>
      <w:lang w:val="fr-FR" w:eastAsia="hi-IN" w:bidi="hi-IN"/>
    </w:rPr>
  </w:style>
  <w:style w:type="paragraph" w:styleId="Corpsdetexte">
    <w:name w:val="Body Text"/>
    <w:basedOn w:val="Normal"/>
    <w:link w:val="CorpsdetexteCar"/>
    <w:uiPriority w:val="99"/>
    <w:rsid w:val="00D74171"/>
    <w:pPr>
      <w:widowControl w:val="0"/>
      <w:suppressAutoHyphens/>
      <w:spacing w:before="0" w:after="120" w:line="240" w:lineRule="auto"/>
      <w:jc w:val="left"/>
    </w:pPr>
    <w:rPr>
      <w:rFonts w:ascii="Liberation Serif" w:eastAsia="DejaVu Sans" w:hAnsi="Liberation Serif" w:cs="DejaVu Sans"/>
      <w:color w:val="auto"/>
      <w:kern w:val="1"/>
      <w:lang w:eastAsia="hi-IN" w:bidi="hi-IN"/>
    </w:rPr>
  </w:style>
  <w:style w:type="character" w:customStyle="1" w:styleId="CorpsdetexteCar">
    <w:name w:val="Corps de texte Car"/>
    <w:link w:val="Corpsdetexte"/>
    <w:uiPriority w:val="99"/>
    <w:rsid w:val="00D74171"/>
    <w:rPr>
      <w:rFonts w:ascii="Liberation Serif" w:eastAsia="DejaVu Sans" w:hAnsi="Liberation Serif" w:cs="DejaVu Sans"/>
      <w:kern w:val="1"/>
      <w:sz w:val="24"/>
      <w:szCs w:val="24"/>
      <w:lang w:eastAsia="hi-IN" w:bidi="hi-IN"/>
    </w:rPr>
  </w:style>
  <w:style w:type="paragraph" w:styleId="NormalWeb">
    <w:name w:val="Normal (Web)"/>
    <w:basedOn w:val="Normal"/>
    <w:uiPriority w:val="99"/>
    <w:rsid w:val="00D74171"/>
    <w:pPr>
      <w:spacing w:beforeLines="1" w:afterLines="1" w:line="240" w:lineRule="auto"/>
      <w:jc w:val="left"/>
    </w:pPr>
    <w:rPr>
      <w:rFonts w:ascii="Times" w:eastAsia="Cambria" w:hAnsi="Times"/>
      <w:color w:val="auto"/>
      <w:sz w:val="20"/>
      <w:lang w:val="es-ES_tradnl" w:eastAsia="en-US"/>
    </w:rPr>
  </w:style>
  <w:style w:type="character" w:customStyle="1" w:styleId="Titre3Car">
    <w:name w:val="Titre 3 Car"/>
    <w:aliases w:val="titulo 3 Car"/>
    <w:link w:val="Titre3"/>
    <w:uiPriority w:val="9"/>
    <w:rsid w:val="003E0FBA"/>
    <w:rPr>
      <w:rFonts w:ascii="Arial" w:hAnsi="Arial"/>
      <w:b/>
      <w:bCs/>
      <w:color w:val="000000"/>
      <w:sz w:val="24"/>
      <w:szCs w:val="26"/>
      <w:lang w:val="de-DE" w:eastAsia="de-DE"/>
    </w:rPr>
  </w:style>
  <w:style w:type="paragraph" w:styleId="En-tte">
    <w:name w:val="header"/>
    <w:basedOn w:val="Normal"/>
    <w:link w:val="En-tteCar"/>
    <w:uiPriority w:val="99"/>
    <w:rsid w:val="00D74171"/>
    <w:pPr>
      <w:widowControl w:val="0"/>
      <w:tabs>
        <w:tab w:val="center" w:pos="4320"/>
        <w:tab w:val="right" w:pos="8640"/>
      </w:tabs>
      <w:suppressAutoHyphens/>
      <w:spacing w:before="0" w:line="240" w:lineRule="auto"/>
      <w:jc w:val="left"/>
    </w:pPr>
    <w:rPr>
      <w:rFonts w:ascii="Liberation Serif" w:eastAsia="DejaVu Sans" w:hAnsi="Liberation Serif" w:cs="DejaVu Sans"/>
      <w:color w:val="auto"/>
      <w:kern w:val="1"/>
      <w:lang w:eastAsia="hi-IN" w:bidi="hi-IN"/>
    </w:rPr>
  </w:style>
  <w:style w:type="character" w:customStyle="1" w:styleId="En-tteCar">
    <w:name w:val="En-tête Car"/>
    <w:link w:val="En-tte"/>
    <w:uiPriority w:val="99"/>
    <w:rsid w:val="00D74171"/>
    <w:rPr>
      <w:rFonts w:ascii="Liberation Serif" w:eastAsia="DejaVu Sans" w:hAnsi="Liberation Serif" w:cs="DejaVu Sans"/>
      <w:kern w:val="1"/>
      <w:sz w:val="24"/>
      <w:szCs w:val="24"/>
      <w:lang w:eastAsia="hi-IN" w:bidi="hi-IN"/>
    </w:rPr>
  </w:style>
  <w:style w:type="character" w:customStyle="1" w:styleId="PieddepageCar">
    <w:name w:val="Pied de page Car"/>
    <w:link w:val="Pieddepage"/>
    <w:uiPriority w:val="99"/>
    <w:rsid w:val="00D74171"/>
    <w:rPr>
      <w:color w:val="000000"/>
      <w:sz w:val="24"/>
      <w:lang w:val="de-DE" w:eastAsia="de-DE"/>
    </w:rPr>
  </w:style>
  <w:style w:type="character" w:customStyle="1" w:styleId="hps">
    <w:name w:val="hps"/>
    <w:basedOn w:val="Policepardfaut"/>
    <w:rsid w:val="00D74171"/>
  </w:style>
  <w:style w:type="paragraph" w:styleId="Textedebulles">
    <w:name w:val="Balloon Text"/>
    <w:basedOn w:val="Normal"/>
    <w:link w:val="TextedebullesCar"/>
    <w:uiPriority w:val="99"/>
    <w:rsid w:val="00D74171"/>
    <w:pPr>
      <w:widowControl w:val="0"/>
      <w:suppressAutoHyphens/>
      <w:spacing w:before="0" w:line="240" w:lineRule="auto"/>
      <w:jc w:val="left"/>
    </w:pPr>
    <w:rPr>
      <w:rFonts w:ascii="Tahoma" w:eastAsia="DejaVu Sans" w:hAnsi="Tahoma" w:cs="Mangal"/>
      <w:color w:val="auto"/>
      <w:kern w:val="1"/>
      <w:sz w:val="16"/>
      <w:szCs w:val="14"/>
      <w:lang w:eastAsia="hi-IN" w:bidi="hi-IN"/>
    </w:rPr>
  </w:style>
  <w:style w:type="character" w:customStyle="1" w:styleId="TextedebullesCar">
    <w:name w:val="Texte de bulles Car"/>
    <w:link w:val="Textedebulles"/>
    <w:uiPriority w:val="99"/>
    <w:rsid w:val="00D74171"/>
    <w:rPr>
      <w:rFonts w:ascii="Tahoma" w:eastAsia="DejaVu Sans" w:hAnsi="Tahoma" w:cs="Mangal"/>
      <w:kern w:val="1"/>
      <w:sz w:val="16"/>
      <w:szCs w:val="14"/>
      <w:lang w:eastAsia="hi-IN" w:bidi="hi-IN"/>
    </w:rPr>
  </w:style>
  <w:style w:type="paragraph" w:customStyle="1" w:styleId="Contenudetableau">
    <w:name w:val="Contenu de tableau"/>
    <w:basedOn w:val="Normal"/>
    <w:rsid w:val="00D74171"/>
    <w:pPr>
      <w:widowControl w:val="0"/>
      <w:suppressLineNumbers/>
      <w:suppressAutoHyphens/>
      <w:spacing w:before="0" w:line="240" w:lineRule="auto"/>
      <w:jc w:val="left"/>
    </w:pPr>
    <w:rPr>
      <w:rFonts w:ascii="Liberation Serif" w:eastAsia="DejaVu Sans" w:hAnsi="Liberation Serif" w:cs="DejaVu Sans"/>
      <w:color w:val="auto"/>
      <w:kern w:val="1"/>
      <w:lang w:eastAsia="hi-IN" w:bidi="hi-IN"/>
    </w:rPr>
  </w:style>
  <w:style w:type="table" w:styleId="Grilledutableau">
    <w:name w:val="Table Grid"/>
    <w:basedOn w:val="TableauNormal"/>
    <w:uiPriority w:val="59"/>
    <w:rsid w:val="00D74171"/>
    <w:rPr>
      <w:rFonts w:ascii="Cambria" w:eastAsia="Cambria" w:hAnsi="Cambria"/>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basedOn w:val="Policepardfaut"/>
    <w:rsid w:val="00D74171"/>
  </w:style>
  <w:style w:type="character" w:customStyle="1" w:styleId="Titre4Car">
    <w:name w:val="Titre 4 Car"/>
    <w:link w:val="Titre4"/>
    <w:uiPriority w:val="9"/>
    <w:rsid w:val="00D74171"/>
    <w:rPr>
      <w:b/>
      <w:bCs/>
      <w:color w:val="000000"/>
      <w:sz w:val="28"/>
      <w:szCs w:val="28"/>
      <w:lang w:val="de-DE" w:eastAsia="de-DE"/>
    </w:rPr>
  </w:style>
  <w:style w:type="character" w:customStyle="1" w:styleId="Grilleclaire-Accent21">
    <w:name w:val="Grille claire - Accent 21"/>
    <w:uiPriority w:val="99"/>
    <w:rsid w:val="00D74171"/>
    <w:rPr>
      <w:color w:val="808080"/>
    </w:rPr>
  </w:style>
  <w:style w:type="paragraph" w:customStyle="1" w:styleId="Tramecouleur-Accent31">
    <w:name w:val="Trame couleur - Accent 31"/>
    <w:basedOn w:val="Normal"/>
    <w:uiPriority w:val="34"/>
    <w:qFormat/>
    <w:rsid w:val="00D74171"/>
    <w:pPr>
      <w:spacing w:before="0" w:after="200" w:line="240" w:lineRule="auto"/>
      <w:ind w:left="720"/>
      <w:contextualSpacing/>
      <w:jc w:val="left"/>
    </w:pPr>
    <w:rPr>
      <w:rFonts w:ascii="Cambria" w:eastAsia="Cambria" w:hAnsi="Cambria"/>
      <w:color w:val="auto"/>
      <w:lang w:val="es-ES_tradnl" w:eastAsia="en-US"/>
    </w:rPr>
  </w:style>
  <w:style w:type="character" w:customStyle="1" w:styleId="TextoCar">
    <w:name w:val="Texto Car"/>
    <w:link w:val="Texto"/>
    <w:rsid w:val="0025343C"/>
    <w:rPr>
      <w:rFonts w:eastAsia="Cambria"/>
      <w:kern w:val="1"/>
      <w:lang w:val="en-US" w:eastAsia="hi-IN" w:bidi="hi-IN"/>
    </w:rPr>
  </w:style>
  <w:style w:type="character" w:styleId="Marquedecommentaire">
    <w:name w:val="annotation reference"/>
    <w:uiPriority w:val="99"/>
    <w:rsid w:val="00D74171"/>
    <w:rPr>
      <w:sz w:val="16"/>
      <w:szCs w:val="16"/>
    </w:rPr>
  </w:style>
  <w:style w:type="paragraph" w:styleId="Commentaire">
    <w:name w:val="annotation text"/>
    <w:basedOn w:val="Normal"/>
    <w:link w:val="CommentaireCar"/>
    <w:uiPriority w:val="99"/>
    <w:rsid w:val="00D74171"/>
    <w:pPr>
      <w:widowControl w:val="0"/>
      <w:suppressAutoHyphens/>
      <w:spacing w:before="0" w:line="240" w:lineRule="auto"/>
      <w:jc w:val="left"/>
    </w:pPr>
    <w:rPr>
      <w:rFonts w:ascii="Liberation Serif" w:eastAsia="DejaVu Sans" w:hAnsi="Liberation Serif" w:cs="Mangal"/>
      <w:color w:val="auto"/>
      <w:kern w:val="1"/>
      <w:sz w:val="20"/>
      <w:szCs w:val="18"/>
      <w:lang w:eastAsia="hi-IN" w:bidi="hi-IN"/>
    </w:rPr>
  </w:style>
  <w:style w:type="character" w:customStyle="1" w:styleId="CommentaireCar">
    <w:name w:val="Commentaire Car"/>
    <w:link w:val="Commentaire"/>
    <w:uiPriority w:val="99"/>
    <w:rsid w:val="00D74171"/>
    <w:rPr>
      <w:rFonts w:ascii="Liberation Serif" w:eastAsia="DejaVu Sans" w:hAnsi="Liberation Serif" w:cs="Mangal"/>
      <w:kern w:val="1"/>
      <w:szCs w:val="18"/>
      <w:lang w:eastAsia="hi-IN" w:bidi="hi-IN"/>
    </w:rPr>
  </w:style>
  <w:style w:type="paragraph" w:styleId="Objetducommentaire">
    <w:name w:val="annotation subject"/>
    <w:basedOn w:val="Commentaire"/>
    <w:next w:val="Commentaire"/>
    <w:link w:val="ObjetducommentaireCar"/>
    <w:uiPriority w:val="99"/>
    <w:rsid w:val="00D74171"/>
    <w:rPr>
      <w:b/>
      <w:bCs/>
    </w:rPr>
  </w:style>
  <w:style w:type="character" w:customStyle="1" w:styleId="ObjetducommentaireCar">
    <w:name w:val="Objet du commentaire Car"/>
    <w:link w:val="Objetducommentaire"/>
    <w:uiPriority w:val="99"/>
    <w:rsid w:val="00D74171"/>
    <w:rPr>
      <w:rFonts w:ascii="Liberation Serif" w:eastAsia="DejaVu Sans" w:hAnsi="Liberation Serif" w:cs="Mangal"/>
      <w:b/>
      <w:bCs/>
      <w:kern w:val="1"/>
      <w:szCs w:val="18"/>
      <w:lang w:eastAsia="hi-IN" w:bidi="hi-IN"/>
    </w:rPr>
  </w:style>
  <w:style w:type="character" w:customStyle="1" w:styleId="Titre5Car">
    <w:name w:val="Titre 5 Car"/>
    <w:link w:val="Titre5"/>
    <w:uiPriority w:val="9"/>
    <w:rsid w:val="001A5C7F"/>
    <w:rPr>
      <w:b/>
      <w:bCs/>
      <w:i/>
      <w:iCs/>
      <w:color w:val="000000"/>
      <w:sz w:val="26"/>
      <w:szCs w:val="26"/>
      <w:lang w:val="de-DE" w:eastAsia="de-DE"/>
    </w:rPr>
  </w:style>
  <w:style w:type="character" w:customStyle="1" w:styleId="Titre6Car">
    <w:name w:val="Titre 6 Car"/>
    <w:link w:val="Titre6"/>
    <w:uiPriority w:val="9"/>
    <w:rsid w:val="001A5C7F"/>
    <w:rPr>
      <w:b/>
      <w:bCs/>
      <w:color w:val="000000"/>
      <w:sz w:val="22"/>
      <w:szCs w:val="22"/>
      <w:lang w:val="de-DE" w:eastAsia="de-DE"/>
    </w:rPr>
  </w:style>
  <w:style w:type="character" w:customStyle="1" w:styleId="Titre7Car">
    <w:name w:val="Titre 7 Car"/>
    <w:link w:val="Titre7"/>
    <w:uiPriority w:val="9"/>
    <w:rsid w:val="001A5C7F"/>
    <w:rPr>
      <w:color w:val="000000"/>
      <w:sz w:val="24"/>
      <w:szCs w:val="24"/>
      <w:lang w:val="de-DE" w:eastAsia="de-DE"/>
    </w:rPr>
  </w:style>
  <w:style w:type="character" w:customStyle="1" w:styleId="Titre8Car">
    <w:name w:val="Titre 8 Car"/>
    <w:link w:val="Titre8"/>
    <w:uiPriority w:val="9"/>
    <w:rsid w:val="001A5C7F"/>
    <w:rPr>
      <w:i/>
      <w:iCs/>
      <w:color w:val="000000"/>
      <w:sz w:val="24"/>
      <w:szCs w:val="24"/>
      <w:lang w:val="de-DE" w:eastAsia="de-DE"/>
    </w:rPr>
  </w:style>
  <w:style w:type="character" w:customStyle="1" w:styleId="Titre9Car">
    <w:name w:val="Titre 9 Car"/>
    <w:link w:val="Titre9"/>
    <w:uiPriority w:val="9"/>
    <w:rsid w:val="001A5C7F"/>
    <w:rPr>
      <w:rFonts w:ascii="Arial" w:hAnsi="Arial" w:cs="Arial"/>
      <w:color w:val="000000"/>
      <w:sz w:val="22"/>
      <w:szCs w:val="22"/>
      <w:lang w:val="de-DE" w:eastAsia="de-DE"/>
    </w:rPr>
  </w:style>
  <w:style w:type="character" w:styleId="Lienhypertextesuivivisit">
    <w:name w:val="FollowedHyperlink"/>
    <w:uiPriority w:val="99"/>
    <w:rsid w:val="001A5C7F"/>
    <w:rPr>
      <w:color w:val="800080"/>
      <w:u w:val="single"/>
    </w:rPr>
  </w:style>
  <w:style w:type="character" w:customStyle="1" w:styleId="TitreCar">
    <w:name w:val="Titre Car"/>
    <w:link w:val="Titre"/>
    <w:uiPriority w:val="10"/>
    <w:rsid w:val="001A5C7F"/>
    <w:rPr>
      <w:rFonts w:ascii="Arial" w:hAnsi="Arial" w:cs="Arial"/>
      <w:b/>
      <w:bCs/>
      <w:color w:val="000000"/>
      <w:kern w:val="28"/>
      <w:sz w:val="32"/>
      <w:szCs w:val="32"/>
      <w:lang w:val="de-DE" w:eastAsia="de-DE"/>
    </w:rPr>
  </w:style>
  <w:style w:type="character" w:customStyle="1" w:styleId="Sous-titreCar">
    <w:name w:val="Sous-titre Car"/>
    <w:link w:val="Sous-titre"/>
    <w:uiPriority w:val="11"/>
    <w:rsid w:val="001A5C7F"/>
    <w:rPr>
      <w:rFonts w:ascii="Arial" w:hAnsi="Arial" w:cs="Arial"/>
      <w:b/>
      <w:color w:val="000000"/>
      <w:sz w:val="24"/>
      <w:szCs w:val="24"/>
      <w:lang w:val="de-DE" w:eastAsia="de-DE"/>
    </w:rPr>
  </w:style>
  <w:style w:type="character" w:customStyle="1" w:styleId="apple-style-span">
    <w:name w:val="apple-style-span"/>
    <w:basedOn w:val="Policepardfaut"/>
    <w:rsid w:val="00E36A83"/>
  </w:style>
  <w:style w:type="character" w:styleId="Accentuation">
    <w:name w:val="Emphasis"/>
    <w:basedOn w:val="Policepardfaut"/>
    <w:uiPriority w:val="20"/>
    <w:qFormat/>
    <w:rsid w:val="00466B21"/>
    <w:rPr>
      <w:i/>
      <w:iCs/>
    </w:rPr>
  </w:style>
  <w:style w:type="character" w:styleId="Textedelespacerserv">
    <w:name w:val="Placeholder Text"/>
    <w:basedOn w:val="Policepardfaut"/>
    <w:rsid w:val="009A3726"/>
    <w:rPr>
      <w:color w:val="808080"/>
    </w:rPr>
  </w:style>
  <w:style w:type="table" w:customStyle="1" w:styleId="Grilledutableau1">
    <w:name w:val="Grille du tableau1"/>
    <w:basedOn w:val="TableauNormal"/>
    <w:next w:val="Grilledutableau"/>
    <w:uiPriority w:val="59"/>
    <w:rsid w:val="00080715"/>
    <w:rPr>
      <w:rFonts w:asciiTheme="minorHAnsi" w:eastAsiaTheme="minorHAnsi" w:hAnsiTheme="minorHAnsi" w:cstheme="minorBid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Grilledutableau2">
    <w:name w:val="Grille du tableau2"/>
    <w:basedOn w:val="TableauNormal"/>
    <w:next w:val="Grilledutableau"/>
    <w:uiPriority w:val="59"/>
    <w:rsid w:val="00510AA7"/>
    <w:rPr>
      <w:rFonts w:asciiTheme="minorHAnsi" w:eastAsiaTheme="minorHAnsi" w:hAnsiTheme="minorHAnsi" w:cstheme="minorBid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Bibliografia">
    <w:name w:val="Bibliografia"/>
    <w:basedOn w:val="Texto"/>
    <w:qFormat/>
    <w:rsid w:val="00781E96"/>
    <w:pPr>
      <w:widowControl/>
      <w:suppressAutoHyphens w:val="0"/>
      <w:ind w:left="510" w:hanging="510"/>
    </w:pPr>
    <w:rPr>
      <w:kern w:val="0"/>
      <w:lang w:val="es-ES_tradnl" w:eastAsia="en-US" w:bidi="ar-SA"/>
    </w:rPr>
  </w:style>
  <w:style w:type="paragraph" w:styleId="Paragraphedeliste">
    <w:name w:val="List Paragraph"/>
    <w:basedOn w:val="Normal"/>
    <w:qFormat/>
    <w:rsid w:val="00C21A8C"/>
    <w:pPr>
      <w:ind w:left="720"/>
      <w:contextualSpacing/>
    </w:pPr>
  </w:style>
  <w:style w:type="character" w:customStyle="1" w:styleId="Heading1Char">
    <w:name w:val="Heading 1 Char"/>
    <w:aliases w:val="Titulo 1 Char"/>
    <w:uiPriority w:val="9"/>
    <w:rsid w:val="00AE145C"/>
    <w:rPr>
      <w:rFonts w:ascii="Arial" w:hAnsi="Arial"/>
      <w:b/>
      <w:bCs/>
      <w:color w:val="000000"/>
      <w:kern w:val="32"/>
      <w:sz w:val="24"/>
      <w:szCs w:val="32"/>
      <w:lang w:val="de-DE" w:eastAsia="de-DE"/>
    </w:rPr>
  </w:style>
  <w:style w:type="character" w:customStyle="1" w:styleId="Heading2Char">
    <w:name w:val="Heading 2 Char"/>
    <w:aliases w:val="Titulo 2 Char"/>
    <w:uiPriority w:val="9"/>
    <w:rsid w:val="00AE145C"/>
    <w:rPr>
      <w:rFonts w:ascii="Arial" w:hAnsi="Arial" w:cs="Arial"/>
      <w:b/>
      <w:bCs/>
      <w:iCs/>
      <w:color w:val="000000"/>
      <w:sz w:val="24"/>
      <w:szCs w:val="28"/>
      <w:lang w:val="de-DE" w:eastAsia="de-DE"/>
    </w:rPr>
  </w:style>
  <w:style w:type="character" w:customStyle="1" w:styleId="Heading3Char">
    <w:name w:val="Heading 3 Char"/>
    <w:aliases w:val="titulo 3 Char"/>
    <w:uiPriority w:val="9"/>
    <w:rsid w:val="00AE145C"/>
    <w:rPr>
      <w:rFonts w:ascii="Arial" w:hAnsi="Arial"/>
      <w:b/>
      <w:bCs/>
      <w:color w:val="000000"/>
      <w:sz w:val="24"/>
      <w:szCs w:val="26"/>
      <w:lang w:val="de-DE" w:eastAsia="de-DE"/>
    </w:rPr>
  </w:style>
  <w:style w:type="paragraph" w:styleId="Lgende">
    <w:name w:val="caption"/>
    <w:basedOn w:val="Normal"/>
    <w:next w:val="Normal"/>
    <w:rsid w:val="00422B4E"/>
    <w:pPr>
      <w:spacing w:before="0" w:after="120" w:line="240" w:lineRule="auto"/>
    </w:pPr>
    <w:rPr>
      <w:rFonts w:eastAsiaTheme="minorHAnsi" w:cstheme="minorBidi"/>
      <w:bCs/>
      <w:color w:val="000000" w:themeColor="text1"/>
      <w:szCs w:val="18"/>
      <w:lang w:val="fr-FR" w:eastAsia="en-US"/>
    </w:rPr>
  </w:style>
  <w:style w:type="paragraph" w:customStyle="1" w:styleId="Titulocapitulo">
    <w:name w:val="Titulo capitulo"/>
    <w:basedOn w:val="Titre1"/>
    <w:qFormat/>
    <w:rsid w:val="00422B4E"/>
    <w:pPr>
      <w:keepLines/>
      <w:spacing w:before="600" w:after="600" w:line="276" w:lineRule="auto"/>
      <w:jc w:val="left"/>
    </w:pPr>
    <w:rPr>
      <w:rFonts w:ascii="Times New Roman" w:eastAsiaTheme="majorEastAsia" w:hAnsi="Times New Roman" w:cstheme="majorBidi"/>
      <w:color w:val="auto"/>
      <w:kern w:val="0"/>
      <w:sz w:val="48"/>
      <w:szCs w:val="28"/>
      <w:lang w:eastAsia="en-US"/>
    </w:rPr>
  </w:style>
  <w:style w:type="paragraph" w:styleId="TM1">
    <w:name w:val="toc 1"/>
    <w:basedOn w:val="Normal"/>
    <w:next w:val="Normal"/>
    <w:autoRedefine/>
    <w:uiPriority w:val="39"/>
    <w:qFormat/>
    <w:rsid w:val="00422B4E"/>
    <w:pPr>
      <w:spacing w:after="120" w:line="240" w:lineRule="auto"/>
      <w:jc w:val="left"/>
    </w:pPr>
    <w:rPr>
      <w:rFonts w:asciiTheme="minorHAnsi" w:eastAsiaTheme="minorHAnsi" w:hAnsiTheme="minorHAnsi" w:cstheme="minorBidi"/>
      <w:b/>
      <w:bCs/>
      <w:caps/>
      <w:color w:val="auto"/>
      <w:sz w:val="20"/>
      <w:szCs w:val="20"/>
      <w:lang w:val="fr-FR" w:eastAsia="en-US"/>
    </w:rPr>
  </w:style>
  <w:style w:type="paragraph" w:styleId="TM2">
    <w:name w:val="toc 2"/>
    <w:basedOn w:val="Normal"/>
    <w:next w:val="Normal"/>
    <w:autoRedefine/>
    <w:uiPriority w:val="39"/>
    <w:qFormat/>
    <w:rsid w:val="00422B4E"/>
    <w:pPr>
      <w:spacing w:before="0" w:line="240" w:lineRule="auto"/>
      <w:ind w:left="200"/>
      <w:jc w:val="left"/>
    </w:pPr>
    <w:rPr>
      <w:rFonts w:asciiTheme="minorHAnsi" w:eastAsiaTheme="minorHAnsi" w:hAnsiTheme="minorHAnsi" w:cstheme="minorBidi"/>
      <w:smallCaps/>
      <w:color w:val="auto"/>
      <w:sz w:val="20"/>
      <w:szCs w:val="20"/>
      <w:lang w:val="fr-FR" w:eastAsia="en-US"/>
    </w:rPr>
  </w:style>
  <w:style w:type="paragraph" w:styleId="En-ttedetabledesmatires">
    <w:name w:val="TOC Heading"/>
    <w:basedOn w:val="Titre1"/>
    <w:next w:val="Normal"/>
    <w:uiPriority w:val="39"/>
    <w:unhideWhenUsed/>
    <w:qFormat/>
    <w:rsid w:val="00422B4E"/>
    <w:pPr>
      <w:keepLines/>
      <w:spacing w:before="480" w:line="276" w:lineRule="auto"/>
      <w:jc w:val="left"/>
      <w:outlineLvl w:val="9"/>
    </w:pPr>
    <w:rPr>
      <w:rFonts w:asciiTheme="majorHAnsi" w:eastAsiaTheme="majorEastAsia" w:hAnsiTheme="majorHAnsi" w:cstheme="majorBidi"/>
      <w:color w:val="365F91" w:themeColor="accent1" w:themeShade="BF"/>
      <w:kern w:val="0"/>
      <w:sz w:val="28"/>
      <w:szCs w:val="28"/>
      <w:lang w:val="fr-FR" w:eastAsia="fr-FR"/>
    </w:rPr>
  </w:style>
  <w:style w:type="paragraph" w:styleId="TM3">
    <w:name w:val="toc 3"/>
    <w:basedOn w:val="Normal"/>
    <w:next w:val="Normal"/>
    <w:autoRedefine/>
    <w:uiPriority w:val="39"/>
    <w:unhideWhenUsed/>
    <w:qFormat/>
    <w:rsid w:val="00422B4E"/>
    <w:pPr>
      <w:spacing w:before="0" w:line="240" w:lineRule="auto"/>
      <w:ind w:left="400"/>
      <w:jc w:val="left"/>
    </w:pPr>
    <w:rPr>
      <w:rFonts w:asciiTheme="minorHAnsi" w:eastAsiaTheme="minorHAnsi" w:hAnsiTheme="minorHAnsi" w:cstheme="minorBidi"/>
      <w:i/>
      <w:iCs/>
      <w:color w:val="auto"/>
      <w:sz w:val="20"/>
      <w:szCs w:val="20"/>
      <w:lang w:val="fr-FR" w:eastAsia="en-US"/>
    </w:rPr>
  </w:style>
  <w:style w:type="paragraph" w:styleId="TM4">
    <w:name w:val="toc 4"/>
    <w:basedOn w:val="Normal"/>
    <w:next w:val="Normal"/>
    <w:autoRedefine/>
    <w:rsid w:val="00422B4E"/>
    <w:pPr>
      <w:spacing w:before="0" w:line="240" w:lineRule="auto"/>
      <w:ind w:left="600"/>
      <w:jc w:val="left"/>
    </w:pPr>
    <w:rPr>
      <w:rFonts w:asciiTheme="minorHAnsi" w:eastAsiaTheme="minorHAnsi" w:hAnsiTheme="minorHAnsi" w:cstheme="minorBidi"/>
      <w:color w:val="auto"/>
      <w:sz w:val="18"/>
      <w:szCs w:val="18"/>
      <w:lang w:val="fr-FR" w:eastAsia="en-US"/>
    </w:rPr>
  </w:style>
  <w:style w:type="paragraph" w:styleId="TM5">
    <w:name w:val="toc 5"/>
    <w:basedOn w:val="Normal"/>
    <w:next w:val="Normal"/>
    <w:autoRedefine/>
    <w:rsid w:val="00422B4E"/>
    <w:pPr>
      <w:spacing w:before="0" w:line="240" w:lineRule="auto"/>
      <w:ind w:left="800"/>
      <w:jc w:val="left"/>
    </w:pPr>
    <w:rPr>
      <w:rFonts w:asciiTheme="minorHAnsi" w:eastAsiaTheme="minorHAnsi" w:hAnsiTheme="minorHAnsi" w:cstheme="minorBidi"/>
      <w:color w:val="auto"/>
      <w:sz w:val="18"/>
      <w:szCs w:val="18"/>
      <w:lang w:val="fr-FR" w:eastAsia="en-US"/>
    </w:rPr>
  </w:style>
  <w:style w:type="paragraph" w:styleId="TM6">
    <w:name w:val="toc 6"/>
    <w:basedOn w:val="Normal"/>
    <w:next w:val="Normal"/>
    <w:autoRedefine/>
    <w:rsid w:val="00422B4E"/>
    <w:pPr>
      <w:spacing w:before="0" w:line="240" w:lineRule="auto"/>
      <w:ind w:left="1000"/>
      <w:jc w:val="left"/>
    </w:pPr>
    <w:rPr>
      <w:rFonts w:asciiTheme="minorHAnsi" w:eastAsiaTheme="minorHAnsi" w:hAnsiTheme="minorHAnsi" w:cstheme="minorBidi"/>
      <w:color w:val="auto"/>
      <w:sz w:val="18"/>
      <w:szCs w:val="18"/>
      <w:lang w:val="fr-FR" w:eastAsia="en-US"/>
    </w:rPr>
  </w:style>
  <w:style w:type="paragraph" w:styleId="TM7">
    <w:name w:val="toc 7"/>
    <w:basedOn w:val="Normal"/>
    <w:next w:val="Normal"/>
    <w:autoRedefine/>
    <w:rsid w:val="00422B4E"/>
    <w:pPr>
      <w:spacing w:before="0" w:line="240" w:lineRule="auto"/>
      <w:ind w:left="1200"/>
      <w:jc w:val="left"/>
    </w:pPr>
    <w:rPr>
      <w:rFonts w:asciiTheme="minorHAnsi" w:eastAsiaTheme="minorHAnsi" w:hAnsiTheme="minorHAnsi" w:cstheme="minorBidi"/>
      <w:color w:val="auto"/>
      <w:sz w:val="18"/>
      <w:szCs w:val="18"/>
      <w:lang w:val="fr-FR" w:eastAsia="en-US"/>
    </w:rPr>
  </w:style>
  <w:style w:type="paragraph" w:styleId="TM8">
    <w:name w:val="toc 8"/>
    <w:basedOn w:val="Normal"/>
    <w:next w:val="Normal"/>
    <w:autoRedefine/>
    <w:rsid w:val="00422B4E"/>
    <w:pPr>
      <w:spacing w:before="0" w:line="240" w:lineRule="auto"/>
      <w:ind w:left="1400"/>
      <w:jc w:val="left"/>
    </w:pPr>
    <w:rPr>
      <w:rFonts w:asciiTheme="minorHAnsi" w:eastAsiaTheme="minorHAnsi" w:hAnsiTheme="minorHAnsi" w:cstheme="minorBidi"/>
      <w:color w:val="auto"/>
      <w:sz w:val="18"/>
      <w:szCs w:val="18"/>
      <w:lang w:val="fr-FR" w:eastAsia="en-US"/>
    </w:rPr>
  </w:style>
  <w:style w:type="paragraph" w:styleId="TM9">
    <w:name w:val="toc 9"/>
    <w:basedOn w:val="Normal"/>
    <w:next w:val="Normal"/>
    <w:autoRedefine/>
    <w:rsid w:val="00422B4E"/>
    <w:pPr>
      <w:spacing w:before="0" w:line="240" w:lineRule="auto"/>
      <w:ind w:left="1600"/>
      <w:jc w:val="left"/>
    </w:pPr>
    <w:rPr>
      <w:rFonts w:asciiTheme="minorHAnsi" w:eastAsiaTheme="minorHAnsi" w:hAnsiTheme="minorHAnsi" w:cstheme="minorBidi"/>
      <w:color w:val="auto"/>
      <w:sz w:val="18"/>
      <w:szCs w:val="18"/>
      <w:lang w:val="fr-FR" w:eastAsia="en-US"/>
    </w:rPr>
  </w:style>
  <w:style w:type="character" w:customStyle="1" w:styleId="atn">
    <w:name w:val="atn"/>
    <w:basedOn w:val="Policepardfaut"/>
    <w:rsid w:val="00422B4E"/>
  </w:style>
  <w:style w:type="paragraph" w:customStyle="1" w:styleId="Universite">
    <w:name w:val="Universite"/>
    <w:next w:val="Ecoledoctorale"/>
    <w:rsid w:val="00422B4E"/>
    <w:pPr>
      <w:widowControl w:val="0"/>
      <w:spacing w:before="720" w:line="360" w:lineRule="auto"/>
      <w:jc w:val="center"/>
    </w:pPr>
    <w:rPr>
      <w:sz w:val="44"/>
      <w:szCs w:val="44"/>
    </w:rPr>
  </w:style>
  <w:style w:type="paragraph" w:customStyle="1" w:styleId="Ecoledoctorale">
    <w:name w:val="Ecole_doctorale"/>
    <w:next w:val="Normal"/>
    <w:rsid w:val="00422B4E"/>
    <w:pPr>
      <w:spacing w:line="360" w:lineRule="auto"/>
      <w:jc w:val="center"/>
    </w:pPr>
    <w:rPr>
      <w:sz w:val="28"/>
    </w:rPr>
  </w:style>
  <w:style w:type="paragraph" w:customStyle="1" w:styleId="Laboratoire">
    <w:name w:val="Laboratoire"/>
    <w:next w:val="Titrethese"/>
    <w:rsid w:val="00422B4E"/>
    <w:pPr>
      <w:spacing w:line="360" w:lineRule="auto"/>
      <w:jc w:val="center"/>
    </w:pPr>
    <w:rPr>
      <w:i/>
    </w:rPr>
  </w:style>
  <w:style w:type="paragraph" w:customStyle="1" w:styleId="Titrethese">
    <w:name w:val="Titre_these"/>
    <w:next w:val="Sous-titrethese"/>
    <w:rsid w:val="00422B4E"/>
    <w:pPr>
      <w:spacing w:before="600" w:line="360" w:lineRule="auto"/>
      <w:jc w:val="center"/>
    </w:pPr>
    <w:rPr>
      <w:b/>
      <w:sz w:val="36"/>
      <w:szCs w:val="36"/>
    </w:rPr>
  </w:style>
  <w:style w:type="paragraph" w:customStyle="1" w:styleId="Sous-titrethese">
    <w:name w:val="Sous-titre_these"/>
    <w:next w:val="Auteur"/>
    <w:rsid w:val="00422B4E"/>
    <w:pPr>
      <w:spacing w:after="360" w:line="360" w:lineRule="auto"/>
      <w:jc w:val="center"/>
    </w:pPr>
    <w:rPr>
      <w:i/>
      <w:sz w:val="36"/>
      <w:szCs w:val="36"/>
    </w:rPr>
  </w:style>
  <w:style w:type="paragraph" w:customStyle="1" w:styleId="Auteur">
    <w:name w:val="Auteur"/>
    <w:basedOn w:val="Normal"/>
    <w:next w:val="Discipline"/>
    <w:rsid w:val="00422B4E"/>
    <w:pPr>
      <w:spacing w:before="0" w:beforeAutospacing="1" w:afterAutospacing="1"/>
      <w:jc w:val="center"/>
    </w:pPr>
    <w:rPr>
      <w:color w:val="auto"/>
      <w:sz w:val="28"/>
      <w:szCs w:val="28"/>
      <w:lang w:val="fr-FR" w:eastAsia="fr-FR"/>
    </w:rPr>
  </w:style>
  <w:style w:type="paragraph" w:customStyle="1" w:styleId="Discipline">
    <w:name w:val="Discipline"/>
    <w:next w:val="Normal"/>
    <w:rsid w:val="00422B4E"/>
    <w:pPr>
      <w:spacing w:line="360" w:lineRule="auto"/>
      <w:jc w:val="center"/>
    </w:pPr>
    <w:rPr>
      <w:sz w:val="28"/>
      <w:szCs w:val="28"/>
    </w:rPr>
  </w:style>
  <w:style w:type="paragraph" w:customStyle="1" w:styleId="Directeur">
    <w:name w:val="Directeur"/>
    <w:next w:val="Datesoutenance"/>
    <w:link w:val="DirecteurCar"/>
    <w:rsid w:val="00422B4E"/>
    <w:pPr>
      <w:spacing w:before="480" w:after="480" w:line="360" w:lineRule="auto"/>
      <w:jc w:val="center"/>
    </w:pPr>
    <w:rPr>
      <w:sz w:val="28"/>
      <w:szCs w:val="28"/>
    </w:rPr>
  </w:style>
  <w:style w:type="paragraph" w:customStyle="1" w:styleId="Datesoutenance">
    <w:name w:val="Date_soutenance"/>
    <w:next w:val="Jury"/>
    <w:rsid w:val="00422B4E"/>
    <w:pPr>
      <w:spacing w:before="240" w:after="240" w:line="360" w:lineRule="auto"/>
      <w:jc w:val="center"/>
    </w:pPr>
  </w:style>
  <w:style w:type="paragraph" w:customStyle="1" w:styleId="Jury">
    <w:name w:val="Jury"/>
    <w:rsid w:val="00422B4E"/>
    <w:pPr>
      <w:spacing w:line="360" w:lineRule="auto"/>
    </w:pPr>
  </w:style>
  <w:style w:type="character" w:customStyle="1" w:styleId="DirecteurCar">
    <w:name w:val="Directeur Car"/>
    <w:link w:val="Directeur"/>
    <w:rsid w:val="00422B4E"/>
    <w:rPr>
      <w:sz w:val="28"/>
      <w:szCs w:val="28"/>
    </w:rPr>
  </w:style>
  <w:style w:type="paragraph" w:customStyle="1" w:styleId="Default">
    <w:name w:val="Default"/>
    <w:rsid w:val="00422B4E"/>
    <w:pPr>
      <w:autoSpaceDE w:val="0"/>
      <w:autoSpaceDN w:val="0"/>
      <w:adjustRightInd w:val="0"/>
    </w:pPr>
    <w:rPr>
      <w:rFonts w:ascii="Garamond Premr Pro" w:eastAsiaTheme="minorHAnsi" w:hAnsi="Garamond Premr Pro" w:cs="Garamond Premr Pro"/>
      <w:color w:val="000000"/>
      <w:lang w:eastAsia="en-US"/>
    </w:rPr>
  </w:style>
  <w:style w:type="paragraph" w:customStyle="1" w:styleId="Pa21">
    <w:name w:val="Pa21"/>
    <w:basedOn w:val="Default"/>
    <w:next w:val="Default"/>
    <w:uiPriority w:val="99"/>
    <w:rsid w:val="00422B4E"/>
    <w:pPr>
      <w:spacing w:line="191" w:lineRule="atLeast"/>
    </w:pPr>
    <w:rPr>
      <w:rFonts w:cstheme="minorBidi"/>
      <w:color w:val="auto"/>
    </w:rPr>
  </w:style>
  <w:style w:type="character" w:customStyle="1" w:styleId="A11">
    <w:name w:val="A11"/>
    <w:uiPriority w:val="99"/>
    <w:rsid w:val="00422B4E"/>
    <w:rPr>
      <w:rFonts w:cs="Univers LT Std 45 Light"/>
      <w:color w:val="000000"/>
    </w:rPr>
  </w:style>
  <w:style w:type="character" w:customStyle="1" w:styleId="alt-edited1">
    <w:name w:val="alt-edited1"/>
    <w:basedOn w:val="Policepardfaut"/>
    <w:rsid w:val="00422B4E"/>
    <w:rPr>
      <w:color w:val="4D90F0"/>
    </w:rPr>
  </w:style>
  <w:style w:type="table" w:styleId="Colonnesdetableau1">
    <w:name w:val="Table Columns 1"/>
    <w:basedOn w:val="TableauNormal"/>
    <w:rsid w:val="00422B4E"/>
    <w:pPr>
      <w:spacing w:after="200" w:line="276" w:lineRule="auto"/>
    </w:pPr>
    <w:rPr>
      <w:rFonts w:asciiTheme="minorHAnsi" w:eastAsiaTheme="minorHAnsi" w:hAnsiTheme="minorHAnsi" w:cstheme="minorBidi"/>
      <w:b/>
      <w:bCs/>
      <w:sz w:val="22"/>
      <w:szCs w:val="22"/>
      <w:lang w:eastAsia="en-U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desillustrations">
    <w:name w:val="table of figures"/>
    <w:basedOn w:val="Normal"/>
    <w:next w:val="Normal"/>
    <w:autoRedefine/>
    <w:uiPriority w:val="99"/>
    <w:qFormat/>
    <w:rsid w:val="00422B4E"/>
    <w:pPr>
      <w:spacing w:before="0" w:line="240" w:lineRule="auto"/>
      <w:ind w:left="400" w:hanging="400"/>
      <w:jc w:val="left"/>
    </w:pPr>
    <w:rPr>
      <w:rFonts w:asciiTheme="minorHAnsi" w:eastAsiaTheme="minorHAnsi" w:hAnsiTheme="minorHAnsi" w:cstheme="minorBidi"/>
      <w:smallCaps/>
      <w:color w:val="auto"/>
      <w:sz w:val="20"/>
      <w:szCs w:val="20"/>
      <w:lang w:val="fr-FR" w:eastAsia="en-US"/>
    </w:rPr>
  </w:style>
  <w:style w:type="character" w:customStyle="1" w:styleId="alt-edited">
    <w:name w:val="alt-edited"/>
    <w:basedOn w:val="Policepardfaut"/>
    <w:rsid w:val="00422B4E"/>
  </w:style>
  <w:style w:type="character" w:styleId="lev">
    <w:name w:val="Strong"/>
    <w:basedOn w:val="Policepardfaut"/>
    <w:uiPriority w:val="22"/>
    <w:qFormat/>
    <w:rsid w:val="00422B4E"/>
    <w:rPr>
      <w:b/>
      <w:bCs/>
    </w:rPr>
  </w:style>
  <w:style w:type="character" w:customStyle="1" w:styleId="metaauteur1">
    <w:name w:val="meta_auteur1"/>
    <w:basedOn w:val="Policepardfaut"/>
    <w:rsid w:val="00422B4E"/>
    <w:rPr>
      <w:rFonts w:ascii="Arial" w:hAnsi="Arial" w:cs="Arial" w:hint="default"/>
      <w:b w:val="0"/>
      <w:bCs w:val="0"/>
      <w:i w:val="0"/>
      <w:iCs w:val="0"/>
      <w:strike w:val="0"/>
      <w:dstrike w:val="0"/>
      <w:color w:val="333333"/>
      <w:sz w:val="18"/>
      <w:szCs w:val="18"/>
      <w:u w:val="none"/>
      <w:effect w:val="none"/>
    </w:rPr>
  </w:style>
  <w:style w:type="character" w:customStyle="1" w:styleId="citation">
    <w:name w:val="citation"/>
    <w:basedOn w:val="Policepardfaut"/>
    <w:rsid w:val="00422B4E"/>
  </w:style>
  <w:style w:type="paragraph" w:customStyle="1" w:styleId="Caption2">
    <w:name w:val="Caption2"/>
    <w:basedOn w:val="Lgende"/>
    <w:qFormat/>
    <w:rsid w:val="00422B4E"/>
    <w:pPr>
      <w:jc w:val="center"/>
    </w:pPr>
    <w:rPr>
      <w:lang w:val="en-US"/>
    </w:rPr>
  </w:style>
  <w:style w:type="paragraph" w:customStyle="1" w:styleId="Lgende1">
    <w:name w:val="Légende1"/>
    <w:basedOn w:val="Caption2"/>
    <w:qFormat/>
    <w:rsid w:val="00422B4E"/>
  </w:style>
  <w:style w:type="character" w:customStyle="1" w:styleId="publictitle">
    <w:name w:val="public_title"/>
    <w:basedOn w:val="Policepardfaut"/>
    <w:rsid w:val="00422B4E"/>
  </w:style>
  <w:style w:type="paragraph" w:styleId="Rvision">
    <w:name w:val="Revision"/>
    <w:hidden/>
    <w:rsid w:val="003752EB"/>
    <w:rPr>
      <w:color w:val="000000"/>
      <w:lang w:val="en-US"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fr-FR" w:eastAsia="fr-FR" w:bidi="ar-SA"/>
      </w:rPr>
    </w:rPrDefault>
    <w:pPrDefault/>
  </w:docDefaults>
  <w:latentStyles w:defLockedState="0" w:defUIPriority="0" w:defSemiHidden="0" w:defUnhideWhenUsed="0" w:defQFormat="0" w:count="267">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annotation text" w:uiPriority="99"/>
    <w:lsdException w:name="header" w:uiPriority="99"/>
    <w:lsdException w:name="footer" w:uiPriority="99"/>
    <w:lsdException w:name="annotation reference" w:uiPriority="99"/>
    <w:lsdException w:name="Title" w:uiPriority="10" w:qFormat="1"/>
    <w:lsdException w:name="Body Text" w:uiPriority="99"/>
    <w:lsdException w:name="Subtitle" w:uiPriority="11" w:qFormat="1"/>
    <w:lsdException w:name="Hyperlink" w:uiPriority="99"/>
    <w:lsdException w:name="FollowedHyperlink" w:uiPriority="99"/>
    <w:lsdException w:name="Emphasis" w:uiPriority="20" w:qFormat="1"/>
    <w:lsdException w:name="Normal (Web)" w:uiPriority="99"/>
    <w:lsdException w:name="annotation subject" w:uiPriority="99"/>
    <w:lsdException w:name="Balloon Text" w:uiPriority="99"/>
    <w:lsdException w:name="Table Grid" w:uiPriority="59"/>
  </w:latentStyles>
  <w:style w:type="paragraph" w:default="1" w:styleId="Normal">
    <w:name w:val="Normal"/>
    <w:qFormat/>
    <w:rsid w:val="00CA3BF9"/>
    <w:pPr>
      <w:spacing w:before="120" w:line="360" w:lineRule="auto"/>
      <w:jc w:val="both"/>
    </w:pPr>
    <w:rPr>
      <w:color w:val="000000"/>
      <w:lang w:val="en-US" w:eastAsia="de-DE"/>
    </w:rPr>
  </w:style>
  <w:style w:type="paragraph" w:styleId="Titre1">
    <w:name w:val="heading 1"/>
    <w:aliases w:val="Titulo 1"/>
    <w:basedOn w:val="Normal"/>
    <w:next w:val="Normal"/>
    <w:link w:val="Titre1Car"/>
    <w:uiPriority w:val="9"/>
    <w:qFormat/>
    <w:rsid w:val="00D74171"/>
    <w:pPr>
      <w:keepNext/>
      <w:outlineLvl w:val="0"/>
    </w:pPr>
    <w:rPr>
      <w:rFonts w:ascii="Arial" w:hAnsi="Arial"/>
      <w:b/>
      <w:bCs/>
      <w:kern w:val="32"/>
      <w:szCs w:val="32"/>
    </w:rPr>
  </w:style>
  <w:style w:type="paragraph" w:styleId="Titre2">
    <w:name w:val="heading 2"/>
    <w:aliases w:val="Titulo 2"/>
    <w:basedOn w:val="Normal"/>
    <w:next w:val="Normal"/>
    <w:link w:val="Titre2Car"/>
    <w:uiPriority w:val="9"/>
    <w:qFormat/>
    <w:rsid w:val="00D74171"/>
    <w:pPr>
      <w:keepNext/>
      <w:spacing w:before="360" w:after="120"/>
      <w:outlineLvl w:val="1"/>
    </w:pPr>
    <w:rPr>
      <w:rFonts w:ascii="Arial" w:hAnsi="Arial"/>
      <w:b/>
      <w:bCs/>
      <w:iCs/>
      <w:szCs w:val="28"/>
    </w:rPr>
  </w:style>
  <w:style w:type="paragraph" w:styleId="Titre3">
    <w:name w:val="heading 3"/>
    <w:aliases w:val="titulo 3"/>
    <w:basedOn w:val="Normal"/>
    <w:next w:val="Normal"/>
    <w:link w:val="Titre3Car"/>
    <w:uiPriority w:val="9"/>
    <w:qFormat/>
    <w:rsid w:val="003E0FBA"/>
    <w:pPr>
      <w:keepNext/>
      <w:spacing w:before="240" w:after="120"/>
      <w:outlineLvl w:val="2"/>
    </w:pPr>
    <w:rPr>
      <w:rFonts w:ascii="Arial" w:hAnsi="Arial"/>
      <w:b/>
      <w:bCs/>
      <w:szCs w:val="26"/>
    </w:rPr>
  </w:style>
  <w:style w:type="paragraph" w:styleId="Titre4">
    <w:name w:val="heading 4"/>
    <w:basedOn w:val="Normal"/>
    <w:next w:val="Normal"/>
    <w:link w:val="Titre4Car"/>
    <w:uiPriority w:val="9"/>
    <w:qFormat/>
    <w:rsid w:val="00CA3BF9"/>
    <w:pPr>
      <w:keepNext/>
      <w:numPr>
        <w:ilvl w:val="3"/>
        <w:numId w:val="1"/>
      </w:numPr>
      <w:spacing w:before="240" w:after="60"/>
      <w:outlineLvl w:val="3"/>
    </w:pPr>
    <w:rPr>
      <w:b/>
      <w:bCs/>
      <w:sz w:val="28"/>
      <w:szCs w:val="28"/>
    </w:rPr>
  </w:style>
  <w:style w:type="paragraph" w:styleId="Titre5">
    <w:name w:val="heading 5"/>
    <w:basedOn w:val="Normal"/>
    <w:next w:val="Normal"/>
    <w:link w:val="Titre5Car"/>
    <w:uiPriority w:val="9"/>
    <w:qFormat/>
    <w:rsid w:val="00CA3BF9"/>
    <w:pPr>
      <w:numPr>
        <w:ilvl w:val="4"/>
        <w:numId w:val="1"/>
      </w:numPr>
      <w:spacing w:before="240" w:after="60"/>
      <w:outlineLvl w:val="4"/>
    </w:pPr>
    <w:rPr>
      <w:b/>
      <w:bCs/>
      <w:i/>
      <w:iCs/>
      <w:sz w:val="26"/>
      <w:szCs w:val="26"/>
    </w:rPr>
  </w:style>
  <w:style w:type="paragraph" w:styleId="Titre6">
    <w:name w:val="heading 6"/>
    <w:basedOn w:val="Normal"/>
    <w:next w:val="Normal"/>
    <w:link w:val="Titre6Car"/>
    <w:uiPriority w:val="9"/>
    <w:qFormat/>
    <w:rsid w:val="00CA3BF9"/>
    <w:pPr>
      <w:numPr>
        <w:ilvl w:val="5"/>
        <w:numId w:val="1"/>
      </w:numPr>
      <w:spacing w:before="240" w:after="60"/>
      <w:outlineLvl w:val="5"/>
    </w:pPr>
    <w:rPr>
      <w:b/>
      <w:bCs/>
      <w:sz w:val="22"/>
      <w:szCs w:val="22"/>
    </w:rPr>
  </w:style>
  <w:style w:type="paragraph" w:styleId="Titre7">
    <w:name w:val="heading 7"/>
    <w:basedOn w:val="Normal"/>
    <w:next w:val="Normal"/>
    <w:link w:val="Titre7Car"/>
    <w:uiPriority w:val="9"/>
    <w:qFormat/>
    <w:rsid w:val="00CA3BF9"/>
    <w:pPr>
      <w:numPr>
        <w:ilvl w:val="6"/>
        <w:numId w:val="1"/>
      </w:numPr>
      <w:spacing w:before="240" w:after="60"/>
      <w:outlineLvl w:val="6"/>
    </w:pPr>
  </w:style>
  <w:style w:type="paragraph" w:styleId="Titre8">
    <w:name w:val="heading 8"/>
    <w:basedOn w:val="Normal"/>
    <w:next w:val="Normal"/>
    <w:link w:val="Titre8Car"/>
    <w:uiPriority w:val="9"/>
    <w:qFormat/>
    <w:rsid w:val="00CA3BF9"/>
    <w:pPr>
      <w:numPr>
        <w:ilvl w:val="7"/>
        <w:numId w:val="1"/>
      </w:numPr>
      <w:spacing w:before="240" w:after="60"/>
      <w:outlineLvl w:val="7"/>
    </w:pPr>
    <w:rPr>
      <w:i/>
      <w:iCs/>
    </w:rPr>
  </w:style>
  <w:style w:type="paragraph" w:styleId="Titre9">
    <w:name w:val="heading 9"/>
    <w:basedOn w:val="Normal"/>
    <w:next w:val="Normal"/>
    <w:link w:val="Titre9Car"/>
    <w:uiPriority w:val="9"/>
    <w:qFormat/>
    <w:rsid w:val="00CA3BF9"/>
    <w:pPr>
      <w:numPr>
        <w:ilvl w:val="8"/>
        <w:numId w:val="1"/>
      </w:numPr>
      <w:spacing w:before="240" w:after="60"/>
      <w:outlineLvl w:val="8"/>
    </w:pPr>
    <w:rPr>
      <w:rFonts w:ascii="Arial" w:hAnsi="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rsid w:val="00CA3BF9"/>
    <w:pPr>
      <w:tabs>
        <w:tab w:val="center" w:pos="4536"/>
        <w:tab w:val="right" w:pos="9072"/>
      </w:tabs>
    </w:pPr>
  </w:style>
  <w:style w:type="paragraph" w:styleId="Titre">
    <w:name w:val="Title"/>
    <w:basedOn w:val="Normal"/>
    <w:link w:val="TitreCar"/>
    <w:uiPriority w:val="10"/>
    <w:qFormat/>
    <w:rsid w:val="00CA3BF9"/>
    <w:pPr>
      <w:spacing w:before="240" w:after="60"/>
      <w:jc w:val="left"/>
      <w:outlineLvl w:val="0"/>
    </w:pPr>
    <w:rPr>
      <w:rFonts w:ascii="Arial" w:hAnsi="Arial"/>
      <w:b/>
      <w:bCs/>
      <w:kern w:val="28"/>
      <w:sz w:val="32"/>
      <w:szCs w:val="32"/>
    </w:rPr>
  </w:style>
  <w:style w:type="paragraph" w:styleId="Sous-titre">
    <w:name w:val="Subtitle"/>
    <w:basedOn w:val="Normal"/>
    <w:link w:val="Sous-titreCar"/>
    <w:uiPriority w:val="11"/>
    <w:qFormat/>
    <w:rsid w:val="00CA3BF9"/>
    <w:pPr>
      <w:spacing w:after="60"/>
      <w:outlineLvl w:val="1"/>
    </w:pPr>
    <w:rPr>
      <w:rFonts w:ascii="Arial" w:hAnsi="Arial"/>
      <w:b/>
    </w:rPr>
  </w:style>
  <w:style w:type="character" w:styleId="Numrodepage">
    <w:name w:val="page number"/>
    <w:basedOn w:val="Policepardfaut"/>
    <w:rsid w:val="00CA3BF9"/>
  </w:style>
  <w:style w:type="character" w:styleId="Lienhypertexte">
    <w:name w:val="Hyperlink"/>
    <w:uiPriority w:val="99"/>
    <w:rsid w:val="00CA3BF9"/>
    <w:rPr>
      <w:color w:val="0000FF"/>
      <w:u w:val="single"/>
    </w:rPr>
  </w:style>
  <w:style w:type="character" w:styleId="Numrodeligne">
    <w:name w:val="line number"/>
    <w:basedOn w:val="Policepardfaut"/>
    <w:rsid w:val="000C142E"/>
  </w:style>
  <w:style w:type="character" w:customStyle="1" w:styleId="Titre1Car">
    <w:name w:val="Titre 1 Car"/>
    <w:aliases w:val="Titulo 1 Car"/>
    <w:link w:val="Titre1"/>
    <w:uiPriority w:val="9"/>
    <w:rsid w:val="00D74171"/>
    <w:rPr>
      <w:rFonts w:ascii="Arial" w:hAnsi="Arial"/>
      <w:b/>
      <w:bCs/>
      <w:color w:val="000000"/>
      <w:kern w:val="32"/>
      <w:sz w:val="24"/>
      <w:szCs w:val="32"/>
      <w:lang w:val="de-DE" w:eastAsia="de-DE"/>
    </w:rPr>
  </w:style>
  <w:style w:type="character" w:customStyle="1" w:styleId="Titre2Car">
    <w:name w:val="Titre 2 Car"/>
    <w:aliases w:val="Titulo 2 Car"/>
    <w:link w:val="Titre2"/>
    <w:uiPriority w:val="9"/>
    <w:rsid w:val="00D74171"/>
    <w:rPr>
      <w:rFonts w:ascii="Arial" w:hAnsi="Arial" w:cs="Arial"/>
      <w:b/>
      <w:bCs/>
      <w:iCs/>
      <w:color w:val="000000"/>
      <w:sz w:val="24"/>
      <w:szCs w:val="28"/>
      <w:lang w:val="de-DE" w:eastAsia="de-DE"/>
    </w:rPr>
  </w:style>
  <w:style w:type="paragraph" w:customStyle="1" w:styleId="Texto">
    <w:name w:val="Texto"/>
    <w:basedOn w:val="Normal"/>
    <w:link w:val="TextoCar"/>
    <w:qFormat/>
    <w:rsid w:val="0025343C"/>
    <w:pPr>
      <w:widowControl w:val="0"/>
      <w:suppressAutoHyphens/>
      <w:spacing w:after="120"/>
      <w:ind w:firstLine="510"/>
    </w:pPr>
    <w:rPr>
      <w:rFonts w:eastAsia="Cambria"/>
      <w:color w:val="auto"/>
      <w:kern w:val="1"/>
      <w:lang w:eastAsia="hi-IN" w:bidi="hi-IN"/>
    </w:rPr>
  </w:style>
  <w:style w:type="paragraph" w:customStyle="1" w:styleId="Portada">
    <w:name w:val="Portada"/>
    <w:basedOn w:val="Normal"/>
    <w:qFormat/>
    <w:rsid w:val="00D74171"/>
    <w:pPr>
      <w:widowControl w:val="0"/>
      <w:suppressAutoHyphens/>
      <w:spacing w:before="0" w:line="240" w:lineRule="auto"/>
    </w:pPr>
    <w:rPr>
      <w:rFonts w:ascii="Arial" w:eastAsia="DejaVu Sans" w:hAnsi="Arial" w:cs="DejaVu Sans"/>
      <w:color w:val="auto"/>
      <w:kern w:val="1"/>
      <w:lang w:val="fr-FR" w:eastAsia="hi-IN" w:bidi="hi-IN"/>
    </w:rPr>
  </w:style>
  <w:style w:type="paragraph" w:styleId="Corpsdetexte">
    <w:name w:val="Body Text"/>
    <w:basedOn w:val="Normal"/>
    <w:link w:val="CorpsdetexteCar"/>
    <w:uiPriority w:val="99"/>
    <w:rsid w:val="00D74171"/>
    <w:pPr>
      <w:widowControl w:val="0"/>
      <w:suppressAutoHyphens/>
      <w:spacing w:before="0" w:after="120" w:line="240" w:lineRule="auto"/>
      <w:jc w:val="left"/>
    </w:pPr>
    <w:rPr>
      <w:rFonts w:ascii="Liberation Serif" w:eastAsia="DejaVu Sans" w:hAnsi="Liberation Serif" w:cs="DejaVu Sans"/>
      <w:color w:val="auto"/>
      <w:kern w:val="1"/>
      <w:lang w:eastAsia="hi-IN" w:bidi="hi-IN"/>
    </w:rPr>
  </w:style>
  <w:style w:type="character" w:customStyle="1" w:styleId="CorpsdetexteCar">
    <w:name w:val="Corps de texte Car"/>
    <w:link w:val="Corpsdetexte"/>
    <w:uiPriority w:val="99"/>
    <w:rsid w:val="00D74171"/>
    <w:rPr>
      <w:rFonts w:ascii="Liberation Serif" w:eastAsia="DejaVu Sans" w:hAnsi="Liberation Serif" w:cs="DejaVu Sans"/>
      <w:kern w:val="1"/>
      <w:sz w:val="24"/>
      <w:szCs w:val="24"/>
      <w:lang w:eastAsia="hi-IN" w:bidi="hi-IN"/>
    </w:rPr>
  </w:style>
  <w:style w:type="paragraph" w:styleId="NormalWeb">
    <w:name w:val="Normal (Web)"/>
    <w:basedOn w:val="Normal"/>
    <w:uiPriority w:val="99"/>
    <w:rsid w:val="00D74171"/>
    <w:pPr>
      <w:spacing w:beforeLines="1" w:afterLines="1" w:line="240" w:lineRule="auto"/>
      <w:jc w:val="left"/>
    </w:pPr>
    <w:rPr>
      <w:rFonts w:ascii="Times" w:eastAsia="Cambria" w:hAnsi="Times"/>
      <w:color w:val="auto"/>
      <w:sz w:val="20"/>
      <w:lang w:val="es-ES_tradnl" w:eastAsia="en-US"/>
    </w:rPr>
  </w:style>
  <w:style w:type="character" w:customStyle="1" w:styleId="Titre3Car">
    <w:name w:val="Titre 3 Car"/>
    <w:aliases w:val="titulo 3 Car"/>
    <w:link w:val="Titre3"/>
    <w:uiPriority w:val="9"/>
    <w:rsid w:val="003E0FBA"/>
    <w:rPr>
      <w:rFonts w:ascii="Arial" w:hAnsi="Arial"/>
      <w:b/>
      <w:bCs/>
      <w:color w:val="000000"/>
      <w:sz w:val="24"/>
      <w:szCs w:val="26"/>
      <w:lang w:val="de-DE" w:eastAsia="de-DE"/>
    </w:rPr>
  </w:style>
  <w:style w:type="paragraph" w:styleId="En-tte">
    <w:name w:val="header"/>
    <w:basedOn w:val="Normal"/>
    <w:link w:val="En-tteCar"/>
    <w:uiPriority w:val="99"/>
    <w:rsid w:val="00D74171"/>
    <w:pPr>
      <w:widowControl w:val="0"/>
      <w:tabs>
        <w:tab w:val="center" w:pos="4320"/>
        <w:tab w:val="right" w:pos="8640"/>
      </w:tabs>
      <w:suppressAutoHyphens/>
      <w:spacing w:before="0" w:line="240" w:lineRule="auto"/>
      <w:jc w:val="left"/>
    </w:pPr>
    <w:rPr>
      <w:rFonts w:ascii="Liberation Serif" w:eastAsia="DejaVu Sans" w:hAnsi="Liberation Serif" w:cs="DejaVu Sans"/>
      <w:color w:val="auto"/>
      <w:kern w:val="1"/>
      <w:lang w:eastAsia="hi-IN" w:bidi="hi-IN"/>
    </w:rPr>
  </w:style>
  <w:style w:type="character" w:customStyle="1" w:styleId="En-tteCar">
    <w:name w:val="En-tête Car"/>
    <w:link w:val="En-tte"/>
    <w:uiPriority w:val="99"/>
    <w:rsid w:val="00D74171"/>
    <w:rPr>
      <w:rFonts w:ascii="Liberation Serif" w:eastAsia="DejaVu Sans" w:hAnsi="Liberation Serif" w:cs="DejaVu Sans"/>
      <w:kern w:val="1"/>
      <w:sz w:val="24"/>
      <w:szCs w:val="24"/>
      <w:lang w:eastAsia="hi-IN" w:bidi="hi-IN"/>
    </w:rPr>
  </w:style>
  <w:style w:type="character" w:customStyle="1" w:styleId="PieddepageCar">
    <w:name w:val="Pied de page Car"/>
    <w:link w:val="Pieddepage"/>
    <w:uiPriority w:val="99"/>
    <w:rsid w:val="00D74171"/>
    <w:rPr>
      <w:color w:val="000000"/>
      <w:sz w:val="24"/>
      <w:lang w:val="de-DE" w:eastAsia="de-DE"/>
    </w:rPr>
  </w:style>
  <w:style w:type="character" w:customStyle="1" w:styleId="hps">
    <w:name w:val="hps"/>
    <w:basedOn w:val="Policepardfaut"/>
    <w:rsid w:val="00D74171"/>
  </w:style>
  <w:style w:type="paragraph" w:styleId="Textedebulles">
    <w:name w:val="Balloon Text"/>
    <w:basedOn w:val="Normal"/>
    <w:link w:val="TextedebullesCar"/>
    <w:uiPriority w:val="99"/>
    <w:rsid w:val="00D74171"/>
    <w:pPr>
      <w:widowControl w:val="0"/>
      <w:suppressAutoHyphens/>
      <w:spacing w:before="0" w:line="240" w:lineRule="auto"/>
      <w:jc w:val="left"/>
    </w:pPr>
    <w:rPr>
      <w:rFonts w:ascii="Tahoma" w:eastAsia="DejaVu Sans" w:hAnsi="Tahoma" w:cs="Mangal"/>
      <w:color w:val="auto"/>
      <w:kern w:val="1"/>
      <w:sz w:val="16"/>
      <w:szCs w:val="14"/>
      <w:lang w:eastAsia="hi-IN" w:bidi="hi-IN"/>
    </w:rPr>
  </w:style>
  <w:style w:type="character" w:customStyle="1" w:styleId="TextedebullesCar">
    <w:name w:val="Texte de bulles Car"/>
    <w:link w:val="Textedebulles"/>
    <w:uiPriority w:val="99"/>
    <w:rsid w:val="00D74171"/>
    <w:rPr>
      <w:rFonts w:ascii="Tahoma" w:eastAsia="DejaVu Sans" w:hAnsi="Tahoma" w:cs="Mangal"/>
      <w:kern w:val="1"/>
      <w:sz w:val="16"/>
      <w:szCs w:val="14"/>
      <w:lang w:eastAsia="hi-IN" w:bidi="hi-IN"/>
    </w:rPr>
  </w:style>
  <w:style w:type="paragraph" w:customStyle="1" w:styleId="Contenudetableau">
    <w:name w:val="Contenu de tableau"/>
    <w:basedOn w:val="Normal"/>
    <w:rsid w:val="00D74171"/>
    <w:pPr>
      <w:widowControl w:val="0"/>
      <w:suppressLineNumbers/>
      <w:suppressAutoHyphens/>
      <w:spacing w:before="0" w:line="240" w:lineRule="auto"/>
      <w:jc w:val="left"/>
    </w:pPr>
    <w:rPr>
      <w:rFonts w:ascii="Liberation Serif" w:eastAsia="DejaVu Sans" w:hAnsi="Liberation Serif" w:cs="DejaVu Sans"/>
      <w:color w:val="auto"/>
      <w:kern w:val="1"/>
      <w:lang w:eastAsia="hi-IN" w:bidi="hi-IN"/>
    </w:rPr>
  </w:style>
  <w:style w:type="table" w:styleId="Grilledutableau">
    <w:name w:val="Table Grid"/>
    <w:basedOn w:val="TableauNormal"/>
    <w:uiPriority w:val="59"/>
    <w:rsid w:val="00D74171"/>
    <w:rPr>
      <w:rFonts w:ascii="Cambria" w:eastAsia="Cambria" w:hAnsi="Cambria"/>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basedOn w:val="Policepardfaut"/>
    <w:rsid w:val="00D74171"/>
  </w:style>
  <w:style w:type="character" w:customStyle="1" w:styleId="Titre4Car">
    <w:name w:val="Titre 4 Car"/>
    <w:link w:val="Titre4"/>
    <w:uiPriority w:val="9"/>
    <w:rsid w:val="00D74171"/>
    <w:rPr>
      <w:b/>
      <w:bCs/>
      <w:color w:val="000000"/>
      <w:sz w:val="28"/>
      <w:szCs w:val="28"/>
      <w:lang w:val="de-DE" w:eastAsia="de-DE"/>
    </w:rPr>
  </w:style>
  <w:style w:type="character" w:customStyle="1" w:styleId="Grilleclaire-Accent21">
    <w:name w:val="Grille claire - Accent 21"/>
    <w:uiPriority w:val="99"/>
    <w:rsid w:val="00D74171"/>
    <w:rPr>
      <w:color w:val="808080"/>
    </w:rPr>
  </w:style>
  <w:style w:type="paragraph" w:customStyle="1" w:styleId="Tramecouleur-Accent31">
    <w:name w:val="Trame couleur - Accent 31"/>
    <w:basedOn w:val="Normal"/>
    <w:uiPriority w:val="34"/>
    <w:qFormat/>
    <w:rsid w:val="00D74171"/>
    <w:pPr>
      <w:spacing w:before="0" w:after="200" w:line="240" w:lineRule="auto"/>
      <w:ind w:left="720"/>
      <w:contextualSpacing/>
      <w:jc w:val="left"/>
    </w:pPr>
    <w:rPr>
      <w:rFonts w:ascii="Cambria" w:eastAsia="Cambria" w:hAnsi="Cambria"/>
      <w:color w:val="auto"/>
      <w:lang w:val="es-ES_tradnl" w:eastAsia="en-US"/>
    </w:rPr>
  </w:style>
  <w:style w:type="character" w:customStyle="1" w:styleId="TextoCar">
    <w:name w:val="Texto Car"/>
    <w:link w:val="Texto"/>
    <w:rsid w:val="0025343C"/>
    <w:rPr>
      <w:rFonts w:eastAsia="Cambria"/>
      <w:kern w:val="1"/>
      <w:lang w:val="en-US" w:eastAsia="hi-IN" w:bidi="hi-IN"/>
    </w:rPr>
  </w:style>
  <w:style w:type="character" w:styleId="Marquedecommentaire">
    <w:name w:val="annotation reference"/>
    <w:uiPriority w:val="99"/>
    <w:rsid w:val="00D74171"/>
    <w:rPr>
      <w:sz w:val="16"/>
      <w:szCs w:val="16"/>
    </w:rPr>
  </w:style>
  <w:style w:type="paragraph" w:styleId="Commentaire">
    <w:name w:val="annotation text"/>
    <w:basedOn w:val="Normal"/>
    <w:link w:val="CommentaireCar"/>
    <w:uiPriority w:val="99"/>
    <w:rsid w:val="00D74171"/>
    <w:pPr>
      <w:widowControl w:val="0"/>
      <w:suppressAutoHyphens/>
      <w:spacing w:before="0" w:line="240" w:lineRule="auto"/>
      <w:jc w:val="left"/>
    </w:pPr>
    <w:rPr>
      <w:rFonts w:ascii="Liberation Serif" w:eastAsia="DejaVu Sans" w:hAnsi="Liberation Serif" w:cs="Mangal"/>
      <w:color w:val="auto"/>
      <w:kern w:val="1"/>
      <w:sz w:val="20"/>
      <w:szCs w:val="18"/>
      <w:lang w:eastAsia="hi-IN" w:bidi="hi-IN"/>
    </w:rPr>
  </w:style>
  <w:style w:type="character" w:customStyle="1" w:styleId="CommentaireCar">
    <w:name w:val="Commentaire Car"/>
    <w:link w:val="Commentaire"/>
    <w:uiPriority w:val="99"/>
    <w:rsid w:val="00D74171"/>
    <w:rPr>
      <w:rFonts w:ascii="Liberation Serif" w:eastAsia="DejaVu Sans" w:hAnsi="Liberation Serif" w:cs="Mangal"/>
      <w:kern w:val="1"/>
      <w:szCs w:val="18"/>
      <w:lang w:eastAsia="hi-IN" w:bidi="hi-IN"/>
    </w:rPr>
  </w:style>
  <w:style w:type="paragraph" w:styleId="Objetducommentaire">
    <w:name w:val="annotation subject"/>
    <w:basedOn w:val="Commentaire"/>
    <w:next w:val="Commentaire"/>
    <w:link w:val="ObjetducommentaireCar"/>
    <w:uiPriority w:val="99"/>
    <w:rsid w:val="00D74171"/>
    <w:rPr>
      <w:b/>
      <w:bCs/>
    </w:rPr>
  </w:style>
  <w:style w:type="character" w:customStyle="1" w:styleId="ObjetducommentaireCar">
    <w:name w:val="Objet du commentaire Car"/>
    <w:link w:val="Objetducommentaire"/>
    <w:uiPriority w:val="99"/>
    <w:rsid w:val="00D74171"/>
    <w:rPr>
      <w:rFonts w:ascii="Liberation Serif" w:eastAsia="DejaVu Sans" w:hAnsi="Liberation Serif" w:cs="Mangal"/>
      <w:b/>
      <w:bCs/>
      <w:kern w:val="1"/>
      <w:szCs w:val="18"/>
      <w:lang w:eastAsia="hi-IN" w:bidi="hi-IN"/>
    </w:rPr>
  </w:style>
  <w:style w:type="character" w:customStyle="1" w:styleId="Titre5Car">
    <w:name w:val="Titre 5 Car"/>
    <w:link w:val="Titre5"/>
    <w:uiPriority w:val="9"/>
    <w:rsid w:val="001A5C7F"/>
    <w:rPr>
      <w:b/>
      <w:bCs/>
      <w:i/>
      <w:iCs/>
      <w:color w:val="000000"/>
      <w:sz w:val="26"/>
      <w:szCs w:val="26"/>
      <w:lang w:val="de-DE" w:eastAsia="de-DE"/>
    </w:rPr>
  </w:style>
  <w:style w:type="character" w:customStyle="1" w:styleId="Titre6Car">
    <w:name w:val="Titre 6 Car"/>
    <w:link w:val="Titre6"/>
    <w:uiPriority w:val="9"/>
    <w:rsid w:val="001A5C7F"/>
    <w:rPr>
      <w:b/>
      <w:bCs/>
      <w:color w:val="000000"/>
      <w:sz w:val="22"/>
      <w:szCs w:val="22"/>
      <w:lang w:val="de-DE" w:eastAsia="de-DE"/>
    </w:rPr>
  </w:style>
  <w:style w:type="character" w:customStyle="1" w:styleId="Titre7Car">
    <w:name w:val="Titre 7 Car"/>
    <w:link w:val="Titre7"/>
    <w:uiPriority w:val="9"/>
    <w:rsid w:val="001A5C7F"/>
    <w:rPr>
      <w:color w:val="000000"/>
      <w:sz w:val="24"/>
      <w:szCs w:val="24"/>
      <w:lang w:val="de-DE" w:eastAsia="de-DE"/>
    </w:rPr>
  </w:style>
  <w:style w:type="character" w:customStyle="1" w:styleId="Titre8Car">
    <w:name w:val="Titre 8 Car"/>
    <w:link w:val="Titre8"/>
    <w:uiPriority w:val="9"/>
    <w:rsid w:val="001A5C7F"/>
    <w:rPr>
      <w:i/>
      <w:iCs/>
      <w:color w:val="000000"/>
      <w:sz w:val="24"/>
      <w:szCs w:val="24"/>
      <w:lang w:val="de-DE" w:eastAsia="de-DE"/>
    </w:rPr>
  </w:style>
  <w:style w:type="character" w:customStyle="1" w:styleId="Titre9Car">
    <w:name w:val="Titre 9 Car"/>
    <w:link w:val="Titre9"/>
    <w:uiPriority w:val="9"/>
    <w:rsid w:val="001A5C7F"/>
    <w:rPr>
      <w:rFonts w:ascii="Arial" w:hAnsi="Arial" w:cs="Arial"/>
      <w:color w:val="000000"/>
      <w:sz w:val="22"/>
      <w:szCs w:val="22"/>
      <w:lang w:val="de-DE" w:eastAsia="de-DE"/>
    </w:rPr>
  </w:style>
  <w:style w:type="character" w:styleId="Lienhypertextesuivivisit">
    <w:name w:val="FollowedHyperlink"/>
    <w:uiPriority w:val="99"/>
    <w:rsid w:val="001A5C7F"/>
    <w:rPr>
      <w:color w:val="800080"/>
      <w:u w:val="single"/>
    </w:rPr>
  </w:style>
  <w:style w:type="character" w:customStyle="1" w:styleId="TitreCar">
    <w:name w:val="Titre Car"/>
    <w:link w:val="Titre"/>
    <w:uiPriority w:val="10"/>
    <w:rsid w:val="001A5C7F"/>
    <w:rPr>
      <w:rFonts w:ascii="Arial" w:hAnsi="Arial" w:cs="Arial"/>
      <w:b/>
      <w:bCs/>
      <w:color w:val="000000"/>
      <w:kern w:val="28"/>
      <w:sz w:val="32"/>
      <w:szCs w:val="32"/>
      <w:lang w:val="de-DE" w:eastAsia="de-DE"/>
    </w:rPr>
  </w:style>
  <w:style w:type="character" w:customStyle="1" w:styleId="Sous-titreCar">
    <w:name w:val="Sous-titre Car"/>
    <w:link w:val="Sous-titre"/>
    <w:uiPriority w:val="11"/>
    <w:rsid w:val="001A5C7F"/>
    <w:rPr>
      <w:rFonts w:ascii="Arial" w:hAnsi="Arial" w:cs="Arial"/>
      <w:b/>
      <w:color w:val="000000"/>
      <w:sz w:val="24"/>
      <w:szCs w:val="24"/>
      <w:lang w:val="de-DE" w:eastAsia="de-DE"/>
    </w:rPr>
  </w:style>
  <w:style w:type="character" w:customStyle="1" w:styleId="apple-style-span">
    <w:name w:val="apple-style-span"/>
    <w:basedOn w:val="Policepardfaut"/>
    <w:rsid w:val="00E36A83"/>
  </w:style>
  <w:style w:type="character" w:styleId="Accentuation">
    <w:name w:val="Emphasis"/>
    <w:basedOn w:val="Policepardfaut"/>
    <w:uiPriority w:val="20"/>
    <w:qFormat/>
    <w:rsid w:val="00466B21"/>
    <w:rPr>
      <w:i/>
      <w:iCs/>
    </w:rPr>
  </w:style>
  <w:style w:type="character" w:styleId="Textedelespacerserv">
    <w:name w:val="Placeholder Text"/>
    <w:basedOn w:val="Policepardfaut"/>
    <w:rsid w:val="009A3726"/>
    <w:rPr>
      <w:color w:val="808080"/>
    </w:rPr>
  </w:style>
  <w:style w:type="table" w:customStyle="1" w:styleId="Grilledutableau1">
    <w:name w:val="Grille du tableau1"/>
    <w:basedOn w:val="TableauNormal"/>
    <w:next w:val="Grilledutableau"/>
    <w:uiPriority w:val="59"/>
    <w:rsid w:val="00080715"/>
    <w:rPr>
      <w:rFonts w:asciiTheme="minorHAnsi" w:eastAsiaTheme="minorHAnsi" w:hAnsiTheme="minorHAnsi" w:cstheme="minorBid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Grilledutableau2">
    <w:name w:val="Grille du tableau2"/>
    <w:basedOn w:val="TableauNormal"/>
    <w:next w:val="Grilledutableau"/>
    <w:uiPriority w:val="59"/>
    <w:rsid w:val="00510AA7"/>
    <w:rPr>
      <w:rFonts w:asciiTheme="minorHAnsi" w:eastAsiaTheme="minorHAnsi" w:hAnsiTheme="minorHAnsi" w:cstheme="minorBid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Bibliografia">
    <w:name w:val="Bibliografia"/>
    <w:basedOn w:val="Texto"/>
    <w:qFormat/>
    <w:rsid w:val="00781E96"/>
    <w:pPr>
      <w:widowControl/>
      <w:suppressAutoHyphens w:val="0"/>
      <w:ind w:left="510" w:hanging="510"/>
    </w:pPr>
    <w:rPr>
      <w:kern w:val="0"/>
      <w:lang w:val="es-ES_tradnl" w:eastAsia="en-US" w:bidi="ar-SA"/>
    </w:rPr>
  </w:style>
  <w:style w:type="paragraph" w:styleId="Paragraphedeliste">
    <w:name w:val="List Paragraph"/>
    <w:basedOn w:val="Normal"/>
    <w:qFormat/>
    <w:rsid w:val="00C21A8C"/>
    <w:pPr>
      <w:ind w:left="720"/>
      <w:contextualSpacing/>
    </w:pPr>
  </w:style>
  <w:style w:type="character" w:customStyle="1" w:styleId="Heading1Char">
    <w:name w:val="Heading 1 Char"/>
    <w:aliases w:val="Titulo 1 Char"/>
    <w:uiPriority w:val="9"/>
    <w:rsid w:val="00AE145C"/>
    <w:rPr>
      <w:rFonts w:ascii="Arial" w:hAnsi="Arial"/>
      <w:b/>
      <w:bCs/>
      <w:color w:val="000000"/>
      <w:kern w:val="32"/>
      <w:sz w:val="24"/>
      <w:szCs w:val="32"/>
      <w:lang w:val="de-DE" w:eastAsia="de-DE"/>
    </w:rPr>
  </w:style>
  <w:style w:type="character" w:customStyle="1" w:styleId="Heading2Char">
    <w:name w:val="Heading 2 Char"/>
    <w:aliases w:val="Titulo 2 Char"/>
    <w:uiPriority w:val="9"/>
    <w:rsid w:val="00AE145C"/>
    <w:rPr>
      <w:rFonts w:ascii="Arial" w:hAnsi="Arial" w:cs="Arial"/>
      <w:b/>
      <w:bCs/>
      <w:iCs/>
      <w:color w:val="000000"/>
      <w:sz w:val="24"/>
      <w:szCs w:val="28"/>
      <w:lang w:val="de-DE" w:eastAsia="de-DE"/>
    </w:rPr>
  </w:style>
  <w:style w:type="character" w:customStyle="1" w:styleId="Heading3Char">
    <w:name w:val="Heading 3 Char"/>
    <w:aliases w:val="titulo 3 Char"/>
    <w:uiPriority w:val="9"/>
    <w:rsid w:val="00AE145C"/>
    <w:rPr>
      <w:rFonts w:ascii="Arial" w:hAnsi="Arial"/>
      <w:b/>
      <w:bCs/>
      <w:color w:val="000000"/>
      <w:sz w:val="24"/>
      <w:szCs w:val="26"/>
      <w:lang w:val="de-DE" w:eastAsia="de-DE"/>
    </w:rPr>
  </w:style>
  <w:style w:type="paragraph" w:styleId="Lgende">
    <w:name w:val="caption"/>
    <w:basedOn w:val="Normal"/>
    <w:next w:val="Normal"/>
    <w:rsid w:val="00422B4E"/>
    <w:pPr>
      <w:spacing w:before="0" w:after="120" w:line="240" w:lineRule="auto"/>
    </w:pPr>
    <w:rPr>
      <w:rFonts w:eastAsiaTheme="minorHAnsi" w:cstheme="minorBidi"/>
      <w:bCs/>
      <w:color w:val="000000" w:themeColor="text1"/>
      <w:szCs w:val="18"/>
      <w:lang w:val="fr-FR" w:eastAsia="en-US"/>
    </w:rPr>
  </w:style>
  <w:style w:type="paragraph" w:customStyle="1" w:styleId="Titulocapitulo">
    <w:name w:val="Titulo capitulo"/>
    <w:basedOn w:val="Titre1"/>
    <w:qFormat/>
    <w:rsid w:val="00422B4E"/>
    <w:pPr>
      <w:keepLines/>
      <w:spacing w:before="600" w:after="600" w:line="276" w:lineRule="auto"/>
      <w:jc w:val="left"/>
    </w:pPr>
    <w:rPr>
      <w:rFonts w:ascii="Times New Roman" w:eastAsiaTheme="majorEastAsia" w:hAnsi="Times New Roman" w:cstheme="majorBidi"/>
      <w:color w:val="auto"/>
      <w:kern w:val="0"/>
      <w:sz w:val="48"/>
      <w:szCs w:val="28"/>
      <w:lang w:eastAsia="en-US"/>
    </w:rPr>
  </w:style>
  <w:style w:type="paragraph" w:styleId="TM1">
    <w:name w:val="toc 1"/>
    <w:basedOn w:val="Normal"/>
    <w:next w:val="Normal"/>
    <w:autoRedefine/>
    <w:uiPriority w:val="39"/>
    <w:qFormat/>
    <w:rsid w:val="00422B4E"/>
    <w:pPr>
      <w:spacing w:after="120" w:line="240" w:lineRule="auto"/>
      <w:jc w:val="left"/>
    </w:pPr>
    <w:rPr>
      <w:rFonts w:asciiTheme="minorHAnsi" w:eastAsiaTheme="minorHAnsi" w:hAnsiTheme="minorHAnsi" w:cstheme="minorBidi"/>
      <w:b/>
      <w:bCs/>
      <w:caps/>
      <w:color w:val="auto"/>
      <w:sz w:val="20"/>
      <w:szCs w:val="20"/>
      <w:lang w:val="fr-FR" w:eastAsia="en-US"/>
    </w:rPr>
  </w:style>
  <w:style w:type="paragraph" w:styleId="TM2">
    <w:name w:val="toc 2"/>
    <w:basedOn w:val="Normal"/>
    <w:next w:val="Normal"/>
    <w:autoRedefine/>
    <w:uiPriority w:val="39"/>
    <w:qFormat/>
    <w:rsid w:val="00422B4E"/>
    <w:pPr>
      <w:spacing w:before="0" w:line="240" w:lineRule="auto"/>
      <w:ind w:left="200"/>
      <w:jc w:val="left"/>
    </w:pPr>
    <w:rPr>
      <w:rFonts w:asciiTheme="minorHAnsi" w:eastAsiaTheme="minorHAnsi" w:hAnsiTheme="minorHAnsi" w:cstheme="minorBidi"/>
      <w:smallCaps/>
      <w:color w:val="auto"/>
      <w:sz w:val="20"/>
      <w:szCs w:val="20"/>
      <w:lang w:val="fr-FR" w:eastAsia="en-US"/>
    </w:rPr>
  </w:style>
  <w:style w:type="paragraph" w:styleId="En-ttedetabledesmatires">
    <w:name w:val="TOC Heading"/>
    <w:basedOn w:val="Titre1"/>
    <w:next w:val="Normal"/>
    <w:uiPriority w:val="39"/>
    <w:unhideWhenUsed/>
    <w:qFormat/>
    <w:rsid w:val="00422B4E"/>
    <w:pPr>
      <w:keepLines/>
      <w:spacing w:before="480" w:line="276" w:lineRule="auto"/>
      <w:jc w:val="left"/>
      <w:outlineLvl w:val="9"/>
    </w:pPr>
    <w:rPr>
      <w:rFonts w:asciiTheme="majorHAnsi" w:eastAsiaTheme="majorEastAsia" w:hAnsiTheme="majorHAnsi" w:cstheme="majorBidi"/>
      <w:color w:val="365F91" w:themeColor="accent1" w:themeShade="BF"/>
      <w:kern w:val="0"/>
      <w:sz w:val="28"/>
      <w:szCs w:val="28"/>
      <w:lang w:val="fr-FR" w:eastAsia="fr-FR"/>
    </w:rPr>
  </w:style>
  <w:style w:type="paragraph" w:styleId="TM3">
    <w:name w:val="toc 3"/>
    <w:basedOn w:val="Normal"/>
    <w:next w:val="Normal"/>
    <w:autoRedefine/>
    <w:uiPriority w:val="39"/>
    <w:unhideWhenUsed/>
    <w:qFormat/>
    <w:rsid w:val="00422B4E"/>
    <w:pPr>
      <w:spacing w:before="0" w:line="240" w:lineRule="auto"/>
      <w:ind w:left="400"/>
      <w:jc w:val="left"/>
    </w:pPr>
    <w:rPr>
      <w:rFonts w:asciiTheme="minorHAnsi" w:eastAsiaTheme="minorHAnsi" w:hAnsiTheme="minorHAnsi" w:cstheme="minorBidi"/>
      <w:i/>
      <w:iCs/>
      <w:color w:val="auto"/>
      <w:sz w:val="20"/>
      <w:szCs w:val="20"/>
      <w:lang w:val="fr-FR" w:eastAsia="en-US"/>
    </w:rPr>
  </w:style>
  <w:style w:type="paragraph" w:styleId="TM4">
    <w:name w:val="toc 4"/>
    <w:basedOn w:val="Normal"/>
    <w:next w:val="Normal"/>
    <w:autoRedefine/>
    <w:rsid w:val="00422B4E"/>
    <w:pPr>
      <w:spacing w:before="0" w:line="240" w:lineRule="auto"/>
      <w:ind w:left="600"/>
      <w:jc w:val="left"/>
    </w:pPr>
    <w:rPr>
      <w:rFonts w:asciiTheme="minorHAnsi" w:eastAsiaTheme="minorHAnsi" w:hAnsiTheme="minorHAnsi" w:cstheme="minorBidi"/>
      <w:color w:val="auto"/>
      <w:sz w:val="18"/>
      <w:szCs w:val="18"/>
      <w:lang w:val="fr-FR" w:eastAsia="en-US"/>
    </w:rPr>
  </w:style>
  <w:style w:type="paragraph" w:styleId="TM5">
    <w:name w:val="toc 5"/>
    <w:basedOn w:val="Normal"/>
    <w:next w:val="Normal"/>
    <w:autoRedefine/>
    <w:rsid w:val="00422B4E"/>
    <w:pPr>
      <w:spacing w:before="0" w:line="240" w:lineRule="auto"/>
      <w:ind w:left="800"/>
      <w:jc w:val="left"/>
    </w:pPr>
    <w:rPr>
      <w:rFonts w:asciiTheme="minorHAnsi" w:eastAsiaTheme="minorHAnsi" w:hAnsiTheme="minorHAnsi" w:cstheme="minorBidi"/>
      <w:color w:val="auto"/>
      <w:sz w:val="18"/>
      <w:szCs w:val="18"/>
      <w:lang w:val="fr-FR" w:eastAsia="en-US"/>
    </w:rPr>
  </w:style>
  <w:style w:type="paragraph" w:styleId="TM6">
    <w:name w:val="toc 6"/>
    <w:basedOn w:val="Normal"/>
    <w:next w:val="Normal"/>
    <w:autoRedefine/>
    <w:rsid w:val="00422B4E"/>
    <w:pPr>
      <w:spacing w:before="0" w:line="240" w:lineRule="auto"/>
      <w:ind w:left="1000"/>
      <w:jc w:val="left"/>
    </w:pPr>
    <w:rPr>
      <w:rFonts w:asciiTheme="minorHAnsi" w:eastAsiaTheme="minorHAnsi" w:hAnsiTheme="minorHAnsi" w:cstheme="minorBidi"/>
      <w:color w:val="auto"/>
      <w:sz w:val="18"/>
      <w:szCs w:val="18"/>
      <w:lang w:val="fr-FR" w:eastAsia="en-US"/>
    </w:rPr>
  </w:style>
  <w:style w:type="paragraph" w:styleId="TM7">
    <w:name w:val="toc 7"/>
    <w:basedOn w:val="Normal"/>
    <w:next w:val="Normal"/>
    <w:autoRedefine/>
    <w:rsid w:val="00422B4E"/>
    <w:pPr>
      <w:spacing w:before="0" w:line="240" w:lineRule="auto"/>
      <w:ind w:left="1200"/>
      <w:jc w:val="left"/>
    </w:pPr>
    <w:rPr>
      <w:rFonts w:asciiTheme="minorHAnsi" w:eastAsiaTheme="minorHAnsi" w:hAnsiTheme="minorHAnsi" w:cstheme="minorBidi"/>
      <w:color w:val="auto"/>
      <w:sz w:val="18"/>
      <w:szCs w:val="18"/>
      <w:lang w:val="fr-FR" w:eastAsia="en-US"/>
    </w:rPr>
  </w:style>
  <w:style w:type="paragraph" w:styleId="TM8">
    <w:name w:val="toc 8"/>
    <w:basedOn w:val="Normal"/>
    <w:next w:val="Normal"/>
    <w:autoRedefine/>
    <w:rsid w:val="00422B4E"/>
    <w:pPr>
      <w:spacing w:before="0" w:line="240" w:lineRule="auto"/>
      <w:ind w:left="1400"/>
      <w:jc w:val="left"/>
    </w:pPr>
    <w:rPr>
      <w:rFonts w:asciiTheme="minorHAnsi" w:eastAsiaTheme="minorHAnsi" w:hAnsiTheme="minorHAnsi" w:cstheme="minorBidi"/>
      <w:color w:val="auto"/>
      <w:sz w:val="18"/>
      <w:szCs w:val="18"/>
      <w:lang w:val="fr-FR" w:eastAsia="en-US"/>
    </w:rPr>
  </w:style>
  <w:style w:type="paragraph" w:styleId="TM9">
    <w:name w:val="toc 9"/>
    <w:basedOn w:val="Normal"/>
    <w:next w:val="Normal"/>
    <w:autoRedefine/>
    <w:rsid w:val="00422B4E"/>
    <w:pPr>
      <w:spacing w:before="0" w:line="240" w:lineRule="auto"/>
      <w:ind w:left="1600"/>
      <w:jc w:val="left"/>
    </w:pPr>
    <w:rPr>
      <w:rFonts w:asciiTheme="minorHAnsi" w:eastAsiaTheme="minorHAnsi" w:hAnsiTheme="minorHAnsi" w:cstheme="minorBidi"/>
      <w:color w:val="auto"/>
      <w:sz w:val="18"/>
      <w:szCs w:val="18"/>
      <w:lang w:val="fr-FR" w:eastAsia="en-US"/>
    </w:rPr>
  </w:style>
  <w:style w:type="character" w:customStyle="1" w:styleId="atn">
    <w:name w:val="atn"/>
    <w:basedOn w:val="Policepardfaut"/>
    <w:rsid w:val="00422B4E"/>
  </w:style>
  <w:style w:type="paragraph" w:customStyle="1" w:styleId="Universite">
    <w:name w:val="Universite"/>
    <w:next w:val="Ecoledoctorale"/>
    <w:rsid w:val="00422B4E"/>
    <w:pPr>
      <w:widowControl w:val="0"/>
      <w:spacing w:before="720" w:line="360" w:lineRule="auto"/>
      <w:jc w:val="center"/>
    </w:pPr>
    <w:rPr>
      <w:sz w:val="44"/>
      <w:szCs w:val="44"/>
    </w:rPr>
  </w:style>
  <w:style w:type="paragraph" w:customStyle="1" w:styleId="Ecoledoctorale">
    <w:name w:val="Ecole_doctorale"/>
    <w:next w:val="Normal"/>
    <w:rsid w:val="00422B4E"/>
    <w:pPr>
      <w:spacing w:line="360" w:lineRule="auto"/>
      <w:jc w:val="center"/>
    </w:pPr>
    <w:rPr>
      <w:sz w:val="28"/>
    </w:rPr>
  </w:style>
  <w:style w:type="paragraph" w:customStyle="1" w:styleId="Laboratoire">
    <w:name w:val="Laboratoire"/>
    <w:next w:val="Titrethese"/>
    <w:rsid w:val="00422B4E"/>
    <w:pPr>
      <w:spacing w:line="360" w:lineRule="auto"/>
      <w:jc w:val="center"/>
    </w:pPr>
    <w:rPr>
      <w:i/>
    </w:rPr>
  </w:style>
  <w:style w:type="paragraph" w:customStyle="1" w:styleId="Titrethese">
    <w:name w:val="Titre_these"/>
    <w:next w:val="Sous-titrethese"/>
    <w:rsid w:val="00422B4E"/>
    <w:pPr>
      <w:spacing w:before="600" w:line="360" w:lineRule="auto"/>
      <w:jc w:val="center"/>
    </w:pPr>
    <w:rPr>
      <w:b/>
      <w:sz w:val="36"/>
      <w:szCs w:val="36"/>
    </w:rPr>
  </w:style>
  <w:style w:type="paragraph" w:customStyle="1" w:styleId="Sous-titrethese">
    <w:name w:val="Sous-titre_these"/>
    <w:next w:val="Auteur"/>
    <w:rsid w:val="00422B4E"/>
    <w:pPr>
      <w:spacing w:after="360" w:line="360" w:lineRule="auto"/>
      <w:jc w:val="center"/>
    </w:pPr>
    <w:rPr>
      <w:i/>
      <w:sz w:val="36"/>
      <w:szCs w:val="36"/>
    </w:rPr>
  </w:style>
  <w:style w:type="paragraph" w:customStyle="1" w:styleId="Auteur">
    <w:name w:val="Auteur"/>
    <w:basedOn w:val="Normal"/>
    <w:next w:val="Discipline"/>
    <w:rsid w:val="00422B4E"/>
    <w:pPr>
      <w:spacing w:before="0" w:beforeAutospacing="1" w:afterAutospacing="1"/>
      <w:jc w:val="center"/>
    </w:pPr>
    <w:rPr>
      <w:color w:val="auto"/>
      <w:sz w:val="28"/>
      <w:szCs w:val="28"/>
      <w:lang w:val="fr-FR" w:eastAsia="fr-FR"/>
    </w:rPr>
  </w:style>
  <w:style w:type="paragraph" w:customStyle="1" w:styleId="Discipline">
    <w:name w:val="Discipline"/>
    <w:next w:val="Normal"/>
    <w:rsid w:val="00422B4E"/>
    <w:pPr>
      <w:spacing w:line="360" w:lineRule="auto"/>
      <w:jc w:val="center"/>
    </w:pPr>
    <w:rPr>
      <w:sz w:val="28"/>
      <w:szCs w:val="28"/>
    </w:rPr>
  </w:style>
  <w:style w:type="paragraph" w:customStyle="1" w:styleId="Directeur">
    <w:name w:val="Directeur"/>
    <w:next w:val="Datesoutenance"/>
    <w:link w:val="DirecteurCar"/>
    <w:rsid w:val="00422B4E"/>
    <w:pPr>
      <w:spacing w:before="480" w:after="480" w:line="360" w:lineRule="auto"/>
      <w:jc w:val="center"/>
    </w:pPr>
    <w:rPr>
      <w:sz w:val="28"/>
      <w:szCs w:val="28"/>
    </w:rPr>
  </w:style>
  <w:style w:type="paragraph" w:customStyle="1" w:styleId="Datesoutenance">
    <w:name w:val="Date_soutenance"/>
    <w:next w:val="Jury"/>
    <w:rsid w:val="00422B4E"/>
    <w:pPr>
      <w:spacing w:before="240" w:after="240" w:line="360" w:lineRule="auto"/>
      <w:jc w:val="center"/>
    </w:pPr>
  </w:style>
  <w:style w:type="paragraph" w:customStyle="1" w:styleId="Jury">
    <w:name w:val="Jury"/>
    <w:rsid w:val="00422B4E"/>
    <w:pPr>
      <w:spacing w:line="360" w:lineRule="auto"/>
    </w:pPr>
  </w:style>
  <w:style w:type="character" w:customStyle="1" w:styleId="DirecteurCar">
    <w:name w:val="Directeur Car"/>
    <w:link w:val="Directeur"/>
    <w:rsid w:val="00422B4E"/>
    <w:rPr>
      <w:sz w:val="28"/>
      <w:szCs w:val="28"/>
    </w:rPr>
  </w:style>
  <w:style w:type="paragraph" w:customStyle="1" w:styleId="Default">
    <w:name w:val="Default"/>
    <w:rsid w:val="00422B4E"/>
    <w:pPr>
      <w:autoSpaceDE w:val="0"/>
      <w:autoSpaceDN w:val="0"/>
      <w:adjustRightInd w:val="0"/>
    </w:pPr>
    <w:rPr>
      <w:rFonts w:ascii="Garamond Premr Pro" w:eastAsiaTheme="minorHAnsi" w:hAnsi="Garamond Premr Pro" w:cs="Garamond Premr Pro"/>
      <w:color w:val="000000"/>
      <w:lang w:eastAsia="en-US"/>
    </w:rPr>
  </w:style>
  <w:style w:type="paragraph" w:customStyle="1" w:styleId="Pa21">
    <w:name w:val="Pa21"/>
    <w:basedOn w:val="Default"/>
    <w:next w:val="Default"/>
    <w:uiPriority w:val="99"/>
    <w:rsid w:val="00422B4E"/>
    <w:pPr>
      <w:spacing w:line="191" w:lineRule="atLeast"/>
    </w:pPr>
    <w:rPr>
      <w:rFonts w:cstheme="minorBidi"/>
      <w:color w:val="auto"/>
    </w:rPr>
  </w:style>
  <w:style w:type="character" w:customStyle="1" w:styleId="A11">
    <w:name w:val="A11"/>
    <w:uiPriority w:val="99"/>
    <w:rsid w:val="00422B4E"/>
    <w:rPr>
      <w:rFonts w:cs="Univers LT Std 45 Light"/>
      <w:color w:val="000000"/>
    </w:rPr>
  </w:style>
  <w:style w:type="character" w:customStyle="1" w:styleId="alt-edited1">
    <w:name w:val="alt-edited1"/>
    <w:basedOn w:val="Policepardfaut"/>
    <w:rsid w:val="00422B4E"/>
    <w:rPr>
      <w:color w:val="4D90F0"/>
    </w:rPr>
  </w:style>
  <w:style w:type="table" w:styleId="Colonnesdetableau1">
    <w:name w:val="Table Columns 1"/>
    <w:basedOn w:val="TableauNormal"/>
    <w:rsid w:val="00422B4E"/>
    <w:pPr>
      <w:spacing w:after="200" w:line="276" w:lineRule="auto"/>
    </w:pPr>
    <w:rPr>
      <w:rFonts w:asciiTheme="minorHAnsi" w:eastAsiaTheme="minorHAnsi" w:hAnsiTheme="minorHAnsi" w:cstheme="minorBidi"/>
      <w:b/>
      <w:bCs/>
      <w:sz w:val="22"/>
      <w:szCs w:val="22"/>
      <w:lang w:eastAsia="en-U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desillustrations">
    <w:name w:val="table of figures"/>
    <w:basedOn w:val="Normal"/>
    <w:next w:val="Normal"/>
    <w:autoRedefine/>
    <w:uiPriority w:val="99"/>
    <w:qFormat/>
    <w:rsid w:val="00422B4E"/>
    <w:pPr>
      <w:spacing w:before="0" w:line="240" w:lineRule="auto"/>
      <w:ind w:left="400" w:hanging="400"/>
      <w:jc w:val="left"/>
    </w:pPr>
    <w:rPr>
      <w:rFonts w:asciiTheme="minorHAnsi" w:eastAsiaTheme="minorHAnsi" w:hAnsiTheme="minorHAnsi" w:cstheme="minorBidi"/>
      <w:smallCaps/>
      <w:color w:val="auto"/>
      <w:sz w:val="20"/>
      <w:szCs w:val="20"/>
      <w:lang w:val="fr-FR" w:eastAsia="en-US"/>
    </w:rPr>
  </w:style>
  <w:style w:type="character" w:customStyle="1" w:styleId="alt-edited">
    <w:name w:val="alt-edited"/>
    <w:basedOn w:val="Policepardfaut"/>
    <w:rsid w:val="00422B4E"/>
  </w:style>
  <w:style w:type="character" w:styleId="lev">
    <w:name w:val="Strong"/>
    <w:basedOn w:val="Policepardfaut"/>
    <w:uiPriority w:val="22"/>
    <w:qFormat/>
    <w:rsid w:val="00422B4E"/>
    <w:rPr>
      <w:b/>
      <w:bCs/>
    </w:rPr>
  </w:style>
  <w:style w:type="character" w:customStyle="1" w:styleId="metaauteur1">
    <w:name w:val="meta_auteur1"/>
    <w:basedOn w:val="Policepardfaut"/>
    <w:rsid w:val="00422B4E"/>
    <w:rPr>
      <w:rFonts w:ascii="Arial" w:hAnsi="Arial" w:cs="Arial" w:hint="default"/>
      <w:b w:val="0"/>
      <w:bCs w:val="0"/>
      <w:i w:val="0"/>
      <w:iCs w:val="0"/>
      <w:strike w:val="0"/>
      <w:dstrike w:val="0"/>
      <w:color w:val="333333"/>
      <w:sz w:val="18"/>
      <w:szCs w:val="18"/>
      <w:u w:val="none"/>
      <w:effect w:val="none"/>
    </w:rPr>
  </w:style>
  <w:style w:type="character" w:customStyle="1" w:styleId="citation">
    <w:name w:val="citation"/>
    <w:basedOn w:val="Policepardfaut"/>
    <w:rsid w:val="00422B4E"/>
  </w:style>
  <w:style w:type="paragraph" w:customStyle="1" w:styleId="Caption2">
    <w:name w:val="Caption2"/>
    <w:basedOn w:val="Lgende"/>
    <w:qFormat/>
    <w:rsid w:val="00422B4E"/>
    <w:pPr>
      <w:jc w:val="center"/>
    </w:pPr>
    <w:rPr>
      <w:lang w:val="en-US"/>
    </w:rPr>
  </w:style>
  <w:style w:type="paragraph" w:customStyle="1" w:styleId="Lgende1">
    <w:name w:val="Légende1"/>
    <w:basedOn w:val="Caption2"/>
    <w:qFormat/>
    <w:rsid w:val="00422B4E"/>
  </w:style>
  <w:style w:type="character" w:customStyle="1" w:styleId="publictitle">
    <w:name w:val="public_title"/>
    <w:basedOn w:val="Policepardfaut"/>
    <w:rsid w:val="00422B4E"/>
  </w:style>
  <w:style w:type="paragraph" w:styleId="Rvision">
    <w:name w:val="Revision"/>
    <w:hidden/>
    <w:rsid w:val="003752EB"/>
    <w:rPr>
      <w:color w:val="000000"/>
      <w:lang w:val="en-US"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0691057">
      <w:bodyDiv w:val="1"/>
      <w:marLeft w:val="0"/>
      <w:marRight w:val="0"/>
      <w:marTop w:val="0"/>
      <w:marBottom w:val="0"/>
      <w:divBdr>
        <w:top w:val="none" w:sz="0" w:space="0" w:color="auto"/>
        <w:left w:val="none" w:sz="0" w:space="0" w:color="auto"/>
        <w:bottom w:val="none" w:sz="0" w:space="0" w:color="auto"/>
        <w:right w:val="none" w:sz="0" w:space="0" w:color="auto"/>
      </w:divBdr>
      <w:divsChild>
        <w:div w:id="1277642707">
          <w:marLeft w:val="1166"/>
          <w:marRight w:val="0"/>
          <w:marTop w:val="0"/>
          <w:marBottom w:val="0"/>
          <w:divBdr>
            <w:top w:val="none" w:sz="0" w:space="0" w:color="auto"/>
            <w:left w:val="none" w:sz="0" w:space="0" w:color="auto"/>
            <w:bottom w:val="none" w:sz="0" w:space="0" w:color="auto"/>
            <w:right w:val="none" w:sz="0" w:space="0" w:color="auto"/>
          </w:divBdr>
        </w:div>
      </w:divsChild>
    </w:div>
    <w:div w:id="1503427652">
      <w:bodyDiv w:val="1"/>
      <w:marLeft w:val="0"/>
      <w:marRight w:val="0"/>
      <w:marTop w:val="0"/>
      <w:marBottom w:val="0"/>
      <w:divBdr>
        <w:top w:val="none" w:sz="0" w:space="0" w:color="auto"/>
        <w:left w:val="none" w:sz="0" w:space="0" w:color="auto"/>
        <w:bottom w:val="none" w:sz="0" w:space="0" w:color="auto"/>
        <w:right w:val="none" w:sz="0" w:space="0" w:color="auto"/>
      </w:divBdr>
    </w:div>
    <w:div w:id="1598979276">
      <w:bodyDiv w:val="1"/>
      <w:marLeft w:val="0"/>
      <w:marRight w:val="0"/>
      <w:marTop w:val="0"/>
      <w:marBottom w:val="0"/>
      <w:divBdr>
        <w:top w:val="none" w:sz="0" w:space="0" w:color="auto"/>
        <w:left w:val="none" w:sz="0" w:space="0" w:color="auto"/>
        <w:bottom w:val="none" w:sz="0" w:space="0" w:color="auto"/>
        <w:right w:val="none" w:sz="0" w:space="0" w:color="auto"/>
      </w:divBdr>
    </w:div>
    <w:div w:id="1999186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wmf"/><Relationship Id="rId26" Type="http://schemas.openxmlformats.org/officeDocument/2006/relationships/image" Target="media/image16.emf"/><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23.png"/><Relationship Id="rId42" Type="http://schemas.openxmlformats.org/officeDocument/2006/relationships/image" Target="media/image28.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5.wmf"/><Relationship Id="rId33" Type="http://schemas.openxmlformats.org/officeDocument/2006/relationships/image" Target="media/image22.png"/><Relationship Id="rId38" Type="http://schemas.openxmlformats.org/officeDocument/2006/relationships/footer" Target="footer1.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fluxdata.org" TargetMode="External"/><Relationship Id="rId20" Type="http://schemas.openxmlformats.org/officeDocument/2006/relationships/image" Target="media/image10.emf"/><Relationship Id="rId29" Type="http://schemas.openxmlformats.org/officeDocument/2006/relationships/hyperlink" Target="https://skyros.locean-ipsl.upmc.fr/~yao/" TargetMode="Externa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4.emf"/><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hyperlink" Target="http://forge.ipsl.jussieu.fr/igcmg/wiki/platform/documentation"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5.jpeg"/><Relationship Id="rId10" Type="http://schemas.openxmlformats.org/officeDocument/2006/relationships/image" Target="media/image1.emf"/><Relationship Id="rId19" Type="http://schemas.openxmlformats.org/officeDocument/2006/relationships/image" Target="media/image9.emf"/><Relationship Id="rId31" Type="http://schemas.openxmlformats.org/officeDocument/2006/relationships/image" Target="media/image20.png"/><Relationship Id="rId44"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hyperlink" Target="mailto:hbplod@locean-ipsl.upmc.fr" TargetMode="External"/><Relationship Id="rId14" Type="http://schemas.openxmlformats.org/officeDocument/2006/relationships/image" Target="media/image5.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19.wmf"/><Relationship Id="rId35" Type="http://schemas.openxmlformats.org/officeDocument/2006/relationships/image" Target="media/image24.png"/><Relationship Id="rId43" Type="http://schemas.openxmlformats.org/officeDocument/2006/relationships/footer" Target="footer3.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072ABB-D81D-4612-A3D4-3D5FDD406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33</Pages>
  <Words>9869</Words>
  <Characters>54280</Characters>
  <Application>Microsoft Office Word</Application>
  <DocSecurity>0</DocSecurity>
  <Lines>452</Lines>
  <Paragraphs>128</Paragraphs>
  <ScaleCrop>false</ScaleCrop>
  <HeadingPairs>
    <vt:vector size="2" baseType="variant">
      <vt:variant>
        <vt:lpstr>Titre</vt:lpstr>
      </vt:variant>
      <vt:variant>
        <vt:i4>1</vt:i4>
      </vt:variant>
    </vt:vector>
  </HeadingPairs>
  <TitlesOfParts>
    <vt:vector size="1" baseType="lpstr">
      <vt:lpstr>How the western frontiers were won with the help of geophysics</vt:lpstr>
    </vt:vector>
  </TitlesOfParts>
  <Company>Microsoft</Company>
  <LinksUpToDate>false</LinksUpToDate>
  <CharactersWithSpaces>64021</CharactersWithSpaces>
  <SharedDoc>false</SharedDoc>
  <HLinks>
    <vt:vector size="12" baseType="variant">
      <vt:variant>
        <vt:i4>5963852</vt:i4>
      </vt:variant>
      <vt:variant>
        <vt:i4>3</vt:i4>
      </vt:variant>
      <vt:variant>
        <vt:i4>0</vt:i4>
      </vt:variant>
      <vt:variant>
        <vt:i4>5</vt:i4>
      </vt:variant>
      <vt:variant>
        <vt:lpwstr>http://www.fluxdata.org/</vt:lpwstr>
      </vt:variant>
      <vt:variant>
        <vt:lpwstr/>
      </vt:variant>
      <vt:variant>
        <vt:i4>7340105</vt:i4>
      </vt:variant>
      <vt:variant>
        <vt:i4>0</vt:i4>
      </vt:variant>
      <vt:variant>
        <vt:i4>0</vt:i4>
      </vt:variant>
      <vt:variant>
        <vt:i4>5</vt:i4>
      </vt:variant>
      <vt:variant>
        <vt:lpwstr>mailto:hbplod@locean-ipsl.upmc.fr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the western frontiers were won with the help of geophysics</dc:title>
  <dc:creator>poeschl</dc:creator>
  <cp:lastModifiedBy>HECTOR SIMON BENAVIDES - E456402</cp:lastModifiedBy>
  <cp:revision>24</cp:revision>
  <cp:lastPrinted>2015-01-30T11:25:00Z</cp:lastPrinted>
  <dcterms:created xsi:type="dcterms:W3CDTF">2015-01-30T15:15:00Z</dcterms:created>
  <dcterms:modified xsi:type="dcterms:W3CDTF">2015-02-23T12:56:00Z</dcterms:modified>
</cp:coreProperties>
</file>