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sz w:val="30"/>
        </w:rPr>
        <w:id w:val="8870576"/>
        <w:docPartObj>
          <w:docPartGallery w:val="Cover Pages"/>
          <w:docPartUnique/>
        </w:docPartObj>
      </w:sdtPr>
      <w:sdtEndPr>
        <w:rPr>
          <w:sz w:val="22"/>
        </w:rPr>
      </w:sdtEndPr>
      <w:sdtContent>
        <w:p w:rsidR="00B161DB" w:rsidRPr="00E50D98" w:rsidRDefault="00B161DB" w:rsidP="00B161DB">
          <w:pPr>
            <w:spacing w:after="0"/>
            <w:jc w:val="center"/>
            <w:rPr>
              <w:rFonts w:ascii="Tahoma" w:hAnsi="Tahoma" w:cs="Tahoma"/>
              <w:b/>
              <w:color w:val="0070C0"/>
              <w:sz w:val="30"/>
            </w:rPr>
          </w:pPr>
          <w:r w:rsidRPr="00E50D98">
            <w:rPr>
              <w:rFonts w:ascii="Tahoma" w:hAnsi="Tahoma" w:cs="Tahoma"/>
              <w:b/>
              <w:color w:val="0070C0"/>
              <w:sz w:val="30"/>
            </w:rPr>
            <w:t xml:space="preserve">BAB I </w:t>
          </w:r>
        </w:p>
        <w:p w:rsidR="00B161DB" w:rsidRPr="00E50D98" w:rsidRDefault="00B161DB" w:rsidP="00B161DB">
          <w:pPr>
            <w:jc w:val="center"/>
            <w:rPr>
              <w:rFonts w:ascii="Tahoma" w:hAnsi="Tahoma" w:cs="Tahoma"/>
              <w:b/>
              <w:color w:val="0070C0"/>
              <w:sz w:val="30"/>
            </w:rPr>
          </w:pPr>
          <w:r w:rsidRPr="00E50D98">
            <w:rPr>
              <w:rFonts w:ascii="Tahoma" w:hAnsi="Tahoma" w:cs="Tahoma"/>
              <w:b/>
              <w:color w:val="0070C0"/>
              <w:sz w:val="30"/>
            </w:rPr>
            <w:t>PENDAHULUAN</w:t>
          </w:r>
        </w:p>
        <w:p w:rsidR="00B161DB" w:rsidRPr="00E50D98" w:rsidRDefault="00B161DB" w:rsidP="00B161DB">
          <w:pPr>
            <w:pStyle w:val="Default"/>
            <w:spacing w:line="360" w:lineRule="auto"/>
            <w:jc w:val="both"/>
            <w:rPr>
              <w:rFonts w:ascii="Tahoma" w:hAnsi="Tahoma" w:cs="Tahoma"/>
              <w:b/>
              <w:sz w:val="22"/>
              <w:szCs w:val="22"/>
            </w:rPr>
          </w:pPr>
        </w:p>
        <w:p w:rsidR="00B161DB" w:rsidRPr="00E50D98" w:rsidRDefault="00B161DB" w:rsidP="00B161DB">
          <w:pPr>
            <w:pStyle w:val="Default"/>
            <w:numPr>
              <w:ilvl w:val="1"/>
              <w:numId w:val="2"/>
            </w:numPr>
            <w:spacing w:line="360" w:lineRule="auto"/>
            <w:ind w:left="567" w:hanging="567"/>
            <w:jc w:val="both"/>
            <w:rPr>
              <w:rFonts w:ascii="Tahoma" w:hAnsi="Tahoma" w:cs="Tahoma"/>
              <w:b/>
              <w:sz w:val="22"/>
              <w:szCs w:val="22"/>
            </w:rPr>
          </w:pPr>
          <w:r w:rsidRPr="00E50D98">
            <w:rPr>
              <w:rFonts w:ascii="Tahoma" w:hAnsi="Tahoma" w:cs="Tahoma"/>
              <w:b/>
              <w:sz w:val="22"/>
              <w:szCs w:val="22"/>
            </w:rPr>
            <w:t xml:space="preserve">Latar Belakang </w:t>
          </w:r>
        </w:p>
        <w:p w:rsidR="008C3E36" w:rsidRPr="00E50D98" w:rsidRDefault="008C3E36" w:rsidP="008C3E36">
          <w:pPr>
            <w:pStyle w:val="Default"/>
            <w:spacing w:line="360" w:lineRule="auto"/>
            <w:ind w:left="567"/>
            <w:jc w:val="both"/>
            <w:rPr>
              <w:rFonts w:ascii="Tahoma" w:hAnsi="Tahoma" w:cs="Tahoma"/>
              <w:b/>
              <w:sz w:val="22"/>
              <w:szCs w:val="22"/>
            </w:rPr>
          </w:pPr>
        </w:p>
        <w:tbl>
          <w:tblPr>
            <w:tblStyle w:val="TableGrid"/>
            <w:tblW w:w="0" w:type="auto"/>
            <w:tblInd w:w="567" w:type="dxa"/>
            <w:tblLook w:val="04A0" w:firstRow="1" w:lastRow="0" w:firstColumn="1" w:lastColumn="0" w:noHBand="0" w:noVBand="1"/>
          </w:tblPr>
          <w:tblGrid>
            <w:gridCol w:w="8449"/>
          </w:tblGrid>
          <w:tr w:rsidR="00426291" w:rsidRPr="00E50D98" w:rsidTr="00564442">
            <w:tc>
              <w:tcPr>
                <w:tcW w:w="9016" w:type="dxa"/>
              </w:tcPr>
              <w:p w:rsidR="00564442" w:rsidRPr="00E50D98" w:rsidRDefault="00564442" w:rsidP="00B161DB">
                <w:pPr>
                  <w:pStyle w:val="Default"/>
                  <w:spacing w:line="360" w:lineRule="auto"/>
                  <w:jc w:val="both"/>
                  <w:rPr>
                    <w:rFonts w:ascii="Tahoma" w:hAnsi="Tahoma" w:cs="Tahoma"/>
                    <w:b/>
                    <w:color w:val="FF0000"/>
                    <w:sz w:val="22"/>
                    <w:szCs w:val="22"/>
                  </w:rPr>
                </w:pPr>
                <w:r w:rsidRPr="00E50D98">
                  <w:rPr>
                    <w:rFonts w:ascii="Tahoma" w:hAnsi="Tahoma" w:cs="Tahoma"/>
                    <w:b/>
                    <w:color w:val="FF0000"/>
                    <w:sz w:val="22"/>
                    <w:szCs w:val="22"/>
                  </w:rPr>
                  <w:t xml:space="preserve">Petunjuk: </w:t>
                </w:r>
              </w:p>
              <w:p w:rsidR="00564442" w:rsidRPr="00E50D98" w:rsidRDefault="00564442" w:rsidP="008C3E36">
                <w:pPr>
                  <w:pStyle w:val="Default"/>
                  <w:spacing w:line="360" w:lineRule="auto"/>
                  <w:ind w:firstLine="708"/>
                  <w:jc w:val="both"/>
                  <w:rPr>
                    <w:rFonts w:ascii="Tahoma" w:hAnsi="Tahoma" w:cs="Tahoma"/>
                    <w:color w:val="FF0000"/>
                    <w:sz w:val="22"/>
                    <w:szCs w:val="22"/>
                  </w:rPr>
                </w:pPr>
                <w:r w:rsidRPr="00E50D98">
                  <w:rPr>
                    <w:rFonts w:ascii="Tahoma" w:hAnsi="Tahoma" w:cs="Tahoma"/>
                    <w:color w:val="FF0000"/>
                    <w:sz w:val="22"/>
                    <w:szCs w:val="22"/>
                  </w:rPr>
                  <w:t>Mengemukakan secara ringkas pengertian Renstra Perangkat Daerah, fungsi Renstra Perangkat Daerah dalam penyelenggaraan pembangunan daerah, proses penyusunan Renstra Perangkat Daerah, keterkaitan Renstra Perangkat Daerah dengan RPJMD, Renstra K/L dan Renstra provinsi/kabupaten/kota, dan dengan Renja Perangkat Daerah.</w:t>
                </w:r>
              </w:p>
            </w:tc>
          </w:tr>
        </w:tbl>
        <w:p w:rsidR="008E4C1B" w:rsidRPr="00E50D98" w:rsidRDefault="008E4C1B" w:rsidP="008E4C1B">
          <w:pPr>
            <w:pStyle w:val="Default"/>
            <w:spacing w:line="360" w:lineRule="auto"/>
            <w:ind w:left="567"/>
            <w:jc w:val="both"/>
            <w:rPr>
              <w:rFonts w:ascii="Tahoma" w:hAnsi="Tahoma" w:cs="Tahoma"/>
              <w:sz w:val="22"/>
              <w:szCs w:val="22"/>
            </w:rPr>
          </w:pPr>
        </w:p>
        <w:p w:rsidR="008E4C1B" w:rsidRPr="00E50D98" w:rsidRDefault="008E4C1B" w:rsidP="008E4C1B">
          <w:pPr>
            <w:pStyle w:val="Default"/>
            <w:spacing w:line="360" w:lineRule="auto"/>
            <w:ind w:left="567"/>
            <w:jc w:val="both"/>
            <w:rPr>
              <w:rFonts w:ascii="Tahoma" w:hAnsi="Tahoma" w:cs="Tahoma"/>
              <w:b/>
              <w:color w:val="0070C0"/>
              <w:sz w:val="22"/>
              <w:szCs w:val="22"/>
            </w:rPr>
          </w:pPr>
          <w:r w:rsidRPr="00E50D98">
            <w:rPr>
              <w:rFonts w:ascii="Tahoma" w:hAnsi="Tahoma" w:cs="Tahoma"/>
              <w:b/>
              <w:color w:val="0070C0"/>
              <w:sz w:val="22"/>
              <w:szCs w:val="22"/>
            </w:rPr>
            <w:t>Template:</w: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color w:val="0070C0"/>
            </w:rPr>
            <w:t xml:space="preserve">Pada tahun ..... telah ditetapkan RPJMD </w:t>
          </w:r>
          <w:r w:rsidR="00EF2820" w:rsidRPr="00E50D98">
            <w:rPr>
              <w:rFonts w:ascii="Tahoma" w:hAnsi="Tahoma" w:cs="Tahoma"/>
              <w:color w:val="FF0000"/>
            </w:rPr>
            <w:t>provinsi</w:t>
          </w:r>
          <w:r w:rsidR="00EF2820">
            <w:rPr>
              <w:rFonts w:ascii="Tahoma" w:hAnsi="Tahoma" w:cs="Tahoma"/>
              <w:color w:val="0070C0"/>
            </w:rPr>
            <w:t>/</w:t>
          </w:r>
          <w:r w:rsidR="00621EE1">
            <w:rPr>
              <w:rFonts w:ascii="Tahoma" w:hAnsi="Tahoma" w:cs="Tahoma"/>
              <w:color w:val="0070C0"/>
            </w:rPr>
            <w:t>Kabupaten/Kota ....</w:t>
          </w:r>
          <w:r w:rsidR="0017663D" w:rsidRPr="00E50D98">
            <w:rPr>
              <w:rFonts w:ascii="Tahoma" w:hAnsi="Tahoma" w:cs="Tahoma"/>
              <w:color w:val="0070C0"/>
            </w:rPr>
            <w:t xml:space="preserve"> </w:t>
          </w:r>
          <w:r w:rsidRPr="00E50D98">
            <w:rPr>
              <w:rFonts w:ascii="Tahoma" w:hAnsi="Tahoma" w:cs="Tahoma"/>
              <w:color w:val="0070C0"/>
            </w:rPr>
            <w:t xml:space="preserve">tahun </w:t>
          </w:r>
          <w:r w:rsidR="00A242D0">
            <w:rPr>
              <w:rFonts w:ascii="Tahoma" w:hAnsi="Tahoma" w:cs="Tahoma"/>
              <w:color w:val="0070C0"/>
            </w:rPr>
            <w:t>....</w:t>
          </w:r>
          <w:r w:rsidRPr="00E50D98">
            <w:rPr>
              <w:rFonts w:ascii="Tahoma" w:hAnsi="Tahoma" w:cs="Tahoma"/>
              <w:color w:val="0070C0"/>
            </w:rPr>
            <w:t xml:space="preserve">sebagai penjabaran dari Visi dan Misi </w:t>
          </w:r>
          <w:r w:rsidR="00A242D0">
            <w:rPr>
              <w:rFonts w:ascii="Tahoma" w:hAnsi="Tahoma" w:cs="Tahoma"/>
              <w:color w:val="0070C0"/>
            </w:rPr>
            <w:t>kepala daerah</w:t>
          </w:r>
          <w:r w:rsidR="00621EE1">
            <w:rPr>
              <w:rFonts w:ascii="Tahoma" w:hAnsi="Tahoma" w:cs="Tahoma"/>
              <w:color w:val="0070C0"/>
            </w:rPr>
            <w:t xml:space="preserve"> ....</w:t>
          </w:r>
          <w:r w:rsidR="0017663D" w:rsidRPr="00E50D98">
            <w:rPr>
              <w:rFonts w:ascii="Tahoma" w:hAnsi="Tahoma" w:cs="Tahoma"/>
              <w:color w:val="0070C0"/>
            </w:rPr>
            <w:t xml:space="preserve"> </w:t>
          </w:r>
          <w:r w:rsidRPr="00E50D98">
            <w:rPr>
              <w:rFonts w:ascii="Tahoma" w:hAnsi="Tahoma" w:cs="Tahoma"/>
              <w:color w:val="0070C0"/>
            </w:rPr>
            <w:t xml:space="preserve">periode </w:t>
          </w:r>
          <w:r w:rsidR="00A242D0">
            <w:rPr>
              <w:rFonts w:ascii="Tahoma" w:hAnsi="Tahoma" w:cs="Tahoma"/>
              <w:color w:val="0070C0"/>
            </w:rPr>
            <w:t>.....</w:t>
          </w:r>
          <w:r w:rsidRPr="00E50D98">
            <w:rPr>
              <w:rFonts w:ascii="Tahoma" w:hAnsi="Tahoma" w:cs="Tahoma"/>
              <w:color w:val="0070C0"/>
            </w:rPr>
            <w:t xml:space="preserve">. </w:t>
          </w:r>
          <w:r w:rsidR="0017663D" w:rsidRPr="00E50D98">
            <w:rPr>
              <w:rFonts w:ascii="Tahoma" w:hAnsi="Tahoma" w:cs="Tahoma"/>
              <w:color w:val="0070C0"/>
            </w:rPr>
            <w:t xml:space="preserve"> Dinas .....</w:t>
          </w:r>
          <w:r w:rsidRPr="00E50D98">
            <w:rPr>
              <w:rFonts w:ascii="Tahoma" w:hAnsi="Tahoma" w:cs="Tahoma"/>
              <w:color w:val="0070C0"/>
            </w:rPr>
            <w:t xml:space="preserve"> sesuai dengan Peraturan Daerah </w:t>
          </w:r>
          <w:r w:rsidR="00621EE1">
            <w:rPr>
              <w:rFonts w:ascii="Tahoma" w:hAnsi="Tahoma" w:cs="Tahoma"/>
              <w:color w:val="0070C0"/>
            </w:rPr>
            <w:t>Kabupaten/Kota ....</w:t>
          </w:r>
          <w:r w:rsidR="0017663D" w:rsidRPr="00E50D98">
            <w:rPr>
              <w:rFonts w:ascii="Tahoma" w:hAnsi="Tahoma" w:cs="Tahoma"/>
              <w:color w:val="0070C0"/>
            </w:rPr>
            <w:t xml:space="preserve"> </w:t>
          </w:r>
          <w:r w:rsidRPr="00E50D98">
            <w:rPr>
              <w:rFonts w:ascii="Tahoma" w:hAnsi="Tahoma" w:cs="Tahoma"/>
              <w:color w:val="0070C0"/>
            </w:rPr>
            <w:t xml:space="preserve">Nomor </w:t>
          </w:r>
          <w:r w:rsidR="0017663D" w:rsidRPr="00E50D98">
            <w:rPr>
              <w:rFonts w:ascii="Tahoma" w:hAnsi="Tahoma" w:cs="Tahoma"/>
              <w:color w:val="0070C0"/>
            </w:rPr>
            <w:t>.....</w:t>
          </w:r>
          <w:r w:rsidRPr="00E50D98">
            <w:rPr>
              <w:rFonts w:ascii="Tahoma" w:hAnsi="Tahoma" w:cs="Tahoma"/>
              <w:color w:val="0070C0"/>
            </w:rPr>
            <w:t xml:space="preserve"> Tahun </w:t>
          </w:r>
          <w:r w:rsidR="0017663D" w:rsidRPr="00E50D98">
            <w:rPr>
              <w:rFonts w:ascii="Tahoma" w:hAnsi="Tahoma" w:cs="Tahoma"/>
              <w:color w:val="0070C0"/>
            </w:rPr>
            <w:t>.....</w:t>
          </w:r>
          <w:r w:rsidRPr="00E50D98">
            <w:rPr>
              <w:rFonts w:ascii="Tahoma" w:hAnsi="Tahoma" w:cs="Tahoma"/>
              <w:color w:val="0070C0"/>
            </w:rPr>
            <w:t xml:space="preserve"> Tentang Pembentukan Dan Susunan Perangkat Daerah, dan Peraturan </w:t>
          </w:r>
          <w:r w:rsidR="00EF2820">
            <w:rPr>
              <w:rFonts w:ascii="Tahoma" w:hAnsi="Tahoma" w:cs="Tahoma"/>
              <w:color w:val="0070C0"/>
            </w:rPr>
            <w:t>Gubernur/</w:t>
          </w:r>
          <w:r w:rsidR="00310BE1">
            <w:rPr>
              <w:rFonts w:ascii="Tahoma" w:hAnsi="Tahoma" w:cs="Tahoma"/>
              <w:color w:val="0070C0"/>
            </w:rPr>
            <w:t>Bupati/Walikota</w:t>
          </w:r>
          <w:r w:rsidR="00621EE1">
            <w:rPr>
              <w:rFonts w:ascii="Tahoma" w:hAnsi="Tahoma" w:cs="Tahoma"/>
              <w:color w:val="0070C0"/>
            </w:rPr>
            <w:t xml:space="preserve"> ....</w:t>
          </w:r>
          <w:r w:rsidR="0017663D" w:rsidRPr="00E50D98">
            <w:rPr>
              <w:rFonts w:ascii="Tahoma" w:hAnsi="Tahoma" w:cs="Tahoma"/>
              <w:color w:val="0070C0"/>
            </w:rPr>
            <w:t xml:space="preserve"> </w:t>
          </w:r>
          <w:r w:rsidRPr="00E50D98">
            <w:rPr>
              <w:rFonts w:ascii="Tahoma" w:hAnsi="Tahoma" w:cs="Tahoma"/>
              <w:color w:val="0070C0"/>
            </w:rPr>
            <w:t xml:space="preserve">Nomor </w:t>
          </w:r>
          <w:r w:rsidR="0017663D" w:rsidRPr="00E50D98">
            <w:rPr>
              <w:rFonts w:ascii="Tahoma" w:hAnsi="Tahoma" w:cs="Tahoma"/>
              <w:color w:val="0070C0"/>
            </w:rPr>
            <w:t xml:space="preserve">..... </w:t>
          </w:r>
          <w:r w:rsidRPr="00E50D98">
            <w:rPr>
              <w:rFonts w:ascii="Tahoma" w:hAnsi="Tahoma" w:cs="Tahoma"/>
              <w:color w:val="0070C0"/>
            </w:rPr>
            <w:t xml:space="preserve">Tahun </w:t>
          </w:r>
          <w:r w:rsidR="0017663D" w:rsidRPr="00E50D98">
            <w:rPr>
              <w:rFonts w:ascii="Tahoma" w:hAnsi="Tahoma" w:cs="Tahoma"/>
              <w:color w:val="0070C0"/>
            </w:rPr>
            <w:t xml:space="preserve">...... </w:t>
          </w:r>
          <w:r w:rsidRPr="00E50D98">
            <w:rPr>
              <w:rFonts w:ascii="Tahoma" w:hAnsi="Tahoma" w:cs="Tahoma"/>
              <w:color w:val="0070C0"/>
            </w:rPr>
            <w:t xml:space="preserve">tentang Kedudukan, Susunan Organisasi, Tugas dan Fungsi Serta Tata Kerja mempunyai tugas membantu </w:t>
          </w:r>
          <w:r w:rsidR="00D46ED6">
            <w:rPr>
              <w:rFonts w:ascii="Tahoma" w:hAnsi="Tahoma" w:cs="Tahoma"/>
              <w:color w:val="0070C0"/>
            </w:rPr>
            <w:t xml:space="preserve">Gubernur/Bupati/Walikota </w:t>
          </w:r>
          <w:bookmarkStart w:id="0" w:name="_GoBack"/>
          <w:bookmarkEnd w:id="0"/>
          <w:r w:rsidRPr="00E50D98">
            <w:rPr>
              <w:rFonts w:ascii="Tahoma" w:hAnsi="Tahoma" w:cs="Tahoma"/>
              <w:color w:val="0070C0"/>
            </w:rPr>
            <w:t xml:space="preserve">dalam melaksanakan urusan pemerintahan bidang </w:t>
          </w:r>
          <w:r w:rsidR="0017663D" w:rsidRPr="00E50D98">
            <w:rPr>
              <w:rFonts w:ascii="Tahoma" w:hAnsi="Tahoma" w:cs="Tahoma"/>
              <w:color w:val="0070C0"/>
            </w:rPr>
            <w:t>........</w:t>
          </w:r>
          <w:r w:rsidRPr="00E50D98">
            <w:rPr>
              <w:rFonts w:ascii="Tahoma" w:hAnsi="Tahoma" w:cs="Tahoma"/>
              <w:color w:val="0070C0"/>
            </w:rPr>
            <w:t xml:space="preserve"> yang menjadi kewenangan daerah. Sebagai implementasi atas pelaksanaan tugas dan fungsi dan mendukung capaian visi dan misi </w:t>
          </w:r>
          <w:r w:rsidR="00310BE1">
            <w:rPr>
              <w:rFonts w:ascii="Tahoma" w:hAnsi="Tahoma" w:cs="Tahoma"/>
              <w:color w:val="0070C0"/>
            </w:rPr>
            <w:t>kepala daerah</w:t>
          </w:r>
          <w:r w:rsidR="00621EE1">
            <w:rPr>
              <w:rFonts w:ascii="Tahoma" w:hAnsi="Tahoma" w:cs="Tahoma"/>
              <w:color w:val="0070C0"/>
            </w:rPr>
            <w:t xml:space="preserve"> ....</w:t>
          </w:r>
          <w:r w:rsidRPr="00E50D98">
            <w:rPr>
              <w:rFonts w:ascii="Tahoma" w:hAnsi="Tahoma" w:cs="Tahoma"/>
              <w:color w:val="0070C0"/>
            </w:rPr>
            <w:t xml:space="preserve">, maka </w:t>
          </w:r>
          <w:r w:rsidR="0017663D" w:rsidRPr="00E50D98">
            <w:rPr>
              <w:rFonts w:ascii="Tahoma" w:hAnsi="Tahoma" w:cs="Tahoma"/>
              <w:color w:val="0070C0"/>
            </w:rPr>
            <w:t xml:space="preserve"> Dinas .....</w:t>
          </w:r>
          <w:r w:rsidRPr="00E50D98">
            <w:rPr>
              <w:rFonts w:ascii="Tahoma" w:hAnsi="Tahoma" w:cs="Tahoma"/>
              <w:color w:val="0070C0"/>
            </w:rPr>
            <w:t xml:space="preserve"> perlu menyusun Rencana strategis (Renstra) Perangkat Daerah. Renstra Perangkat Daerah merupakan dokumen perencanaan perangkat daerah untuk periode 5 (lima) tahun yang berisi tujuan, sasaran, strategi, kebijakan, program dan kegiatan sesuai dengan tugas dan fungsi perangkat daerah berpedoman pada RPJMD dan bersifat indikatif.</w: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color w:val="0070C0"/>
            </w:rPr>
            <w:t xml:space="preserve">Renstra disusun dengan mengacu pada tugas dan fungsi </w:t>
          </w:r>
          <w:r w:rsidR="0017663D" w:rsidRPr="00E50D98">
            <w:rPr>
              <w:rFonts w:ascii="Tahoma" w:hAnsi="Tahoma" w:cs="Tahoma"/>
              <w:color w:val="0070C0"/>
            </w:rPr>
            <w:t xml:space="preserve"> Dinas .....</w:t>
          </w:r>
          <w:r w:rsidRPr="00E50D98">
            <w:rPr>
              <w:rFonts w:ascii="Tahoma" w:hAnsi="Tahoma" w:cs="Tahoma"/>
              <w:color w:val="0070C0"/>
            </w:rPr>
            <w:t xml:space="preserve">, RPJMD </w:t>
          </w:r>
          <w:r w:rsidR="00EF2820">
            <w:rPr>
              <w:rFonts w:ascii="Tahoma" w:hAnsi="Tahoma" w:cs="Tahoma"/>
              <w:color w:val="0070C0"/>
            </w:rPr>
            <w:t>Provinsi/</w:t>
          </w:r>
          <w:r w:rsidR="00621EE1">
            <w:rPr>
              <w:rFonts w:ascii="Tahoma" w:hAnsi="Tahoma" w:cs="Tahoma"/>
              <w:color w:val="0070C0"/>
            </w:rPr>
            <w:t>Kabupaten/Kota ....</w:t>
          </w:r>
          <w:r w:rsidR="0017663D" w:rsidRPr="00E50D98">
            <w:rPr>
              <w:rFonts w:ascii="Tahoma" w:hAnsi="Tahoma" w:cs="Tahoma"/>
              <w:color w:val="0070C0"/>
            </w:rPr>
            <w:t xml:space="preserve"> </w:t>
          </w:r>
          <w:r w:rsidRPr="00E50D98">
            <w:rPr>
              <w:rFonts w:ascii="Tahoma" w:hAnsi="Tahoma" w:cs="Tahoma"/>
              <w:color w:val="0070C0"/>
            </w:rPr>
            <w:t xml:space="preserve">tahun </w:t>
          </w:r>
          <w:r w:rsidR="00EF2820">
            <w:rPr>
              <w:rFonts w:ascii="Tahoma" w:hAnsi="Tahoma" w:cs="Tahoma"/>
              <w:color w:val="0070C0"/>
            </w:rPr>
            <w:t>....</w:t>
          </w:r>
          <w:r w:rsidRPr="00E50D98">
            <w:rPr>
              <w:rFonts w:ascii="Tahoma" w:hAnsi="Tahoma" w:cs="Tahoma"/>
              <w:color w:val="0070C0"/>
            </w:rPr>
            <w:t xml:space="preserve">, Renstra Kementerian </w:t>
          </w:r>
          <w:r w:rsidR="0017663D" w:rsidRPr="00E50D98">
            <w:rPr>
              <w:rFonts w:ascii="Tahoma" w:hAnsi="Tahoma" w:cs="Tahoma"/>
              <w:color w:val="0070C0"/>
            </w:rPr>
            <w:t>.......</w:t>
          </w:r>
          <w:r w:rsidRPr="00E50D98">
            <w:rPr>
              <w:rFonts w:ascii="Tahoma" w:hAnsi="Tahoma" w:cs="Tahoma"/>
              <w:color w:val="0070C0"/>
            </w:rPr>
            <w:t xml:space="preserve"> tahun </w:t>
          </w:r>
          <w:r w:rsidR="00EF2820">
            <w:rPr>
              <w:rFonts w:ascii="Tahoma" w:hAnsi="Tahoma" w:cs="Tahoma"/>
              <w:color w:val="0070C0"/>
            </w:rPr>
            <w:t>......</w:t>
          </w:r>
          <w:r w:rsidRPr="00E50D98">
            <w:rPr>
              <w:rFonts w:ascii="Tahoma" w:hAnsi="Tahoma" w:cs="Tahoma"/>
              <w:color w:val="0070C0"/>
            </w:rPr>
            <w:t xml:space="preserve">, Renstra Dinas </w:t>
          </w:r>
          <w:r w:rsidR="0017663D" w:rsidRPr="00E50D98">
            <w:rPr>
              <w:rFonts w:ascii="Tahoma" w:hAnsi="Tahoma" w:cs="Tahoma"/>
              <w:color w:val="0070C0"/>
            </w:rPr>
            <w:t>........</w:t>
          </w:r>
          <w:r w:rsidRPr="00E50D98">
            <w:rPr>
              <w:rFonts w:ascii="Tahoma" w:hAnsi="Tahoma" w:cs="Tahoma"/>
              <w:color w:val="0070C0"/>
            </w:rPr>
            <w:t xml:space="preserve"> Provinsi, Rencana Tata Ruang Wilayah </w:t>
          </w:r>
          <w:r w:rsidR="00EF2820">
            <w:rPr>
              <w:rFonts w:ascii="Tahoma" w:hAnsi="Tahoma" w:cs="Tahoma"/>
              <w:color w:val="0070C0"/>
            </w:rPr>
            <w:t>Provinsi/</w:t>
          </w:r>
          <w:r w:rsidR="00621EE1">
            <w:rPr>
              <w:rFonts w:ascii="Tahoma" w:hAnsi="Tahoma" w:cs="Tahoma"/>
              <w:color w:val="0070C0"/>
            </w:rPr>
            <w:t>Kabupaten/Kota ....</w:t>
          </w:r>
          <w:r w:rsidR="0017663D" w:rsidRPr="00E50D98">
            <w:rPr>
              <w:rFonts w:ascii="Tahoma" w:hAnsi="Tahoma" w:cs="Tahoma"/>
              <w:color w:val="0070C0"/>
            </w:rPr>
            <w:t xml:space="preserve"> </w:t>
          </w:r>
          <w:r w:rsidRPr="00E50D98">
            <w:rPr>
              <w:rFonts w:ascii="Tahoma" w:hAnsi="Tahoma" w:cs="Tahoma"/>
              <w:color w:val="0070C0"/>
            </w:rPr>
            <w:t xml:space="preserve">Tahun </w:t>
          </w:r>
          <w:r w:rsidR="0017663D" w:rsidRPr="00E50D98">
            <w:rPr>
              <w:rFonts w:ascii="Tahoma" w:hAnsi="Tahoma" w:cs="Tahoma"/>
              <w:color w:val="0070C0"/>
            </w:rPr>
            <w:t>......</w:t>
          </w:r>
          <w:r w:rsidRPr="00E50D98">
            <w:rPr>
              <w:rFonts w:ascii="Tahoma" w:hAnsi="Tahoma" w:cs="Tahoma"/>
              <w:color w:val="0070C0"/>
            </w:rPr>
            <w:t xml:space="preserve">, dan Hasil Kajian Lingkungan Hidup Strategis (KLHS) RPJMD </w:t>
          </w:r>
          <w:r w:rsidR="00EF2820">
            <w:rPr>
              <w:rFonts w:ascii="Tahoma" w:hAnsi="Tahoma" w:cs="Tahoma"/>
              <w:color w:val="0070C0"/>
            </w:rPr>
            <w:t>Provinsi/</w:t>
          </w:r>
          <w:r w:rsidR="00621EE1">
            <w:rPr>
              <w:rFonts w:ascii="Tahoma" w:hAnsi="Tahoma" w:cs="Tahoma"/>
              <w:color w:val="0070C0"/>
            </w:rPr>
            <w:t>Kabupaten/Kota ....</w:t>
          </w:r>
          <w:r w:rsidR="0017663D" w:rsidRPr="00E50D98">
            <w:rPr>
              <w:rFonts w:ascii="Tahoma" w:hAnsi="Tahoma" w:cs="Tahoma"/>
              <w:color w:val="0070C0"/>
            </w:rPr>
            <w:t xml:space="preserve"> </w:t>
          </w:r>
          <w:r w:rsidRPr="00E50D98">
            <w:rPr>
              <w:rFonts w:ascii="Tahoma" w:hAnsi="Tahoma" w:cs="Tahoma"/>
              <w:color w:val="0070C0"/>
            </w:rPr>
            <w:t xml:space="preserve">tahun </w:t>
          </w:r>
          <w:r w:rsidR="00EF2820">
            <w:rPr>
              <w:rFonts w:ascii="Tahoma" w:hAnsi="Tahoma" w:cs="Tahoma"/>
              <w:color w:val="0070C0"/>
            </w:rPr>
            <w:t>.....</w:t>
          </w:r>
          <w:r w:rsidR="0017663D" w:rsidRPr="00E50D98">
            <w:rPr>
              <w:rFonts w:ascii="Tahoma" w:hAnsi="Tahoma" w:cs="Tahoma"/>
              <w:color w:val="0070C0"/>
            </w:rPr>
            <w:t>.</w:t>
          </w:r>
        </w:p>
        <w:p w:rsidR="0017663D" w:rsidRPr="00E50D98" w:rsidRDefault="0017663D"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17663D" w:rsidRPr="00E50D98" w:rsidRDefault="0017663D"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color w:val="0070C0"/>
            </w:rPr>
            <w:lastRenderedPageBreak/>
            <w:t>Tahapan penyusunan Renstra</w:t>
          </w:r>
          <w:r w:rsidR="0017663D" w:rsidRPr="00E50D98">
            <w:rPr>
              <w:rFonts w:ascii="Tahoma" w:hAnsi="Tahoma" w:cs="Tahoma"/>
              <w:color w:val="0070C0"/>
            </w:rPr>
            <w:t xml:space="preserve"> Dinas .....</w:t>
          </w:r>
          <w:r w:rsidRPr="00E50D98">
            <w:rPr>
              <w:rFonts w:ascii="Tahoma" w:hAnsi="Tahoma" w:cs="Tahoma"/>
              <w:color w:val="0070C0"/>
            </w:rPr>
            <w:t xml:space="preserve"> adalah sebagai berikut.</w: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noProof/>
              <w:color w:val="0070C0"/>
              <w:lang w:eastAsia="id-ID"/>
            </w:rPr>
            <mc:AlternateContent>
              <mc:Choice Requires="wps">
                <w:drawing>
                  <wp:anchor distT="0" distB="0" distL="114300" distR="114300" simplePos="0" relativeHeight="251662336" behindDoc="0" locked="0" layoutInCell="1" allowOverlap="1" wp14:anchorId="35CB76AF" wp14:editId="5994DDB5">
                    <wp:simplePos x="0" y="0"/>
                    <wp:positionH relativeFrom="column">
                      <wp:posOffset>-46990</wp:posOffset>
                    </wp:positionH>
                    <wp:positionV relativeFrom="paragraph">
                      <wp:posOffset>162560</wp:posOffset>
                    </wp:positionV>
                    <wp:extent cx="4547870" cy="4569460"/>
                    <wp:effectExtent l="0" t="0" r="24130" b="2159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7870" cy="4569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C31B1" id="Rectangle 135" o:spid="_x0000_s1026" style="position:absolute;margin-left:-3.7pt;margin-top:12.8pt;width:358.1pt;height:35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" filled="f"/>
                </w:pict>
              </mc:Fallback>
            </mc:AlternateConten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noProof/>
              <w:color w:val="0070C0"/>
              <w:lang w:eastAsia="id-ID"/>
            </w:rPr>
            <mc:AlternateContent>
              <mc:Choice Requires="wpg">
                <w:drawing>
                  <wp:anchor distT="0" distB="0" distL="114300" distR="114300" simplePos="0" relativeHeight="251663360" behindDoc="0" locked="0" layoutInCell="1" allowOverlap="1" wp14:anchorId="3F0A4331" wp14:editId="07C091DC">
                    <wp:simplePos x="0" y="0"/>
                    <wp:positionH relativeFrom="column">
                      <wp:posOffset>66675</wp:posOffset>
                    </wp:positionH>
                    <wp:positionV relativeFrom="paragraph">
                      <wp:posOffset>175895</wp:posOffset>
                    </wp:positionV>
                    <wp:extent cx="5879465" cy="3829050"/>
                    <wp:effectExtent l="0" t="0" r="26035" b="1905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9465" cy="3829050"/>
                              <a:chOff x="1809" y="5561"/>
                              <a:chExt cx="9259" cy="6030"/>
                            </a:xfrm>
                          </wpg:grpSpPr>
                          <wps:wsp>
                            <wps:cNvPr id="113" name="AutoShape 57"/>
                            <wps:cNvSpPr>
                              <a:spLocks noChangeArrowheads="1"/>
                            </wps:cNvSpPr>
                            <wps:spPr bwMode="auto">
                              <a:xfrm>
                                <a:off x="9229" y="7422"/>
                                <a:ext cx="1839" cy="2629"/>
                              </a:xfrm>
                              <a:prstGeom prst="flowChartMultidocumen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p>
                                <w:p w:rsidR="008E4C1B" w:rsidRPr="00FE152B" w:rsidRDefault="008E4C1B" w:rsidP="008E4C1B">
                                  <w:pPr>
                                    <w:rPr>
                                      <w:rFonts w:ascii="Tahoma" w:hAnsi="Tahoma" w:cs="Tahoma"/>
                                      <w:sz w:val="18"/>
                                      <w:szCs w:val="18"/>
                                    </w:rPr>
                                  </w:pPr>
                                  <w:r w:rsidRPr="00FE152B">
                                    <w:rPr>
                                      <w:rFonts w:ascii="Tahoma" w:hAnsi="Tahoma" w:cs="Tahoma"/>
                                      <w:sz w:val="18"/>
                                      <w:szCs w:val="18"/>
                                    </w:rPr>
                                    <w:t xml:space="preserve">Renstra Dinas </w:t>
                                  </w:r>
                                  <w:r w:rsidR="0017663D">
                                    <w:rPr>
                                      <w:rFonts w:ascii="Tahoma" w:hAnsi="Tahoma" w:cs="Tahoma"/>
                                      <w:sz w:val="18"/>
                                      <w:szCs w:val="18"/>
                                    </w:rPr>
                                    <w:t>..........</w:t>
                                  </w:r>
                                </w:p>
                              </w:txbxContent>
                            </wps:txbx>
                            <wps:bodyPr rot="0" vert="horz" wrap="square" lIns="91440" tIns="45720" rIns="91440" bIns="45720" anchor="t" anchorCtr="0" upright="1">
                              <a:noAutofit/>
                            </wps:bodyPr>
                          </wps:wsp>
                          <wps:wsp>
                            <wps:cNvPr id="114" name="Rectangle 58"/>
                            <wps:cNvSpPr>
                              <a:spLocks noChangeArrowheads="1"/>
                            </wps:cNvSpPr>
                            <wps:spPr bwMode="auto">
                              <a:xfrm>
                                <a:off x="1824" y="7136"/>
                                <a:ext cx="1390" cy="822"/>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Penelaahan RTRW</w:t>
                                  </w:r>
                                </w:p>
                                <w:p w:rsidR="008E4C1B" w:rsidRPr="00FE152B" w:rsidRDefault="008E4C1B" w:rsidP="008E4C1B">
                                  <w:pPr>
                                    <w:rPr>
                                      <w:rFonts w:ascii="Tahoma" w:hAnsi="Tahoma" w:cs="Tahoma"/>
                                      <w:sz w:val="18"/>
                                      <w:szCs w:val="18"/>
                                    </w:rPr>
                                  </w:pPr>
                                </w:p>
                              </w:txbxContent>
                            </wps:txbx>
                            <wps:bodyPr rot="0" vert="horz" wrap="square" lIns="91440" tIns="45720" rIns="91440" bIns="45720" anchor="t" anchorCtr="0" upright="1">
                              <a:noAutofit/>
                            </wps:bodyPr>
                          </wps:wsp>
                          <wps:wsp>
                            <wps:cNvPr id="115" name="Rectangle 59"/>
                            <wps:cNvSpPr>
                              <a:spLocks noChangeArrowheads="1"/>
                            </wps:cNvSpPr>
                            <wps:spPr bwMode="auto">
                              <a:xfrm>
                                <a:off x="1824" y="8399"/>
                                <a:ext cx="1390" cy="822"/>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Penelaahan </w:t>
                                  </w:r>
                                  <w:r w:rsidRPr="00FE152B">
                                    <w:rPr>
                                      <w:rFonts w:ascii="Tahoma" w:hAnsi="Tahoma" w:cs="Tahoma"/>
                                      <w:sz w:val="18"/>
                                      <w:szCs w:val="18"/>
                                    </w:rPr>
                                    <w:t>KLHS</w:t>
                                  </w:r>
                                </w:p>
                              </w:txbxContent>
                            </wps:txbx>
                            <wps:bodyPr rot="0" vert="horz" wrap="square" lIns="91440" tIns="45720" rIns="91440" bIns="45720" anchor="t" anchorCtr="0" upright="1">
                              <a:noAutofit/>
                            </wps:bodyPr>
                          </wps:wsp>
                          <wps:wsp>
                            <wps:cNvPr id="116" name="Rectangle 60"/>
                            <wps:cNvSpPr>
                              <a:spLocks noChangeArrowheads="1"/>
                            </wps:cNvSpPr>
                            <wps:spPr bwMode="auto">
                              <a:xfrm>
                                <a:off x="5795" y="5561"/>
                                <a:ext cx="2695" cy="531"/>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Perumusan</w:t>
                                  </w:r>
                                  <w:r w:rsidR="0017663D">
                                    <w:rPr>
                                      <w:rFonts w:ascii="Tahoma" w:hAnsi="Tahoma" w:cs="Tahoma"/>
                                      <w:sz w:val="18"/>
                                      <w:szCs w:val="18"/>
                                    </w:rPr>
                                    <w:t xml:space="preserve"> </w:t>
                                  </w:r>
                                  <w:r w:rsidR="0017663D">
                                    <w:rPr>
                                      <w:rFonts w:ascii="Tahoma" w:hAnsi="Tahoma" w:cs="Tahoma"/>
                                      <w:sz w:val="18"/>
                                      <w:szCs w:val="18"/>
                                    </w:rPr>
                                    <w:t>T</w:t>
                                  </w:r>
                                  <w:r w:rsidRPr="00FE152B">
                                    <w:rPr>
                                      <w:rFonts w:ascii="Tahoma" w:hAnsi="Tahoma" w:cs="Tahoma"/>
                                      <w:sz w:val="18"/>
                                      <w:szCs w:val="18"/>
                                    </w:rPr>
                                    <w:t>ujuan</w:t>
                                  </w:r>
                                </w:p>
                              </w:txbxContent>
                            </wps:txbx>
                            <wps:bodyPr rot="0" vert="horz" wrap="square" lIns="91440" tIns="45720" rIns="91440" bIns="45720" anchor="t" anchorCtr="0" upright="1">
                              <a:noAutofit/>
                            </wps:bodyPr>
                          </wps:wsp>
                          <wps:wsp>
                            <wps:cNvPr id="117" name="Rectangle 61"/>
                            <wps:cNvSpPr>
                              <a:spLocks noChangeArrowheads="1"/>
                            </wps:cNvSpPr>
                            <wps:spPr bwMode="auto">
                              <a:xfrm>
                                <a:off x="3718" y="5594"/>
                                <a:ext cx="1501" cy="1190"/>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spacing w:after="0"/>
                                    <w:rPr>
                                      <w:rFonts w:ascii="Tahoma" w:hAnsi="Tahoma" w:cs="Tahoma"/>
                                      <w:sz w:val="18"/>
                                      <w:szCs w:val="18"/>
                                    </w:rPr>
                                  </w:pPr>
                                  <w:r w:rsidRPr="00FE152B">
                                    <w:rPr>
                                      <w:rFonts w:ascii="Tahoma" w:hAnsi="Tahoma" w:cs="Tahoma"/>
                                      <w:sz w:val="18"/>
                                      <w:szCs w:val="18"/>
                                    </w:rPr>
                                    <w:t>Renstra K/L</w:t>
                                  </w:r>
                                </w:p>
                                <w:p w:rsidR="008E4C1B" w:rsidRPr="00FE152B" w:rsidRDefault="008E4C1B" w:rsidP="008E4C1B">
                                  <w:pPr>
                                    <w:rPr>
                                      <w:rFonts w:ascii="Tahoma" w:hAnsi="Tahoma" w:cs="Tahoma"/>
                                      <w:sz w:val="18"/>
                                      <w:szCs w:val="18"/>
                                    </w:rPr>
                                  </w:pPr>
                                  <w:r w:rsidRPr="00FE152B">
                                    <w:rPr>
                                      <w:rFonts w:ascii="Tahoma" w:hAnsi="Tahoma" w:cs="Tahoma"/>
                                      <w:sz w:val="18"/>
                                      <w:szCs w:val="18"/>
                                    </w:rPr>
                                    <w:t>Dan Renstra Provinsi</w:t>
                                  </w:r>
                                </w:p>
                                <w:p w:rsidR="008E4C1B" w:rsidRPr="00FE152B" w:rsidRDefault="008E4C1B" w:rsidP="008E4C1B">
                                  <w:pPr>
                                    <w:rPr>
                                      <w:rFonts w:ascii="Tahoma" w:hAnsi="Tahoma" w:cs="Tahoma"/>
                                      <w:sz w:val="18"/>
                                      <w:szCs w:val="18"/>
                                    </w:rPr>
                                  </w:pPr>
                                </w:p>
                              </w:txbxContent>
                            </wps:txbx>
                            <wps:bodyPr rot="0" vert="horz" wrap="square" lIns="91440" tIns="45720" rIns="91440" bIns="45720" anchor="t" anchorCtr="0" upright="1">
                              <a:noAutofit/>
                            </wps:bodyPr>
                          </wps:wsp>
                          <wps:wsp>
                            <wps:cNvPr id="118" name="Rectangle 62"/>
                            <wps:cNvSpPr>
                              <a:spLocks noChangeArrowheads="1"/>
                            </wps:cNvSpPr>
                            <wps:spPr bwMode="auto">
                              <a:xfrm>
                                <a:off x="3718" y="7222"/>
                                <a:ext cx="1501" cy="1761"/>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Perumusan </w:t>
                                  </w:r>
                                  <w:r w:rsidRPr="00FE152B">
                                    <w:rPr>
                                      <w:rFonts w:ascii="Tahoma" w:hAnsi="Tahoma" w:cs="Tahoma"/>
                                      <w:sz w:val="18"/>
                                      <w:szCs w:val="18"/>
                                    </w:rPr>
                                    <w:t>Isu strategis berdasarkan Tugas dan Fungsi</w:t>
                                  </w:r>
                                </w:p>
                                <w:p w:rsidR="008E4C1B" w:rsidRPr="00FE152B" w:rsidRDefault="008E4C1B" w:rsidP="008E4C1B">
                                  <w:pPr>
                                    <w:rPr>
                                      <w:rFonts w:ascii="Tahoma" w:hAnsi="Tahoma" w:cs="Tahoma"/>
                                      <w:sz w:val="18"/>
                                      <w:szCs w:val="18"/>
                                    </w:rPr>
                                  </w:pPr>
                                </w:p>
                              </w:txbxContent>
                            </wps:txbx>
                            <wps:bodyPr rot="0" vert="horz" wrap="square" lIns="91440" tIns="45720" rIns="91440" bIns="45720" anchor="t" anchorCtr="0" upright="1">
                              <a:noAutofit/>
                            </wps:bodyPr>
                          </wps:wsp>
                          <wps:wsp>
                            <wps:cNvPr id="119" name="Rectangle 63"/>
                            <wps:cNvSpPr>
                              <a:spLocks noChangeArrowheads="1"/>
                            </wps:cNvSpPr>
                            <wps:spPr bwMode="auto">
                              <a:xfrm>
                                <a:off x="3718" y="9337"/>
                                <a:ext cx="1501" cy="1403"/>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Analisis </w:t>
                                  </w:r>
                                  <w:r w:rsidRPr="00FE152B">
                                    <w:rPr>
                                      <w:rFonts w:ascii="Tahoma" w:hAnsi="Tahoma" w:cs="Tahoma"/>
                                      <w:sz w:val="18"/>
                                      <w:szCs w:val="18"/>
                                    </w:rPr>
                                    <w:t xml:space="preserve">Gambaran </w:t>
                                  </w:r>
                                  <w:r w:rsidR="0017663D">
                                    <w:rPr>
                                      <w:rFonts w:ascii="Tahoma" w:hAnsi="Tahoma" w:cs="Tahoma"/>
                                      <w:sz w:val="18"/>
                                      <w:szCs w:val="18"/>
                                    </w:rPr>
                                    <w:t>Pelayanan P</w:t>
                                  </w:r>
                                  <w:r w:rsidRPr="00FE152B">
                                    <w:rPr>
                                      <w:rFonts w:ascii="Tahoma" w:hAnsi="Tahoma" w:cs="Tahoma"/>
                                      <w:sz w:val="18"/>
                                      <w:szCs w:val="18"/>
                                    </w:rPr>
                                    <w:t xml:space="preserve">erangkat </w:t>
                                  </w:r>
                                </w:p>
                                <w:p w:rsidR="008E4C1B" w:rsidRPr="00FE152B" w:rsidRDefault="008E4C1B" w:rsidP="008E4C1B">
                                  <w:pPr>
                                    <w:rPr>
                                      <w:rFonts w:ascii="Tahoma" w:hAnsi="Tahoma" w:cs="Tahoma"/>
                                      <w:sz w:val="18"/>
                                      <w:szCs w:val="18"/>
                                    </w:rPr>
                                  </w:pPr>
                                </w:p>
                              </w:txbxContent>
                            </wps:txbx>
                            <wps:bodyPr rot="0" vert="horz" wrap="square" lIns="91440" tIns="45720" rIns="91440" bIns="45720" anchor="t" anchorCtr="0" upright="1">
                              <a:noAutofit/>
                            </wps:bodyPr>
                          </wps:wsp>
                          <wps:wsp>
                            <wps:cNvPr id="120" name="Rectangle 65"/>
                            <wps:cNvSpPr>
                              <a:spLocks noChangeArrowheads="1"/>
                            </wps:cNvSpPr>
                            <wps:spPr bwMode="auto">
                              <a:xfrm>
                                <a:off x="1809" y="9501"/>
                                <a:ext cx="1405" cy="1130"/>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Penelaahan Data dan Informasi</w:t>
                                  </w:r>
                                </w:p>
                              </w:txbxContent>
                            </wps:txbx>
                            <wps:bodyPr rot="0" vert="horz" wrap="square" lIns="91440" tIns="45720" rIns="91440" bIns="45720" anchor="t" anchorCtr="0" upright="1">
                              <a:noAutofit/>
                            </wps:bodyPr>
                          </wps:wsp>
                          <wps:wsp>
                            <wps:cNvPr id="121" name="Rectangle 66"/>
                            <wps:cNvSpPr>
                              <a:spLocks noChangeArrowheads="1"/>
                            </wps:cNvSpPr>
                            <wps:spPr bwMode="auto">
                              <a:xfrm>
                                <a:off x="5795" y="6352"/>
                                <a:ext cx="2695" cy="519"/>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Perumusan </w:t>
                                  </w:r>
                                  <w:r w:rsidR="0017663D">
                                    <w:rPr>
                                      <w:rFonts w:ascii="Tahoma" w:hAnsi="Tahoma" w:cs="Tahoma"/>
                                      <w:sz w:val="18"/>
                                      <w:szCs w:val="18"/>
                                    </w:rPr>
                                    <w:t>S</w:t>
                                  </w:r>
                                  <w:r w:rsidRPr="00FE152B">
                                    <w:rPr>
                                      <w:rFonts w:ascii="Tahoma" w:hAnsi="Tahoma" w:cs="Tahoma"/>
                                      <w:sz w:val="18"/>
                                      <w:szCs w:val="18"/>
                                    </w:rPr>
                                    <w:t>asaran</w:t>
                                  </w:r>
                                </w:p>
                                <w:p w:rsidR="008E4C1B" w:rsidRPr="00FE152B" w:rsidRDefault="008E4C1B" w:rsidP="008E4C1B">
                                  <w:pPr>
                                    <w:rPr>
                                      <w:rFonts w:ascii="Tahoma" w:hAnsi="Tahoma" w:cs="Tahoma"/>
                                      <w:sz w:val="18"/>
                                      <w:szCs w:val="18"/>
                                    </w:rPr>
                                  </w:pPr>
                                </w:p>
                              </w:txbxContent>
                            </wps:txbx>
                            <wps:bodyPr rot="0" vert="horz" wrap="square" lIns="91440" tIns="45720" rIns="91440" bIns="45720" anchor="t" anchorCtr="0" upright="1">
                              <a:noAutofit/>
                            </wps:bodyPr>
                          </wps:wsp>
                          <wps:wsp>
                            <wps:cNvPr id="122" name="Rectangle 67"/>
                            <wps:cNvSpPr>
                              <a:spLocks noChangeArrowheads="1"/>
                            </wps:cNvSpPr>
                            <wps:spPr bwMode="auto">
                              <a:xfrm>
                                <a:off x="5795" y="7178"/>
                                <a:ext cx="2695" cy="527"/>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Perumusan Strategi</w:t>
                                  </w:r>
                                </w:p>
                                <w:p w:rsidR="008E4C1B" w:rsidRPr="00FE152B" w:rsidRDefault="008E4C1B" w:rsidP="008E4C1B">
                                  <w:pPr>
                                    <w:rPr>
                                      <w:rFonts w:ascii="Tahoma" w:hAnsi="Tahoma" w:cs="Tahoma"/>
                                      <w:sz w:val="18"/>
                                      <w:szCs w:val="18"/>
                                    </w:rPr>
                                  </w:pPr>
                                </w:p>
                              </w:txbxContent>
                            </wps:txbx>
                            <wps:bodyPr rot="0" vert="horz" wrap="square" lIns="91440" tIns="45720" rIns="91440" bIns="45720" anchor="t" anchorCtr="0" upright="1">
                              <a:noAutofit/>
                            </wps:bodyPr>
                          </wps:wsp>
                          <wps:wsp>
                            <wps:cNvPr id="123" name="Rectangle 68"/>
                            <wps:cNvSpPr>
                              <a:spLocks noChangeArrowheads="1"/>
                            </wps:cNvSpPr>
                            <wps:spPr bwMode="auto">
                              <a:xfrm>
                                <a:off x="5795" y="7994"/>
                                <a:ext cx="2695" cy="787"/>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Perumusan </w:t>
                                  </w:r>
                                  <w:r w:rsidR="0017663D">
                                    <w:rPr>
                                      <w:rFonts w:ascii="Tahoma" w:hAnsi="Tahoma" w:cs="Tahoma"/>
                                      <w:sz w:val="18"/>
                                      <w:szCs w:val="18"/>
                                    </w:rPr>
                                    <w:t xml:space="preserve">Arah </w:t>
                                  </w:r>
                                  <w:r w:rsidRPr="00FE152B">
                                    <w:rPr>
                                      <w:rFonts w:ascii="Tahoma" w:hAnsi="Tahoma" w:cs="Tahoma"/>
                                      <w:sz w:val="18"/>
                                      <w:szCs w:val="18"/>
                                    </w:rPr>
                                    <w:t>Kebijakan</w:t>
                                  </w:r>
                                </w:p>
                                <w:p w:rsidR="008E4C1B" w:rsidRPr="00FE152B" w:rsidRDefault="008E4C1B" w:rsidP="008E4C1B">
                                  <w:pPr>
                                    <w:rPr>
                                      <w:rFonts w:ascii="Tahoma" w:hAnsi="Tahoma" w:cs="Tahoma"/>
                                      <w:sz w:val="18"/>
                                      <w:szCs w:val="18"/>
                                    </w:rPr>
                                  </w:pPr>
                                </w:p>
                              </w:txbxContent>
                            </wps:txbx>
                            <wps:bodyPr rot="0" vert="horz" wrap="square" lIns="91440" tIns="45720" rIns="91440" bIns="45720" anchor="t" anchorCtr="0" upright="1">
                              <a:noAutofit/>
                            </wps:bodyPr>
                          </wps:wsp>
                          <wps:wsp>
                            <wps:cNvPr id="124" name="Rectangle 69"/>
                            <wps:cNvSpPr>
                              <a:spLocks noChangeArrowheads="1"/>
                            </wps:cNvSpPr>
                            <wps:spPr bwMode="auto">
                              <a:xfrm>
                                <a:off x="5795" y="9075"/>
                                <a:ext cx="2695" cy="1496"/>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Perumusan rencana program dan kegiatan, kelompok sasaran dan pendanaan indikatif</w:t>
                                  </w:r>
                                </w:p>
                                <w:p w:rsidR="008E4C1B" w:rsidRPr="00FE152B" w:rsidRDefault="008E4C1B" w:rsidP="008E4C1B">
                                  <w:pPr>
                                    <w:rPr>
                                      <w:rFonts w:ascii="Tahoma" w:hAnsi="Tahoma" w:cs="Tahoma"/>
                                      <w:sz w:val="18"/>
                                      <w:szCs w:val="18"/>
                                    </w:rPr>
                                  </w:pPr>
                                </w:p>
                              </w:txbxContent>
                            </wps:txbx>
                            <wps:bodyPr rot="0" vert="horz" wrap="square" lIns="91440" tIns="45720" rIns="91440" bIns="45720" anchor="t" anchorCtr="0" upright="1">
                              <a:noAutofit/>
                            </wps:bodyPr>
                          </wps:wsp>
                          <wps:wsp>
                            <wps:cNvPr id="125" name="Rectangle 70"/>
                            <wps:cNvSpPr>
                              <a:spLocks noChangeArrowheads="1"/>
                            </wps:cNvSpPr>
                            <wps:spPr bwMode="auto">
                              <a:xfrm>
                                <a:off x="5795" y="10851"/>
                                <a:ext cx="2695" cy="740"/>
                              </a:xfrm>
                              <a:prstGeom prst="rect">
                                <a:avLst/>
                              </a:prstGeom>
                              <a:solidFill>
                                <a:srgbClr val="FFFFFF"/>
                              </a:solidFill>
                              <a:ln w="9525">
                                <a:solidFill>
                                  <a:srgbClr val="000000"/>
                                </a:solidFill>
                                <a:miter lim="800000"/>
                                <a:headEnd/>
                                <a:tailEnd/>
                              </a:ln>
                            </wps:spPr>
                            <wps:txb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Perumusan </w:t>
                                  </w:r>
                                  <w:r w:rsidRPr="00FE152B">
                                    <w:rPr>
                                      <w:rFonts w:ascii="Tahoma" w:hAnsi="Tahoma" w:cs="Tahoma"/>
                                      <w:sz w:val="18"/>
                                      <w:szCs w:val="18"/>
                                    </w:rPr>
                                    <w:t xml:space="preserve">Indikator kinerja </w:t>
                                  </w:r>
                                  <w:r w:rsidR="0017663D">
                                    <w:rPr>
                                      <w:rFonts w:ascii="Tahoma" w:hAnsi="Tahoma" w:cs="Tahoma"/>
                                      <w:sz w:val="18"/>
                                      <w:szCs w:val="18"/>
                                    </w:rPr>
                                    <w:t xml:space="preserve">Penyelenggaraan Urusan </w:t>
                                  </w:r>
                                </w:p>
                              </w:txbxContent>
                            </wps:txbx>
                            <wps:bodyPr rot="0" vert="horz" wrap="square" lIns="91440" tIns="45720" rIns="91440" bIns="45720" anchor="t" anchorCtr="0" upright="1">
                              <a:noAutofit/>
                            </wps:bodyPr>
                          </wps:wsp>
                          <wps:wsp>
                            <wps:cNvPr id="126" name="AutoShape 71"/>
                            <wps:cNvCnPr>
                              <a:cxnSpLocks noChangeShapeType="1"/>
                            </wps:cNvCnPr>
                            <wps:spPr bwMode="auto">
                              <a:xfrm>
                                <a:off x="3214" y="7705"/>
                                <a:ext cx="494" cy="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72"/>
                            <wps:cNvCnPr>
                              <a:cxnSpLocks noChangeShapeType="1"/>
                            </wps:cNvCnPr>
                            <wps:spPr bwMode="auto">
                              <a:xfrm flipV="1">
                                <a:off x="3214" y="8399"/>
                                <a:ext cx="494" cy="4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76"/>
                            <wps:cNvCnPr>
                              <a:cxnSpLocks noChangeShapeType="1"/>
                            </wps:cNvCnPr>
                            <wps:spPr bwMode="auto">
                              <a:xfrm>
                                <a:off x="4470" y="6784"/>
                                <a:ext cx="1" cy="3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78"/>
                            <wps:cNvCnPr>
                              <a:cxnSpLocks noChangeShapeType="1"/>
                            </wps:cNvCnPr>
                            <wps:spPr bwMode="auto">
                              <a:xfrm>
                                <a:off x="7066" y="6092"/>
                                <a:ext cx="1" cy="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79"/>
                            <wps:cNvCnPr>
                              <a:cxnSpLocks noChangeShapeType="1"/>
                            </wps:cNvCnPr>
                            <wps:spPr bwMode="auto">
                              <a:xfrm>
                                <a:off x="7078" y="6884"/>
                                <a:ext cx="1" cy="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80"/>
                            <wps:cNvCnPr>
                              <a:cxnSpLocks noChangeShapeType="1"/>
                            </wps:cNvCnPr>
                            <wps:spPr bwMode="auto">
                              <a:xfrm>
                                <a:off x="7078" y="7703"/>
                                <a:ext cx="1" cy="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81"/>
                            <wps:cNvCnPr>
                              <a:cxnSpLocks noChangeShapeType="1"/>
                            </wps:cNvCnPr>
                            <wps:spPr bwMode="auto">
                              <a:xfrm>
                                <a:off x="7078" y="8755"/>
                                <a:ext cx="1" cy="2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82"/>
                            <wps:cNvCnPr>
                              <a:cxnSpLocks noChangeShapeType="1"/>
                            </wps:cNvCnPr>
                            <wps:spPr bwMode="auto">
                              <a:xfrm>
                                <a:off x="7059" y="10568"/>
                                <a:ext cx="1" cy="2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84"/>
                            <wps:cNvCnPr>
                              <a:cxnSpLocks noChangeShapeType="1"/>
                            </wps:cNvCnPr>
                            <wps:spPr bwMode="auto">
                              <a:xfrm>
                                <a:off x="8789" y="8755"/>
                                <a:ext cx="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0A4331" id="Group 112" o:spid="_x0000_s1026" style="position:absolute;left:0;text-align:left;margin-left:5.25pt;margin-top:13.85pt;width:462.95pt;height:301.5pt;z-index:251663360" coordorigin="1809,5561" coordsize="9259,6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57" o:spid="_x0000_s1027" type="#_x0000_t115" style="position:absolute;left:9229;top:7422;width:183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">
                      <v:textbox>
                        <w:txbxContent>
                          <w:p w:rsidR="008E4C1B" w:rsidRPr="00FE152B" w:rsidRDefault="008E4C1B" w:rsidP="008E4C1B">
                            <w:pPr>
                              <w:rPr>
                                <w:rFonts w:ascii="Tahoma" w:hAnsi="Tahoma" w:cs="Tahoma"/>
                                <w:sz w:val="18"/>
                                <w:szCs w:val="18"/>
                              </w:rPr>
                            </w:pPr>
                          </w:p>
                          <w:p w:rsidR="008E4C1B" w:rsidRPr="00FE152B" w:rsidRDefault="008E4C1B" w:rsidP="008E4C1B">
                            <w:pPr>
                              <w:rPr>
                                <w:rFonts w:ascii="Tahoma" w:hAnsi="Tahoma" w:cs="Tahoma"/>
                                <w:sz w:val="18"/>
                                <w:szCs w:val="18"/>
                              </w:rPr>
                            </w:pPr>
                            <w:r w:rsidRPr="00FE152B">
                              <w:rPr>
                                <w:rFonts w:ascii="Tahoma" w:hAnsi="Tahoma" w:cs="Tahoma"/>
                                <w:sz w:val="18"/>
                                <w:szCs w:val="18"/>
                              </w:rPr>
                              <w:t xml:space="preserve">Renstra Dinas </w:t>
                            </w:r>
                            <w:r w:rsidR="0017663D">
                              <w:rPr>
                                <w:rFonts w:ascii="Tahoma" w:hAnsi="Tahoma" w:cs="Tahoma"/>
                                <w:sz w:val="18"/>
                                <w:szCs w:val="18"/>
                              </w:rPr>
                              <w:t>..........</w:t>
                            </w:r>
                          </w:p>
                        </w:txbxContent>
                      </v:textbox>
                    </v:shape>
                    <v:rect id="Rectangle 58" o:spid="_x0000_s1028" style="position:absolute;left:1824;top:7136;width:1390;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Penelaahan RTRW</w:t>
                            </w:r>
                          </w:p>
                          <w:p w:rsidR="008E4C1B" w:rsidRPr="00FE152B" w:rsidRDefault="008E4C1B" w:rsidP="008E4C1B">
                            <w:pPr>
                              <w:rPr>
                                <w:rFonts w:ascii="Tahoma" w:hAnsi="Tahoma" w:cs="Tahoma"/>
                                <w:sz w:val="18"/>
                                <w:szCs w:val="18"/>
                              </w:rPr>
                            </w:pPr>
                          </w:p>
                        </w:txbxContent>
                      </v:textbox>
                    </v:rect>
                    <v:rect id="Rectangle 59" o:spid="_x0000_s1029" style="position:absolute;left:1824;top:8399;width:1390;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Penelaahan </w:t>
                            </w:r>
                            <w:r w:rsidRPr="00FE152B">
                              <w:rPr>
                                <w:rFonts w:ascii="Tahoma" w:hAnsi="Tahoma" w:cs="Tahoma"/>
                                <w:sz w:val="18"/>
                                <w:szCs w:val="18"/>
                              </w:rPr>
                              <w:t>KLHS</w:t>
                            </w:r>
                          </w:p>
                        </w:txbxContent>
                      </v:textbox>
                    </v:rect>
                    <v:rect id="Rectangle 60" o:spid="_x0000_s1030" style="position:absolute;left:5795;top:5561;width:269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Perumusan</w:t>
                            </w:r>
                            <w:r w:rsidR="0017663D">
                              <w:rPr>
                                <w:rFonts w:ascii="Tahoma" w:hAnsi="Tahoma" w:cs="Tahoma"/>
                                <w:sz w:val="18"/>
                                <w:szCs w:val="18"/>
                              </w:rPr>
                              <w:t xml:space="preserve"> </w:t>
                            </w:r>
                            <w:r w:rsidR="0017663D">
                              <w:rPr>
                                <w:rFonts w:ascii="Tahoma" w:hAnsi="Tahoma" w:cs="Tahoma"/>
                                <w:sz w:val="18"/>
                                <w:szCs w:val="18"/>
                              </w:rPr>
                              <w:t>T</w:t>
                            </w:r>
                            <w:r w:rsidRPr="00FE152B">
                              <w:rPr>
                                <w:rFonts w:ascii="Tahoma" w:hAnsi="Tahoma" w:cs="Tahoma"/>
                                <w:sz w:val="18"/>
                                <w:szCs w:val="18"/>
                              </w:rPr>
                              <w:t>ujuan</w:t>
                            </w:r>
                          </w:p>
                        </w:txbxContent>
                      </v:textbox>
                    </v:rect>
                    <v:rect id="Rectangle 61" o:spid="_x0000_s1031" style="position:absolute;left:3718;top:5594;width:1501;height:1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rsidR="008E4C1B" w:rsidRPr="00FE152B" w:rsidRDefault="008E4C1B" w:rsidP="008E4C1B">
                            <w:pPr>
                              <w:spacing w:after="0"/>
                              <w:rPr>
                                <w:rFonts w:ascii="Tahoma" w:hAnsi="Tahoma" w:cs="Tahoma"/>
                                <w:sz w:val="18"/>
                                <w:szCs w:val="18"/>
                              </w:rPr>
                            </w:pPr>
                            <w:r w:rsidRPr="00FE152B">
                              <w:rPr>
                                <w:rFonts w:ascii="Tahoma" w:hAnsi="Tahoma" w:cs="Tahoma"/>
                                <w:sz w:val="18"/>
                                <w:szCs w:val="18"/>
                              </w:rPr>
                              <w:t>Renstra K/L</w:t>
                            </w:r>
                          </w:p>
                          <w:p w:rsidR="008E4C1B" w:rsidRPr="00FE152B" w:rsidRDefault="008E4C1B" w:rsidP="008E4C1B">
                            <w:pPr>
                              <w:rPr>
                                <w:rFonts w:ascii="Tahoma" w:hAnsi="Tahoma" w:cs="Tahoma"/>
                                <w:sz w:val="18"/>
                                <w:szCs w:val="18"/>
                              </w:rPr>
                            </w:pPr>
                            <w:r w:rsidRPr="00FE152B">
                              <w:rPr>
                                <w:rFonts w:ascii="Tahoma" w:hAnsi="Tahoma" w:cs="Tahoma"/>
                                <w:sz w:val="18"/>
                                <w:szCs w:val="18"/>
                              </w:rPr>
                              <w:t>Dan Renstra Provinsi</w:t>
                            </w:r>
                          </w:p>
                          <w:p w:rsidR="008E4C1B" w:rsidRPr="00FE152B" w:rsidRDefault="008E4C1B" w:rsidP="008E4C1B">
                            <w:pPr>
                              <w:rPr>
                                <w:rFonts w:ascii="Tahoma" w:hAnsi="Tahoma" w:cs="Tahoma"/>
                                <w:sz w:val="18"/>
                                <w:szCs w:val="18"/>
                              </w:rPr>
                            </w:pPr>
                          </w:p>
                        </w:txbxContent>
                      </v:textbox>
                    </v:rect>
                    <v:rect id="Rectangle 62" o:spid="_x0000_s1032" style="position:absolute;left:3718;top:7222;width:1501;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Perumusan </w:t>
                            </w:r>
                            <w:r w:rsidRPr="00FE152B">
                              <w:rPr>
                                <w:rFonts w:ascii="Tahoma" w:hAnsi="Tahoma" w:cs="Tahoma"/>
                                <w:sz w:val="18"/>
                                <w:szCs w:val="18"/>
                              </w:rPr>
                              <w:t>Isu strategis berdasarkan Tugas dan Fungsi</w:t>
                            </w:r>
                          </w:p>
                          <w:p w:rsidR="008E4C1B" w:rsidRPr="00FE152B" w:rsidRDefault="008E4C1B" w:rsidP="008E4C1B">
                            <w:pPr>
                              <w:rPr>
                                <w:rFonts w:ascii="Tahoma" w:hAnsi="Tahoma" w:cs="Tahoma"/>
                                <w:sz w:val="18"/>
                                <w:szCs w:val="18"/>
                              </w:rPr>
                            </w:pPr>
                          </w:p>
                        </w:txbxContent>
                      </v:textbox>
                    </v:rect>
                    <v:rect id="Rectangle 63" o:spid="_x0000_s1033" style="position:absolute;left:3718;top:9337;width:1501;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Analisis </w:t>
                            </w:r>
                            <w:r w:rsidRPr="00FE152B">
                              <w:rPr>
                                <w:rFonts w:ascii="Tahoma" w:hAnsi="Tahoma" w:cs="Tahoma"/>
                                <w:sz w:val="18"/>
                                <w:szCs w:val="18"/>
                              </w:rPr>
                              <w:t xml:space="preserve">Gambaran </w:t>
                            </w:r>
                            <w:r w:rsidR="0017663D">
                              <w:rPr>
                                <w:rFonts w:ascii="Tahoma" w:hAnsi="Tahoma" w:cs="Tahoma"/>
                                <w:sz w:val="18"/>
                                <w:szCs w:val="18"/>
                              </w:rPr>
                              <w:t>Pelayanan P</w:t>
                            </w:r>
                            <w:r w:rsidRPr="00FE152B">
                              <w:rPr>
                                <w:rFonts w:ascii="Tahoma" w:hAnsi="Tahoma" w:cs="Tahoma"/>
                                <w:sz w:val="18"/>
                                <w:szCs w:val="18"/>
                              </w:rPr>
                              <w:t xml:space="preserve">erangkat </w:t>
                            </w:r>
                          </w:p>
                          <w:p w:rsidR="008E4C1B" w:rsidRPr="00FE152B" w:rsidRDefault="008E4C1B" w:rsidP="008E4C1B">
                            <w:pPr>
                              <w:rPr>
                                <w:rFonts w:ascii="Tahoma" w:hAnsi="Tahoma" w:cs="Tahoma"/>
                                <w:sz w:val="18"/>
                                <w:szCs w:val="18"/>
                              </w:rPr>
                            </w:pPr>
                          </w:p>
                        </w:txbxContent>
                      </v:textbox>
                    </v:rect>
                    <v:rect id="Rectangle 65" o:spid="_x0000_s1034" style="position:absolute;left:1809;top:9501;width:140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Penelaahan Data dan Informasi</w:t>
                            </w:r>
                          </w:p>
                        </w:txbxContent>
                      </v:textbox>
                    </v:rect>
                    <v:rect id="Rectangle 66" o:spid="_x0000_s1035" style="position:absolute;left:5795;top:6352;width:2695;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Perumusan </w:t>
                            </w:r>
                            <w:r w:rsidR="0017663D">
                              <w:rPr>
                                <w:rFonts w:ascii="Tahoma" w:hAnsi="Tahoma" w:cs="Tahoma"/>
                                <w:sz w:val="18"/>
                                <w:szCs w:val="18"/>
                              </w:rPr>
                              <w:t>S</w:t>
                            </w:r>
                            <w:r w:rsidRPr="00FE152B">
                              <w:rPr>
                                <w:rFonts w:ascii="Tahoma" w:hAnsi="Tahoma" w:cs="Tahoma"/>
                                <w:sz w:val="18"/>
                                <w:szCs w:val="18"/>
                              </w:rPr>
                              <w:t>asaran</w:t>
                            </w:r>
                          </w:p>
                          <w:p w:rsidR="008E4C1B" w:rsidRPr="00FE152B" w:rsidRDefault="008E4C1B" w:rsidP="008E4C1B">
                            <w:pPr>
                              <w:rPr>
                                <w:rFonts w:ascii="Tahoma" w:hAnsi="Tahoma" w:cs="Tahoma"/>
                                <w:sz w:val="18"/>
                                <w:szCs w:val="18"/>
                              </w:rPr>
                            </w:pPr>
                          </w:p>
                        </w:txbxContent>
                      </v:textbox>
                    </v:rect>
                    <v:rect id="Rectangle 67" o:spid="_x0000_s1036" style="position:absolute;left:5795;top:7178;width:2695;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Perumusan Strategi</w:t>
                            </w:r>
                          </w:p>
                          <w:p w:rsidR="008E4C1B" w:rsidRPr="00FE152B" w:rsidRDefault="008E4C1B" w:rsidP="008E4C1B">
                            <w:pPr>
                              <w:rPr>
                                <w:rFonts w:ascii="Tahoma" w:hAnsi="Tahoma" w:cs="Tahoma"/>
                                <w:sz w:val="18"/>
                                <w:szCs w:val="18"/>
                              </w:rPr>
                            </w:pPr>
                          </w:p>
                        </w:txbxContent>
                      </v:textbox>
                    </v:rect>
                    <v:rect id="Rectangle 68" o:spid="_x0000_s1037" style="position:absolute;left:5795;top:7994;width:2695;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Perumusan </w:t>
                            </w:r>
                            <w:r w:rsidR="0017663D">
                              <w:rPr>
                                <w:rFonts w:ascii="Tahoma" w:hAnsi="Tahoma" w:cs="Tahoma"/>
                                <w:sz w:val="18"/>
                                <w:szCs w:val="18"/>
                              </w:rPr>
                              <w:t xml:space="preserve">Arah </w:t>
                            </w:r>
                            <w:r w:rsidRPr="00FE152B">
                              <w:rPr>
                                <w:rFonts w:ascii="Tahoma" w:hAnsi="Tahoma" w:cs="Tahoma"/>
                                <w:sz w:val="18"/>
                                <w:szCs w:val="18"/>
                              </w:rPr>
                              <w:t>Kebijakan</w:t>
                            </w:r>
                          </w:p>
                          <w:p w:rsidR="008E4C1B" w:rsidRPr="00FE152B" w:rsidRDefault="008E4C1B" w:rsidP="008E4C1B">
                            <w:pPr>
                              <w:rPr>
                                <w:rFonts w:ascii="Tahoma" w:hAnsi="Tahoma" w:cs="Tahoma"/>
                                <w:sz w:val="18"/>
                                <w:szCs w:val="18"/>
                              </w:rPr>
                            </w:pPr>
                          </w:p>
                        </w:txbxContent>
                      </v:textbox>
                    </v:rect>
                    <v:rect id="Rectangle 69" o:spid="_x0000_s1038" style="position:absolute;left:5795;top:9075;width:269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Perumusan rencana program dan kegiatan, kelompok sasaran dan pendanaan indikatif</w:t>
                            </w:r>
                          </w:p>
                          <w:p w:rsidR="008E4C1B" w:rsidRPr="00FE152B" w:rsidRDefault="008E4C1B" w:rsidP="008E4C1B">
                            <w:pPr>
                              <w:rPr>
                                <w:rFonts w:ascii="Tahoma" w:hAnsi="Tahoma" w:cs="Tahoma"/>
                                <w:sz w:val="18"/>
                                <w:szCs w:val="18"/>
                              </w:rPr>
                            </w:pPr>
                          </w:p>
                        </w:txbxContent>
                      </v:textbox>
                    </v:rect>
                    <v:rect id="Rectangle 70" o:spid="_x0000_s1039" style="position:absolute;left:5795;top:10851;width:2695;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rsidR="008E4C1B" w:rsidRPr="00FE152B" w:rsidRDefault="008E4C1B" w:rsidP="008E4C1B">
                            <w:pPr>
                              <w:rPr>
                                <w:rFonts w:ascii="Tahoma" w:hAnsi="Tahoma" w:cs="Tahoma"/>
                                <w:sz w:val="18"/>
                                <w:szCs w:val="18"/>
                              </w:rPr>
                            </w:pPr>
                            <w:r w:rsidRPr="00FE152B">
                              <w:rPr>
                                <w:rFonts w:ascii="Tahoma" w:hAnsi="Tahoma" w:cs="Tahoma"/>
                                <w:sz w:val="18"/>
                                <w:szCs w:val="18"/>
                              </w:rPr>
                              <w:t xml:space="preserve">Perumusan </w:t>
                            </w:r>
                            <w:r w:rsidRPr="00FE152B">
                              <w:rPr>
                                <w:rFonts w:ascii="Tahoma" w:hAnsi="Tahoma" w:cs="Tahoma"/>
                                <w:sz w:val="18"/>
                                <w:szCs w:val="18"/>
                              </w:rPr>
                              <w:t xml:space="preserve">Indikator kinerja </w:t>
                            </w:r>
                            <w:r w:rsidR="0017663D">
                              <w:rPr>
                                <w:rFonts w:ascii="Tahoma" w:hAnsi="Tahoma" w:cs="Tahoma"/>
                                <w:sz w:val="18"/>
                                <w:szCs w:val="18"/>
                              </w:rPr>
                              <w:t xml:space="preserve">Penyelenggaraan Urusan </w:t>
                            </w:r>
                          </w:p>
                        </w:txbxContent>
                      </v:textbox>
                    </v:rect>
                    <v:shapetype id="_x0000_t32" coordsize="21600,21600" o:spt="32" o:oned="t" path="m,l21600,21600e" filled="f">
                      <v:path arrowok="t" fillok="f" o:connecttype="none"/>
                      <o:lock v:ext="edit" shapetype="t"/>
                    </v:shapetype>
                    <v:shape id="AutoShape 71" o:spid="_x0000_s1040" type="#_x0000_t32" style="position:absolute;left:3214;top:7705;width:494;height: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shape id="AutoShape 72" o:spid="_x0000_s1041" type="#_x0000_t32" style="position:absolute;left:3214;top:8399;width:494;height:4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">
                      <v:stroke endarrow="block"/>
                    </v:shape>
                    <v:shape id="AutoShape 76" o:spid="_x0000_s1042" type="#_x0000_t32" style="position:absolute;left:4470;top:6784;width:1;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">
                      <v:stroke endarrow="block"/>
                    </v:shape>
                    <v:shape id="AutoShape 78" o:spid="_x0000_s1043" type="#_x0000_t32" style="position:absolute;left:7066;top:6092;width:1;height:2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shape id="AutoShape 79" o:spid="_x0000_s1044" type="#_x0000_t32" style="position:absolute;left:7078;top:6884;width:1;height:2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p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OdPkKcYAAADcAAAA&#10;DwAAAAAAAAAAAAAAAAAHAgAAZHJzL2Rvd25yZXYueG1sUEsFBgAAAAADAAMAtwAAAPoCAAAAAA==&#10;">
                      <v:stroke endarrow="block"/>
                    </v:shape>
                    <v:shape id="AutoShape 80" o:spid="_x0000_s1045" type="#_x0000_t32" style="position:absolute;left:7078;top:7703;width:1;height:2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">
                      <v:stroke endarrow="block"/>
                    </v:shape>
                    <v:shape id="AutoShape 81" o:spid="_x0000_s1046" type="#_x0000_t32" style="position:absolute;left:7078;top:8755;width:1;height: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FwwAAANwAAAAPAAAAZHJzL2Rvd25yZXYueG1sRE9Na8JA&#10;EL0L/odlhN50Ewu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pk3fxcMAAADcAAAADwAA&#10;AAAAAAAAAAAAAAAHAgAAZHJzL2Rvd25yZXYueG1sUEsFBgAAAAADAAMAtwAAAPcCAAAAAA==&#10;">
                      <v:stroke endarrow="block"/>
                    </v:shape>
                    <v:shape id="AutoShape 82" o:spid="_x0000_s1047" type="#_x0000_t32" style="position:absolute;left:7059;top:10568;width:1;height: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pewwAAANwAAAAPAAAAZHJzL2Rvd25yZXYueG1sRE9Na8JA&#10;EL0L/odlhN50kwq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yQF6XsMAAADcAAAADwAA&#10;AAAAAAAAAAAAAAAHAgAAZHJzL2Rvd25yZXYueG1sUEsFBgAAAAADAAMAtwAAAPcCAAAAAA==&#10;">
                      <v:stroke endarrow="block"/>
                    </v:shape>
                    <v:shape id="AutoShape 84" o:spid="_x0000_s1048" type="#_x0000_t32" style="position:absolute;left:8789;top:8755;width: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">
                      <v:stroke endarrow="block"/>
                    </v:shape>
                  </v:group>
                </w:pict>
              </mc:Fallback>
            </mc:AlternateConten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noProof/>
              <w:color w:val="0070C0"/>
              <w:lang w:eastAsia="id-ID"/>
            </w:rPr>
            <mc:AlternateContent>
              <mc:Choice Requires="wps">
                <w:drawing>
                  <wp:anchor distT="0" distB="0" distL="114300" distR="114300" simplePos="0" relativeHeight="251661312" behindDoc="0" locked="0" layoutInCell="1" allowOverlap="1" wp14:anchorId="01A85D59" wp14:editId="3311CA31">
                    <wp:simplePos x="0" y="0"/>
                    <wp:positionH relativeFrom="column">
                      <wp:posOffset>2233930</wp:posOffset>
                    </wp:positionH>
                    <wp:positionV relativeFrom="paragraph">
                      <wp:posOffset>107315</wp:posOffset>
                    </wp:positionV>
                    <wp:extent cx="365760" cy="2585720"/>
                    <wp:effectExtent l="0" t="76200" r="0" b="24130"/>
                    <wp:wrapNone/>
                    <wp:docPr id="111" name="Elb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25857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6FB71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1" o:spid="_x0000_s1026" type="#_x0000_t34" style="position:absolute;margin-left:175.9pt;margin-top:8.45pt;width:28.8pt;height:20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">
                    <v:stroke endarrow="block"/>
                  </v:shape>
                </w:pict>
              </mc:Fallback>
            </mc:AlternateConten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noProof/>
              <w:color w:val="0070C0"/>
              <w:lang w:eastAsia="id-ID"/>
            </w:rPr>
            <mc:AlternateContent>
              <mc:Choice Requires="wps">
                <w:drawing>
                  <wp:anchor distT="0" distB="0" distL="114299" distR="114299" simplePos="0" relativeHeight="251659264" behindDoc="0" locked="0" layoutInCell="1" allowOverlap="1" wp14:anchorId="4C868FBF" wp14:editId="61455E7A">
                    <wp:simplePos x="0" y="0"/>
                    <wp:positionH relativeFrom="column">
                      <wp:posOffset>1757679</wp:posOffset>
                    </wp:positionH>
                    <wp:positionV relativeFrom="paragraph">
                      <wp:posOffset>247650</wp:posOffset>
                    </wp:positionV>
                    <wp:extent cx="0" cy="224790"/>
                    <wp:effectExtent l="76200" t="38100" r="57150" b="2286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4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E5706" id="Straight Arrow Connector 110" o:spid="_x0000_s1026" type="#_x0000_t32" style="position:absolute;margin-left:138.4pt;margin-top:19.5pt;width:0;height:17.7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">
                    <v:stroke endarrow="block"/>
                  </v:shape>
                </w:pict>
              </mc:Fallback>
            </mc:AlternateConten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noProof/>
              <w:color w:val="0070C0"/>
              <w:lang w:eastAsia="id-ID"/>
            </w:rPr>
            <mc:AlternateContent>
              <mc:Choice Requires="wps">
                <w:drawing>
                  <wp:anchor distT="4294967295" distB="4294967295" distL="114300" distR="114300" simplePos="0" relativeHeight="251660288" behindDoc="0" locked="0" layoutInCell="1" allowOverlap="1" wp14:anchorId="3D464670" wp14:editId="4C09018A">
                    <wp:simplePos x="0" y="0"/>
                    <wp:positionH relativeFrom="column">
                      <wp:posOffset>960755</wp:posOffset>
                    </wp:positionH>
                    <wp:positionV relativeFrom="paragraph">
                      <wp:posOffset>135889</wp:posOffset>
                    </wp:positionV>
                    <wp:extent cx="320040" cy="0"/>
                    <wp:effectExtent l="0" t="76200" r="22860" b="95250"/>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EDBBB" id="Straight Arrow Connector 109" o:spid="_x0000_s1026" type="#_x0000_t32" style="position:absolute;margin-left:75.65pt;margin-top:10.7pt;width:25.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">
                    <v:stroke endarrow="block"/>
                  </v:shape>
                </w:pict>
              </mc:Fallback>
            </mc:AlternateConten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tabs>
              <w:tab w:val="left" w:pos="1843"/>
            </w:tabs>
            <w:overflowPunct w:val="0"/>
            <w:autoSpaceDE w:val="0"/>
            <w:autoSpaceDN w:val="0"/>
            <w:adjustRightInd w:val="0"/>
            <w:snapToGrid w:val="0"/>
            <w:spacing w:after="0" w:line="240" w:lineRule="auto"/>
            <w:ind w:left="1984" w:hanging="1417"/>
            <w:jc w:val="both"/>
            <w:rPr>
              <w:rFonts w:ascii="Tahoma" w:hAnsi="Tahoma" w:cs="Tahoma"/>
              <w:color w:val="0070C0"/>
            </w:rPr>
          </w:pPr>
        </w:p>
        <w:p w:rsidR="0017663D" w:rsidRPr="00E50D98" w:rsidRDefault="0017663D" w:rsidP="008E4C1B">
          <w:pPr>
            <w:widowControl w:val="0"/>
            <w:tabs>
              <w:tab w:val="left" w:pos="1843"/>
            </w:tabs>
            <w:overflowPunct w:val="0"/>
            <w:autoSpaceDE w:val="0"/>
            <w:autoSpaceDN w:val="0"/>
            <w:adjustRightInd w:val="0"/>
            <w:snapToGrid w:val="0"/>
            <w:spacing w:after="0" w:line="240" w:lineRule="auto"/>
            <w:ind w:left="1984" w:hanging="1417"/>
            <w:jc w:val="both"/>
            <w:rPr>
              <w:rFonts w:ascii="Tahoma" w:hAnsi="Tahoma" w:cs="Tahoma"/>
              <w:color w:val="0070C0"/>
            </w:rPr>
          </w:pPr>
        </w:p>
        <w:p w:rsidR="008E4C1B" w:rsidRPr="00E50D98" w:rsidRDefault="008E4C1B" w:rsidP="008E4C1B">
          <w:pPr>
            <w:widowControl w:val="0"/>
            <w:tabs>
              <w:tab w:val="left" w:pos="1843"/>
            </w:tabs>
            <w:overflowPunct w:val="0"/>
            <w:autoSpaceDE w:val="0"/>
            <w:autoSpaceDN w:val="0"/>
            <w:adjustRightInd w:val="0"/>
            <w:snapToGrid w:val="0"/>
            <w:spacing w:after="0"/>
            <w:ind w:left="1984" w:hanging="1417"/>
            <w:jc w:val="both"/>
            <w:rPr>
              <w:rFonts w:ascii="Tahoma" w:hAnsi="Tahoma" w:cs="Tahoma"/>
              <w:b/>
              <w:color w:val="0070C0"/>
            </w:rPr>
          </w:pPr>
          <w:r w:rsidRPr="00E50D98">
            <w:rPr>
              <w:rFonts w:ascii="Tahoma" w:hAnsi="Tahoma" w:cs="Tahoma"/>
              <w:b/>
              <w:color w:val="0070C0"/>
            </w:rPr>
            <w:t xml:space="preserve">Gambar 1.1 </w:t>
          </w:r>
          <w:r w:rsidRPr="00E50D98">
            <w:rPr>
              <w:rFonts w:ascii="Tahoma" w:hAnsi="Tahoma" w:cs="Tahoma"/>
              <w:b/>
              <w:color w:val="0070C0"/>
            </w:rPr>
            <w:tab/>
            <w:t xml:space="preserve">Diagaram Alir Tahapan Penyusunan Renstra </w:t>
          </w:r>
          <w:r w:rsidR="0017663D" w:rsidRPr="00E50D98">
            <w:rPr>
              <w:rFonts w:ascii="Tahoma" w:hAnsi="Tahoma" w:cs="Tahoma"/>
              <w:b/>
              <w:color w:val="0070C0"/>
            </w:rPr>
            <w:t xml:space="preserve"> Dinas .....</w:t>
          </w: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p>
        <w:p w:rsidR="008E4C1B" w:rsidRPr="00E50D98" w:rsidRDefault="008E4C1B" w:rsidP="008E4C1B">
          <w:pPr>
            <w:widowControl w:val="0"/>
            <w:overflowPunct w:val="0"/>
            <w:autoSpaceDE w:val="0"/>
            <w:autoSpaceDN w:val="0"/>
            <w:adjustRightInd w:val="0"/>
            <w:snapToGrid w:val="0"/>
            <w:spacing w:after="0" w:line="360" w:lineRule="auto"/>
            <w:ind w:left="567" w:firstLine="992"/>
            <w:jc w:val="both"/>
            <w:rPr>
              <w:rFonts w:ascii="Tahoma" w:hAnsi="Tahoma" w:cs="Tahoma"/>
              <w:color w:val="0070C0"/>
            </w:rPr>
          </w:pPr>
          <w:r w:rsidRPr="00E50D98">
            <w:rPr>
              <w:rFonts w:ascii="Tahoma" w:hAnsi="Tahoma" w:cs="Tahoma"/>
              <w:color w:val="0070C0"/>
            </w:rPr>
            <w:t xml:space="preserve">Renstra </w:t>
          </w:r>
          <w:r w:rsidR="0017663D" w:rsidRPr="00E50D98">
            <w:rPr>
              <w:rFonts w:ascii="Tahoma" w:hAnsi="Tahoma" w:cs="Tahoma"/>
              <w:color w:val="0070C0"/>
            </w:rPr>
            <w:t xml:space="preserve"> Dinas .....</w:t>
          </w:r>
          <w:r w:rsidRPr="00E50D98">
            <w:rPr>
              <w:rFonts w:ascii="Tahoma" w:hAnsi="Tahoma" w:cs="Tahoma"/>
              <w:color w:val="0070C0"/>
            </w:rPr>
            <w:t xml:space="preserve"> menjadi pedoman dalam penyusunan Rencana Kerja (Renja) </w:t>
          </w:r>
          <w:r w:rsidR="0017663D" w:rsidRPr="00E50D98">
            <w:rPr>
              <w:rFonts w:ascii="Tahoma" w:hAnsi="Tahoma" w:cs="Tahoma"/>
              <w:color w:val="0070C0"/>
            </w:rPr>
            <w:t xml:space="preserve"> Dinas .....</w:t>
          </w:r>
          <w:r w:rsidRPr="00E50D98">
            <w:rPr>
              <w:rFonts w:ascii="Tahoma" w:hAnsi="Tahoma" w:cs="Tahoma"/>
              <w:color w:val="0070C0"/>
            </w:rPr>
            <w:t xml:space="preserve"> yang disusun setiap tah</w:t>
          </w:r>
          <w:r w:rsidR="00426291" w:rsidRPr="00E50D98">
            <w:rPr>
              <w:rFonts w:ascii="Tahoma" w:hAnsi="Tahoma" w:cs="Tahoma"/>
              <w:color w:val="0070C0"/>
            </w:rPr>
            <w:t xml:space="preserve">un selama kurun waktu tahun </w:t>
          </w:r>
          <w:r w:rsidR="00EF2820">
            <w:rPr>
              <w:rFonts w:ascii="Tahoma" w:hAnsi="Tahoma" w:cs="Tahoma"/>
              <w:color w:val="0070C0"/>
            </w:rPr>
            <w:t>.....</w:t>
          </w:r>
          <w:r w:rsidRPr="00E50D98">
            <w:rPr>
              <w:rFonts w:ascii="Tahoma" w:hAnsi="Tahoma" w:cs="Tahoma"/>
              <w:color w:val="0070C0"/>
            </w:rPr>
            <w:t xml:space="preserve">. Selain itu Renstra </w:t>
          </w:r>
          <w:r w:rsidR="0017663D" w:rsidRPr="00E50D98">
            <w:rPr>
              <w:rFonts w:ascii="Tahoma" w:hAnsi="Tahoma" w:cs="Tahoma"/>
              <w:color w:val="0070C0"/>
            </w:rPr>
            <w:t xml:space="preserve"> Dinas .....</w:t>
          </w:r>
          <w:r w:rsidRPr="00E50D98">
            <w:rPr>
              <w:rFonts w:ascii="Tahoma" w:hAnsi="Tahoma" w:cs="Tahoma"/>
              <w:color w:val="0070C0"/>
            </w:rPr>
            <w:t xml:space="preserve"> menjadi acuan dalam pengendalian dan evaluasi pembangunan pada </w:t>
          </w:r>
          <w:r w:rsidR="0017663D" w:rsidRPr="00E50D98">
            <w:rPr>
              <w:rFonts w:ascii="Tahoma" w:hAnsi="Tahoma" w:cs="Tahoma"/>
              <w:color w:val="0070C0"/>
            </w:rPr>
            <w:t xml:space="preserve"> Dinas .....</w:t>
          </w:r>
          <w:r w:rsidRPr="00E50D98">
            <w:rPr>
              <w:rFonts w:ascii="Tahoma" w:hAnsi="Tahoma" w:cs="Tahoma"/>
              <w:color w:val="0070C0"/>
            </w:rPr>
            <w:t xml:space="preserve">, baik evaluasi Renstra maupun evaluasi Renja. </w:t>
          </w:r>
        </w:p>
        <w:p w:rsidR="00B161DB" w:rsidRPr="00E50D98" w:rsidRDefault="00B161DB" w:rsidP="008E4C1B">
          <w:pPr>
            <w:pStyle w:val="Default"/>
            <w:spacing w:line="360" w:lineRule="auto"/>
            <w:ind w:left="861"/>
            <w:jc w:val="both"/>
            <w:rPr>
              <w:rFonts w:ascii="Tahoma" w:hAnsi="Tahoma" w:cs="Tahoma"/>
              <w:color w:val="0070C0"/>
              <w:sz w:val="22"/>
              <w:szCs w:val="22"/>
            </w:rPr>
          </w:pPr>
        </w:p>
        <w:p w:rsidR="00B161DB" w:rsidRPr="00E50D98" w:rsidRDefault="00B161DB" w:rsidP="00B161DB">
          <w:pPr>
            <w:pStyle w:val="Default"/>
            <w:numPr>
              <w:ilvl w:val="1"/>
              <w:numId w:val="2"/>
            </w:numPr>
            <w:spacing w:line="360" w:lineRule="auto"/>
            <w:ind w:left="567" w:hanging="567"/>
            <w:jc w:val="both"/>
            <w:rPr>
              <w:rFonts w:ascii="Tahoma" w:hAnsi="Tahoma" w:cs="Tahoma"/>
              <w:b/>
              <w:sz w:val="22"/>
              <w:szCs w:val="22"/>
            </w:rPr>
          </w:pPr>
          <w:r w:rsidRPr="00E50D98">
            <w:rPr>
              <w:rFonts w:ascii="Tahoma" w:hAnsi="Tahoma" w:cs="Tahoma"/>
              <w:b/>
              <w:sz w:val="22"/>
              <w:szCs w:val="22"/>
            </w:rPr>
            <w:t xml:space="preserve">Landasan Hukum </w:t>
          </w:r>
        </w:p>
        <w:p w:rsidR="008C3E36" w:rsidRPr="00E50D98" w:rsidRDefault="008C3E36" w:rsidP="008C3E36">
          <w:pPr>
            <w:pStyle w:val="Default"/>
            <w:spacing w:line="360" w:lineRule="auto"/>
            <w:ind w:left="567"/>
            <w:jc w:val="both"/>
            <w:rPr>
              <w:rFonts w:ascii="Tahoma" w:hAnsi="Tahoma" w:cs="Tahoma"/>
              <w:b/>
              <w:sz w:val="22"/>
              <w:szCs w:val="22"/>
            </w:rPr>
          </w:pPr>
        </w:p>
        <w:tbl>
          <w:tblPr>
            <w:tblStyle w:val="TableGrid"/>
            <w:tblW w:w="0" w:type="auto"/>
            <w:tblInd w:w="567" w:type="dxa"/>
            <w:tblLook w:val="04A0" w:firstRow="1" w:lastRow="0" w:firstColumn="1" w:lastColumn="0" w:noHBand="0" w:noVBand="1"/>
          </w:tblPr>
          <w:tblGrid>
            <w:gridCol w:w="8449"/>
          </w:tblGrid>
          <w:tr w:rsidR="006C3E43" w:rsidRPr="006C3E43" w:rsidTr="008C3E36">
            <w:tc>
              <w:tcPr>
                <w:tcW w:w="9016" w:type="dxa"/>
              </w:tcPr>
              <w:p w:rsidR="008C3E36" w:rsidRPr="006C3E43" w:rsidRDefault="008C3E36" w:rsidP="008C3E36">
                <w:pPr>
                  <w:pStyle w:val="Default"/>
                  <w:spacing w:line="360" w:lineRule="auto"/>
                  <w:jc w:val="both"/>
                  <w:rPr>
                    <w:rFonts w:ascii="Tahoma" w:hAnsi="Tahoma" w:cs="Tahoma"/>
                    <w:b/>
                    <w:color w:val="C00000"/>
                    <w:sz w:val="22"/>
                    <w:szCs w:val="22"/>
                  </w:rPr>
                </w:pPr>
                <w:r w:rsidRPr="006C3E43">
                  <w:rPr>
                    <w:rFonts w:ascii="Tahoma" w:hAnsi="Tahoma" w:cs="Tahoma"/>
                    <w:b/>
                    <w:color w:val="C00000"/>
                    <w:sz w:val="22"/>
                    <w:szCs w:val="22"/>
                  </w:rPr>
                  <w:t>Petunjuk:</w:t>
                </w:r>
              </w:p>
              <w:p w:rsidR="008C3E36" w:rsidRPr="006C3E43" w:rsidRDefault="008C3E36" w:rsidP="008C3E36">
                <w:pPr>
                  <w:pStyle w:val="Default"/>
                  <w:spacing w:line="360" w:lineRule="auto"/>
                  <w:ind w:firstLine="708"/>
                  <w:jc w:val="both"/>
                  <w:rPr>
                    <w:rFonts w:ascii="Tahoma" w:hAnsi="Tahoma" w:cs="Tahoma"/>
                    <w:color w:val="C00000"/>
                    <w:sz w:val="22"/>
                    <w:szCs w:val="22"/>
                  </w:rPr>
                </w:pPr>
                <w:r w:rsidRPr="006C3E43">
                  <w:rPr>
                    <w:rFonts w:ascii="Tahoma" w:hAnsi="Tahoma" w:cs="Tahoma"/>
                    <w:color w:val="C00000"/>
                    <w:sz w:val="22"/>
                    <w:szCs w:val="22"/>
                  </w:rPr>
                  <w:t xml:space="preserve">Memuat penjelasan tentang undang-undang, peraturan pemerintah, Peraturan Daerah, dan ketentuan peraturan lainnya yang mengatur tentang struktur organisasi, tugas dan fungsi, kewenangan Perangkat Daerah, serta pedoman yang dijadikan acuan dalam penyusunan perencanaan dan penganggaran. </w:t>
                </w:r>
              </w:p>
              <w:p w:rsidR="008C3E36" w:rsidRPr="006C3E43" w:rsidRDefault="008C3E36" w:rsidP="008C3E36">
                <w:pPr>
                  <w:pStyle w:val="Default"/>
                  <w:spacing w:line="360" w:lineRule="auto"/>
                  <w:ind w:firstLine="708"/>
                  <w:jc w:val="both"/>
                  <w:rPr>
                    <w:rFonts w:ascii="Tahoma" w:hAnsi="Tahoma" w:cs="Tahoma"/>
                    <w:color w:val="C00000"/>
                    <w:sz w:val="22"/>
                    <w:szCs w:val="22"/>
                  </w:rPr>
                </w:pPr>
                <w:r w:rsidRPr="006C3E43">
                  <w:rPr>
                    <w:rFonts w:ascii="Tahoma" w:hAnsi="Tahoma" w:cs="Tahoma"/>
                    <w:color w:val="C00000"/>
                    <w:sz w:val="22"/>
                    <w:szCs w:val="22"/>
                  </w:rPr>
                  <w:lastRenderedPageBreak/>
                  <w:t>Urutan penulisan peraturan perundang-undangan mengacu pada UU No.12 Tahun 2011 sebagai berikut:</w:t>
                </w:r>
              </w:p>
              <w:p w:rsidR="008C3E36" w:rsidRPr="006C3E43" w:rsidRDefault="008C3E36" w:rsidP="008C3E36">
                <w:pPr>
                  <w:pStyle w:val="Default"/>
                  <w:numPr>
                    <w:ilvl w:val="0"/>
                    <w:numId w:val="9"/>
                  </w:numPr>
                  <w:spacing w:line="360" w:lineRule="auto"/>
                  <w:ind w:left="360"/>
                  <w:jc w:val="both"/>
                  <w:rPr>
                    <w:rFonts w:ascii="Tahoma" w:hAnsi="Tahoma" w:cs="Tahoma"/>
                    <w:color w:val="C00000"/>
                    <w:sz w:val="22"/>
                    <w:szCs w:val="22"/>
                  </w:rPr>
                </w:pPr>
                <w:r w:rsidRPr="006C3E43">
                  <w:rPr>
                    <w:rFonts w:ascii="Tahoma" w:hAnsi="Tahoma" w:cs="Tahoma"/>
                    <w:bCs/>
                    <w:color w:val="C00000"/>
                    <w:sz w:val="22"/>
                    <w:szCs w:val="22"/>
                  </w:rPr>
                  <w:t>Undang-undang Dasar Negara Republik Indonesia Tahun 1945;</w:t>
                </w:r>
              </w:p>
              <w:p w:rsidR="008C3E36" w:rsidRPr="006C3E43" w:rsidRDefault="008C3E36" w:rsidP="008C3E36">
                <w:pPr>
                  <w:pStyle w:val="Default"/>
                  <w:numPr>
                    <w:ilvl w:val="0"/>
                    <w:numId w:val="9"/>
                  </w:numPr>
                  <w:spacing w:line="360" w:lineRule="auto"/>
                  <w:ind w:left="360"/>
                  <w:jc w:val="both"/>
                  <w:rPr>
                    <w:rFonts w:ascii="Tahoma" w:hAnsi="Tahoma" w:cs="Tahoma"/>
                    <w:color w:val="C00000"/>
                    <w:sz w:val="22"/>
                    <w:szCs w:val="22"/>
                  </w:rPr>
                </w:pPr>
                <w:r w:rsidRPr="006C3E43">
                  <w:rPr>
                    <w:rFonts w:ascii="Tahoma" w:hAnsi="Tahoma" w:cs="Tahoma"/>
                    <w:bCs/>
                    <w:color w:val="C00000"/>
                    <w:sz w:val="22"/>
                    <w:szCs w:val="22"/>
                  </w:rPr>
                  <w:t>Ketetapan Majelis Permusyawaratan Rakyat Republik lndonesia;</w:t>
                </w:r>
              </w:p>
              <w:p w:rsidR="008C3E36" w:rsidRPr="006C3E43" w:rsidRDefault="008C3E36" w:rsidP="008C3E36">
                <w:pPr>
                  <w:pStyle w:val="Default"/>
                  <w:numPr>
                    <w:ilvl w:val="0"/>
                    <w:numId w:val="9"/>
                  </w:numPr>
                  <w:spacing w:line="360" w:lineRule="auto"/>
                  <w:ind w:left="360"/>
                  <w:jc w:val="both"/>
                  <w:rPr>
                    <w:rFonts w:ascii="Tahoma" w:hAnsi="Tahoma" w:cs="Tahoma"/>
                    <w:color w:val="C00000"/>
                    <w:sz w:val="22"/>
                    <w:szCs w:val="22"/>
                  </w:rPr>
                </w:pPr>
                <w:r w:rsidRPr="006C3E43">
                  <w:rPr>
                    <w:rFonts w:ascii="Tahoma" w:hAnsi="Tahoma" w:cs="Tahoma"/>
                    <w:bCs/>
                    <w:color w:val="C00000"/>
                    <w:sz w:val="22"/>
                    <w:szCs w:val="22"/>
                  </w:rPr>
                  <w:t>Undang-Undang (UU) atau Peraturan Pemerintah Pengganti Undang-undang (Perpu);</w:t>
                </w:r>
              </w:p>
              <w:p w:rsidR="008C3E36" w:rsidRPr="006C3E43" w:rsidRDefault="008C3E36" w:rsidP="008C3E36">
                <w:pPr>
                  <w:pStyle w:val="Default"/>
                  <w:numPr>
                    <w:ilvl w:val="0"/>
                    <w:numId w:val="9"/>
                  </w:numPr>
                  <w:spacing w:line="360" w:lineRule="auto"/>
                  <w:ind w:left="360"/>
                  <w:jc w:val="both"/>
                  <w:rPr>
                    <w:rFonts w:ascii="Tahoma" w:hAnsi="Tahoma" w:cs="Tahoma"/>
                    <w:color w:val="C00000"/>
                    <w:sz w:val="22"/>
                    <w:szCs w:val="22"/>
                  </w:rPr>
                </w:pPr>
                <w:r w:rsidRPr="006C3E43">
                  <w:rPr>
                    <w:rFonts w:ascii="Tahoma" w:hAnsi="Tahoma" w:cs="Tahoma"/>
                    <w:bCs/>
                    <w:color w:val="C00000"/>
                    <w:sz w:val="22"/>
                    <w:szCs w:val="22"/>
                  </w:rPr>
                  <w:t>Peraturan Pemerintah (PP);</w:t>
                </w:r>
              </w:p>
              <w:p w:rsidR="008C3E36" w:rsidRPr="006C3E43" w:rsidRDefault="008C3E36" w:rsidP="008C3E36">
                <w:pPr>
                  <w:pStyle w:val="Default"/>
                  <w:numPr>
                    <w:ilvl w:val="0"/>
                    <w:numId w:val="9"/>
                  </w:numPr>
                  <w:spacing w:line="360" w:lineRule="auto"/>
                  <w:ind w:left="360"/>
                  <w:jc w:val="both"/>
                  <w:rPr>
                    <w:rFonts w:ascii="Tahoma" w:hAnsi="Tahoma" w:cs="Tahoma"/>
                    <w:color w:val="C00000"/>
                    <w:sz w:val="22"/>
                    <w:szCs w:val="22"/>
                  </w:rPr>
                </w:pPr>
                <w:r w:rsidRPr="006C3E43">
                  <w:rPr>
                    <w:rFonts w:ascii="Tahoma" w:hAnsi="Tahoma" w:cs="Tahoma"/>
                    <w:bCs/>
                    <w:color w:val="C00000"/>
                    <w:sz w:val="22"/>
                    <w:szCs w:val="22"/>
                  </w:rPr>
                  <w:t>Peraturan Presiden (Perpres);</w:t>
                </w:r>
              </w:p>
              <w:p w:rsidR="008C3E36" w:rsidRPr="006C3E43" w:rsidRDefault="008C3E36" w:rsidP="008C3E36">
                <w:pPr>
                  <w:pStyle w:val="Default"/>
                  <w:numPr>
                    <w:ilvl w:val="0"/>
                    <w:numId w:val="9"/>
                  </w:numPr>
                  <w:spacing w:line="360" w:lineRule="auto"/>
                  <w:ind w:left="360"/>
                  <w:jc w:val="both"/>
                  <w:rPr>
                    <w:rFonts w:ascii="Tahoma" w:hAnsi="Tahoma" w:cs="Tahoma"/>
                    <w:color w:val="C00000"/>
                    <w:sz w:val="22"/>
                    <w:szCs w:val="22"/>
                  </w:rPr>
                </w:pPr>
                <w:r w:rsidRPr="006C3E43">
                  <w:rPr>
                    <w:rFonts w:ascii="Tahoma" w:hAnsi="Tahoma" w:cs="Tahoma"/>
                    <w:bCs/>
                    <w:color w:val="C00000"/>
                    <w:sz w:val="22"/>
                    <w:szCs w:val="22"/>
                  </w:rPr>
                  <w:t>Peraturan Daerah (Perda) Provinsi;</w:t>
                </w:r>
              </w:p>
              <w:p w:rsidR="008C3E36" w:rsidRPr="006C3E43" w:rsidRDefault="008C3E36" w:rsidP="008C3E36">
                <w:pPr>
                  <w:pStyle w:val="Default"/>
                  <w:numPr>
                    <w:ilvl w:val="0"/>
                    <w:numId w:val="9"/>
                  </w:numPr>
                  <w:spacing w:line="360" w:lineRule="auto"/>
                  <w:ind w:left="360"/>
                  <w:jc w:val="both"/>
                  <w:rPr>
                    <w:rFonts w:ascii="Tahoma" w:hAnsi="Tahoma" w:cs="Tahoma"/>
                    <w:color w:val="C00000"/>
                    <w:sz w:val="22"/>
                    <w:szCs w:val="22"/>
                  </w:rPr>
                </w:pPr>
                <w:r w:rsidRPr="006C3E43">
                  <w:rPr>
                    <w:rFonts w:ascii="Tahoma" w:hAnsi="Tahoma" w:cs="Tahoma"/>
                    <w:bCs/>
                    <w:color w:val="C00000"/>
                    <w:sz w:val="22"/>
                    <w:szCs w:val="22"/>
                  </w:rPr>
                  <w:t xml:space="preserve">Peraturan Daerah (Perda) Kabupaten/Kota. </w:t>
                </w:r>
              </w:p>
              <w:p w:rsidR="008C3E36" w:rsidRPr="006C3E43" w:rsidRDefault="008C3E36" w:rsidP="008C3E36">
                <w:pPr>
                  <w:pStyle w:val="Default"/>
                  <w:spacing w:line="360" w:lineRule="auto"/>
                  <w:ind w:firstLine="708"/>
                  <w:jc w:val="both"/>
                  <w:rPr>
                    <w:rFonts w:ascii="Tahoma" w:hAnsi="Tahoma" w:cs="Tahoma"/>
                    <w:color w:val="C00000"/>
                    <w:sz w:val="22"/>
                    <w:szCs w:val="22"/>
                  </w:rPr>
                </w:pPr>
                <w:r w:rsidRPr="006C3E43">
                  <w:rPr>
                    <w:rFonts w:ascii="Tahoma" w:hAnsi="Tahoma" w:cs="Tahoma"/>
                    <w:color w:val="C00000"/>
                    <w:sz w:val="22"/>
                    <w:szCs w:val="22"/>
                  </w:rPr>
                  <w:t xml:space="preserve">Peraturan perundang-undangan yang perlu dicantumkan dalam Renstra Perangkat Daerah meliputi: </w:t>
                </w:r>
              </w:p>
              <w:p w:rsidR="008C3E36" w:rsidRPr="006C3E43" w:rsidRDefault="008C3E36" w:rsidP="008C3E36">
                <w:pPr>
                  <w:pStyle w:val="Default"/>
                  <w:numPr>
                    <w:ilvl w:val="0"/>
                    <w:numId w:val="11"/>
                  </w:numPr>
                  <w:spacing w:line="360" w:lineRule="auto"/>
                  <w:ind w:left="360"/>
                  <w:jc w:val="both"/>
                  <w:rPr>
                    <w:rFonts w:ascii="Tahoma" w:hAnsi="Tahoma" w:cs="Tahoma"/>
                    <w:color w:val="C00000"/>
                    <w:sz w:val="22"/>
                    <w:szCs w:val="22"/>
                  </w:rPr>
                </w:pPr>
                <w:r w:rsidRPr="006C3E43">
                  <w:rPr>
                    <w:rFonts w:ascii="Tahoma" w:hAnsi="Tahoma" w:cs="Tahoma"/>
                    <w:color w:val="C00000"/>
                    <w:sz w:val="22"/>
                    <w:szCs w:val="22"/>
                  </w:rPr>
                  <w:t>Undang-Undang terkait perencanaan dan penganggaran pembangunan daerah.</w:t>
                </w:r>
              </w:p>
              <w:p w:rsidR="008C3E36" w:rsidRPr="006C3E43" w:rsidRDefault="008C3E36" w:rsidP="008C3E36">
                <w:pPr>
                  <w:pStyle w:val="Default"/>
                  <w:numPr>
                    <w:ilvl w:val="0"/>
                    <w:numId w:val="11"/>
                  </w:numPr>
                  <w:spacing w:line="360" w:lineRule="auto"/>
                  <w:ind w:left="360"/>
                  <w:jc w:val="both"/>
                  <w:rPr>
                    <w:rFonts w:ascii="Tahoma" w:hAnsi="Tahoma" w:cs="Tahoma"/>
                    <w:color w:val="C00000"/>
                    <w:sz w:val="22"/>
                    <w:szCs w:val="22"/>
                  </w:rPr>
                </w:pPr>
                <w:r w:rsidRPr="006C3E43">
                  <w:rPr>
                    <w:rFonts w:ascii="Tahoma" w:hAnsi="Tahoma" w:cs="Tahoma"/>
                    <w:color w:val="C00000"/>
                    <w:sz w:val="22"/>
                    <w:szCs w:val="22"/>
                  </w:rPr>
                  <w:t>Undang-Undang bersifat teknis sesuai tugas dan fungsi perangkat daerah.</w:t>
                </w:r>
              </w:p>
              <w:p w:rsidR="008C3E36" w:rsidRPr="006C3E43" w:rsidRDefault="008C3E36" w:rsidP="008C3E36">
                <w:pPr>
                  <w:pStyle w:val="Default"/>
                  <w:numPr>
                    <w:ilvl w:val="0"/>
                    <w:numId w:val="11"/>
                  </w:numPr>
                  <w:spacing w:line="360" w:lineRule="auto"/>
                  <w:ind w:left="360"/>
                  <w:jc w:val="both"/>
                  <w:rPr>
                    <w:rFonts w:ascii="Tahoma" w:hAnsi="Tahoma" w:cs="Tahoma"/>
                    <w:color w:val="C00000"/>
                    <w:sz w:val="22"/>
                    <w:szCs w:val="22"/>
                  </w:rPr>
                </w:pPr>
                <w:r w:rsidRPr="006C3E43">
                  <w:rPr>
                    <w:rFonts w:ascii="Tahoma" w:hAnsi="Tahoma" w:cs="Tahoma"/>
                    <w:color w:val="C00000"/>
                    <w:sz w:val="22"/>
                    <w:szCs w:val="22"/>
                  </w:rPr>
                  <w:t>Peraturan Pemerintah bersifat teknis sesuai urusan pemerintahan, tugas dan fungsi perangkat daerah.</w:t>
                </w:r>
              </w:p>
              <w:p w:rsidR="008C3E36" w:rsidRPr="006C3E43" w:rsidRDefault="008C3E36" w:rsidP="008C3E36">
                <w:pPr>
                  <w:pStyle w:val="Default"/>
                  <w:numPr>
                    <w:ilvl w:val="0"/>
                    <w:numId w:val="11"/>
                  </w:numPr>
                  <w:spacing w:line="360" w:lineRule="auto"/>
                  <w:ind w:left="360"/>
                  <w:jc w:val="both"/>
                  <w:rPr>
                    <w:rFonts w:ascii="Tahoma" w:hAnsi="Tahoma" w:cs="Tahoma"/>
                    <w:color w:val="C00000"/>
                    <w:sz w:val="22"/>
                    <w:szCs w:val="22"/>
                  </w:rPr>
                </w:pPr>
                <w:r w:rsidRPr="006C3E43">
                  <w:rPr>
                    <w:rFonts w:ascii="Tahoma" w:hAnsi="Tahoma" w:cs="Tahoma"/>
                    <w:color w:val="C00000"/>
                    <w:sz w:val="22"/>
                    <w:szCs w:val="22"/>
                  </w:rPr>
                  <w:t>Peraturan Daerah bersifat teknis sesuai urusan pemerintahan, tugas dan fungsi perangkat daerah.</w:t>
                </w:r>
              </w:p>
              <w:p w:rsidR="008C3E36" w:rsidRPr="006C3E43" w:rsidRDefault="008C3E36" w:rsidP="008C3E36">
                <w:pPr>
                  <w:pStyle w:val="Default"/>
                  <w:numPr>
                    <w:ilvl w:val="0"/>
                    <w:numId w:val="11"/>
                  </w:numPr>
                  <w:spacing w:line="360" w:lineRule="auto"/>
                  <w:ind w:left="360"/>
                  <w:jc w:val="both"/>
                  <w:rPr>
                    <w:rFonts w:ascii="Tahoma" w:hAnsi="Tahoma" w:cs="Tahoma"/>
                    <w:color w:val="C00000"/>
                    <w:sz w:val="22"/>
                    <w:szCs w:val="22"/>
                  </w:rPr>
                </w:pPr>
                <w:r w:rsidRPr="006C3E43">
                  <w:rPr>
                    <w:rFonts w:ascii="Tahoma" w:hAnsi="Tahoma" w:cs="Tahoma"/>
                    <w:color w:val="C00000"/>
                    <w:sz w:val="22"/>
                    <w:szCs w:val="22"/>
                  </w:rPr>
                  <w:t>Peraturan Kepala daerah bersifat teknis sesuai urusan pemerintahan, tugas dan fungsi perangkat daerah.</w:t>
                </w:r>
              </w:p>
            </w:tc>
          </w:tr>
        </w:tbl>
        <w:p w:rsidR="00B161DB" w:rsidRPr="00E50D98" w:rsidRDefault="00B161DB" w:rsidP="00426291">
          <w:pPr>
            <w:pStyle w:val="Default"/>
            <w:spacing w:line="360" w:lineRule="auto"/>
            <w:ind w:left="567"/>
            <w:jc w:val="both"/>
            <w:rPr>
              <w:rFonts w:ascii="Tahoma" w:hAnsi="Tahoma" w:cs="Tahoma"/>
              <w:sz w:val="22"/>
              <w:szCs w:val="22"/>
            </w:rPr>
          </w:pPr>
        </w:p>
        <w:p w:rsidR="00426291" w:rsidRPr="00E50D98" w:rsidRDefault="00426291" w:rsidP="00426291">
          <w:pPr>
            <w:pStyle w:val="Default"/>
            <w:spacing w:line="360" w:lineRule="auto"/>
            <w:ind w:left="567"/>
            <w:jc w:val="both"/>
            <w:rPr>
              <w:rFonts w:ascii="Tahoma" w:hAnsi="Tahoma" w:cs="Tahoma"/>
              <w:b/>
              <w:color w:val="0070C0"/>
              <w:sz w:val="22"/>
              <w:szCs w:val="22"/>
            </w:rPr>
          </w:pPr>
          <w:r w:rsidRPr="00E50D98">
            <w:rPr>
              <w:rFonts w:ascii="Tahoma" w:hAnsi="Tahoma" w:cs="Tahoma"/>
              <w:b/>
              <w:color w:val="0070C0"/>
              <w:sz w:val="22"/>
              <w:szCs w:val="22"/>
            </w:rPr>
            <w:t>Template:</w:t>
          </w:r>
        </w:p>
        <w:p w:rsidR="00426291" w:rsidRPr="00E50D98" w:rsidRDefault="00426291" w:rsidP="00426291">
          <w:pPr>
            <w:pStyle w:val="Default"/>
            <w:spacing w:line="360" w:lineRule="auto"/>
            <w:ind w:left="567"/>
            <w:jc w:val="both"/>
            <w:rPr>
              <w:rFonts w:ascii="Tahoma" w:hAnsi="Tahoma" w:cs="Tahoma"/>
              <w:color w:val="0070C0"/>
              <w:sz w:val="22"/>
              <w:szCs w:val="22"/>
            </w:rPr>
          </w:pPr>
        </w:p>
        <w:p w:rsidR="008874D5" w:rsidRPr="00E50D98" w:rsidRDefault="008874D5" w:rsidP="008874D5">
          <w:pPr>
            <w:spacing w:after="0" w:line="360" w:lineRule="auto"/>
            <w:ind w:left="425" w:firstLine="851"/>
            <w:jc w:val="both"/>
            <w:rPr>
              <w:rFonts w:ascii="Tahoma" w:hAnsi="Tahoma" w:cs="Tahoma"/>
              <w:color w:val="0070C0"/>
            </w:rPr>
          </w:pPr>
          <w:r w:rsidRPr="00E50D98">
            <w:rPr>
              <w:rFonts w:ascii="Tahoma" w:hAnsi="Tahoma" w:cs="Tahoma"/>
              <w:color w:val="0070C0"/>
              <w:lang w:val="sv-SE"/>
            </w:rPr>
            <w:t xml:space="preserve">Rencana Strategis (Renstra) </w:t>
          </w:r>
          <w:r w:rsidR="003D1B62" w:rsidRPr="00E50D98">
            <w:rPr>
              <w:rFonts w:ascii="Tahoma" w:hAnsi="Tahoma" w:cs="Tahoma"/>
              <w:color w:val="0070C0"/>
              <w:lang w:val="sv-SE"/>
            </w:rPr>
            <w:t>Dinas ...</w:t>
          </w:r>
          <w:r w:rsidRPr="00E50D98">
            <w:rPr>
              <w:rFonts w:ascii="Tahoma" w:hAnsi="Tahoma" w:cs="Tahoma"/>
              <w:color w:val="0070C0"/>
              <w:lang w:val="sv-SE"/>
            </w:rPr>
            <w:t xml:space="preserve"> </w:t>
          </w:r>
          <w:r w:rsidR="004C2524">
            <w:rPr>
              <w:rFonts w:ascii="Tahoma" w:hAnsi="Tahoma" w:cs="Tahoma"/>
              <w:color w:val="0070C0"/>
            </w:rPr>
            <w:t>Provinsi/</w:t>
          </w:r>
          <w:r w:rsidR="00621EE1">
            <w:rPr>
              <w:rFonts w:ascii="Tahoma" w:hAnsi="Tahoma" w:cs="Tahoma"/>
              <w:color w:val="0070C0"/>
              <w:lang w:val="sv-SE"/>
            </w:rPr>
            <w:t>Kabupaten/Kota ....</w:t>
          </w:r>
          <w:r w:rsidRPr="00E50D98">
            <w:rPr>
              <w:rFonts w:ascii="Tahoma" w:hAnsi="Tahoma" w:cs="Tahoma"/>
              <w:color w:val="0070C0"/>
              <w:lang w:val="sv-SE"/>
            </w:rPr>
            <w:t xml:space="preserve"> Tahun </w:t>
          </w:r>
          <w:r w:rsidR="004C2524">
            <w:rPr>
              <w:rFonts w:ascii="Tahoma" w:hAnsi="Tahoma" w:cs="Tahoma"/>
              <w:color w:val="0070C0"/>
            </w:rPr>
            <w:t xml:space="preserve">..... </w:t>
          </w:r>
          <w:r w:rsidRPr="00E50D98">
            <w:rPr>
              <w:rFonts w:ascii="Tahoma" w:hAnsi="Tahoma" w:cs="Tahoma"/>
              <w:color w:val="0070C0"/>
              <w:lang w:val="sv-SE"/>
            </w:rPr>
            <w:t>disusun berdasarkan peraturan perundang-undangan sebagai berikut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Undang-Undang Nomor 17 Tahun 2003 tentang Keuangan Negara (Lembaga Negara Republik Indonesia Tahun 2003 Nomor 47, Tambahan Lembaran Negara Republik Indonesia Nomor 4286);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Undang-Undang Nomor 1 Tahun 2004 tentang Perbendaharaan Negara (Lembaran Negara Republik Indonesia Tahun 2004 Nomor 5, Tambahan Lembaran Negara Republik Indonesia Nomor 4355);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Undang-Undang Nomor 25 Tahun 2004 tentang Sistem Perencanaan Pembangunan Nasional (Lembaran Negara Republik Indonesia Tahun 2004 Nomor 104, Tambahan Lembaran Negara Republik Indonesia Nomor 4421);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lastRenderedPageBreak/>
            <w:t>Undang-Undang Nomor 33 Tahun 2004 tentang Perimbangan Keuangan antara Pemerintah Pusat dan Pemerintahan Daerah (Lembaran Negara Republik Indonesia Tahun 2004 Nomor 126, Tambahan Lembaran Negara Republik Indonesia Nomor 4438);</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Undang-Undang Nomor 17 Tahun 2007 tentang Rencana Pembangunan Jangka Panjang Nasional Tahun 2005-2025 (Lembaran Negara Republik Indonesia Tahun 2007 Nomor 33, Tambahan Lembaran Negara Republik Indonesia Nomor 4700);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Undang-Undang Nomor 26 Tahun 2007 tentang Penataan Ruang (Lembaran Negara Republik Indonesia Tahun 2007 Nomor 68, Tambahan Lembaran Negara Republik Indonesia Nomor 4725);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Undang-Undang Nomor 12 Tahun 2011 tentang Pembentukan Peraturan Perundang-Undangan (Lembaran Negara Republik Indonesia Tahun 2011 Nomor 82, Tambahan Lembaran Negara Republik Indonesia Nomor 5234);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Undang-Undang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Pemerintah Nomor 55 Tahun 2005 tentang Dana Perimbangan (Lembaran Negara Republik Indonesia Tahun 2005 Nomor 137, Tambahan Lembaran Negara Republik Indonesia Nomor 4575);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Pemerintah Nomor 58 Tahun 2005 tentang Pengelolaan Keuangan Daerah (Lembaran Negara Republik Indonesia Tahun 2005 Nomor 140);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Pemerintah Nomor 7 Tahun 2008 tentang Dekonsentrasi Dan Tugas Pembantuan (Lembaran Negara Republik Indonesia Tahun 2008 Nomor 23, Tambahan Lembaran Negara Republik Indonesia Nomor 4697);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Peraturan Pemerintah Nomor 26 Tahun 2008 tentang Rencana Tata Ruang Wilayah Nasional (Lembaran Negara Republik Indonesia Tahun 2008 Nomor 48, Tambahan Lembaran Negara Republik Indonesia Nomor 4833);</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Pemerintah Nomor 15 Tahun 2010 tentang Penyelenggaraan Penataan Ruang (Lembaran Negara Republik Indonesia Tahun 2010 Nomor 21, Tambahan Lembaran Negara Republik Indonesia Nomor 5103);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lastRenderedPageBreak/>
            <w:t>Peraturan Pemerintah Nomor 18 Tahun 2016 Tentang Perangkat Daerah (Lembaran Negara Republik Indonesia Tahun 2016 Nomor 114, Tambahan Lembaran Negara Republik Indonesia Nomor 5887);</w:t>
          </w:r>
        </w:p>
        <w:p w:rsidR="004D3A91" w:rsidRPr="00E50D98" w:rsidRDefault="004D3A91" w:rsidP="004D3A91">
          <w:pPr>
            <w:pStyle w:val="ListParagraph"/>
            <w:numPr>
              <w:ilvl w:val="0"/>
              <w:numId w:val="42"/>
            </w:numPr>
            <w:tabs>
              <w:tab w:val="clear" w:pos="-654"/>
              <w:tab w:val="num" w:pos="-720"/>
            </w:tabs>
            <w:spacing w:after="0" w:line="360" w:lineRule="auto"/>
            <w:ind w:left="720"/>
            <w:contextualSpacing w:val="0"/>
            <w:jc w:val="both"/>
            <w:rPr>
              <w:rFonts w:ascii="Tahoma" w:hAnsi="Tahoma" w:cs="Tahoma"/>
              <w:color w:val="0070C0"/>
            </w:rPr>
          </w:pPr>
          <w:r w:rsidRPr="00E50D98">
            <w:rPr>
              <w:rFonts w:ascii="Tahoma" w:hAnsi="Tahoma" w:cs="Tahoma"/>
              <w:color w:val="0070C0"/>
            </w:rPr>
            <w:t>Peraturan Pemerintah Republik Indonesia Nomor 2 Tahun 2018 Tentang Standar Pelayanan Minimal (Lembaran Negara Republik Indonesia Tahun 2018 Nomor 2; Tambahan Lembaran Negara Republik Indonesia Nomor 6178);</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Peraturan Presiden Nomor 2 Tahun 2015 tentang Rencana Pembangunan Jangka Menengah Nasional Tahun 2015-2019;</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Peraturan Menteri Dalam Negeri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 Pemerintah Daerah.</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Daerah Provinsi </w:t>
          </w:r>
          <w:r w:rsidR="003D71C1">
            <w:rPr>
              <w:rFonts w:ascii="Tahoma" w:hAnsi="Tahoma" w:cs="Tahoma"/>
              <w:color w:val="0070C0"/>
            </w:rPr>
            <w:t xml:space="preserve">Nomor .... Tahun .... tentang Rencana Pembangunan Jangka Panjang Daerah Provinsi .... Tahun </w:t>
          </w:r>
          <w:r w:rsidR="003D71C1" w:rsidRPr="00E50D98">
            <w:rPr>
              <w:rFonts w:ascii="Tahoma" w:hAnsi="Tahoma" w:cs="Tahoma"/>
              <w:color w:val="0070C0"/>
            </w:rPr>
            <w:t xml:space="preserve">(Lembaran Daerah </w:t>
          </w:r>
          <w:r w:rsidR="003D71C1">
            <w:rPr>
              <w:rFonts w:ascii="Tahoma" w:hAnsi="Tahoma" w:cs="Tahoma"/>
              <w:color w:val="0070C0"/>
            </w:rPr>
            <w:t>Provinsi</w:t>
          </w:r>
          <w:r w:rsidR="003D71C1">
            <w:rPr>
              <w:rFonts w:ascii="Tahoma" w:hAnsi="Tahoma" w:cs="Tahoma"/>
              <w:color w:val="0070C0"/>
            </w:rPr>
            <w:t xml:space="preserve"> ....</w:t>
          </w:r>
          <w:r w:rsidR="003D71C1" w:rsidRPr="00E50D98">
            <w:rPr>
              <w:rFonts w:ascii="Tahoma" w:hAnsi="Tahoma" w:cs="Tahoma"/>
              <w:color w:val="0070C0"/>
            </w:rPr>
            <w:t xml:space="preserve"> Tahun ..... Nomor .....);</w:t>
          </w:r>
        </w:p>
        <w:p w:rsidR="003D71C1" w:rsidRPr="00E50D98" w:rsidRDefault="003D71C1" w:rsidP="003D71C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Daerah Provinsi </w:t>
          </w:r>
          <w:r>
            <w:rPr>
              <w:rFonts w:ascii="Tahoma" w:hAnsi="Tahoma" w:cs="Tahoma"/>
              <w:color w:val="0070C0"/>
            </w:rPr>
            <w:t xml:space="preserve">Nomor .... Tahun .... tentang Rencana Pembangunan Jangka </w:t>
          </w:r>
          <w:r>
            <w:rPr>
              <w:rFonts w:ascii="Tahoma" w:hAnsi="Tahoma" w:cs="Tahoma"/>
              <w:color w:val="0070C0"/>
            </w:rPr>
            <w:t>Menengah</w:t>
          </w:r>
          <w:r>
            <w:rPr>
              <w:rFonts w:ascii="Tahoma" w:hAnsi="Tahoma" w:cs="Tahoma"/>
              <w:color w:val="0070C0"/>
            </w:rPr>
            <w:t xml:space="preserve"> Daerah Provinsi .... Tahun </w:t>
          </w:r>
          <w:r w:rsidRPr="00E50D98">
            <w:rPr>
              <w:rFonts w:ascii="Tahoma" w:hAnsi="Tahoma" w:cs="Tahoma"/>
              <w:color w:val="0070C0"/>
            </w:rPr>
            <w:t xml:space="preserve">(Lembaran Daerah </w:t>
          </w:r>
          <w:r>
            <w:rPr>
              <w:rFonts w:ascii="Tahoma" w:hAnsi="Tahoma" w:cs="Tahoma"/>
              <w:color w:val="0070C0"/>
            </w:rPr>
            <w:t>Provinsi</w:t>
          </w:r>
          <w:r>
            <w:rPr>
              <w:rFonts w:ascii="Tahoma" w:hAnsi="Tahoma" w:cs="Tahoma"/>
              <w:color w:val="0070C0"/>
            </w:rPr>
            <w:t>....</w:t>
          </w:r>
          <w:r w:rsidRPr="00E50D98">
            <w:rPr>
              <w:rFonts w:ascii="Tahoma" w:hAnsi="Tahoma" w:cs="Tahoma"/>
              <w:color w:val="0070C0"/>
            </w:rPr>
            <w:t xml:space="preserve"> Tahun ..... Nomor .....);</w:t>
          </w:r>
        </w:p>
        <w:p w:rsidR="003D71C1" w:rsidRDefault="003D71C1" w:rsidP="003D71C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Daerah Provinsi </w:t>
          </w:r>
          <w:r>
            <w:rPr>
              <w:rFonts w:ascii="Tahoma" w:hAnsi="Tahoma" w:cs="Tahoma"/>
              <w:color w:val="0070C0"/>
            </w:rPr>
            <w:t xml:space="preserve">Nomor .... Tahun .... tentang Rencana </w:t>
          </w:r>
          <w:r>
            <w:rPr>
              <w:rFonts w:ascii="Tahoma" w:hAnsi="Tahoma" w:cs="Tahoma"/>
              <w:color w:val="0070C0"/>
            </w:rPr>
            <w:t>Tata Ruang Wilayah</w:t>
          </w:r>
          <w:r>
            <w:rPr>
              <w:rFonts w:ascii="Tahoma" w:hAnsi="Tahoma" w:cs="Tahoma"/>
              <w:color w:val="0070C0"/>
            </w:rPr>
            <w:t xml:space="preserve"> Provinsi .... Tahun </w:t>
          </w:r>
        </w:p>
        <w:p w:rsidR="00357730" w:rsidRPr="00E50D98" w:rsidRDefault="00357730" w:rsidP="00357730">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w:t>
          </w:r>
          <w:r>
            <w:rPr>
              <w:rFonts w:ascii="Tahoma" w:hAnsi="Tahoma" w:cs="Tahoma"/>
              <w:color w:val="0070C0"/>
            </w:rPr>
            <w:t>Gubernur</w:t>
          </w:r>
          <w:r>
            <w:rPr>
              <w:rFonts w:ascii="Tahoma" w:hAnsi="Tahoma" w:cs="Tahoma"/>
              <w:color w:val="0070C0"/>
            </w:rPr>
            <w:t>....</w:t>
          </w:r>
          <w:r w:rsidRPr="00E50D98">
            <w:rPr>
              <w:rFonts w:ascii="Tahoma" w:hAnsi="Tahoma" w:cs="Tahoma"/>
              <w:color w:val="0070C0"/>
            </w:rPr>
            <w:t xml:space="preserve"> Nomor ..... Tahun ..... Tentang Perincian tugas dan fungsi Perangkat Daerah (Berita Daerah </w:t>
          </w:r>
          <w:r w:rsidR="00A211BB">
            <w:rPr>
              <w:rFonts w:ascii="Tahoma" w:hAnsi="Tahoma" w:cs="Tahoma"/>
              <w:color w:val="0070C0"/>
            </w:rPr>
            <w:t>Provinsi</w:t>
          </w:r>
          <w:r>
            <w:rPr>
              <w:rFonts w:ascii="Tahoma" w:hAnsi="Tahoma" w:cs="Tahoma"/>
              <w:color w:val="0070C0"/>
            </w:rPr>
            <w:t xml:space="preserve"> ....</w:t>
          </w:r>
          <w:r w:rsidRPr="00E50D98">
            <w:rPr>
              <w:rFonts w:ascii="Tahoma" w:hAnsi="Tahoma" w:cs="Tahoma"/>
              <w:color w:val="0070C0"/>
            </w:rPr>
            <w:t xml:space="preserve"> Tahun ..... Nomor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Daerah </w:t>
          </w:r>
          <w:r w:rsidR="00621EE1">
            <w:rPr>
              <w:rFonts w:ascii="Tahoma" w:hAnsi="Tahoma" w:cs="Tahoma"/>
              <w:color w:val="0070C0"/>
            </w:rPr>
            <w:t>Kabupaten/Kota ....</w:t>
          </w:r>
          <w:r w:rsidRPr="00E50D98">
            <w:rPr>
              <w:rFonts w:ascii="Tahoma" w:hAnsi="Tahoma" w:cs="Tahoma"/>
              <w:color w:val="0070C0"/>
            </w:rPr>
            <w:t xml:space="preserve"> Nomor ..... Tahun ..... Tentang Rencana Pembangunan Jangka Panjang Daerah </w:t>
          </w:r>
          <w:r w:rsidR="00621EE1">
            <w:rPr>
              <w:rFonts w:ascii="Tahoma" w:hAnsi="Tahoma" w:cs="Tahoma"/>
              <w:color w:val="0070C0"/>
            </w:rPr>
            <w:t>Kabupaten/Kota ....</w:t>
          </w:r>
          <w:r w:rsidRPr="00E50D98">
            <w:rPr>
              <w:rFonts w:ascii="Tahoma" w:hAnsi="Tahoma" w:cs="Tahoma"/>
              <w:color w:val="0070C0"/>
            </w:rPr>
            <w:t xml:space="preserve"> Tahun </w:t>
          </w:r>
          <w:r w:rsidR="00357730">
            <w:rPr>
              <w:rFonts w:ascii="Tahoma" w:hAnsi="Tahoma" w:cs="Tahoma"/>
              <w:color w:val="0070C0"/>
            </w:rPr>
            <w:t>.....</w:t>
          </w:r>
          <w:r w:rsidRPr="00E50D98">
            <w:rPr>
              <w:rFonts w:ascii="Tahoma" w:hAnsi="Tahoma" w:cs="Tahoma"/>
              <w:color w:val="0070C0"/>
            </w:rPr>
            <w:t xml:space="preserve">(Lembaran Daerah </w:t>
          </w:r>
          <w:r w:rsidR="00621EE1">
            <w:rPr>
              <w:rFonts w:ascii="Tahoma" w:hAnsi="Tahoma" w:cs="Tahoma"/>
              <w:color w:val="0070C0"/>
            </w:rPr>
            <w:t>Kabupaten/Kota ....</w:t>
          </w:r>
          <w:r w:rsidRPr="00E50D98">
            <w:rPr>
              <w:rFonts w:ascii="Tahoma" w:hAnsi="Tahoma" w:cs="Tahoma"/>
              <w:color w:val="0070C0"/>
            </w:rPr>
            <w:t xml:space="preserve"> Tahun ..... Nomor .....);</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Daerah </w:t>
          </w:r>
          <w:r w:rsidR="00621EE1">
            <w:rPr>
              <w:rFonts w:ascii="Tahoma" w:hAnsi="Tahoma" w:cs="Tahoma"/>
              <w:color w:val="0070C0"/>
            </w:rPr>
            <w:t>Kabupaten/Kota ....</w:t>
          </w:r>
          <w:r w:rsidRPr="00E50D98">
            <w:rPr>
              <w:rFonts w:ascii="Tahoma" w:hAnsi="Tahoma" w:cs="Tahoma"/>
              <w:color w:val="0070C0"/>
            </w:rPr>
            <w:t xml:space="preserve"> Nomor </w:t>
          </w:r>
          <w:r w:rsidR="00357730">
            <w:rPr>
              <w:rFonts w:ascii="Tahoma" w:hAnsi="Tahoma" w:cs="Tahoma"/>
              <w:color w:val="0070C0"/>
            </w:rPr>
            <w:t>....</w:t>
          </w:r>
          <w:r w:rsidRPr="00E50D98">
            <w:rPr>
              <w:rFonts w:ascii="Tahoma" w:hAnsi="Tahoma" w:cs="Tahoma"/>
              <w:color w:val="0070C0"/>
            </w:rPr>
            <w:t xml:space="preserve"> Tahun </w:t>
          </w:r>
          <w:r w:rsidR="00357730">
            <w:rPr>
              <w:rFonts w:ascii="Tahoma" w:hAnsi="Tahoma" w:cs="Tahoma"/>
              <w:color w:val="0070C0"/>
            </w:rPr>
            <w:t>....</w:t>
          </w:r>
          <w:r w:rsidRPr="00E50D98">
            <w:rPr>
              <w:rFonts w:ascii="Tahoma" w:hAnsi="Tahoma" w:cs="Tahoma"/>
              <w:color w:val="0070C0"/>
            </w:rPr>
            <w:t xml:space="preserve"> Tentang Rencana Tata Ruang Wilayah </w:t>
          </w:r>
          <w:r w:rsidR="00621EE1">
            <w:rPr>
              <w:rFonts w:ascii="Tahoma" w:hAnsi="Tahoma" w:cs="Tahoma"/>
              <w:color w:val="0070C0"/>
            </w:rPr>
            <w:t>Kabupaten/Kota ....</w:t>
          </w:r>
          <w:r w:rsidRPr="00E50D98">
            <w:rPr>
              <w:rFonts w:ascii="Tahoma" w:hAnsi="Tahoma" w:cs="Tahoma"/>
              <w:color w:val="0070C0"/>
            </w:rPr>
            <w:t xml:space="preserve"> Tahun </w:t>
          </w:r>
          <w:r w:rsidR="003D71C1">
            <w:rPr>
              <w:rFonts w:ascii="Tahoma" w:hAnsi="Tahoma" w:cs="Tahoma"/>
              <w:color w:val="0070C0"/>
            </w:rPr>
            <w:t>.....</w:t>
          </w:r>
          <w:r w:rsidRPr="00E50D98">
            <w:rPr>
              <w:rFonts w:ascii="Tahoma" w:hAnsi="Tahoma" w:cs="Tahoma"/>
              <w:color w:val="0070C0"/>
            </w:rPr>
            <w:t xml:space="preserve"> (Lembaran Daerah </w:t>
          </w:r>
          <w:r w:rsidR="00621EE1">
            <w:rPr>
              <w:rFonts w:ascii="Tahoma" w:hAnsi="Tahoma" w:cs="Tahoma"/>
              <w:color w:val="0070C0"/>
            </w:rPr>
            <w:t>Kabupaten/Kota ....</w:t>
          </w:r>
          <w:r w:rsidRPr="00E50D98">
            <w:rPr>
              <w:rFonts w:ascii="Tahoma" w:hAnsi="Tahoma" w:cs="Tahoma"/>
              <w:color w:val="0070C0"/>
            </w:rPr>
            <w:t xml:space="preserve"> Tahun </w:t>
          </w:r>
          <w:r w:rsidR="00357730">
            <w:rPr>
              <w:rFonts w:ascii="Tahoma" w:hAnsi="Tahoma" w:cs="Tahoma"/>
              <w:color w:val="0070C0"/>
            </w:rPr>
            <w:t>....</w:t>
          </w:r>
          <w:r w:rsidRPr="00E50D98">
            <w:rPr>
              <w:rFonts w:ascii="Tahoma" w:hAnsi="Tahoma" w:cs="Tahoma"/>
              <w:color w:val="0070C0"/>
            </w:rPr>
            <w:t xml:space="preserve"> Nomor </w:t>
          </w:r>
          <w:r w:rsidR="00357730">
            <w:rPr>
              <w:rFonts w:ascii="Tahoma" w:hAnsi="Tahoma" w:cs="Tahoma"/>
              <w:color w:val="0070C0"/>
            </w:rPr>
            <w:t>....</w:t>
          </w:r>
          <w:r w:rsidRPr="00E50D98">
            <w:rPr>
              <w:rFonts w:ascii="Tahoma" w:hAnsi="Tahoma" w:cs="Tahoma"/>
              <w:color w:val="0070C0"/>
            </w:rPr>
            <w:t>).</w:t>
          </w:r>
        </w:p>
        <w:p w:rsidR="00AF104A" w:rsidRPr="00E50D98" w:rsidRDefault="00AF104A" w:rsidP="00AF104A">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Daerah </w:t>
          </w:r>
          <w:r w:rsidR="00621EE1">
            <w:rPr>
              <w:rFonts w:ascii="Tahoma" w:hAnsi="Tahoma" w:cs="Tahoma"/>
              <w:color w:val="0070C0"/>
            </w:rPr>
            <w:t>Kabupaten/Kota ....</w:t>
          </w:r>
          <w:r w:rsidRPr="00E50D98">
            <w:rPr>
              <w:rFonts w:ascii="Tahoma" w:hAnsi="Tahoma" w:cs="Tahoma"/>
              <w:color w:val="0070C0"/>
            </w:rPr>
            <w:t xml:space="preserve"> Nomor </w:t>
          </w:r>
          <w:r w:rsidR="00357730">
            <w:rPr>
              <w:rFonts w:ascii="Tahoma" w:hAnsi="Tahoma" w:cs="Tahoma"/>
              <w:color w:val="0070C0"/>
            </w:rPr>
            <w:t>...</w:t>
          </w:r>
          <w:r w:rsidRPr="00E50D98">
            <w:rPr>
              <w:rFonts w:ascii="Tahoma" w:hAnsi="Tahoma" w:cs="Tahoma"/>
              <w:color w:val="0070C0"/>
            </w:rPr>
            <w:t xml:space="preserve"> Tahun </w:t>
          </w:r>
          <w:r w:rsidR="00357730">
            <w:rPr>
              <w:rFonts w:ascii="Tahoma" w:hAnsi="Tahoma" w:cs="Tahoma"/>
              <w:color w:val="0070C0"/>
            </w:rPr>
            <w:t>....</w:t>
          </w:r>
          <w:r w:rsidRPr="00E50D98">
            <w:rPr>
              <w:rFonts w:ascii="Tahoma" w:hAnsi="Tahoma" w:cs="Tahoma"/>
              <w:color w:val="0070C0"/>
            </w:rPr>
            <w:t xml:space="preserve"> Tentang Pembentukan dan Susunan Perangkat Daerah </w:t>
          </w:r>
          <w:r w:rsidR="00357730">
            <w:rPr>
              <w:rFonts w:ascii="Tahoma" w:hAnsi="Tahoma" w:cs="Tahoma"/>
              <w:color w:val="0070C0"/>
            </w:rPr>
            <w:t>Provinsi/</w:t>
          </w:r>
          <w:r w:rsidR="00621EE1">
            <w:rPr>
              <w:rFonts w:ascii="Tahoma" w:hAnsi="Tahoma" w:cs="Tahoma"/>
              <w:color w:val="0070C0"/>
            </w:rPr>
            <w:t>Kabupaten/Kota ....</w:t>
          </w:r>
          <w:r w:rsidRPr="00E50D98">
            <w:rPr>
              <w:rFonts w:ascii="Tahoma" w:hAnsi="Tahoma" w:cs="Tahoma"/>
              <w:color w:val="0070C0"/>
            </w:rPr>
            <w:t xml:space="preserve"> (Lembaran Daerah </w:t>
          </w:r>
          <w:r w:rsidR="00621EE1">
            <w:rPr>
              <w:rFonts w:ascii="Tahoma" w:hAnsi="Tahoma" w:cs="Tahoma"/>
              <w:color w:val="0070C0"/>
            </w:rPr>
            <w:t>Kabupaten/Kota ....</w:t>
          </w:r>
          <w:r w:rsidRPr="00E50D98">
            <w:rPr>
              <w:rFonts w:ascii="Tahoma" w:hAnsi="Tahoma" w:cs="Tahoma"/>
              <w:color w:val="0070C0"/>
            </w:rPr>
            <w:t xml:space="preserve"> Tahun </w:t>
          </w:r>
          <w:r w:rsidR="00357730">
            <w:rPr>
              <w:rFonts w:ascii="Tahoma" w:hAnsi="Tahoma" w:cs="Tahoma"/>
              <w:color w:val="0070C0"/>
            </w:rPr>
            <w:t>.....</w:t>
          </w:r>
          <w:r w:rsidRPr="00E50D98">
            <w:rPr>
              <w:rFonts w:ascii="Tahoma" w:hAnsi="Tahoma" w:cs="Tahoma"/>
              <w:color w:val="0070C0"/>
            </w:rPr>
            <w:t xml:space="preserve"> Nomor </w:t>
          </w:r>
          <w:r w:rsidR="00357730">
            <w:rPr>
              <w:rFonts w:ascii="Tahoma" w:hAnsi="Tahoma" w:cs="Tahoma"/>
              <w:color w:val="0070C0"/>
            </w:rPr>
            <w:t>....</w:t>
          </w:r>
          <w:r w:rsidRPr="00E50D98">
            <w:rPr>
              <w:rFonts w:ascii="Tahoma" w:hAnsi="Tahoma" w:cs="Tahoma"/>
              <w:color w:val="0070C0"/>
            </w:rPr>
            <w:t>);</w:t>
          </w:r>
        </w:p>
        <w:p w:rsidR="004D3A91" w:rsidRPr="00E50D98" w:rsidRDefault="004D3A91" w:rsidP="004D3A91">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lastRenderedPageBreak/>
            <w:t xml:space="preserve">Peraturan Daerah </w:t>
          </w:r>
          <w:r w:rsidR="00621EE1">
            <w:rPr>
              <w:rFonts w:ascii="Tahoma" w:hAnsi="Tahoma" w:cs="Tahoma"/>
              <w:color w:val="0070C0"/>
            </w:rPr>
            <w:t>Kabupaten/Kota ....</w:t>
          </w:r>
          <w:r w:rsidRPr="00E50D98">
            <w:rPr>
              <w:rFonts w:ascii="Tahoma" w:hAnsi="Tahoma" w:cs="Tahoma"/>
              <w:color w:val="0070C0"/>
            </w:rPr>
            <w:t xml:space="preserve"> Nomor ..... Tahun ..... Tentang Rencana Pembangunan Jangka Menengah Daerah </w:t>
          </w:r>
          <w:r w:rsidR="00621EE1">
            <w:rPr>
              <w:rFonts w:ascii="Tahoma" w:hAnsi="Tahoma" w:cs="Tahoma"/>
              <w:color w:val="0070C0"/>
            </w:rPr>
            <w:t>Kabupaten/Kota ....</w:t>
          </w:r>
          <w:r w:rsidRPr="00E50D98">
            <w:rPr>
              <w:rFonts w:ascii="Tahoma" w:hAnsi="Tahoma" w:cs="Tahoma"/>
              <w:color w:val="0070C0"/>
            </w:rPr>
            <w:t xml:space="preserve"> Tahun </w:t>
          </w:r>
          <w:r w:rsidR="00357730">
            <w:rPr>
              <w:rFonts w:ascii="Tahoma" w:hAnsi="Tahoma" w:cs="Tahoma"/>
              <w:color w:val="0070C0"/>
            </w:rPr>
            <w:t>....</w:t>
          </w:r>
          <w:r w:rsidRPr="00E50D98">
            <w:rPr>
              <w:rFonts w:ascii="Tahoma" w:hAnsi="Tahoma" w:cs="Tahoma"/>
              <w:color w:val="0070C0"/>
            </w:rPr>
            <w:t xml:space="preserve">(Lembaran Daerah </w:t>
          </w:r>
          <w:r w:rsidR="00621EE1">
            <w:rPr>
              <w:rFonts w:ascii="Tahoma" w:hAnsi="Tahoma" w:cs="Tahoma"/>
              <w:color w:val="0070C0"/>
            </w:rPr>
            <w:t>Kabupaten/Kota ....</w:t>
          </w:r>
          <w:r w:rsidRPr="00E50D98">
            <w:rPr>
              <w:rFonts w:ascii="Tahoma" w:hAnsi="Tahoma" w:cs="Tahoma"/>
              <w:color w:val="0070C0"/>
            </w:rPr>
            <w:t xml:space="preserve"> Tahun ..... Nomor .....);</w:t>
          </w:r>
        </w:p>
        <w:p w:rsidR="004D3A91" w:rsidRPr="00E50D98" w:rsidRDefault="004D3A91" w:rsidP="00964E04">
          <w:pPr>
            <w:pStyle w:val="ListParagraph"/>
            <w:numPr>
              <w:ilvl w:val="0"/>
              <w:numId w:val="42"/>
            </w:numPr>
            <w:tabs>
              <w:tab w:val="clear" w:pos="-654"/>
              <w:tab w:val="num" w:pos="-686"/>
            </w:tabs>
            <w:spacing w:after="0" w:line="360" w:lineRule="auto"/>
            <w:ind w:left="754"/>
            <w:contextualSpacing w:val="0"/>
            <w:jc w:val="both"/>
            <w:rPr>
              <w:rFonts w:ascii="Tahoma" w:hAnsi="Tahoma" w:cs="Tahoma"/>
              <w:color w:val="0070C0"/>
            </w:rPr>
          </w:pPr>
          <w:r w:rsidRPr="00E50D98">
            <w:rPr>
              <w:rFonts w:ascii="Tahoma" w:hAnsi="Tahoma" w:cs="Tahoma"/>
              <w:color w:val="0070C0"/>
            </w:rPr>
            <w:t xml:space="preserve">Peraturan </w:t>
          </w:r>
          <w:r w:rsidR="00357730">
            <w:rPr>
              <w:rFonts w:ascii="Tahoma" w:hAnsi="Tahoma" w:cs="Tahoma"/>
              <w:color w:val="0070C0"/>
            </w:rPr>
            <w:t>Bupati/Walikota</w:t>
          </w:r>
          <w:r w:rsidR="00621EE1">
            <w:rPr>
              <w:rFonts w:ascii="Tahoma" w:hAnsi="Tahoma" w:cs="Tahoma"/>
              <w:color w:val="0070C0"/>
            </w:rPr>
            <w:t>....</w:t>
          </w:r>
          <w:r w:rsidRPr="00E50D98">
            <w:rPr>
              <w:rFonts w:ascii="Tahoma" w:hAnsi="Tahoma" w:cs="Tahoma"/>
              <w:color w:val="0070C0"/>
            </w:rPr>
            <w:t xml:space="preserve"> Nomor ..... Tahun ..... Tentang </w:t>
          </w:r>
          <w:r w:rsidR="00964E04" w:rsidRPr="00E50D98">
            <w:rPr>
              <w:rFonts w:ascii="Tahoma" w:hAnsi="Tahoma" w:cs="Tahoma"/>
              <w:color w:val="0070C0"/>
            </w:rPr>
            <w:t xml:space="preserve">Perincian tugas dan fungsi Perangkat Daerah </w:t>
          </w:r>
          <w:r w:rsidRPr="00E50D98">
            <w:rPr>
              <w:rFonts w:ascii="Tahoma" w:hAnsi="Tahoma" w:cs="Tahoma"/>
              <w:color w:val="0070C0"/>
            </w:rPr>
            <w:t>(</w:t>
          </w:r>
          <w:r w:rsidR="00964E04" w:rsidRPr="00E50D98">
            <w:rPr>
              <w:rFonts w:ascii="Tahoma" w:hAnsi="Tahoma" w:cs="Tahoma"/>
              <w:color w:val="0070C0"/>
            </w:rPr>
            <w:t>Berita</w:t>
          </w:r>
          <w:r w:rsidRPr="00E50D98">
            <w:rPr>
              <w:rFonts w:ascii="Tahoma" w:hAnsi="Tahoma" w:cs="Tahoma"/>
              <w:color w:val="0070C0"/>
            </w:rPr>
            <w:t xml:space="preserve"> Daerah </w:t>
          </w:r>
          <w:r w:rsidR="00621EE1">
            <w:rPr>
              <w:rFonts w:ascii="Tahoma" w:hAnsi="Tahoma" w:cs="Tahoma"/>
              <w:color w:val="0070C0"/>
            </w:rPr>
            <w:t>Kabupaten/Kota ....</w:t>
          </w:r>
          <w:r w:rsidRPr="00E50D98">
            <w:rPr>
              <w:rFonts w:ascii="Tahoma" w:hAnsi="Tahoma" w:cs="Tahoma"/>
              <w:color w:val="0070C0"/>
            </w:rPr>
            <w:t xml:space="preserve"> Tahun ..... Nomor .....);</w:t>
          </w:r>
        </w:p>
        <w:p w:rsidR="00964E04" w:rsidRPr="00E50D98" w:rsidRDefault="00964E04" w:rsidP="00964E04">
          <w:pPr>
            <w:pStyle w:val="ListParagraph"/>
            <w:spacing w:after="0" w:line="360" w:lineRule="auto"/>
            <w:ind w:left="754"/>
            <w:contextualSpacing w:val="0"/>
            <w:jc w:val="both"/>
            <w:rPr>
              <w:rFonts w:ascii="Tahoma" w:hAnsi="Tahoma" w:cs="Tahoma"/>
              <w:color w:val="000000" w:themeColor="text1"/>
            </w:rPr>
          </w:pPr>
        </w:p>
        <w:p w:rsidR="004D3A91" w:rsidRPr="00E50D98" w:rsidRDefault="004D3A91" w:rsidP="00B161DB">
          <w:pPr>
            <w:pStyle w:val="Default"/>
            <w:spacing w:line="360" w:lineRule="auto"/>
            <w:ind w:left="927"/>
            <w:jc w:val="both"/>
            <w:rPr>
              <w:rFonts w:ascii="Tahoma" w:hAnsi="Tahoma" w:cs="Tahoma"/>
              <w:sz w:val="22"/>
              <w:szCs w:val="22"/>
            </w:rPr>
          </w:pPr>
        </w:p>
        <w:p w:rsidR="00B161DB" w:rsidRPr="00E50D98" w:rsidRDefault="00B161DB" w:rsidP="00B161DB">
          <w:pPr>
            <w:pStyle w:val="Default"/>
            <w:numPr>
              <w:ilvl w:val="1"/>
              <w:numId w:val="2"/>
            </w:numPr>
            <w:spacing w:line="360" w:lineRule="auto"/>
            <w:ind w:left="567" w:hanging="567"/>
            <w:jc w:val="both"/>
            <w:rPr>
              <w:rFonts w:ascii="Tahoma" w:hAnsi="Tahoma" w:cs="Tahoma"/>
              <w:b/>
              <w:sz w:val="22"/>
              <w:szCs w:val="22"/>
            </w:rPr>
          </w:pPr>
          <w:r w:rsidRPr="00E50D98">
            <w:rPr>
              <w:rFonts w:ascii="Tahoma" w:hAnsi="Tahoma" w:cs="Tahoma"/>
              <w:b/>
              <w:sz w:val="22"/>
              <w:szCs w:val="22"/>
            </w:rPr>
            <w:t xml:space="preserve">Maksud dan Tujuan </w:t>
          </w:r>
        </w:p>
        <w:p w:rsidR="008C3E36" w:rsidRPr="00E50D98" w:rsidRDefault="008C3E36" w:rsidP="008C3E36">
          <w:pPr>
            <w:pStyle w:val="Default"/>
            <w:spacing w:line="360" w:lineRule="auto"/>
            <w:ind w:left="567"/>
            <w:jc w:val="both"/>
            <w:rPr>
              <w:rFonts w:ascii="Tahoma" w:hAnsi="Tahoma" w:cs="Tahoma"/>
              <w:b/>
              <w:sz w:val="22"/>
              <w:szCs w:val="22"/>
            </w:rPr>
          </w:pPr>
        </w:p>
        <w:tbl>
          <w:tblPr>
            <w:tblStyle w:val="TableGrid"/>
            <w:tblW w:w="0" w:type="auto"/>
            <w:tblInd w:w="567" w:type="dxa"/>
            <w:tblLook w:val="04A0" w:firstRow="1" w:lastRow="0" w:firstColumn="1" w:lastColumn="0" w:noHBand="0" w:noVBand="1"/>
          </w:tblPr>
          <w:tblGrid>
            <w:gridCol w:w="8449"/>
          </w:tblGrid>
          <w:tr w:rsidR="006C3E43" w:rsidRPr="006C3E43" w:rsidTr="008C3E36">
            <w:tc>
              <w:tcPr>
                <w:tcW w:w="9016" w:type="dxa"/>
              </w:tcPr>
              <w:p w:rsidR="008C3E36" w:rsidRPr="006C3E43" w:rsidRDefault="008C3E36" w:rsidP="008C3E36">
                <w:pPr>
                  <w:pStyle w:val="Default"/>
                  <w:spacing w:line="360" w:lineRule="auto"/>
                  <w:jc w:val="both"/>
                  <w:rPr>
                    <w:rFonts w:ascii="Tahoma" w:hAnsi="Tahoma" w:cs="Tahoma"/>
                    <w:b/>
                    <w:color w:val="C00000"/>
                    <w:sz w:val="22"/>
                    <w:szCs w:val="22"/>
                  </w:rPr>
                </w:pPr>
                <w:r w:rsidRPr="006C3E43">
                  <w:rPr>
                    <w:rFonts w:ascii="Tahoma" w:hAnsi="Tahoma" w:cs="Tahoma"/>
                    <w:b/>
                    <w:color w:val="C00000"/>
                    <w:sz w:val="22"/>
                    <w:szCs w:val="22"/>
                  </w:rPr>
                  <w:t>Petunjuk:</w:t>
                </w:r>
              </w:p>
              <w:p w:rsidR="008C3E36" w:rsidRPr="006C3E43" w:rsidRDefault="008C3E36" w:rsidP="008C3E36">
                <w:pPr>
                  <w:pStyle w:val="Default"/>
                  <w:spacing w:line="360" w:lineRule="auto"/>
                  <w:ind w:firstLine="708"/>
                  <w:jc w:val="both"/>
                  <w:rPr>
                    <w:rFonts w:ascii="Tahoma" w:hAnsi="Tahoma" w:cs="Tahoma"/>
                    <w:color w:val="C00000"/>
                    <w:sz w:val="22"/>
                    <w:szCs w:val="22"/>
                  </w:rPr>
                </w:pPr>
                <w:r w:rsidRPr="006C3E43">
                  <w:rPr>
                    <w:rFonts w:ascii="Tahoma" w:hAnsi="Tahoma" w:cs="Tahoma"/>
                    <w:color w:val="C00000"/>
                    <w:sz w:val="22"/>
                    <w:szCs w:val="22"/>
                  </w:rPr>
                  <w:t>Memuat penjelasan tentang maksud dan tujuan dari penyusunan Renstra Perangkat Daerah.</w:t>
                </w:r>
              </w:p>
            </w:tc>
          </w:tr>
        </w:tbl>
        <w:p w:rsidR="008C3E36" w:rsidRPr="00E50D98" w:rsidRDefault="008C3E36" w:rsidP="00B161DB">
          <w:pPr>
            <w:pStyle w:val="Default"/>
            <w:spacing w:line="360" w:lineRule="auto"/>
            <w:ind w:left="567" w:firstLine="708"/>
            <w:jc w:val="both"/>
            <w:rPr>
              <w:rFonts w:ascii="Tahoma" w:hAnsi="Tahoma" w:cs="Tahoma"/>
              <w:sz w:val="22"/>
              <w:szCs w:val="22"/>
            </w:rPr>
          </w:pPr>
        </w:p>
        <w:p w:rsidR="003D1B62" w:rsidRDefault="003D1B62" w:rsidP="003D1B62">
          <w:pPr>
            <w:autoSpaceDE w:val="0"/>
            <w:autoSpaceDN w:val="0"/>
            <w:adjustRightInd w:val="0"/>
            <w:spacing w:after="0" w:line="360" w:lineRule="auto"/>
            <w:ind w:left="567" w:firstLine="709"/>
            <w:jc w:val="both"/>
            <w:rPr>
              <w:rFonts w:ascii="Tahoma" w:hAnsi="Tahoma" w:cs="Tahoma"/>
              <w:color w:val="0070C0"/>
            </w:rPr>
          </w:pPr>
          <w:r w:rsidRPr="00E50D98">
            <w:rPr>
              <w:rFonts w:ascii="Tahoma" w:hAnsi="Tahoma" w:cs="Tahoma"/>
              <w:color w:val="0070C0"/>
            </w:rPr>
            <w:t xml:space="preserve">Maksud dari penyusunan Rencana Strategis (Renstra) </w:t>
          </w:r>
          <w:r w:rsidR="003C6931" w:rsidRPr="00E50D98">
            <w:rPr>
              <w:rFonts w:ascii="Tahoma" w:hAnsi="Tahoma" w:cs="Tahoma"/>
              <w:color w:val="0070C0"/>
            </w:rPr>
            <w:t>Dinas ....</w:t>
          </w:r>
          <w:r w:rsidRPr="00E50D98">
            <w:rPr>
              <w:rFonts w:ascii="Tahoma" w:hAnsi="Tahoma" w:cs="Tahoma"/>
              <w:color w:val="0070C0"/>
            </w:rPr>
            <w:t xml:space="preserve"> adalah menyediakan dokumen perencanaan perangkat daerah untuk kurun waktu </w:t>
          </w:r>
          <w:r w:rsidR="002C3ADC" w:rsidRPr="00E50D98">
            <w:rPr>
              <w:rFonts w:ascii="Tahoma" w:hAnsi="Tahoma" w:cs="Tahoma"/>
              <w:color w:val="0070C0"/>
            </w:rPr>
            <w:t xml:space="preserve">lima tahun </w:t>
          </w:r>
          <w:r w:rsidRPr="00E50D98">
            <w:rPr>
              <w:rFonts w:ascii="Tahoma" w:hAnsi="Tahoma" w:cs="Tahoma"/>
              <w:color w:val="0070C0"/>
            </w:rPr>
            <w:t xml:space="preserve">sebagai penjabaran dari RPJMD </w:t>
          </w:r>
          <w:r w:rsidR="00EA56CB">
            <w:rPr>
              <w:rFonts w:ascii="Tahoma" w:hAnsi="Tahoma" w:cs="Tahoma"/>
              <w:color w:val="0070C0"/>
            </w:rPr>
            <w:t>Provinsi/</w:t>
          </w:r>
          <w:r w:rsidR="00621EE1">
            <w:rPr>
              <w:rFonts w:ascii="Tahoma" w:hAnsi="Tahoma" w:cs="Tahoma"/>
              <w:color w:val="0070C0"/>
            </w:rPr>
            <w:t>Kabupaten/Kota ....</w:t>
          </w:r>
          <w:r w:rsidRPr="00E50D98">
            <w:rPr>
              <w:rFonts w:ascii="Tahoma" w:hAnsi="Tahoma" w:cs="Tahoma"/>
              <w:color w:val="0070C0"/>
            </w:rPr>
            <w:t xml:space="preserve"> Tahun </w:t>
          </w:r>
          <w:r w:rsidR="00EA56CB">
            <w:rPr>
              <w:rFonts w:ascii="Tahoma" w:hAnsi="Tahoma" w:cs="Tahoma"/>
              <w:color w:val="0070C0"/>
            </w:rPr>
            <w:t>....</w:t>
          </w:r>
          <w:r w:rsidRPr="00E50D98">
            <w:rPr>
              <w:rFonts w:ascii="Tahoma" w:hAnsi="Tahoma" w:cs="Tahoma"/>
              <w:color w:val="0070C0"/>
            </w:rPr>
            <w:t xml:space="preserve"> sesuai dengan tugas dan fungsi </w:t>
          </w:r>
          <w:r w:rsidR="00F758AD" w:rsidRPr="00E50D98">
            <w:rPr>
              <w:rFonts w:ascii="Tahoma" w:hAnsi="Tahoma" w:cs="Tahoma"/>
              <w:color w:val="0070C0"/>
            </w:rPr>
            <w:t>Dinas ......</w:t>
          </w:r>
          <w:r w:rsidRPr="00E50D98">
            <w:rPr>
              <w:rFonts w:ascii="Tahoma" w:hAnsi="Tahoma" w:cs="Tahoma"/>
              <w:color w:val="0070C0"/>
            </w:rPr>
            <w:t>.</w:t>
          </w:r>
        </w:p>
        <w:p w:rsidR="00D16C8C" w:rsidRPr="00E50D98" w:rsidRDefault="00D16C8C" w:rsidP="003D1B62">
          <w:pPr>
            <w:autoSpaceDE w:val="0"/>
            <w:autoSpaceDN w:val="0"/>
            <w:adjustRightInd w:val="0"/>
            <w:spacing w:after="0" w:line="360" w:lineRule="auto"/>
            <w:ind w:left="567" w:firstLine="709"/>
            <w:jc w:val="both"/>
            <w:rPr>
              <w:rFonts w:ascii="Tahoma" w:hAnsi="Tahoma" w:cs="Tahoma"/>
              <w:color w:val="0070C0"/>
            </w:rPr>
          </w:pPr>
        </w:p>
        <w:p w:rsidR="003D1B62" w:rsidRPr="00E50D98" w:rsidRDefault="003D1B62" w:rsidP="003D1B62">
          <w:pPr>
            <w:autoSpaceDE w:val="0"/>
            <w:autoSpaceDN w:val="0"/>
            <w:adjustRightInd w:val="0"/>
            <w:spacing w:after="0" w:line="360" w:lineRule="auto"/>
            <w:ind w:left="567" w:firstLine="709"/>
            <w:jc w:val="both"/>
            <w:rPr>
              <w:rFonts w:ascii="Tahoma" w:hAnsi="Tahoma" w:cs="Tahoma"/>
              <w:color w:val="0070C0"/>
            </w:rPr>
          </w:pPr>
          <w:r w:rsidRPr="00E50D98">
            <w:rPr>
              <w:rFonts w:ascii="Tahoma" w:hAnsi="Tahoma" w:cs="Tahoma"/>
              <w:color w:val="0070C0"/>
            </w:rPr>
            <w:t xml:space="preserve"> Tujuan dari penyusunan Renstra Dinas ... </w:t>
          </w:r>
          <w:r w:rsidR="00EA56CB">
            <w:rPr>
              <w:rFonts w:ascii="Tahoma" w:hAnsi="Tahoma" w:cs="Tahoma"/>
              <w:color w:val="0070C0"/>
            </w:rPr>
            <w:t>Provinsi/</w:t>
          </w:r>
          <w:r w:rsidR="00621EE1">
            <w:rPr>
              <w:rFonts w:ascii="Tahoma" w:hAnsi="Tahoma" w:cs="Tahoma"/>
              <w:color w:val="0070C0"/>
            </w:rPr>
            <w:t>Kabupaten/Kota ....</w:t>
          </w:r>
          <w:r w:rsidRPr="00E50D98">
            <w:rPr>
              <w:rFonts w:ascii="Tahoma" w:hAnsi="Tahoma" w:cs="Tahoma"/>
              <w:color w:val="0070C0"/>
            </w:rPr>
            <w:t xml:space="preserve"> yaitu:</w:t>
          </w:r>
        </w:p>
        <w:p w:rsidR="003D1B62" w:rsidRPr="00E50D98" w:rsidRDefault="003D1B62" w:rsidP="003D1B62">
          <w:pPr>
            <w:numPr>
              <w:ilvl w:val="0"/>
              <w:numId w:val="43"/>
            </w:numPr>
            <w:spacing w:after="0" w:line="360" w:lineRule="auto"/>
            <w:ind w:left="851"/>
            <w:jc w:val="both"/>
            <w:rPr>
              <w:rFonts w:ascii="Tahoma" w:hAnsi="Tahoma" w:cs="Tahoma"/>
              <w:color w:val="0070C0"/>
            </w:rPr>
          </w:pPr>
          <w:r w:rsidRPr="00E50D98">
            <w:rPr>
              <w:rFonts w:ascii="Tahoma" w:hAnsi="Tahoma" w:cs="Tahoma"/>
              <w:color w:val="0070C0"/>
            </w:rPr>
            <w:t xml:space="preserve">Memberikan arahan tujuan, sasaran, strategi, kebijakan, program dan kegiatan pembangunan </w:t>
          </w:r>
          <w:r w:rsidR="003C6931" w:rsidRPr="00E50D98">
            <w:rPr>
              <w:rFonts w:ascii="Tahoma" w:hAnsi="Tahoma" w:cs="Tahoma"/>
              <w:color w:val="0070C0"/>
            </w:rPr>
            <w:t>urusan .................</w:t>
          </w:r>
          <w:r w:rsidRPr="00E50D98">
            <w:rPr>
              <w:rFonts w:ascii="Tahoma" w:hAnsi="Tahoma" w:cs="Tahoma"/>
              <w:color w:val="0070C0"/>
            </w:rPr>
            <w:t xml:space="preserve"> selama kurun waktu tahun </w:t>
          </w:r>
          <w:r w:rsidR="00EA56CB">
            <w:rPr>
              <w:rFonts w:ascii="Tahoma" w:hAnsi="Tahoma" w:cs="Tahoma"/>
              <w:color w:val="0070C0"/>
            </w:rPr>
            <w:t>....</w:t>
          </w:r>
          <w:r w:rsidRPr="00E50D98">
            <w:rPr>
              <w:rFonts w:ascii="Tahoma" w:hAnsi="Tahoma" w:cs="Tahoma"/>
              <w:color w:val="0070C0"/>
            </w:rPr>
            <w:t xml:space="preserve"> dalam pelaksanaan tugas pokok dan fungsi Dinas ... dalam mendukung Visi dan Misi </w:t>
          </w:r>
          <w:r w:rsidR="00EA56CB">
            <w:rPr>
              <w:rFonts w:ascii="Tahoma" w:hAnsi="Tahoma" w:cs="Tahoma"/>
              <w:color w:val="0070C0"/>
            </w:rPr>
            <w:t>Kepala Daerah.</w:t>
          </w:r>
        </w:p>
        <w:p w:rsidR="003D1B62" w:rsidRPr="00E50D98" w:rsidRDefault="003D1B62" w:rsidP="003D1B62">
          <w:pPr>
            <w:numPr>
              <w:ilvl w:val="0"/>
              <w:numId w:val="43"/>
            </w:numPr>
            <w:spacing w:after="0" w:line="360" w:lineRule="auto"/>
            <w:ind w:left="851"/>
            <w:jc w:val="both"/>
            <w:rPr>
              <w:rFonts w:ascii="Tahoma" w:hAnsi="Tahoma" w:cs="Tahoma"/>
              <w:color w:val="0070C0"/>
            </w:rPr>
          </w:pPr>
          <w:r w:rsidRPr="00E50D98">
            <w:rPr>
              <w:rFonts w:ascii="Tahoma" w:hAnsi="Tahoma" w:cs="Tahoma"/>
              <w:color w:val="0070C0"/>
            </w:rPr>
            <w:t xml:space="preserve">Menyediakan tolok ukur kinerja pelaksanaan program dan kegiatan pembangunan </w:t>
          </w:r>
          <w:r w:rsidR="00EA56CB">
            <w:rPr>
              <w:rFonts w:ascii="Tahoma" w:hAnsi="Tahoma" w:cs="Tahoma"/>
              <w:color w:val="0070C0"/>
            </w:rPr>
            <w:t>urusan ........ dalam</w:t>
          </w:r>
          <w:r w:rsidRPr="00E50D98">
            <w:rPr>
              <w:rFonts w:ascii="Tahoma" w:hAnsi="Tahoma" w:cs="Tahoma"/>
              <w:color w:val="0070C0"/>
            </w:rPr>
            <w:t xml:space="preserve"> kurun waktu tahun </w:t>
          </w:r>
          <w:r w:rsidR="00EA56CB">
            <w:rPr>
              <w:rFonts w:ascii="Tahoma" w:hAnsi="Tahoma" w:cs="Tahoma"/>
              <w:color w:val="0070C0"/>
            </w:rPr>
            <w:t>......</w:t>
          </w:r>
          <w:r w:rsidRPr="00E50D98">
            <w:rPr>
              <w:rFonts w:ascii="Tahoma" w:hAnsi="Tahoma" w:cs="Tahoma"/>
              <w:color w:val="0070C0"/>
            </w:rPr>
            <w:t xml:space="preserve"> dalam pelaksanaan tugas dan fungsinya sebagai dasar dalam melakukan pengendalian dan evaluasi kinerja pada Dinas .... </w:t>
          </w:r>
        </w:p>
        <w:p w:rsidR="003D1B62" w:rsidRPr="00E50D98" w:rsidRDefault="003D1B62" w:rsidP="003D1B62">
          <w:pPr>
            <w:numPr>
              <w:ilvl w:val="0"/>
              <w:numId w:val="43"/>
            </w:numPr>
            <w:spacing w:after="0" w:line="360" w:lineRule="auto"/>
            <w:ind w:left="851"/>
            <w:jc w:val="both"/>
            <w:rPr>
              <w:rFonts w:ascii="Tahoma" w:hAnsi="Tahoma" w:cs="Tahoma"/>
              <w:color w:val="0070C0"/>
            </w:rPr>
          </w:pPr>
          <w:r w:rsidRPr="00E50D98">
            <w:rPr>
              <w:rFonts w:ascii="Tahoma" w:hAnsi="Tahoma" w:cs="Tahoma"/>
              <w:color w:val="0070C0"/>
            </w:rPr>
            <w:t xml:space="preserve">Memberikan pedoman bagi seluruh aparatur Dinas ... dalam menyusun Rencana Kerja (Renja) Dinas ... yang merupakan dokumen perencanaan </w:t>
          </w:r>
          <w:r w:rsidR="00D61638" w:rsidRPr="00E50D98">
            <w:rPr>
              <w:rFonts w:ascii="Tahoma" w:hAnsi="Tahoma" w:cs="Tahoma"/>
              <w:color w:val="0070C0"/>
            </w:rPr>
            <w:t xml:space="preserve">tahunan </w:t>
          </w:r>
          <w:r w:rsidRPr="00E50D98">
            <w:rPr>
              <w:rFonts w:ascii="Tahoma" w:hAnsi="Tahoma" w:cs="Tahoma"/>
              <w:color w:val="0070C0"/>
            </w:rPr>
            <w:t xml:space="preserve">dalam kurun waktu tahun </w:t>
          </w:r>
          <w:r w:rsidR="00EA56CB">
            <w:rPr>
              <w:rFonts w:ascii="Tahoma" w:hAnsi="Tahoma" w:cs="Tahoma"/>
              <w:color w:val="0070C0"/>
            </w:rPr>
            <w:t>......</w:t>
          </w:r>
          <w:r w:rsidRPr="00E50D98">
            <w:rPr>
              <w:rFonts w:ascii="Tahoma" w:hAnsi="Tahoma" w:cs="Tahoma"/>
              <w:color w:val="0070C0"/>
            </w:rPr>
            <w:t>.</w:t>
          </w:r>
        </w:p>
        <w:p w:rsidR="003D1B62" w:rsidRDefault="003D1B62" w:rsidP="003D1B62">
          <w:pPr>
            <w:widowControl w:val="0"/>
            <w:overflowPunct w:val="0"/>
            <w:autoSpaceDE w:val="0"/>
            <w:autoSpaceDN w:val="0"/>
            <w:adjustRightInd w:val="0"/>
            <w:snapToGrid w:val="0"/>
            <w:spacing w:after="0" w:line="360" w:lineRule="auto"/>
            <w:ind w:left="426"/>
            <w:jc w:val="both"/>
            <w:rPr>
              <w:rFonts w:ascii="Tahoma" w:hAnsi="Tahoma" w:cs="Tahoma"/>
            </w:rPr>
          </w:pPr>
        </w:p>
        <w:p w:rsidR="00CE5A18" w:rsidRDefault="00CE5A18" w:rsidP="003D1B62">
          <w:pPr>
            <w:widowControl w:val="0"/>
            <w:overflowPunct w:val="0"/>
            <w:autoSpaceDE w:val="0"/>
            <w:autoSpaceDN w:val="0"/>
            <w:adjustRightInd w:val="0"/>
            <w:snapToGrid w:val="0"/>
            <w:spacing w:after="0" w:line="360" w:lineRule="auto"/>
            <w:ind w:left="426"/>
            <w:jc w:val="both"/>
            <w:rPr>
              <w:rFonts w:ascii="Tahoma" w:hAnsi="Tahoma" w:cs="Tahoma"/>
            </w:rPr>
          </w:pPr>
        </w:p>
        <w:p w:rsidR="00CE5A18" w:rsidRDefault="00CE5A18" w:rsidP="003D1B62">
          <w:pPr>
            <w:widowControl w:val="0"/>
            <w:overflowPunct w:val="0"/>
            <w:autoSpaceDE w:val="0"/>
            <w:autoSpaceDN w:val="0"/>
            <w:adjustRightInd w:val="0"/>
            <w:snapToGrid w:val="0"/>
            <w:spacing w:after="0" w:line="360" w:lineRule="auto"/>
            <w:ind w:left="426"/>
            <w:jc w:val="both"/>
            <w:rPr>
              <w:rFonts w:ascii="Tahoma" w:hAnsi="Tahoma" w:cs="Tahoma"/>
            </w:rPr>
          </w:pPr>
        </w:p>
        <w:p w:rsidR="00CE5A18" w:rsidRDefault="00CE5A18" w:rsidP="003D1B62">
          <w:pPr>
            <w:widowControl w:val="0"/>
            <w:overflowPunct w:val="0"/>
            <w:autoSpaceDE w:val="0"/>
            <w:autoSpaceDN w:val="0"/>
            <w:adjustRightInd w:val="0"/>
            <w:snapToGrid w:val="0"/>
            <w:spacing w:after="0" w:line="360" w:lineRule="auto"/>
            <w:ind w:left="426"/>
            <w:jc w:val="both"/>
            <w:rPr>
              <w:rFonts w:ascii="Tahoma" w:hAnsi="Tahoma" w:cs="Tahoma"/>
            </w:rPr>
          </w:pPr>
        </w:p>
        <w:p w:rsidR="00CE5A18" w:rsidRDefault="00CE5A18" w:rsidP="003D1B62">
          <w:pPr>
            <w:widowControl w:val="0"/>
            <w:overflowPunct w:val="0"/>
            <w:autoSpaceDE w:val="0"/>
            <w:autoSpaceDN w:val="0"/>
            <w:adjustRightInd w:val="0"/>
            <w:snapToGrid w:val="0"/>
            <w:spacing w:after="0" w:line="360" w:lineRule="auto"/>
            <w:ind w:left="426"/>
            <w:jc w:val="both"/>
            <w:rPr>
              <w:rFonts w:ascii="Tahoma" w:hAnsi="Tahoma" w:cs="Tahoma"/>
            </w:rPr>
          </w:pPr>
        </w:p>
        <w:p w:rsidR="00CE5A18" w:rsidRPr="00E50D98" w:rsidRDefault="00CE5A18" w:rsidP="003D1B62">
          <w:pPr>
            <w:widowControl w:val="0"/>
            <w:overflowPunct w:val="0"/>
            <w:autoSpaceDE w:val="0"/>
            <w:autoSpaceDN w:val="0"/>
            <w:adjustRightInd w:val="0"/>
            <w:snapToGrid w:val="0"/>
            <w:spacing w:after="0" w:line="360" w:lineRule="auto"/>
            <w:ind w:left="426"/>
            <w:jc w:val="both"/>
            <w:rPr>
              <w:rFonts w:ascii="Tahoma" w:hAnsi="Tahoma" w:cs="Tahoma"/>
            </w:rPr>
          </w:pPr>
        </w:p>
        <w:p w:rsidR="00B161DB" w:rsidRPr="00E50D98" w:rsidRDefault="00B161DB" w:rsidP="00B161DB">
          <w:pPr>
            <w:pStyle w:val="Default"/>
            <w:numPr>
              <w:ilvl w:val="1"/>
              <w:numId w:val="2"/>
            </w:numPr>
            <w:spacing w:line="360" w:lineRule="auto"/>
            <w:ind w:left="567" w:hanging="567"/>
            <w:jc w:val="both"/>
            <w:rPr>
              <w:rFonts w:ascii="Tahoma" w:hAnsi="Tahoma" w:cs="Tahoma"/>
              <w:b/>
              <w:sz w:val="22"/>
              <w:szCs w:val="22"/>
            </w:rPr>
          </w:pPr>
          <w:r w:rsidRPr="00E50D98">
            <w:rPr>
              <w:rFonts w:ascii="Tahoma" w:hAnsi="Tahoma" w:cs="Tahoma"/>
              <w:b/>
              <w:sz w:val="22"/>
              <w:szCs w:val="22"/>
            </w:rPr>
            <w:lastRenderedPageBreak/>
            <w:t xml:space="preserve">Sistematika Penulisan Renstra Perangkat Daerah. </w:t>
          </w:r>
        </w:p>
        <w:p w:rsidR="008C3E36" w:rsidRPr="00E50D98" w:rsidRDefault="008C3E36" w:rsidP="00B161DB">
          <w:pPr>
            <w:pStyle w:val="Default"/>
            <w:spacing w:line="360" w:lineRule="auto"/>
            <w:ind w:left="567" w:firstLine="708"/>
            <w:jc w:val="both"/>
            <w:rPr>
              <w:rFonts w:ascii="Tahoma" w:hAnsi="Tahoma" w:cs="Tahoma"/>
              <w:sz w:val="22"/>
              <w:szCs w:val="22"/>
            </w:rPr>
          </w:pPr>
        </w:p>
        <w:tbl>
          <w:tblPr>
            <w:tblStyle w:val="TableGrid"/>
            <w:tblW w:w="0" w:type="auto"/>
            <w:tblInd w:w="567" w:type="dxa"/>
            <w:tblLook w:val="04A0" w:firstRow="1" w:lastRow="0" w:firstColumn="1" w:lastColumn="0" w:noHBand="0" w:noVBand="1"/>
          </w:tblPr>
          <w:tblGrid>
            <w:gridCol w:w="8449"/>
          </w:tblGrid>
          <w:tr w:rsidR="006C3E43" w:rsidRPr="006C3E43" w:rsidTr="008C3E36">
            <w:tc>
              <w:tcPr>
                <w:tcW w:w="9016" w:type="dxa"/>
              </w:tcPr>
              <w:p w:rsidR="008C3E36" w:rsidRPr="006C3E43" w:rsidRDefault="008C3E36" w:rsidP="00B161DB">
                <w:pPr>
                  <w:pStyle w:val="Default"/>
                  <w:spacing w:line="360" w:lineRule="auto"/>
                  <w:jc w:val="both"/>
                  <w:rPr>
                    <w:rFonts w:ascii="Tahoma" w:hAnsi="Tahoma" w:cs="Tahoma"/>
                    <w:b/>
                    <w:color w:val="C00000"/>
                    <w:sz w:val="22"/>
                    <w:szCs w:val="22"/>
                  </w:rPr>
                </w:pPr>
                <w:r w:rsidRPr="006C3E43">
                  <w:rPr>
                    <w:rFonts w:ascii="Tahoma" w:hAnsi="Tahoma" w:cs="Tahoma"/>
                    <w:b/>
                    <w:color w:val="C00000"/>
                    <w:sz w:val="22"/>
                    <w:szCs w:val="22"/>
                  </w:rPr>
                  <w:t>Petunjuk:</w:t>
                </w:r>
              </w:p>
              <w:p w:rsidR="008C3E36" w:rsidRPr="006C3E43" w:rsidRDefault="008C3E36" w:rsidP="008C3E36">
                <w:pPr>
                  <w:pStyle w:val="Default"/>
                  <w:spacing w:line="360" w:lineRule="auto"/>
                  <w:ind w:firstLine="708"/>
                  <w:jc w:val="both"/>
                  <w:rPr>
                    <w:rFonts w:ascii="Tahoma" w:hAnsi="Tahoma" w:cs="Tahoma"/>
                    <w:color w:val="C00000"/>
                    <w:sz w:val="22"/>
                    <w:szCs w:val="22"/>
                  </w:rPr>
                </w:pPr>
                <w:r w:rsidRPr="006C3E43">
                  <w:rPr>
                    <w:rFonts w:ascii="Tahoma" w:hAnsi="Tahoma" w:cs="Tahoma"/>
                    <w:color w:val="C00000"/>
                    <w:sz w:val="22"/>
                    <w:szCs w:val="22"/>
                  </w:rPr>
                  <w:t xml:space="preserve">Menguraikan pokok bahasan dalam penulisan Renstra Perangkat Daerah, serta susunan garis besar isi dokumen. </w:t>
                </w:r>
              </w:p>
            </w:tc>
          </w:tr>
        </w:tbl>
        <w:p w:rsidR="008C3E36" w:rsidRPr="00E50D98" w:rsidRDefault="008C3E36" w:rsidP="003C6931">
          <w:pPr>
            <w:pStyle w:val="Default"/>
            <w:spacing w:line="360" w:lineRule="auto"/>
            <w:jc w:val="both"/>
            <w:rPr>
              <w:rFonts w:ascii="Tahoma" w:hAnsi="Tahoma" w:cs="Tahoma"/>
              <w:color w:val="0070C0"/>
              <w:sz w:val="22"/>
              <w:szCs w:val="22"/>
            </w:rPr>
          </w:pPr>
        </w:p>
        <w:p w:rsidR="003C6931" w:rsidRPr="00E50D98" w:rsidRDefault="003C6931" w:rsidP="003C6931">
          <w:pPr>
            <w:pStyle w:val="Default"/>
            <w:spacing w:line="360" w:lineRule="auto"/>
            <w:ind w:left="426"/>
            <w:jc w:val="both"/>
            <w:rPr>
              <w:rFonts w:ascii="Tahoma" w:hAnsi="Tahoma" w:cs="Tahoma"/>
              <w:b/>
              <w:color w:val="0070C0"/>
              <w:sz w:val="22"/>
              <w:szCs w:val="22"/>
            </w:rPr>
          </w:pPr>
          <w:r w:rsidRPr="00E50D98">
            <w:rPr>
              <w:rFonts w:ascii="Tahoma" w:hAnsi="Tahoma" w:cs="Tahoma"/>
              <w:b/>
              <w:color w:val="0070C0"/>
              <w:sz w:val="22"/>
              <w:szCs w:val="22"/>
            </w:rPr>
            <w:t>Template:</w:t>
          </w:r>
        </w:p>
        <w:p w:rsidR="003D1B62" w:rsidRPr="00E50D98" w:rsidRDefault="003D1B62" w:rsidP="003D1B62">
          <w:pPr>
            <w:widowControl w:val="0"/>
            <w:overflowPunct w:val="0"/>
            <w:autoSpaceDE w:val="0"/>
            <w:autoSpaceDN w:val="0"/>
            <w:adjustRightInd w:val="0"/>
            <w:snapToGrid w:val="0"/>
            <w:spacing w:after="0" w:line="360" w:lineRule="auto"/>
            <w:ind w:left="426" w:firstLine="850"/>
            <w:jc w:val="both"/>
            <w:rPr>
              <w:rFonts w:ascii="Tahoma" w:hAnsi="Tahoma" w:cs="Tahoma"/>
              <w:color w:val="0070C0"/>
            </w:rPr>
          </w:pPr>
          <w:r w:rsidRPr="00E50D98">
            <w:rPr>
              <w:rFonts w:ascii="Tahoma" w:hAnsi="Tahoma" w:cs="Tahoma"/>
              <w:color w:val="0070C0"/>
            </w:rPr>
            <w:t>Sistematika penulisan Rencana Strategis Dinas ... adalah sebagai berikut :</w:t>
          </w:r>
        </w:p>
        <w:p w:rsidR="003D1B62" w:rsidRPr="00E50D98" w:rsidRDefault="003D1B62" w:rsidP="003D1B62">
          <w:pPr>
            <w:widowControl w:val="0"/>
            <w:tabs>
              <w:tab w:val="left" w:pos="1276"/>
            </w:tabs>
            <w:overflowPunct w:val="0"/>
            <w:autoSpaceDE w:val="0"/>
            <w:autoSpaceDN w:val="0"/>
            <w:adjustRightInd w:val="0"/>
            <w:snapToGrid w:val="0"/>
            <w:spacing w:before="120" w:after="0" w:line="360" w:lineRule="auto"/>
            <w:ind w:left="1276" w:hanging="851"/>
            <w:jc w:val="both"/>
            <w:rPr>
              <w:rFonts w:ascii="Tahoma" w:hAnsi="Tahoma" w:cs="Tahoma"/>
              <w:b/>
              <w:color w:val="0070C0"/>
            </w:rPr>
          </w:pPr>
          <w:r w:rsidRPr="00E50D98">
            <w:rPr>
              <w:rFonts w:ascii="Tahoma" w:hAnsi="Tahoma" w:cs="Tahoma"/>
              <w:b/>
              <w:color w:val="0070C0"/>
            </w:rPr>
            <w:t xml:space="preserve">Bab I </w:t>
          </w:r>
          <w:r w:rsidRPr="00E50D98">
            <w:rPr>
              <w:rFonts w:ascii="Tahoma" w:hAnsi="Tahoma" w:cs="Tahoma"/>
              <w:b/>
              <w:color w:val="0070C0"/>
            </w:rPr>
            <w:tab/>
            <w:t>Pendahuluan</w:t>
          </w:r>
        </w:p>
        <w:p w:rsidR="003D1B62" w:rsidRPr="00E50D98" w:rsidRDefault="003D1B62" w:rsidP="003D1B62">
          <w:pPr>
            <w:widowControl w:val="0"/>
            <w:overflowPunct w:val="0"/>
            <w:autoSpaceDE w:val="0"/>
            <w:autoSpaceDN w:val="0"/>
            <w:adjustRightInd w:val="0"/>
            <w:snapToGrid w:val="0"/>
            <w:spacing w:after="0" w:line="360" w:lineRule="auto"/>
            <w:ind w:left="1276"/>
            <w:jc w:val="both"/>
            <w:rPr>
              <w:rFonts w:ascii="Tahoma" w:hAnsi="Tahoma" w:cs="Tahoma"/>
              <w:color w:val="0070C0"/>
            </w:rPr>
          </w:pPr>
          <w:r w:rsidRPr="00E50D98">
            <w:rPr>
              <w:rFonts w:ascii="Tahoma" w:hAnsi="Tahoma" w:cs="Tahoma"/>
              <w:color w:val="0070C0"/>
            </w:rPr>
            <w:t>Bab ini berisi tentang latar belakang, landasan hukum, maksud dan tujuan, sistematika penulisan Rencana Strategis Dinas ... tahun .</w:t>
          </w:r>
        </w:p>
        <w:p w:rsidR="003D1B62" w:rsidRPr="00E50D98" w:rsidRDefault="003D1B62" w:rsidP="003D1B62">
          <w:pPr>
            <w:widowControl w:val="0"/>
            <w:tabs>
              <w:tab w:val="left" w:pos="1276"/>
            </w:tabs>
            <w:overflowPunct w:val="0"/>
            <w:autoSpaceDE w:val="0"/>
            <w:autoSpaceDN w:val="0"/>
            <w:adjustRightInd w:val="0"/>
            <w:snapToGrid w:val="0"/>
            <w:spacing w:before="120" w:after="0" w:line="360" w:lineRule="auto"/>
            <w:ind w:left="1276" w:hanging="851"/>
            <w:jc w:val="both"/>
            <w:rPr>
              <w:rFonts w:ascii="Tahoma" w:hAnsi="Tahoma" w:cs="Tahoma"/>
              <w:b/>
              <w:color w:val="0070C0"/>
            </w:rPr>
          </w:pPr>
          <w:r w:rsidRPr="00E50D98">
            <w:rPr>
              <w:rFonts w:ascii="Tahoma" w:hAnsi="Tahoma" w:cs="Tahoma"/>
              <w:b/>
              <w:color w:val="0070C0"/>
            </w:rPr>
            <w:t>Bab II</w:t>
          </w:r>
          <w:r w:rsidRPr="00E50D98">
            <w:rPr>
              <w:rFonts w:ascii="Tahoma" w:hAnsi="Tahoma" w:cs="Tahoma"/>
              <w:b/>
              <w:color w:val="0070C0"/>
            </w:rPr>
            <w:tab/>
            <w:t>Gambaran Pelayanan Perangkat Daerah</w:t>
          </w:r>
        </w:p>
        <w:p w:rsidR="003D1B62" w:rsidRPr="00E50D98" w:rsidRDefault="003D1B62" w:rsidP="003D1B62">
          <w:pPr>
            <w:widowControl w:val="0"/>
            <w:overflowPunct w:val="0"/>
            <w:autoSpaceDE w:val="0"/>
            <w:autoSpaceDN w:val="0"/>
            <w:adjustRightInd w:val="0"/>
            <w:snapToGrid w:val="0"/>
            <w:spacing w:after="0" w:line="360" w:lineRule="auto"/>
            <w:ind w:left="1276"/>
            <w:jc w:val="both"/>
            <w:rPr>
              <w:rFonts w:ascii="Tahoma" w:hAnsi="Tahoma" w:cs="Tahoma"/>
              <w:color w:val="0070C0"/>
            </w:rPr>
          </w:pPr>
          <w:r w:rsidRPr="00E50D98">
            <w:rPr>
              <w:rFonts w:ascii="Tahoma" w:hAnsi="Tahoma" w:cs="Tahoma"/>
              <w:color w:val="0070C0"/>
            </w:rPr>
            <w:t>Bab ini berisi tentang tugas, fungsi, dan struktur organisasi Dinas ..., sumber daya, kinerja pelayanan, serta tantangan dan peluang pengembangan pelayanan Dinas ....</w:t>
          </w:r>
        </w:p>
        <w:p w:rsidR="003D1B62" w:rsidRPr="00E50D98" w:rsidRDefault="003D1B62" w:rsidP="003D1B62">
          <w:pPr>
            <w:widowControl w:val="0"/>
            <w:tabs>
              <w:tab w:val="left" w:pos="1276"/>
            </w:tabs>
            <w:overflowPunct w:val="0"/>
            <w:autoSpaceDE w:val="0"/>
            <w:autoSpaceDN w:val="0"/>
            <w:adjustRightInd w:val="0"/>
            <w:snapToGrid w:val="0"/>
            <w:spacing w:before="120" w:after="0" w:line="360" w:lineRule="auto"/>
            <w:ind w:left="1276" w:hanging="851"/>
            <w:jc w:val="both"/>
            <w:rPr>
              <w:rFonts w:ascii="Tahoma" w:hAnsi="Tahoma" w:cs="Tahoma"/>
              <w:b/>
              <w:color w:val="0070C0"/>
            </w:rPr>
          </w:pPr>
          <w:r w:rsidRPr="00E50D98">
            <w:rPr>
              <w:rFonts w:ascii="Tahoma" w:hAnsi="Tahoma" w:cs="Tahoma"/>
              <w:b/>
              <w:color w:val="0070C0"/>
            </w:rPr>
            <w:t>Bab III</w:t>
          </w:r>
          <w:r w:rsidRPr="00E50D98">
            <w:rPr>
              <w:rFonts w:ascii="Tahoma" w:hAnsi="Tahoma" w:cs="Tahoma"/>
              <w:b/>
              <w:color w:val="0070C0"/>
            </w:rPr>
            <w:tab/>
            <w:t>Permasalahan dan Isu-Isu Strategis Perangkat Daerah</w:t>
          </w:r>
        </w:p>
        <w:p w:rsidR="003D1B62" w:rsidRPr="00E50D98" w:rsidRDefault="003D1B62" w:rsidP="003D1B62">
          <w:pPr>
            <w:widowControl w:val="0"/>
            <w:tabs>
              <w:tab w:val="num" w:pos="1080"/>
            </w:tabs>
            <w:overflowPunct w:val="0"/>
            <w:autoSpaceDE w:val="0"/>
            <w:autoSpaceDN w:val="0"/>
            <w:adjustRightInd w:val="0"/>
            <w:snapToGrid w:val="0"/>
            <w:spacing w:after="0" w:line="360" w:lineRule="auto"/>
            <w:ind w:left="1276"/>
            <w:jc w:val="both"/>
            <w:rPr>
              <w:rFonts w:ascii="Tahoma" w:hAnsi="Tahoma" w:cs="Tahoma"/>
              <w:color w:val="0070C0"/>
            </w:rPr>
          </w:pPr>
          <w:r w:rsidRPr="00E50D98">
            <w:rPr>
              <w:rFonts w:ascii="Tahoma" w:hAnsi="Tahoma" w:cs="Tahoma"/>
              <w:color w:val="0070C0"/>
            </w:rPr>
            <w:t xml:space="preserve">Bab ini berisi tentang identifikasi permasalahan berdasarkan tugas dan fungsi pelayanan Dinas ..., telaahan Renstra Kementerian </w:t>
          </w:r>
          <w:r w:rsidR="00CE5A18">
            <w:rPr>
              <w:rFonts w:ascii="Tahoma" w:hAnsi="Tahoma" w:cs="Tahoma"/>
              <w:color w:val="0070C0"/>
            </w:rPr>
            <w:t>.....</w:t>
          </w:r>
          <w:r w:rsidRPr="00E50D98">
            <w:rPr>
              <w:rFonts w:ascii="Tahoma" w:hAnsi="Tahoma" w:cs="Tahoma"/>
              <w:color w:val="0070C0"/>
            </w:rPr>
            <w:t>, Telaah Renstra Kementerian</w:t>
          </w:r>
          <w:r w:rsidR="006C3E43">
            <w:rPr>
              <w:rFonts w:ascii="Tahoma" w:hAnsi="Tahoma" w:cs="Tahoma"/>
              <w:color w:val="0070C0"/>
            </w:rPr>
            <w:t xml:space="preserve"> .....</w:t>
          </w:r>
          <w:r w:rsidRPr="00E50D98">
            <w:rPr>
              <w:rFonts w:ascii="Tahoma" w:hAnsi="Tahoma" w:cs="Tahoma"/>
              <w:color w:val="0070C0"/>
            </w:rPr>
            <w:t xml:space="preserve">, telaahan Renstra Dinas </w:t>
          </w:r>
          <w:r w:rsidR="006C3E43">
            <w:rPr>
              <w:rFonts w:ascii="Tahoma" w:hAnsi="Tahoma" w:cs="Tahoma"/>
              <w:color w:val="0070C0"/>
            </w:rPr>
            <w:t xml:space="preserve">.... </w:t>
          </w:r>
          <w:r w:rsidRPr="00E50D98">
            <w:rPr>
              <w:rFonts w:ascii="Tahoma" w:hAnsi="Tahoma" w:cs="Tahoma"/>
              <w:color w:val="0070C0"/>
            </w:rPr>
            <w:t xml:space="preserve">Provinsi </w:t>
          </w:r>
          <w:r w:rsidR="00CE5A18">
            <w:rPr>
              <w:rFonts w:ascii="Tahoma" w:hAnsi="Tahoma" w:cs="Tahoma"/>
              <w:color w:val="0070C0"/>
            </w:rPr>
            <w:t>....</w:t>
          </w:r>
          <w:r w:rsidRPr="00E50D98">
            <w:rPr>
              <w:rFonts w:ascii="Tahoma" w:hAnsi="Tahoma" w:cs="Tahoma"/>
              <w:color w:val="0070C0"/>
            </w:rPr>
            <w:t>, telaahan Rencana Tata Ruang Wilayah (RTRW), telaahan Kajian Lingkungan Hidup Strategis (KLHS) RPJMD, dan Penentuan Isu-isu Strategis.</w:t>
          </w:r>
        </w:p>
        <w:p w:rsidR="003D1B62" w:rsidRPr="00E50D98" w:rsidRDefault="003D1B62" w:rsidP="003D1B62">
          <w:pPr>
            <w:widowControl w:val="0"/>
            <w:tabs>
              <w:tab w:val="left" w:pos="1276"/>
            </w:tabs>
            <w:overflowPunct w:val="0"/>
            <w:autoSpaceDE w:val="0"/>
            <w:autoSpaceDN w:val="0"/>
            <w:adjustRightInd w:val="0"/>
            <w:snapToGrid w:val="0"/>
            <w:spacing w:before="120" w:after="0" w:line="360" w:lineRule="auto"/>
            <w:ind w:left="1276" w:hanging="851"/>
            <w:jc w:val="both"/>
            <w:rPr>
              <w:rFonts w:ascii="Tahoma" w:hAnsi="Tahoma" w:cs="Tahoma"/>
              <w:b/>
              <w:color w:val="0070C0"/>
            </w:rPr>
          </w:pPr>
          <w:r w:rsidRPr="00E50D98">
            <w:rPr>
              <w:rFonts w:ascii="Tahoma" w:hAnsi="Tahoma" w:cs="Tahoma"/>
              <w:b/>
              <w:color w:val="0070C0"/>
            </w:rPr>
            <w:t>Bab IV Tujuan dan Sasaran</w:t>
          </w:r>
        </w:p>
        <w:p w:rsidR="003D1B62" w:rsidRPr="00E50D98" w:rsidRDefault="003D1B62" w:rsidP="003D1B62">
          <w:pPr>
            <w:widowControl w:val="0"/>
            <w:tabs>
              <w:tab w:val="num" w:pos="1080"/>
            </w:tabs>
            <w:overflowPunct w:val="0"/>
            <w:autoSpaceDE w:val="0"/>
            <w:autoSpaceDN w:val="0"/>
            <w:adjustRightInd w:val="0"/>
            <w:snapToGrid w:val="0"/>
            <w:spacing w:after="0" w:line="360" w:lineRule="auto"/>
            <w:ind w:left="1276"/>
            <w:jc w:val="both"/>
            <w:rPr>
              <w:rFonts w:ascii="Tahoma" w:hAnsi="Tahoma" w:cs="Tahoma"/>
              <w:color w:val="0070C0"/>
            </w:rPr>
          </w:pPr>
          <w:r w:rsidRPr="00E50D98">
            <w:rPr>
              <w:rFonts w:ascii="Tahoma" w:hAnsi="Tahoma" w:cs="Tahoma"/>
              <w:color w:val="0070C0"/>
            </w:rPr>
            <w:t>Bab ini berisi tentang tujuan dan sasaran jangka menengah Dinas ....</w:t>
          </w:r>
        </w:p>
        <w:p w:rsidR="003D1B62" w:rsidRPr="00E50D98" w:rsidRDefault="003D1B62" w:rsidP="003D1B62">
          <w:pPr>
            <w:widowControl w:val="0"/>
            <w:tabs>
              <w:tab w:val="left" w:pos="1276"/>
            </w:tabs>
            <w:overflowPunct w:val="0"/>
            <w:autoSpaceDE w:val="0"/>
            <w:autoSpaceDN w:val="0"/>
            <w:adjustRightInd w:val="0"/>
            <w:snapToGrid w:val="0"/>
            <w:spacing w:before="120" w:after="0" w:line="360" w:lineRule="auto"/>
            <w:ind w:left="1276" w:hanging="851"/>
            <w:jc w:val="both"/>
            <w:rPr>
              <w:rFonts w:ascii="Tahoma" w:hAnsi="Tahoma" w:cs="Tahoma"/>
              <w:b/>
              <w:color w:val="0070C0"/>
            </w:rPr>
          </w:pPr>
          <w:r w:rsidRPr="00E50D98">
            <w:rPr>
              <w:rFonts w:ascii="Tahoma" w:hAnsi="Tahoma" w:cs="Tahoma"/>
              <w:b/>
              <w:color w:val="0070C0"/>
            </w:rPr>
            <w:t>Bab V</w:t>
          </w:r>
          <w:r w:rsidRPr="00E50D98">
            <w:rPr>
              <w:rFonts w:ascii="Tahoma" w:hAnsi="Tahoma" w:cs="Tahoma"/>
              <w:b/>
              <w:color w:val="0070C0"/>
            </w:rPr>
            <w:tab/>
            <w:t>Strategi dan Arah Kebijakan</w:t>
          </w:r>
        </w:p>
        <w:p w:rsidR="003D1B62" w:rsidRPr="00E50D98" w:rsidRDefault="003D1B62" w:rsidP="003D1B62">
          <w:pPr>
            <w:widowControl w:val="0"/>
            <w:tabs>
              <w:tab w:val="num" w:pos="1080"/>
            </w:tabs>
            <w:overflowPunct w:val="0"/>
            <w:autoSpaceDE w:val="0"/>
            <w:autoSpaceDN w:val="0"/>
            <w:adjustRightInd w:val="0"/>
            <w:snapToGrid w:val="0"/>
            <w:spacing w:after="0" w:line="360" w:lineRule="auto"/>
            <w:ind w:left="1276"/>
            <w:jc w:val="both"/>
            <w:rPr>
              <w:rFonts w:ascii="Tahoma" w:hAnsi="Tahoma" w:cs="Tahoma"/>
              <w:color w:val="0070C0"/>
            </w:rPr>
          </w:pPr>
          <w:r w:rsidRPr="00E50D98">
            <w:rPr>
              <w:rFonts w:ascii="Tahoma" w:hAnsi="Tahoma" w:cs="Tahoma"/>
              <w:color w:val="0070C0"/>
            </w:rPr>
            <w:t>Bab ini berisi tentang strategi dan kebijakan pembangunan jangka menengah Dinas ....</w:t>
          </w:r>
        </w:p>
        <w:p w:rsidR="003D1B62" w:rsidRPr="00E50D98" w:rsidRDefault="003D1B62" w:rsidP="003D1B62">
          <w:pPr>
            <w:widowControl w:val="0"/>
            <w:tabs>
              <w:tab w:val="left" w:pos="1276"/>
            </w:tabs>
            <w:overflowPunct w:val="0"/>
            <w:autoSpaceDE w:val="0"/>
            <w:autoSpaceDN w:val="0"/>
            <w:adjustRightInd w:val="0"/>
            <w:snapToGrid w:val="0"/>
            <w:spacing w:before="120" w:after="0" w:line="360" w:lineRule="auto"/>
            <w:ind w:left="1276" w:hanging="851"/>
            <w:jc w:val="both"/>
            <w:rPr>
              <w:rFonts w:ascii="Tahoma" w:hAnsi="Tahoma" w:cs="Tahoma"/>
              <w:b/>
              <w:color w:val="0070C0"/>
            </w:rPr>
          </w:pPr>
          <w:r w:rsidRPr="00E50D98">
            <w:rPr>
              <w:rFonts w:ascii="Tahoma" w:hAnsi="Tahoma" w:cs="Tahoma"/>
              <w:b/>
              <w:color w:val="0070C0"/>
            </w:rPr>
            <w:t>Bab VI</w:t>
          </w:r>
          <w:r w:rsidRPr="00E50D98">
            <w:rPr>
              <w:rFonts w:ascii="Tahoma" w:hAnsi="Tahoma" w:cs="Tahoma"/>
              <w:b/>
              <w:color w:val="0070C0"/>
            </w:rPr>
            <w:tab/>
            <w:t>Rencana Program dan Kegiatan serta Kerangka Pendanaan</w:t>
          </w:r>
        </w:p>
        <w:p w:rsidR="003D1B62" w:rsidRPr="00E50D98" w:rsidRDefault="003D1B62" w:rsidP="003D1B62">
          <w:pPr>
            <w:widowControl w:val="0"/>
            <w:tabs>
              <w:tab w:val="num" w:pos="1080"/>
            </w:tabs>
            <w:overflowPunct w:val="0"/>
            <w:autoSpaceDE w:val="0"/>
            <w:autoSpaceDN w:val="0"/>
            <w:adjustRightInd w:val="0"/>
            <w:snapToGrid w:val="0"/>
            <w:spacing w:after="0" w:line="360" w:lineRule="auto"/>
            <w:ind w:left="1276"/>
            <w:jc w:val="both"/>
            <w:rPr>
              <w:rFonts w:ascii="Tahoma" w:hAnsi="Tahoma" w:cs="Tahoma"/>
              <w:color w:val="0070C0"/>
            </w:rPr>
          </w:pPr>
          <w:r w:rsidRPr="00E50D98">
            <w:rPr>
              <w:rFonts w:ascii="Tahoma" w:hAnsi="Tahoma" w:cs="Tahoma"/>
              <w:color w:val="0070C0"/>
            </w:rPr>
            <w:t>Bab ini berisi tentang Rencana Program dan Kegiatan, Kelompok Sasaran dan Pendanaan Indikatif Dinas ... tahun .</w:t>
          </w:r>
          <w:r w:rsidR="00DE287F">
            <w:rPr>
              <w:rFonts w:ascii="Tahoma" w:hAnsi="Tahoma" w:cs="Tahoma"/>
              <w:color w:val="0070C0"/>
            </w:rPr>
            <w:t>...</w:t>
          </w:r>
        </w:p>
        <w:p w:rsidR="003D1B62" w:rsidRPr="00E50D98" w:rsidRDefault="003D1B62" w:rsidP="003D1B62">
          <w:pPr>
            <w:widowControl w:val="0"/>
            <w:tabs>
              <w:tab w:val="left" w:pos="1276"/>
            </w:tabs>
            <w:overflowPunct w:val="0"/>
            <w:autoSpaceDE w:val="0"/>
            <w:autoSpaceDN w:val="0"/>
            <w:adjustRightInd w:val="0"/>
            <w:snapToGrid w:val="0"/>
            <w:spacing w:before="120" w:after="0" w:line="360" w:lineRule="auto"/>
            <w:ind w:left="1276" w:hanging="851"/>
            <w:jc w:val="both"/>
            <w:rPr>
              <w:rFonts w:ascii="Tahoma" w:hAnsi="Tahoma" w:cs="Tahoma"/>
              <w:b/>
              <w:color w:val="0070C0"/>
            </w:rPr>
          </w:pPr>
          <w:r w:rsidRPr="00E50D98">
            <w:rPr>
              <w:rFonts w:ascii="Tahoma" w:hAnsi="Tahoma" w:cs="Tahoma"/>
              <w:b/>
              <w:color w:val="0070C0"/>
            </w:rPr>
            <w:t>Bab VII</w:t>
          </w:r>
          <w:r w:rsidRPr="00E50D98">
            <w:rPr>
              <w:rFonts w:ascii="Tahoma" w:hAnsi="Tahoma" w:cs="Tahoma"/>
              <w:b/>
              <w:color w:val="0070C0"/>
            </w:rPr>
            <w:tab/>
            <w:t>Kinerja Penyelenggaraan Bidang Urusan</w:t>
          </w:r>
        </w:p>
        <w:p w:rsidR="003D1B62" w:rsidRPr="00E50D98" w:rsidRDefault="003D1B62" w:rsidP="003D1B62">
          <w:pPr>
            <w:widowControl w:val="0"/>
            <w:tabs>
              <w:tab w:val="num" w:pos="1080"/>
            </w:tabs>
            <w:overflowPunct w:val="0"/>
            <w:autoSpaceDE w:val="0"/>
            <w:autoSpaceDN w:val="0"/>
            <w:adjustRightInd w:val="0"/>
            <w:snapToGrid w:val="0"/>
            <w:spacing w:after="0" w:line="360" w:lineRule="auto"/>
            <w:ind w:left="1276"/>
            <w:jc w:val="both"/>
            <w:rPr>
              <w:rFonts w:ascii="Tahoma" w:hAnsi="Tahoma" w:cs="Tahoma"/>
              <w:color w:val="0070C0"/>
            </w:rPr>
          </w:pPr>
          <w:r w:rsidRPr="00E50D98">
            <w:rPr>
              <w:rFonts w:ascii="Tahoma" w:hAnsi="Tahoma" w:cs="Tahoma"/>
              <w:color w:val="0070C0"/>
            </w:rPr>
            <w:t xml:space="preserve">Bab ini berisi tentang indikator kinerja Dinas ... mengacu pada Tujuan dan Sasaran RPJMD </w:t>
          </w:r>
          <w:r w:rsidR="00621EE1">
            <w:rPr>
              <w:rFonts w:ascii="Tahoma" w:hAnsi="Tahoma" w:cs="Tahoma"/>
              <w:color w:val="0070C0"/>
            </w:rPr>
            <w:t>Kabupaten/Kota ....</w:t>
          </w:r>
          <w:r w:rsidRPr="00E50D98">
            <w:rPr>
              <w:rFonts w:ascii="Tahoma" w:hAnsi="Tahoma" w:cs="Tahoma"/>
              <w:color w:val="0070C0"/>
            </w:rPr>
            <w:t xml:space="preserve"> tahun .</w:t>
          </w:r>
          <w:r w:rsidR="00DE287F">
            <w:rPr>
              <w:rFonts w:ascii="Tahoma" w:hAnsi="Tahoma" w:cs="Tahoma"/>
              <w:color w:val="0070C0"/>
            </w:rPr>
            <w:t>....</w:t>
          </w:r>
        </w:p>
        <w:p w:rsidR="003D1B62" w:rsidRPr="00E50D98" w:rsidRDefault="003D1B62" w:rsidP="003D1B62">
          <w:pPr>
            <w:widowControl w:val="0"/>
            <w:tabs>
              <w:tab w:val="left" w:pos="1276"/>
            </w:tabs>
            <w:overflowPunct w:val="0"/>
            <w:autoSpaceDE w:val="0"/>
            <w:autoSpaceDN w:val="0"/>
            <w:adjustRightInd w:val="0"/>
            <w:snapToGrid w:val="0"/>
            <w:spacing w:before="120" w:after="0" w:line="360" w:lineRule="auto"/>
            <w:ind w:left="1276" w:hanging="851"/>
            <w:jc w:val="both"/>
            <w:rPr>
              <w:rFonts w:ascii="Tahoma" w:hAnsi="Tahoma" w:cs="Tahoma"/>
              <w:b/>
              <w:color w:val="0070C0"/>
            </w:rPr>
          </w:pPr>
          <w:r w:rsidRPr="00E50D98">
            <w:rPr>
              <w:rFonts w:ascii="Tahoma" w:hAnsi="Tahoma" w:cs="Tahoma"/>
              <w:b/>
              <w:color w:val="0070C0"/>
            </w:rPr>
            <w:lastRenderedPageBreak/>
            <w:t>Bab VIII</w:t>
          </w:r>
          <w:r w:rsidRPr="00E50D98">
            <w:rPr>
              <w:rFonts w:ascii="Tahoma" w:hAnsi="Tahoma" w:cs="Tahoma"/>
              <w:b/>
              <w:color w:val="0070C0"/>
            </w:rPr>
            <w:tab/>
            <w:t>Penutup</w:t>
          </w:r>
        </w:p>
        <w:p w:rsidR="00BF0CA5" w:rsidRDefault="003D1B62" w:rsidP="00BF0CA5">
          <w:pPr>
            <w:widowControl w:val="0"/>
            <w:tabs>
              <w:tab w:val="num" w:pos="1080"/>
            </w:tabs>
            <w:overflowPunct w:val="0"/>
            <w:autoSpaceDE w:val="0"/>
            <w:autoSpaceDN w:val="0"/>
            <w:adjustRightInd w:val="0"/>
            <w:snapToGrid w:val="0"/>
            <w:spacing w:after="0" w:line="360" w:lineRule="auto"/>
            <w:ind w:left="1276"/>
            <w:jc w:val="both"/>
            <w:rPr>
              <w:rFonts w:ascii="Tahoma" w:hAnsi="Tahoma" w:cs="Tahoma"/>
              <w:color w:val="0070C0"/>
            </w:rPr>
          </w:pPr>
          <w:r w:rsidRPr="00E50D98">
            <w:rPr>
              <w:rFonts w:ascii="Tahoma" w:hAnsi="Tahoma" w:cs="Tahoma"/>
              <w:color w:val="0070C0"/>
            </w:rPr>
            <w:t>Bab ini berisi tentang pedoman transisi dan kaidah pelaksanaan Renstra Dinas ....</w:t>
          </w:r>
        </w:p>
        <w:p w:rsidR="00B161DB" w:rsidRPr="00BF0CA5" w:rsidRDefault="0071657E" w:rsidP="00BF0CA5">
          <w:pPr>
            <w:widowControl w:val="0"/>
            <w:tabs>
              <w:tab w:val="num" w:pos="1080"/>
            </w:tabs>
            <w:overflowPunct w:val="0"/>
            <w:autoSpaceDE w:val="0"/>
            <w:autoSpaceDN w:val="0"/>
            <w:adjustRightInd w:val="0"/>
            <w:snapToGrid w:val="0"/>
            <w:spacing w:after="0" w:line="360" w:lineRule="auto"/>
            <w:ind w:left="1276"/>
            <w:jc w:val="both"/>
            <w:rPr>
              <w:rFonts w:ascii="Tahoma" w:hAnsi="Tahoma" w:cs="Tahoma"/>
              <w:color w:val="0070C0"/>
            </w:rPr>
          </w:pPr>
        </w:p>
      </w:sdtContent>
    </w:sdt>
    <w:p w:rsidR="00B161DB" w:rsidRPr="00E50D98" w:rsidRDefault="00B161DB" w:rsidP="00B161DB">
      <w:pPr>
        <w:spacing w:after="0" w:line="360" w:lineRule="auto"/>
        <w:ind w:firstLine="567"/>
        <w:jc w:val="both"/>
        <w:rPr>
          <w:rFonts w:ascii="Tahoma" w:hAnsi="Tahoma" w:cs="Tahoma"/>
        </w:rPr>
      </w:pPr>
    </w:p>
    <w:p w:rsidR="006453E7" w:rsidRPr="00E50D98" w:rsidRDefault="006453E7">
      <w:pPr>
        <w:rPr>
          <w:rFonts w:ascii="Tahoma" w:hAnsi="Tahoma" w:cs="Tahoma"/>
        </w:rPr>
      </w:pPr>
    </w:p>
    <w:sectPr w:rsidR="006453E7" w:rsidRPr="00E50D98" w:rsidSect="00777B53">
      <w:footerReference w:type="default" r:id="rId7"/>
      <w:headerReference w:type="first" r:id="rId8"/>
      <w:footerReference w:type="first" r:id="rId9"/>
      <w:pgSz w:w="11906" w:h="16838" w:code="9"/>
      <w:pgMar w:top="1701" w:right="1440" w:bottom="1440" w:left="1440"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57E" w:rsidRDefault="0071657E" w:rsidP="00B161DB">
      <w:pPr>
        <w:spacing w:after="0" w:line="240" w:lineRule="auto"/>
      </w:pPr>
      <w:r>
        <w:separator/>
      </w:r>
    </w:p>
  </w:endnote>
  <w:endnote w:type="continuationSeparator" w:id="0">
    <w:p w:rsidR="0071657E" w:rsidRDefault="0071657E" w:rsidP="00B1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835A71" w:rsidTr="00912280">
      <w:trPr>
        <w:trHeight w:val="151"/>
      </w:trPr>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val="restart"/>
          <w:noWrap/>
          <w:vAlign w:val="center"/>
        </w:tcPr>
        <w:p w:rsidR="00835A71" w:rsidRPr="008B501B" w:rsidRDefault="00835A71" w:rsidP="00835A71">
          <w:pPr>
            <w:pStyle w:val="NoSpacing"/>
            <w:jc w:val="center"/>
            <w:rPr>
              <w:rFonts w:asciiTheme="majorHAnsi" w:hAnsiTheme="majorHAnsi"/>
              <w:sz w:val="18"/>
            </w:rPr>
          </w:pPr>
          <w:r w:rsidRPr="00B161DB">
            <w:rPr>
              <w:b/>
              <w:sz w:val="18"/>
              <w:lang w:val="id-ID"/>
            </w:rPr>
            <w:t>I -</w:t>
          </w:r>
          <w:r>
            <w:rPr>
              <w:sz w:val="18"/>
              <w:lang w:val="id-ID"/>
            </w:rPr>
            <w:t xml:space="preserve"> </w:t>
          </w:r>
          <w:r w:rsidRPr="008B501B">
            <w:rPr>
              <w:sz w:val="18"/>
            </w:rPr>
            <w:fldChar w:fldCharType="begin"/>
          </w:r>
          <w:r w:rsidRPr="008B501B">
            <w:rPr>
              <w:sz w:val="18"/>
            </w:rPr>
            <w:instrText xml:space="preserve"> PAGE  \* MERGEFORMAT </w:instrText>
          </w:r>
          <w:r w:rsidRPr="008B501B">
            <w:rPr>
              <w:sz w:val="18"/>
            </w:rPr>
            <w:fldChar w:fldCharType="separate"/>
          </w:r>
          <w:r w:rsidR="00D46ED6" w:rsidRPr="00D46ED6">
            <w:rPr>
              <w:rFonts w:asciiTheme="majorHAnsi" w:hAnsiTheme="majorHAnsi"/>
              <w:b/>
              <w:noProof/>
              <w:sz w:val="18"/>
            </w:rPr>
            <w:t>8</w:t>
          </w:r>
          <w:r w:rsidRPr="008B501B">
            <w:rPr>
              <w:sz w:val="18"/>
            </w:rPr>
            <w:fldChar w:fldCharType="end"/>
          </w:r>
        </w:p>
      </w:tc>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r w:rsidR="00835A71" w:rsidTr="00912280">
      <w:trPr>
        <w:trHeight w:val="150"/>
      </w:trPr>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tcPr>
        <w:p w:rsidR="00835A71" w:rsidRDefault="00835A71" w:rsidP="00835A7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bl>
  <w:p w:rsidR="00835A71" w:rsidRDefault="00835A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660BF9" w:rsidTr="00354C19">
      <w:trPr>
        <w:trHeight w:val="151"/>
      </w:trPr>
      <w:tc>
        <w:tcPr>
          <w:tcW w:w="2250" w:type="pct"/>
          <w:tcBorders>
            <w:bottom w:val="single" w:sz="4" w:space="0" w:color="5B9BD5" w:themeColor="accent1"/>
          </w:tcBorders>
        </w:tcPr>
        <w:p w:rsidR="00660BF9" w:rsidRDefault="0071657E" w:rsidP="00354C19">
          <w:pPr>
            <w:pStyle w:val="Header"/>
            <w:rPr>
              <w:rFonts w:asciiTheme="majorHAnsi" w:eastAsiaTheme="majorEastAsia" w:hAnsiTheme="majorHAnsi" w:cstheme="majorBidi"/>
              <w:b/>
              <w:bCs/>
            </w:rPr>
          </w:pPr>
        </w:p>
      </w:tc>
      <w:tc>
        <w:tcPr>
          <w:tcW w:w="500" w:type="pct"/>
          <w:vMerge w:val="restart"/>
          <w:noWrap/>
          <w:vAlign w:val="center"/>
        </w:tcPr>
        <w:p w:rsidR="00660BF9" w:rsidRPr="008B501B" w:rsidRDefault="0038140A" w:rsidP="00354C19">
          <w:pPr>
            <w:pStyle w:val="NoSpacing"/>
            <w:jc w:val="center"/>
            <w:rPr>
              <w:rFonts w:asciiTheme="majorHAnsi" w:hAnsiTheme="majorHAnsi"/>
              <w:sz w:val="18"/>
            </w:rPr>
          </w:pPr>
          <w:r w:rsidRPr="0038140A">
            <w:rPr>
              <w:b/>
              <w:sz w:val="18"/>
              <w:lang w:val="id-ID"/>
            </w:rPr>
            <w:t xml:space="preserve">II </w:t>
          </w:r>
          <w:r w:rsidRPr="0038140A">
            <w:rPr>
              <w:b/>
              <w:sz w:val="18"/>
              <w:lang w:val="id-ID"/>
            </w:rPr>
            <w:t>-</w:t>
          </w:r>
          <w:r>
            <w:rPr>
              <w:sz w:val="18"/>
              <w:lang w:val="id-ID"/>
            </w:rPr>
            <w:t xml:space="preserve"> </w:t>
          </w:r>
          <w:r w:rsidR="00D6171B" w:rsidRPr="008B501B">
            <w:rPr>
              <w:sz w:val="18"/>
            </w:rPr>
            <w:fldChar w:fldCharType="begin"/>
          </w:r>
          <w:r w:rsidR="00D6171B" w:rsidRPr="008B501B">
            <w:rPr>
              <w:sz w:val="18"/>
            </w:rPr>
            <w:instrText xml:space="preserve"> PAGE  \* MERGEFORMAT </w:instrText>
          </w:r>
          <w:r w:rsidR="00D6171B" w:rsidRPr="008B501B">
            <w:rPr>
              <w:sz w:val="18"/>
            </w:rPr>
            <w:fldChar w:fldCharType="separate"/>
          </w:r>
          <w:r w:rsidR="00D46ED6" w:rsidRPr="00D46ED6">
            <w:rPr>
              <w:rFonts w:asciiTheme="majorHAnsi" w:hAnsiTheme="majorHAnsi"/>
              <w:b/>
              <w:noProof/>
              <w:sz w:val="18"/>
            </w:rPr>
            <w:t>1</w:t>
          </w:r>
          <w:r w:rsidR="00D6171B" w:rsidRPr="008B501B">
            <w:rPr>
              <w:sz w:val="18"/>
            </w:rPr>
            <w:fldChar w:fldCharType="end"/>
          </w:r>
        </w:p>
      </w:tc>
      <w:tc>
        <w:tcPr>
          <w:tcW w:w="2250" w:type="pct"/>
          <w:tcBorders>
            <w:bottom w:val="single" w:sz="4" w:space="0" w:color="5B9BD5" w:themeColor="accent1"/>
          </w:tcBorders>
        </w:tcPr>
        <w:p w:rsidR="00660BF9" w:rsidRDefault="0071657E" w:rsidP="00354C19">
          <w:pPr>
            <w:pStyle w:val="Header"/>
            <w:rPr>
              <w:rFonts w:asciiTheme="majorHAnsi" w:eastAsiaTheme="majorEastAsia" w:hAnsiTheme="majorHAnsi" w:cstheme="majorBidi"/>
              <w:b/>
              <w:bCs/>
            </w:rPr>
          </w:pPr>
        </w:p>
      </w:tc>
    </w:tr>
    <w:tr w:rsidR="00660BF9" w:rsidTr="00354C19">
      <w:trPr>
        <w:trHeight w:val="150"/>
      </w:trPr>
      <w:tc>
        <w:tcPr>
          <w:tcW w:w="2250" w:type="pct"/>
          <w:tcBorders>
            <w:top w:val="single" w:sz="4" w:space="0" w:color="5B9BD5" w:themeColor="accent1"/>
          </w:tcBorders>
        </w:tcPr>
        <w:p w:rsidR="00660BF9" w:rsidRDefault="0071657E" w:rsidP="00354C19">
          <w:pPr>
            <w:pStyle w:val="Header"/>
            <w:rPr>
              <w:rFonts w:asciiTheme="majorHAnsi" w:eastAsiaTheme="majorEastAsia" w:hAnsiTheme="majorHAnsi" w:cstheme="majorBidi"/>
              <w:b/>
              <w:bCs/>
            </w:rPr>
          </w:pPr>
        </w:p>
      </w:tc>
      <w:tc>
        <w:tcPr>
          <w:tcW w:w="500" w:type="pct"/>
          <w:vMerge/>
        </w:tcPr>
        <w:p w:rsidR="00660BF9" w:rsidRDefault="0071657E" w:rsidP="00354C1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60BF9" w:rsidRDefault="0071657E" w:rsidP="00354C19">
          <w:pPr>
            <w:pStyle w:val="Header"/>
            <w:rPr>
              <w:rFonts w:asciiTheme="majorHAnsi" w:eastAsiaTheme="majorEastAsia" w:hAnsiTheme="majorHAnsi" w:cstheme="majorBidi"/>
              <w:b/>
              <w:bCs/>
            </w:rPr>
          </w:pPr>
        </w:p>
      </w:tc>
    </w:tr>
  </w:tbl>
  <w:p w:rsidR="00660BF9" w:rsidRDefault="0071657E" w:rsidP="0056450A">
    <w:pPr>
      <w:pStyle w:val="Footer"/>
      <w:jc w:val="right"/>
    </w:pPr>
  </w:p>
  <w:p w:rsidR="00660BF9" w:rsidRDefault="007165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57E" w:rsidRDefault="0071657E" w:rsidP="00B161DB">
      <w:pPr>
        <w:spacing w:after="0" w:line="240" w:lineRule="auto"/>
      </w:pPr>
      <w:r>
        <w:separator/>
      </w:r>
    </w:p>
  </w:footnote>
  <w:footnote w:type="continuationSeparator" w:id="0">
    <w:p w:rsidR="0071657E" w:rsidRDefault="0071657E" w:rsidP="00B1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53" w:rsidRPr="00B161DB" w:rsidRDefault="00777B53" w:rsidP="00777B53">
    <w:pPr>
      <w:pStyle w:val="Header"/>
      <w:jc w:val="right"/>
      <w:rPr>
        <w:b/>
      </w:rPr>
    </w:pPr>
    <w:r w:rsidRPr="00B161DB">
      <w:rPr>
        <w:b/>
        <w:noProof/>
        <w:lang w:eastAsia="id-ID"/>
      </w:rPr>
      <mc:AlternateContent>
        <mc:Choice Requires="wps">
          <w:drawing>
            <wp:anchor distT="0" distB="0" distL="114300" distR="114300" simplePos="0" relativeHeight="251660288" behindDoc="0" locked="0" layoutInCell="0" allowOverlap="1" wp14:anchorId="1AC8D856" wp14:editId="262029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B53" w:rsidRPr="00B161DB" w:rsidRDefault="00777B53" w:rsidP="00777B53">
                          <w:pPr>
                            <w:spacing w:after="0" w:line="240" w:lineRule="auto"/>
                            <w:jc w:val="right"/>
                            <w:rPr>
                              <w:b/>
                              <w:noProof/>
                              <w:sz w:val="24"/>
                            </w:rPr>
                          </w:pPr>
                          <w:r w:rsidRPr="00B161DB">
                            <w:rPr>
                              <w:b/>
                              <w:noProof/>
                              <w:sz w:val="24"/>
                            </w:rPr>
                            <w:t>Renstra Dinas ............  Tahun 2018-2023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8D856" id="_x0000_t202" coordsize="21600,21600" o:spt="202" path="m,l,21600r21600,l21600,xe">
              <v:stroke joinstyle="miter"/>
              <v:path gradientshapeok="t" o:connecttype="rect"/>
            </v:shapetype>
            <v:shape id="Text Box 220" o:spid="_x0000_s1049"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77B53" w:rsidRPr="00B161DB" w:rsidRDefault="00777B53" w:rsidP="00777B53">
                    <w:pPr>
                      <w:spacing w:after="0" w:line="240" w:lineRule="auto"/>
                      <w:jc w:val="right"/>
                      <w:rPr>
                        <w:b/>
                        <w:noProof/>
                        <w:sz w:val="24"/>
                      </w:rPr>
                    </w:pPr>
                    <w:r w:rsidRPr="00B161DB">
                      <w:rPr>
                        <w:b/>
                        <w:noProof/>
                        <w:sz w:val="24"/>
                      </w:rPr>
                      <w:t>Renstra Dinas ............  Tahun 2018-2023</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59264" behindDoc="0" locked="0" layoutInCell="0" allowOverlap="1" wp14:anchorId="3AE3AC59" wp14:editId="4B579E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777B53" w:rsidRDefault="00777B53" w:rsidP="00777B53">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E3AC59" id="Text Box 221" o:spid="_x0000_s1050"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" o:allowincell="f" fillcolor="#0070c0" stroked="f">
              <v:textbox style="mso-fit-shape-to-text:t" inset=",0,,0">
                <w:txbxContent>
                  <w:p w:rsidR="00777B53" w:rsidRDefault="00777B53" w:rsidP="00777B53">
                    <w:pPr>
                      <w:spacing w:after="0" w:line="240" w:lineRule="auto"/>
                      <w:rPr>
                        <w:color w:val="FFFFFF" w:themeColor="background1"/>
                      </w:rPr>
                    </w:pPr>
                  </w:p>
                </w:txbxContent>
              </v:textbox>
              <w10:wrap anchorx="page" anchory="margin"/>
            </v:shape>
          </w:pict>
        </mc:Fallback>
      </mc:AlternateContent>
    </w:r>
  </w:p>
  <w:p w:rsidR="00660BF9" w:rsidRPr="00777B53" w:rsidRDefault="0071657E" w:rsidP="00777B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D3C"/>
    <w:multiLevelType w:val="hybridMultilevel"/>
    <w:tmpl w:val="D60C2D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 w15:restartNumberingAfterBreak="0">
    <w:nsid w:val="01EE3565"/>
    <w:multiLevelType w:val="hybridMultilevel"/>
    <w:tmpl w:val="5F56E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F19B3"/>
    <w:multiLevelType w:val="hybridMultilevel"/>
    <w:tmpl w:val="4E6E695C"/>
    <w:lvl w:ilvl="0" w:tplc="04210001">
      <w:start w:val="1"/>
      <w:numFmt w:val="bullet"/>
      <w:lvlText w:val=""/>
      <w:lvlJc w:val="left"/>
      <w:pPr>
        <w:ind w:left="45" w:hanging="360"/>
      </w:pPr>
      <w:rPr>
        <w:rFonts w:ascii="Symbol" w:hAnsi="Symbol" w:hint="default"/>
      </w:rPr>
    </w:lvl>
    <w:lvl w:ilvl="1" w:tplc="04210003" w:tentative="1">
      <w:start w:val="1"/>
      <w:numFmt w:val="bullet"/>
      <w:lvlText w:val="o"/>
      <w:lvlJc w:val="left"/>
      <w:pPr>
        <w:ind w:left="765" w:hanging="360"/>
      </w:pPr>
      <w:rPr>
        <w:rFonts w:ascii="Courier New" w:hAnsi="Courier New" w:cs="Courier New" w:hint="default"/>
      </w:rPr>
    </w:lvl>
    <w:lvl w:ilvl="2" w:tplc="04210005" w:tentative="1">
      <w:start w:val="1"/>
      <w:numFmt w:val="bullet"/>
      <w:lvlText w:val=""/>
      <w:lvlJc w:val="left"/>
      <w:pPr>
        <w:ind w:left="1485" w:hanging="360"/>
      </w:pPr>
      <w:rPr>
        <w:rFonts w:ascii="Wingdings" w:hAnsi="Wingdings" w:hint="default"/>
      </w:rPr>
    </w:lvl>
    <w:lvl w:ilvl="3" w:tplc="04210001" w:tentative="1">
      <w:start w:val="1"/>
      <w:numFmt w:val="bullet"/>
      <w:lvlText w:val=""/>
      <w:lvlJc w:val="left"/>
      <w:pPr>
        <w:ind w:left="2205" w:hanging="360"/>
      </w:pPr>
      <w:rPr>
        <w:rFonts w:ascii="Symbol" w:hAnsi="Symbol" w:hint="default"/>
      </w:rPr>
    </w:lvl>
    <w:lvl w:ilvl="4" w:tplc="04210003" w:tentative="1">
      <w:start w:val="1"/>
      <w:numFmt w:val="bullet"/>
      <w:lvlText w:val="o"/>
      <w:lvlJc w:val="left"/>
      <w:pPr>
        <w:ind w:left="2925" w:hanging="360"/>
      </w:pPr>
      <w:rPr>
        <w:rFonts w:ascii="Courier New" w:hAnsi="Courier New" w:cs="Courier New" w:hint="default"/>
      </w:rPr>
    </w:lvl>
    <w:lvl w:ilvl="5" w:tplc="04210005" w:tentative="1">
      <w:start w:val="1"/>
      <w:numFmt w:val="bullet"/>
      <w:lvlText w:val=""/>
      <w:lvlJc w:val="left"/>
      <w:pPr>
        <w:ind w:left="3645" w:hanging="360"/>
      </w:pPr>
      <w:rPr>
        <w:rFonts w:ascii="Wingdings" w:hAnsi="Wingdings" w:hint="default"/>
      </w:rPr>
    </w:lvl>
    <w:lvl w:ilvl="6" w:tplc="04210001" w:tentative="1">
      <w:start w:val="1"/>
      <w:numFmt w:val="bullet"/>
      <w:lvlText w:val=""/>
      <w:lvlJc w:val="left"/>
      <w:pPr>
        <w:ind w:left="4365" w:hanging="360"/>
      </w:pPr>
      <w:rPr>
        <w:rFonts w:ascii="Symbol" w:hAnsi="Symbol" w:hint="default"/>
      </w:rPr>
    </w:lvl>
    <w:lvl w:ilvl="7" w:tplc="04210003" w:tentative="1">
      <w:start w:val="1"/>
      <w:numFmt w:val="bullet"/>
      <w:lvlText w:val="o"/>
      <w:lvlJc w:val="left"/>
      <w:pPr>
        <w:ind w:left="5085" w:hanging="360"/>
      </w:pPr>
      <w:rPr>
        <w:rFonts w:ascii="Courier New" w:hAnsi="Courier New" w:cs="Courier New" w:hint="default"/>
      </w:rPr>
    </w:lvl>
    <w:lvl w:ilvl="8" w:tplc="04210005" w:tentative="1">
      <w:start w:val="1"/>
      <w:numFmt w:val="bullet"/>
      <w:lvlText w:val=""/>
      <w:lvlJc w:val="left"/>
      <w:pPr>
        <w:ind w:left="5805" w:hanging="360"/>
      </w:pPr>
      <w:rPr>
        <w:rFonts w:ascii="Wingdings" w:hAnsi="Wingdings" w:hint="default"/>
      </w:rPr>
    </w:lvl>
  </w:abstractNum>
  <w:abstractNum w:abstractNumId="3" w15:restartNumberingAfterBreak="0">
    <w:nsid w:val="053C76D7"/>
    <w:multiLevelType w:val="hybridMultilevel"/>
    <w:tmpl w:val="C11257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7A455AB"/>
    <w:multiLevelType w:val="hybridMultilevel"/>
    <w:tmpl w:val="9260E77C"/>
    <w:lvl w:ilvl="0" w:tplc="FFFFFFFF">
      <w:start w:val="1"/>
      <w:numFmt w:val="lowerLetter"/>
      <w:lvlText w:val=""/>
      <w:lvlJc w:val="left"/>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7B13FCF"/>
    <w:multiLevelType w:val="hybridMultilevel"/>
    <w:tmpl w:val="2C7E67D0"/>
    <w:lvl w:ilvl="0" w:tplc="462A2D0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8891CB2"/>
    <w:multiLevelType w:val="hybridMultilevel"/>
    <w:tmpl w:val="7200E76C"/>
    <w:lvl w:ilvl="0" w:tplc="0421000F">
      <w:start w:val="1"/>
      <w:numFmt w:val="decimal"/>
      <w:lvlText w:val="%1."/>
      <w:lvlJc w:val="left"/>
      <w:pPr>
        <w:ind w:left="360" w:hanging="360"/>
      </w:pPr>
    </w:lvl>
    <w:lvl w:ilvl="1" w:tplc="1DE8AF4A">
      <w:start w:val="1"/>
      <w:numFmt w:val="low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0CAF40B4"/>
    <w:multiLevelType w:val="hybridMultilevel"/>
    <w:tmpl w:val="03B6A63C"/>
    <w:lvl w:ilvl="0" w:tplc="65304242">
      <w:start w:val="1"/>
      <w:numFmt w:val="decimal"/>
      <w:lvlText w:val="%1."/>
      <w:lvlJc w:val="left"/>
      <w:pPr>
        <w:tabs>
          <w:tab w:val="num" w:pos="1996"/>
        </w:tabs>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0DAB042D"/>
    <w:multiLevelType w:val="multilevel"/>
    <w:tmpl w:val="8AE4C960"/>
    <w:lvl w:ilvl="0">
      <w:start w:val="1"/>
      <w:numFmt w:val="decimal"/>
      <w:lvlText w:val="%1)"/>
      <w:lvlJc w:val="left"/>
      <w:pPr>
        <w:ind w:left="1636" w:hanging="360"/>
      </w:pPr>
      <w:rPr>
        <w:rFonts w:hint="default"/>
      </w:r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9" w15:restartNumberingAfterBreak="0">
    <w:nsid w:val="11B749EA"/>
    <w:multiLevelType w:val="multilevel"/>
    <w:tmpl w:val="99F491A8"/>
    <w:lvl w:ilvl="0">
      <w:start w:val="1"/>
      <w:numFmt w:val="decimal"/>
      <w:lvlText w:val="%1."/>
      <w:lvlJc w:val="left"/>
      <w:pPr>
        <w:tabs>
          <w:tab w:val="num" w:pos="927"/>
        </w:tabs>
        <w:ind w:left="927" w:hanging="360"/>
      </w:pPr>
    </w:lvl>
    <w:lvl w:ilvl="1">
      <w:start w:val="1"/>
      <w:numFmt w:val="decimal"/>
      <w:lvlText w:val="%2)"/>
      <w:lvlJc w:val="left"/>
      <w:pPr>
        <w:ind w:left="2397" w:hanging="111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0" w15:restartNumberingAfterBreak="0">
    <w:nsid w:val="125F0CFD"/>
    <w:multiLevelType w:val="hybridMultilevel"/>
    <w:tmpl w:val="CE4CE81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12BB4A5E"/>
    <w:multiLevelType w:val="hybridMultilevel"/>
    <w:tmpl w:val="9B8E45F8"/>
    <w:lvl w:ilvl="0" w:tplc="FFFFFFFF">
      <w:start w:val="1"/>
      <w:numFmt w:val="lowerLetter"/>
      <w:lvlText w:val=""/>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3237F6"/>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25363CEA"/>
    <w:multiLevelType w:val="hybridMultilevel"/>
    <w:tmpl w:val="26F26672"/>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80B2A16"/>
    <w:multiLevelType w:val="hybridMultilevel"/>
    <w:tmpl w:val="50374FC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DA0205C"/>
    <w:multiLevelType w:val="hybridMultilevel"/>
    <w:tmpl w:val="530ED306"/>
    <w:lvl w:ilvl="0" w:tplc="12EA0ABA">
      <w:start w:val="1"/>
      <w:numFmt w:val="lowerLetter"/>
      <w:lvlText w:val="%1."/>
      <w:lvlJc w:val="left"/>
      <w:pPr>
        <w:ind w:left="720" w:hanging="360"/>
      </w:pPr>
      <w:rPr>
        <w:rFonts w:hint="default"/>
      </w:rPr>
    </w:lvl>
    <w:lvl w:ilvl="1" w:tplc="12EA0ABA">
      <w:start w:val="1"/>
      <w:numFmt w:val="lowerLetter"/>
      <w:lvlText w:val="%2."/>
      <w:lvlJc w:val="left"/>
      <w:pPr>
        <w:ind w:left="1440" w:hanging="360"/>
      </w:pPr>
      <w:rPr>
        <w:rFonts w:hint="default"/>
      </w:rPr>
    </w:lvl>
    <w:lvl w:ilvl="2" w:tplc="42726BD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3B7281"/>
    <w:multiLevelType w:val="hybridMultilevel"/>
    <w:tmpl w:val="3EC0DC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5304DE"/>
    <w:multiLevelType w:val="hybridMultilevel"/>
    <w:tmpl w:val="71F08A1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33230ADA"/>
    <w:multiLevelType w:val="multilevel"/>
    <w:tmpl w:val="8FC64ADE"/>
    <w:lvl w:ilvl="0">
      <w:start w:val="1"/>
      <w:numFmt w:val="decimal"/>
      <w:lvlText w:val="%1."/>
      <w:lvlJc w:val="left"/>
      <w:pPr>
        <w:ind w:left="1636"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716" w:hanging="144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3076" w:hanging="1800"/>
      </w:pPr>
      <w:rPr>
        <w:rFonts w:hint="default"/>
      </w:rPr>
    </w:lvl>
    <w:lvl w:ilvl="7">
      <w:start w:val="1"/>
      <w:numFmt w:val="decimal"/>
      <w:isLgl/>
      <w:lvlText w:val="%1.%2.%3.%4.%5.%6.%7.%8"/>
      <w:lvlJc w:val="left"/>
      <w:pPr>
        <w:ind w:left="3436" w:hanging="2160"/>
      </w:pPr>
      <w:rPr>
        <w:rFonts w:hint="default"/>
      </w:rPr>
    </w:lvl>
    <w:lvl w:ilvl="8">
      <w:start w:val="1"/>
      <w:numFmt w:val="decimal"/>
      <w:isLgl/>
      <w:lvlText w:val="%1.%2.%3.%4.%5.%6.%7.%8.%9"/>
      <w:lvlJc w:val="left"/>
      <w:pPr>
        <w:ind w:left="3796" w:hanging="2520"/>
      </w:pPr>
      <w:rPr>
        <w:rFonts w:hint="default"/>
      </w:rPr>
    </w:lvl>
  </w:abstractNum>
  <w:abstractNum w:abstractNumId="19" w15:restartNumberingAfterBreak="0">
    <w:nsid w:val="36DB222A"/>
    <w:multiLevelType w:val="hybridMultilevel"/>
    <w:tmpl w:val="DC44C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8851033"/>
    <w:multiLevelType w:val="hybridMultilevel"/>
    <w:tmpl w:val="C5443D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D0E0DB4"/>
    <w:multiLevelType w:val="hybridMultilevel"/>
    <w:tmpl w:val="FDAEC29A"/>
    <w:lvl w:ilvl="0" w:tplc="70A289B8">
      <w:start w:val="1"/>
      <w:numFmt w:val="decimal"/>
      <w:lvlText w:val="%1)"/>
      <w:lvlJc w:val="left"/>
      <w:pPr>
        <w:ind w:left="1524" w:hanging="39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15:restartNumberingAfterBreak="0">
    <w:nsid w:val="40B981EB"/>
    <w:multiLevelType w:val="hybridMultilevel"/>
    <w:tmpl w:val="3F13F12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4467AE3"/>
    <w:multiLevelType w:val="hybridMultilevel"/>
    <w:tmpl w:val="727ED72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15:restartNumberingAfterBreak="0">
    <w:nsid w:val="44E84CCF"/>
    <w:multiLevelType w:val="hybridMultilevel"/>
    <w:tmpl w:val="ECD8ACAA"/>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6112E13"/>
    <w:multiLevelType w:val="hybridMultilevel"/>
    <w:tmpl w:val="99F491A8"/>
    <w:lvl w:ilvl="0" w:tplc="83A498BC">
      <w:start w:val="1"/>
      <w:numFmt w:val="decimal"/>
      <w:lvlText w:val="%1."/>
      <w:lvlJc w:val="left"/>
      <w:pPr>
        <w:tabs>
          <w:tab w:val="num" w:pos="927"/>
        </w:tabs>
        <w:ind w:left="927" w:hanging="360"/>
      </w:pPr>
    </w:lvl>
    <w:lvl w:ilvl="1" w:tplc="6C92B7FE">
      <w:start w:val="1"/>
      <w:numFmt w:val="decimal"/>
      <w:lvlText w:val="%2)"/>
      <w:lvlJc w:val="left"/>
      <w:pPr>
        <w:ind w:left="2397" w:hanging="1110"/>
      </w:pPr>
      <w:rPr>
        <w:rFonts w:hint="default"/>
      </w:rPr>
    </w:lvl>
    <w:lvl w:ilvl="2" w:tplc="950C5928" w:tentative="1">
      <w:start w:val="1"/>
      <w:numFmt w:val="decimal"/>
      <w:lvlText w:val="%3."/>
      <w:lvlJc w:val="left"/>
      <w:pPr>
        <w:tabs>
          <w:tab w:val="num" w:pos="2367"/>
        </w:tabs>
        <w:ind w:left="2367" w:hanging="360"/>
      </w:pPr>
    </w:lvl>
    <w:lvl w:ilvl="3" w:tplc="B80E6E5A" w:tentative="1">
      <w:start w:val="1"/>
      <w:numFmt w:val="decimal"/>
      <w:lvlText w:val="%4."/>
      <w:lvlJc w:val="left"/>
      <w:pPr>
        <w:tabs>
          <w:tab w:val="num" w:pos="3087"/>
        </w:tabs>
        <w:ind w:left="3087" w:hanging="360"/>
      </w:pPr>
    </w:lvl>
    <w:lvl w:ilvl="4" w:tplc="1406ABCA" w:tentative="1">
      <w:start w:val="1"/>
      <w:numFmt w:val="decimal"/>
      <w:lvlText w:val="%5."/>
      <w:lvlJc w:val="left"/>
      <w:pPr>
        <w:tabs>
          <w:tab w:val="num" w:pos="3807"/>
        </w:tabs>
        <w:ind w:left="3807" w:hanging="360"/>
      </w:pPr>
    </w:lvl>
    <w:lvl w:ilvl="5" w:tplc="176AA7FC" w:tentative="1">
      <w:start w:val="1"/>
      <w:numFmt w:val="decimal"/>
      <w:lvlText w:val="%6."/>
      <w:lvlJc w:val="left"/>
      <w:pPr>
        <w:tabs>
          <w:tab w:val="num" w:pos="4527"/>
        </w:tabs>
        <w:ind w:left="4527" w:hanging="360"/>
      </w:pPr>
    </w:lvl>
    <w:lvl w:ilvl="6" w:tplc="E18431A8" w:tentative="1">
      <w:start w:val="1"/>
      <w:numFmt w:val="decimal"/>
      <w:lvlText w:val="%7."/>
      <w:lvlJc w:val="left"/>
      <w:pPr>
        <w:tabs>
          <w:tab w:val="num" w:pos="5247"/>
        </w:tabs>
        <w:ind w:left="5247" w:hanging="360"/>
      </w:pPr>
    </w:lvl>
    <w:lvl w:ilvl="7" w:tplc="40A6A592" w:tentative="1">
      <w:start w:val="1"/>
      <w:numFmt w:val="decimal"/>
      <w:lvlText w:val="%8."/>
      <w:lvlJc w:val="left"/>
      <w:pPr>
        <w:tabs>
          <w:tab w:val="num" w:pos="5967"/>
        </w:tabs>
        <w:ind w:left="5967" w:hanging="360"/>
      </w:pPr>
    </w:lvl>
    <w:lvl w:ilvl="8" w:tplc="5AD4EFA2" w:tentative="1">
      <w:start w:val="1"/>
      <w:numFmt w:val="decimal"/>
      <w:lvlText w:val="%9."/>
      <w:lvlJc w:val="left"/>
      <w:pPr>
        <w:tabs>
          <w:tab w:val="num" w:pos="6687"/>
        </w:tabs>
        <w:ind w:left="6687" w:hanging="360"/>
      </w:pPr>
    </w:lvl>
  </w:abstractNum>
  <w:abstractNum w:abstractNumId="26" w15:restartNumberingAfterBreak="0">
    <w:nsid w:val="46A84DE0"/>
    <w:multiLevelType w:val="hybridMultilevel"/>
    <w:tmpl w:val="7EE6B90A"/>
    <w:lvl w:ilvl="0" w:tplc="65304242">
      <w:start w:val="1"/>
      <w:numFmt w:val="decimal"/>
      <w:lvlText w:val="%1."/>
      <w:lvlJc w:val="left"/>
      <w:pPr>
        <w:tabs>
          <w:tab w:val="num" w:pos="720"/>
        </w:tabs>
        <w:ind w:left="720" w:hanging="360"/>
      </w:pPr>
    </w:lvl>
    <w:lvl w:ilvl="1" w:tplc="2B00EABE" w:tentative="1">
      <w:start w:val="1"/>
      <w:numFmt w:val="decimal"/>
      <w:lvlText w:val="%2."/>
      <w:lvlJc w:val="left"/>
      <w:pPr>
        <w:tabs>
          <w:tab w:val="num" w:pos="1440"/>
        </w:tabs>
        <w:ind w:left="1440" w:hanging="360"/>
      </w:pPr>
    </w:lvl>
    <w:lvl w:ilvl="2" w:tplc="3210E8D6" w:tentative="1">
      <w:start w:val="1"/>
      <w:numFmt w:val="decimal"/>
      <w:lvlText w:val="%3."/>
      <w:lvlJc w:val="left"/>
      <w:pPr>
        <w:tabs>
          <w:tab w:val="num" w:pos="2160"/>
        </w:tabs>
        <w:ind w:left="2160" w:hanging="360"/>
      </w:pPr>
    </w:lvl>
    <w:lvl w:ilvl="3" w:tplc="F95CEAAA" w:tentative="1">
      <w:start w:val="1"/>
      <w:numFmt w:val="decimal"/>
      <w:lvlText w:val="%4."/>
      <w:lvlJc w:val="left"/>
      <w:pPr>
        <w:tabs>
          <w:tab w:val="num" w:pos="2880"/>
        </w:tabs>
        <w:ind w:left="2880" w:hanging="360"/>
      </w:pPr>
    </w:lvl>
    <w:lvl w:ilvl="4" w:tplc="3B06DA04" w:tentative="1">
      <w:start w:val="1"/>
      <w:numFmt w:val="decimal"/>
      <w:lvlText w:val="%5."/>
      <w:lvlJc w:val="left"/>
      <w:pPr>
        <w:tabs>
          <w:tab w:val="num" w:pos="3600"/>
        </w:tabs>
        <w:ind w:left="3600" w:hanging="360"/>
      </w:pPr>
    </w:lvl>
    <w:lvl w:ilvl="5" w:tplc="5180303C" w:tentative="1">
      <w:start w:val="1"/>
      <w:numFmt w:val="decimal"/>
      <w:lvlText w:val="%6."/>
      <w:lvlJc w:val="left"/>
      <w:pPr>
        <w:tabs>
          <w:tab w:val="num" w:pos="4320"/>
        </w:tabs>
        <w:ind w:left="4320" w:hanging="360"/>
      </w:pPr>
    </w:lvl>
    <w:lvl w:ilvl="6" w:tplc="F092B30E" w:tentative="1">
      <w:start w:val="1"/>
      <w:numFmt w:val="decimal"/>
      <w:lvlText w:val="%7."/>
      <w:lvlJc w:val="left"/>
      <w:pPr>
        <w:tabs>
          <w:tab w:val="num" w:pos="5040"/>
        </w:tabs>
        <w:ind w:left="5040" w:hanging="360"/>
      </w:pPr>
    </w:lvl>
    <w:lvl w:ilvl="7" w:tplc="C0FC1C68" w:tentative="1">
      <w:start w:val="1"/>
      <w:numFmt w:val="decimal"/>
      <w:lvlText w:val="%8."/>
      <w:lvlJc w:val="left"/>
      <w:pPr>
        <w:tabs>
          <w:tab w:val="num" w:pos="5760"/>
        </w:tabs>
        <w:ind w:left="5760" w:hanging="360"/>
      </w:pPr>
    </w:lvl>
    <w:lvl w:ilvl="8" w:tplc="3420FEB8" w:tentative="1">
      <w:start w:val="1"/>
      <w:numFmt w:val="decimal"/>
      <w:lvlText w:val="%9."/>
      <w:lvlJc w:val="left"/>
      <w:pPr>
        <w:tabs>
          <w:tab w:val="num" w:pos="6480"/>
        </w:tabs>
        <w:ind w:left="6480" w:hanging="360"/>
      </w:pPr>
    </w:lvl>
  </w:abstractNum>
  <w:abstractNum w:abstractNumId="27" w15:restartNumberingAfterBreak="0">
    <w:nsid w:val="53842A58"/>
    <w:multiLevelType w:val="hybridMultilevel"/>
    <w:tmpl w:val="0D909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4BE3E40"/>
    <w:multiLevelType w:val="hybridMultilevel"/>
    <w:tmpl w:val="6158F3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D9D08E5"/>
    <w:multiLevelType w:val="hybridMultilevel"/>
    <w:tmpl w:val="3EC205EC"/>
    <w:lvl w:ilvl="0" w:tplc="8004BCEA">
      <w:start w:val="1"/>
      <w:numFmt w:val="decimal"/>
      <w:lvlText w:val="%1."/>
      <w:lvlJc w:val="left"/>
      <w:pPr>
        <w:ind w:left="1116" w:hanging="360"/>
      </w:pPr>
      <w:rPr>
        <w:rFonts w:ascii="Franklin Gothic Book" w:eastAsia="Calibri" w:hAnsi="Franklin Gothic Book" w:cs="Tahoma" w:hint="default"/>
      </w:rPr>
    </w:lvl>
    <w:lvl w:ilvl="1" w:tplc="04090019" w:tentative="1">
      <w:start w:val="1"/>
      <w:numFmt w:val="lowerLetter"/>
      <w:lvlText w:val="%2."/>
      <w:lvlJc w:val="left"/>
      <w:pPr>
        <w:ind w:left="1836" w:hanging="360"/>
      </w:pPr>
      <w:rPr>
        <w:rFonts w:cs="Times New Roman"/>
      </w:rPr>
    </w:lvl>
    <w:lvl w:ilvl="2" w:tplc="0409001B" w:tentative="1">
      <w:start w:val="1"/>
      <w:numFmt w:val="lowerRoman"/>
      <w:lvlText w:val="%3."/>
      <w:lvlJc w:val="right"/>
      <w:pPr>
        <w:ind w:left="2556" w:hanging="180"/>
      </w:pPr>
      <w:rPr>
        <w:rFonts w:cs="Times New Roman"/>
      </w:rPr>
    </w:lvl>
    <w:lvl w:ilvl="3" w:tplc="0409000F" w:tentative="1">
      <w:start w:val="1"/>
      <w:numFmt w:val="decimal"/>
      <w:lvlText w:val="%4."/>
      <w:lvlJc w:val="left"/>
      <w:pPr>
        <w:ind w:left="3276" w:hanging="360"/>
      </w:pPr>
      <w:rPr>
        <w:rFonts w:cs="Times New Roman"/>
      </w:rPr>
    </w:lvl>
    <w:lvl w:ilvl="4" w:tplc="04090019" w:tentative="1">
      <w:start w:val="1"/>
      <w:numFmt w:val="lowerLetter"/>
      <w:lvlText w:val="%5."/>
      <w:lvlJc w:val="left"/>
      <w:pPr>
        <w:ind w:left="3996" w:hanging="360"/>
      </w:pPr>
      <w:rPr>
        <w:rFonts w:cs="Times New Roman"/>
      </w:rPr>
    </w:lvl>
    <w:lvl w:ilvl="5" w:tplc="0409001B" w:tentative="1">
      <w:start w:val="1"/>
      <w:numFmt w:val="lowerRoman"/>
      <w:lvlText w:val="%6."/>
      <w:lvlJc w:val="right"/>
      <w:pPr>
        <w:ind w:left="4716" w:hanging="180"/>
      </w:pPr>
      <w:rPr>
        <w:rFonts w:cs="Times New Roman"/>
      </w:rPr>
    </w:lvl>
    <w:lvl w:ilvl="6" w:tplc="0409000F" w:tentative="1">
      <w:start w:val="1"/>
      <w:numFmt w:val="decimal"/>
      <w:lvlText w:val="%7."/>
      <w:lvlJc w:val="left"/>
      <w:pPr>
        <w:ind w:left="5436" w:hanging="360"/>
      </w:pPr>
      <w:rPr>
        <w:rFonts w:cs="Times New Roman"/>
      </w:rPr>
    </w:lvl>
    <w:lvl w:ilvl="7" w:tplc="04090019" w:tentative="1">
      <w:start w:val="1"/>
      <w:numFmt w:val="lowerLetter"/>
      <w:lvlText w:val="%8."/>
      <w:lvlJc w:val="left"/>
      <w:pPr>
        <w:ind w:left="6156" w:hanging="360"/>
      </w:pPr>
      <w:rPr>
        <w:rFonts w:cs="Times New Roman"/>
      </w:rPr>
    </w:lvl>
    <w:lvl w:ilvl="8" w:tplc="0409001B" w:tentative="1">
      <w:start w:val="1"/>
      <w:numFmt w:val="lowerRoman"/>
      <w:lvlText w:val="%9."/>
      <w:lvlJc w:val="right"/>
      <w:pPr>
        <w:ind w:left="6876" w:hanging="180"/>
      </w:pPr>
      <w:rPr>
        <w:rFonts w:cs="Times New Roman"/>
      </w:rPr>
    </w:lvl>
  </w:abstractNum>
  <w:abstractNum w:abstractNumId="30" w15:restartNumberingAfterBreak="0">
    <w:nsid w:val="5DD46A85"/>
    <w:multiLevelType w:val="hybridMultilevel"/>
    <w:tmpl w:val="3BA0B196"/>
    <w:lvl w:ilvl="0" w:tplc="04210015">
      <w:start w:val="1"/>
      <w:numFmt w:val="upperLetter"/>
      <w:lvlText w:val="%1."/>
      <w:lvlJc w:val="left"/>
      <w:pPr>
        <w:ind w:left="456" w:hanging="360"/>
      </w:pPr>
      <w:rPr>
        <w:rFonts w:hint="default"/>
      </w:rPr>
    </w:lvl>
    <w:lvl w:ilvl="1" w:tplc="04210019" w:tentative="1">
      <w:start w:val="1"/>
      <w:numFmt w:val="lowerLetter"/>
      <w:lvlText w:val="%2."/>
      <w:lvlJc w:val="left"/>
      <w:pPr>
        <w:ind w:left="1176" w:hanging="360"/>
      </w:pPr>
    </w:lvl>
    <w:lvl w:ilvl="2" w:tplc="0421001B" w:tentative="1">
      <w:start w:val="1"/>
      <w:numFmt w:val="lowerRoman"/>
      <w:lvlText w:val="%3."/>
      <w:lvlJc w:val="right"/>
      <w:pPr>
        <w:ind w:left="1896" w:hanging="180"/>
      </w:pPr>
    </w:lvl>
    <w:lvl w:ilvl="3" w:tplc="0421000F" w:tentative="1">
      <w:start w:val="1"/>
      <w:numFmt w:val="decimal"/>
      <w:lvlText w:val="%4."/>
      <w:lvlJc w:val="left"/>
      <w:pPr>
        <w:ind w:left="2616" w:hanging="360"/>
      </w:pPr>
    </w:lvl>
    <w:lvl w:ilvl="4" w:tplc="04210019" w:tentative="1">
      <w:start w:val="1"/>
      <w:numFmt w:val="lowerLetter"/>
      <w:lvlText w:val="%5."/>
      <w:lvlJc w:val="left"/>
      <w:pPr>
        <w:ind w:left="3336" w:hanging="360"/>
      </w:pPr>
    </w:lvl>
    <w:lvl w:ilvl="5" w:tplc="0421001B" w:tentative="1">
      <w:start w:val="1"/>
      <w:numFmt w:val="lowerRoman"/>
      <w:lvlText w:val="%6."/>
      <w:lvlJc w:val="right"/>
      <w:pPr>
        <w:ind w:left="4056" w:hanging="180"/>
      </w:pPr>
    </w:lvl>
    <w:lvl w:ilvl="6" w:tplc="0421000F" w:tentative="1">
      <w:start w:val="1"/>
      <w:numFmt w:val="decimal"/>
      <w:lvlText w:val="%7."/>
      <w:lvlJc w:val="left"/>
      <w:pPr>
        <w:ind w:left="4776" w:hanging="360"/>
      </w:pPr>
    </w:lvl>
    <w:lvl w:ilvl="7" w:tplc="04210019" w:tentative="1">
      <w:start w:val="1"/>
      <w:numFmt w:val="lowerLetter"/>
      <w:lvlText w:val="%8."/>
      <w:lvlJc w:val="left"/>
      <w:pPr>
        <w:ind w:left="5496" w:hanging="360"/>
      </w:pPr>
    </w:lvl>
    <w:lvl w:ilvl="8" w:tplc="0421001B" w:tentative="1">
      <w:start w:val="1"/>
      <w:numFmt w:val="lowerRoman"/>
      <w:lvlText w:val="%9."/>
      <w:lvlJc w:val="right"/>
      <w:pPr>
        <w:ind w:left="6216" w:hanging="180"/>
      </w:pPr>
    </w:lvl>
  </w:abstractNum>
  <w:abstractNum w:abstractNumId="31" w15:restartNumberingAfterBreak="0">
    <w:nsid w:val="60F85E10"/>
    <w:multiLevelType w:val="hybridMultilevel"/>
    <w:tmpl w:val="839C6F78"/>
    <w:lvl w:ilvl="0" w:tplc="42CC0BDE">
      <w:start w:val="1"/>
      <w:numFmt w:val="decimal"/>
      <w:lvlText w:val="%1)"/>
      <w:lvlJc w:val="left"/>
      <w:pPr>
        <w:ind w:left="1636" w:hanging="360"/>
      </w:pPr>
      <w:rPr>
        <w:rFonts w:hint="default"/>
      </w:rPr>
    </w:lvl>
    <w:lvl w:ilvl="1" w:tplc="AB7AFB12">
      <w:start w:val="1"/>
      <w:numFmt w:val="decimal"/>
      <w:lvlText w:val="%2."/>
      <w:lvlJc w:val="left"/>
      <w:pPr>
        <w:ind w:left="2356" w:hanging="36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2" w15:restartNumberingAfterBreak="0">
    <w:nsid w:val="68DF736B"/>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6928776F"/>
    <w:multiLevelType w:val="hybridMultilevel"/>
    <w:tmpl w:val="BC78BEB8"/>
    <w:lvl w:ilvl="0" w:tplc="0421000F">
      <w:start w:val="1"/>
      <w:numFmt w:val="decimal"/>
      <w:lvlText w:val="%1."/>
      <w:lvlJc w:val="left"/>
      <w:pPr>
        <w:ind w:left="927" w:hanging="360"/>
      </w:pPr>
    </w:lvl>
    <w:lvl w:ilvl="1" w:tplc="2B3C2594">
      <w:start w:val="1"/>
      <w:numFmt w:val="decimal"/>
      <w:lvlText w:val="%2."/>
      <w:lvlJc w:val="left"/>
      <w:pPr>
        <w:ind w:left="1647" w:hanging="360"/>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15:restartNumberingAfterBreak="0">
    <w:nsid w:val="6B2E1076"/>
    <w:multiLevelType w:val="hybridMultilevel"/>
    <w:tmpl w:val="66C62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C38735F"/>
    <w:multiLevelType w:val="multilevel"/>
    <w:tmpl w:val="F20442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3A12B0B"/>
    <w:multiLevelType w:val="hybridMultilevel"/>
    <w:tmpl w:val="3E883BBA"/>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15:restartNumberingAfterBreak="0">
    <w:nsid w:val="760626AB"/>
    <w:multiLevelType w:val="hybridMultilevel"/>
    <w:tmpl w:val="B0961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6F27748"/>
    <w:multiLevelType w:val="hybridMultilevel"/>
    <w:tmpl w:val="B71C1E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7815BF1"/>
    <w:multiLevelType w:val="hybridMultilevel"/>
    <w:tmpl w:val="E436A90A"/>
    <w:lvl w:ilvl="0" w:tplc="947E379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15:restartNumberingAfterBreak="0">
    <w:nsid w:val="78714A9B"/>
    <w:multiLevelType w:val="hybridMultilevel"/>
    <w:tmpl w:val="88BACE22"/>
    <w:lvl w:ilvl="0" w:tplc="7F02ECC8">
      <w:start w:val="1"/>
      <w:numFmt w:val="decimal"/>
      <w:lvlText w:val="%1."/>
      <w:lvlJc w:val="left"/>
      <w:pPr>
        <w:tabs>
          <w:tab w:val="num" w:pos="-654"/>
        </w:tabs>
        <w:ind w:left="786"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BC3272"/>
    <w:multiLevelType w:val="hybridMultilevel"/>
    <w:tmpl w:val="F1E6950C"/>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DB31AFE"/>
    <w:multiLevelType w:val="hybridMultilevel"/>
    <w:tmpl w:val="A594A8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5"/>
  </w:num>
  <w:num w:numId="3">
    <w:abstractNumId w:val="16"/>
  </w:num>
  <w:num w:numId="4">
    <w:abstractNumId w:val="42"/>
  </w:num>
  <w:num w:numId="5">
    <w:abstractNumId w:val="3"/>
  </w:num>
  <w:num w:numId="6">
    <w:abstractNumId w:val="6"/>
  </w:num>
  <w:num w:numId="7">
    <w:abstractNumId w:val="30"/>
  </w:num>
  <w:num w:numId="8">
    <w:abstractNumId w:val="10"/>
  </w:num>
  <w:num w:numId="9">
    <w:abstractNumId w:val="25"/>
  </w:num>
  <w:num w:numId="10">
    <w:abstractNumId w:val="27"/>
  </w:num>
  <w:num w:numId="11">
    <w:abstractNumId w:val="33"/>
  </w:num>
  <w:num w:numId="12">
    <w:abstractNumId w:val="26"/>
  </w:num>
  <w:num w:numId="13">
    <w:abstractNumId w:val="5"/>
  </w:num>
  <w:num w:numId="14">
    <w:abstractNumId w:val="19"/>
  </w:num>
  <w:num w:numId="15">
    <w:abstractNumId w:val="34"/>
  </w:num>
  <w:num w:numId="16">
    <w:abstractNumId w:val="7"/>
  </w:num>
  <w:num w:numId="17">
    <w:abstractNumId w:val="1"/>
  </w:num>
  <w:num w:numId="18">
    <w:abstractNumId w:val="17"/>
  </w:num>
  <w:num w:numId="19">
    <w:abstractNumId w:val="18"/>
  </w:num>
  <w:num w:numId="20">
    <w:abstractNumId w:val="29"/>
  </w:num>
  <w:num w:numId="21">
    <w:abstractNumId w:val="0"/>
  </w:num>
  <w:num w:numId="22">
    <w:abstractNumId w:val="36"/>
  </w:num>
  <w:num w:numId="23">
    <w:abstractNumId w:val="41"/>
  </w:num>
  <w:num w:numId="24">
    <w:abstractNumId w:val="9"/>
  </w:num>
  <w:num w:numId="25">
    <w:abstractNumId w:val="31"/>
  </w:num>
  <w:num w:numId="26">
    <w:abstractNumId w:val="8"/>
  </w:num>
  <w:num w:numId="27">
    <w:abstractNumId w:val="32"/>
  </w:num>
  <w:num w:numId="28">
    <w:abstractNumId w:val="23"/>
  </w:num>
  <w:num w:numId="29">
    <w:abstractNumId w:val="2"/>
  </w:num>
  <w:num w:numId="30">
    <w:abstractNumId w:val="12"/>
  </w:num>
  <w:num w:numId="31">
    <w:abstractNumId w:val="22"/>
  </w:num>
  <w:num w:numId="32">
    <w:abstractNumId w:val="14"/>
  </w:num>
  <w:num w:numId="33">
    <w:abstractNumId w:val="24"/>
  </w:num>
  <w:num w:numId="34">
    <w:abstractNumId w:val="20"/>
  </w:num>
  <w:num w:numId="35">
    <w:abstractNumId w:val="11"/>
  </w:num>
  <w:num w:numId="36">
    <w:abstractNumId w:val="28"/>
  </w:num>
  <w:num w:numId="37">
    <w:abstractNumId w:val="4"/>
  </w:num>
  <w:num w:numId="38">
    <w:abstractNumId w:val="15"/>
  </w:num>
  <w:num w:numId="39">
    <w:abstractNumId w:val="21"/>
  </w:num>
  <w:num w:numId="40">
    <w:abstractNumId w:val="37"/>
  </w:num>
  <w:num w:numId="41">
    <w:abstractNumId w:val="39"/>
  </w:num>
  <w:num w:numId="42">
    <w:abstractNumId w:val="4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DB"/>
    <w:rsid w:val="000202B9"/>
    <w:rsid w:val="0017663D"/>
    <w:rsid w:val="002876FD"/>
    <w:rsid w:val="00294BC2"/>
    <w:rsid w:val="002C3ADC"/>
    <w:rsid w:val="002F6888"/>
    <w:rsid w:val="00310BE1"/>
    <w:rsid w:val="003478F4"/>
    <w:rsid w:val="00357730"/>
    <w:rsid w:val="0038140A"/>
    <w:rsid w:val="003A77BD"/>
    <w:rsid w:val="003C6931"/>
    <w:rsid w:val="003D1B62"/>
    <w:rsid w:val="003D71C1"/>
    <w:rsid w:val="00426291"/>
    <w:rsid w:val="004B0C7C"/>
    <w:rsid w:val="004C2524"/>
    <w:rsid w:val="004D3A91"/>
    <w:rsid w:val="00524344"/>
    <w:rsid w:val="00564442"/>
    <w:rsid w:val="00621EE1"/>
    <w:rsid w:val="006453E7"/>
    <w:rsid w:val="006C3E43"/>
    <w:rsid w:val="00700C61"/>
    <w:rsid w:val="0071657E"/>
    <w:rsid w:val="00756964"/>
    <w:rsid w:val="00777B53"/>
    <w:rsid w:val="00835A71"/>
    <w:rsid w:val="008874D5"/>
    <w:rsid w:val="008C3E36"/>
    <w:rsid w:val="008E4C1B"/>
    <w:rsid w:val="00964E04"/>
    <w:rsid w:val="00983BD7"/>
    <w:rsid w:val="00A211BB"/>
    <w:rsid w:val="00A242D0"/>
    <w:rsid w:val="00A67009"/>
    <w:rsid w:val="00AF104A"/>
    <w:rsid w:val="00B161DB"/>
    <w:rsid w:val="00B47949"/>
    <w:rsid w:val="00B56838"/>
    <w:rsid w:val="00BC1581"/>
    <w:rsid w:val="00BF0CA5"/>
    <w:rsid w:val="00C0780F"/>
    <w:rsid w:val="00CE5A18"/>
    <w:rsid w:val="00D16C8C"/>
    <w:rsid w:val="00D21072"/>
    <w:rsid w:val="00D46ED6"/>
    <w:rsid w:val="00D61638"/>
    <w:rsid w:val="00D6171B"/>
    <w:rsid w:val="00D9376B"/>
    <w:rsid w:val="00DE287F"/>
    <w:rsid w:val="00E50D98"/>
    <w:rsid w:val="00E60BAD"/>
    <w:rsid w:val="00EA56CB"/>
    <w:rsid w:val="00EF2820"/>
    <w:rsid w:val="00F30A28"/>
    <w:rsid w:val="00F758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673D6"/>
  <w15:chartTrackingRefBased/>
  <w15:docId w15:val="{CE75E638-2447-435C-9067-6C6477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DB"/>
    <w:pPr>
      <w:spacing w:after="200" w:line="276" w:lineRule="auto"/>
    </w:pPr>
  </w:style>
  <w:style w:type="paragraph" w:styleId="Heading1">
    <w:name w:val="heading 1"/>
    <w:basedOn w:val="Normal"/>
    <w:next w:val="Normal"/>
    <w:link w:val="Heading1Char"/>
    <w:uiPriority w:val="9"/>
    <w:qFormat/>
    <w:rsid w:val="00B16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B"/>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sub de titre 4,ANNEX,List Paragraph1,TABEL,kepala,Colorful List - Accent 11,Body Text Char1,Char Char2,List Paragraph2,Char Char21,Tabel,SUB BAB2,ListKebijakan,Dot pt,F5 List Paragraph,List Paragraph Char Char Char,Indicator Text,Bullet 1"/>
    <w:basedOn w:val="Normal"/>
    <w:link w:val="ListParagraphChar"/>
    <w:uiPriority w:val="34"/>
    <w:qFormat/>
    <w:rsid w:val="00B161DB"/>
    <w:pPr>
      <w:ind w:left="720"/>
      <w:contextualSpacing/>
    </w:pPr>
  </w:style>
  <w:style w:type="character" w:customStyle="1" w:styleId="sowc">
    <w:name w:val="sowc"/>
    <w:basedOn w:val="DefaultParagraphFont"/>
    <w:rsid w:val="00B161DB"/>
  </w:style>
  <w:style w:type="paragraph" w:customStyle="1" w:styleId="My">
    <w:name w:val="My"/>
    <w:rsid w:val="00B161DB"/>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B161DB"/>
    <w:pPr>
      <w:keepLines w:val="0"/>
      <w:spacing w:before="240" w:after="60" w:line="240" w:lineRule="auto"/>
    </w:pPr>
    <w:rPr>
      <w:rFonts w:ascii="Verdana" w:eastAsia="Batang" w:hAnsi="Verdana" w:cs="Arial"/>
      <w:color w:val="auto"/>
      <w:kern w:val="32"/>
      <w:sz w:val="36"/>
      <w:szCs w:val="32"/>
      <w:lang w:val="en-US" w:eastAsia="ko-KR"/>
    </w:rPr>
  </w:style>
  <w:style w:type="paragraph" w:customStyle="1" w:styleId="Mysubhead">
    <w:name w:val="My subhead"/>
    <w:basedOn w:val="MyHeadtitle"/>
    <w:rsid w:val="00B161DB"/>
    <w:pPr>
      <w:jc w:val="right"/>
    </w:pPr>
    <w:rPr>
      <w:sz w:val="32"/>
    </w:rPr>
  </w:style>
  <w:style w:type="paragraph" w:customStyle="1" w:styleId="Default">
    <w:name w:val="Default"/>
    <w:rsid w:val="00B161DB"/>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B"/>
    <w:rPr>
      <w:rFonts w:ascii="Tahoma" w:hAnsi="Tahoma" w:cs="Tahoma"/>
      <w:sz w:val="16"/>
      <w:szCs w:val="16"/>
    </w:rPr>
  </w:style>
  <w:style w:type="paragraph" w:styleId="Header">
    <w:name w:val="header"/>
    <w:basedOn w:val="Normal"/>
    <w:link w:val="HeaderChar"/>
    <w:uiPriority w:val="99"/>
    <w:unhideWhenUsed/>
    <w:rsid w:val="00B1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DB"/>
  </w:style>
  <w:style w:type="paragraph" w:styleId="Footer">
    <w:name w:val="footer"/>
    <w:basedOn w:val="Normal"/>
    <w:link w:val="FooterChar"/>
    <w:uiPriority w:val="99"/>
    <w:unhideWhenUsed/>
    <w:rsid w:val="00B1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DB"/>
  </w:style>
  <w:style w:type="table" w:styleId="TableGrid">
    <w:name w:val="Table Grid"/>
    <w:basedOn w:val="TableNormal"/>
    <w:uiPriority w:val="59"/>
    <w:rsid w:val="00B1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61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1DB"/>
    <w:rPr>
      <w:rFonts w:eastAsiaTheme="minorEastAsia"/>
      <w:lang w:val="en-US"/>
    </w:rPr>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SUB BAB2 Char,ListKebijakan Char"/>
    <w:link w:val="ListParagraph"/>
    <w:locked/>
    <w:rsid w:val="00B161DB"/>
  </w:style>
  <w:style w:type="character" w:styleId="PageNumber">
    <w:name w:val="page number"/>
    <w:basedOn w:val="DefaultParagraphFont"/>
    <w:rsid w:val="00B161DB"/>
  </w:style>
  <w:style w:type="paragraph" w:styleId="BodyText">
    <w:name w:val="Body Text"/>
    <w:basedOn w:val="Normal"/>
    <w:link w:val="BodyTextChar"/>
    <w:rsid w:val="00B161DB"/>
    <w:pPr>
      <w:spacing w:after="0" w:line="240" w:lineRule="auto"/>
    </w:pPr>
    <w:rPr>
      <w:rFonts w:ascii="Tahoma" w:eastAsia="Times New Roman" w:hAnsi="Tahoma" w:cs="Times New Roman"/>
      <w:sz w:val="24"/>
      <w:szCs w:val="20"/>
    </w:rPr>
  </w:style>
  <w:style w:type="character" w:customStyle="1" w:styleId="BodyTextChar">
    <w:name w:val="Body Text Char"/>
    <w:basedOn w:val="DefaultParagraphFont"/>
    <w:link w:val="BodyText"/>
    <w:rsid w:val="00B161DB"/>
    <w:rPr>
      <w:rFonts w:ascii="Tahoma" w:eastAsia="Times New Roman" w:hAnsi="Tahoma" w:cs="Times New Roman"/>
      <w:sz w:val="24"/>
      <w:szCs w:val="20"/>
    </w:rPr>
  </w:style>
  <w:style w:type="paragraph" w:styleId="NormalWeb">
    <w:name w:val="Normal (Web)"/>
    <w:basedOn w:val="Normal"/>
    <w:uiPriority w:val="99"/>
    <w:semiHidden/>
    <w:unhideWhenUsed/>
    <w:rsid w:val="00B161DB"/>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2018-12-07T08:31:00Z</dcterms:created>
  <dcterms:modified xsi:type="dcterms:W3CDTF">2019-10-30T01:32:00Z</dcterms:modified>
</cp:coreProperties>
</file>