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845AD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15AD5B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Map:</w:t>
      </w:r>
    </w:p>
    <w:p w14:paraId="7AA835AD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04_TEMPORAL_CONSTANT</w:t>
      </w:r>
    </w:p>
    <w:p w14:paraId="222021D7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temporal_layer_spec.docx</w:t>
      </w:r>
      <w:proofErr w:type="spellEnd"/>
    </w:p>
    <w:p w14:paraId="45BEEF79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fractal_metrics_spec.md</w:t>
      </w:r>
      <w:proofErr w:type="spellEnd"/>
    </w:p>
    <w:p w14:paraId="48F5E1E7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├── temporal_determinism_rules.md</w:t>
      </w:r>
    </w:p>
    <w:p w14:paraId="1BE838CE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├── constant_relation_spec.md</w:t>
      </w:r>
    </w:p>
    <w:p w14:paraId="36D8012A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Deze laag voegt tijd-structuur en constante-relaties toe — maar nog steeds:</w:t>
      </w:r>
    </w:p>
    <w:p w14:paraId="17B1894B" w14:textId="77777777" w:rsidR="00053EE5" w:rsidRPr="00053EE5" w:rsidRDefault="00053EE5" w:rsidP="00053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geen semantiek</w:t>
      </w:r>
    </w:p>
    <w:p w14:paraId="10ECBE57" w14:textId="77777777" w:rsidR="00053EE5" w:rsidRPr="00053EE5" w:rsidRDefault="00053EE5" w:rsidP="00053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geen interpretatie</w:t>
      </w:r>
    </w:p>
    <w:p w14:paraId="654EDD01" w14:textId="77777777" w:rsidR="00053EE5" w:rsidRPr="00053EE5" w:rsidRDefault="00053EE5" w:rsidP="00053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geen caps</w:t>
      </w:r>
    </w:p>
    <w:p w14:paraId="1D81618E" w14:textId="77777777" w:rsidR="00053EE5" w:rsidRPr="00053EE5" w:rsidRDefault="00053EE5" w:rsidP="00053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geen learning</w:t>
      </w:r>
    </w:p>
    <w:p w14:paraId="07885789" w14:textId="77777777" w:rsidR="00053EE5" w:rsidRPr="00053EE5" w:rsidRDefault="00053EE5" w:rsidP="00053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 xml:space="preserve">geen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wall-clock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tijd</w:t>
      </w:r>
    </w:p>
    <w:p w14:paraId="1492D92C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A21B83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Alleen index-tijd en structurele tijd.</w:t>
      </w:r>
    </w:p>
    <w:p w14:paraId="46066913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3FA32E" wp14:editId="3763EF8E">
                <wp:extent cx="5760720" cy="1270"/>
                <wp:effectExtent l="0" t="31750" r="0" b="36830"/>
                <wp:docPr id="640135279" name="Rechthoek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877DE" id="Rechthoek 2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EF9DABC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3E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053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04_TEMPORAL_CONSTANT/</w:t>
      </w:r>
      <w:proofErr w:type="spellStart"/>
      <w:r w:rsidRPr="00053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temporal_layer_spec.docx</w:t>
      </w:r>
      <w:proofErr w:type="spellEnd"/>
      <w:r w:rsidRPr="00053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inhoud</w:t>
      </w:r>
    </w:p>
    <w:p w14:paraId="52496085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08C2AE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 xml:space="preserve">Titel: Module X 4.0 — Temporal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Structure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Specificatie</w:t>
      </w:r>
    </w:p>
    <w:p w14:paraId="3F216A6C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 xml:space="preserve">Status: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Canonical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Temporal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</w:p>
    <w:p w14:paraId="7FFC8992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Rol: Tijdstructuur-analyse zonder klokafhankelijkheid</w:t>
      </w:r>
    </w:p>
    <w:p w14:paraId="1636AC2A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E9FE3E" wp14:editId="1ECB5A55">
                <wp:extent cx="5760720" cy="1270"/>
                <wp:effectExtent l="0" t="31750" r="0" b="36830"/>
                <wp:docPr id="1521108954" name="Rechthoek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7C751" id="Rechthoek 2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A777FFA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Doel</w:t>
      </w:r>
    </w:p>
    <w:p w14:paraId="657586EA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C5AAD4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 xml:space="preserve">De Temporal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analyseert structurele tijdspatronen in signaalreeksen.</w:t>
      </w:r>
    </w:p>
    <w:p w14:paraId="02376F78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BC0A04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Niet:</w:t>
      </w:r>
    </w:p>
    <w:p w14:paraId="7FD8F080" w14:textId="77777777" w:rsidR="00053EE5" w:rsidRPr="00053EE5" w:rsidRDefault="00053EE5" w:rsidP="00053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lastRenderedPageBreak/>
        <w:t>echte tijd</w:t>
      </w:r>
    </w:p>
    <w:p w14:paraId="408F666C" w14:textId="77777777" w:rsidR="00053EE5" w:rsidRPr="00053EE5" w:rsidRDefault="00053EE5" w:rsidP="00053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kloktijd</w:t>
      </w:r>
    </w:p>
    <w:p w14:paraId="585903BE" w14:textId="77777777" w:rsidR="00053EE5" w:rsidRPr="00053EE5" w:rsidRDefault="00053EE5" w:rsidP="00053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kalender</w:t>
      </w:r>
    </w:p>
    <w:p w14:paraId="69F166F0" w14:textId="77777777" w:rsidR="00053EE5" w:rsidRPr="00053EE5" w:rsidRDefault="00053EE5" w:rsidP="00053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timestamps</w:t>
      </w:r>
      <w:proofErr w:type="spellEnd"/>
    </w:p>
    <w:p w14:paraId="6D06FA00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B1B2A8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Wel:</w:t>
      </w:r>
    </w:p>
    <w:p w14:paraId="1F1FBD03" w14:textId="77777777" w:rsidR="00053EE5" w:rsidRPr="00053EE5" w:rsidRDefault="00053EE5" w:rsidP="00053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index-gebaseerde tijd</w:t>
      </w:r>
    </w:p>
    <w:p w14:paraId="1FA2D7BC" w14:textId="77777777" w:rsidR="00053EE5" w:rsidRPr="00053EE5" w:rsidRDefault="00053EE5" w:rsidP="00053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schaal-lagen</w:t>
      </w:r>
    </w:p>
    <w:p w14:paraId="453B1140" w14:textId="77777777" w:rsidR="00053EE5" w:rsidRPr="00053EE5" w:rsidRDefault="00053EE5" w:rsidP="00053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reeks-structuur</w:t>
      </w:r>
    </w:p>
    <w:p w14:paraId="0611A8CF" w14:textId="77777777" w:rsidR="00053EE5" w:rsidRPr="00053EE5" w:rsidRDefault="00053EE5" w:rsidP="00053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patroon-stabiliteit</w:t>
      </w:r>
    </w:p>
    <w:p w14:paraId="6E85B788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551F21" wp14:editId="2E98344B">
                <wp:extent cx="5760720" cy="1270"/>
                <wp:effectExtent l="0" t="31750" r="0" b="36830"/>
                <wp:docPr id="1219445619" name="Rechthoek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B5286" id="Rechthoek 2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ADECE4D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Tijd Definitie (Constitutioneel)</w:t>
      </w:r>
    </w:p>
    <w:p w14:paraId="709D170B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89EE3E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Tijd wordt gedefinieerd als:</w:t>
      </w:r>
    </w:p>
    <w:p w14:paraId="278593EC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t = index / lengte</w:t>
      </w:r>
    </w:p>
    <w:p w14:paraId="4A887E94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Niet toegestaan:</w:t>
      </w:r>
    </w:p>
    <w:p w14:paraId="716CD64B" w14:textId="77777777" w:rsidR="00053EE5" w:rsidRPr="00053EE5" w:rsidRDefault="00053EE5" w:rsidP="00053E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time.time()</w:t>
      </w:r>
    </w:p>
    <w:p w14:paraId="7765F5FA" w14:textId="77777777" w:rsidR="00053EE5" w:rsidRPr="00053EE5" w:rsidRDefault="00053EE5" w:rsidP="00053E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datetime</w:t>
      </w:r>
      <w:proofErr w:type="spellEnd"/>
    </w:p>
    <w:p w14:paraId="1D9A65E4" w14:textId="77777777" w:rsidR="00053EE5" w:rsidRPr="00053EE5" w:rsidRDefault="00053EE5" w:rsidP="00053E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systeemklok</w:t>
      </w:r>
    </w:p>
    <w:p w14:paraId="4743AF39" w14:textId="77777777" w:rsidR="00053EE5" w:rsidRPr="00053EE5" w:rsidRDefault="00053EE5" w:rsidP="00053E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 xml:space="preserve">externe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timestamps</w:t>
      </w:r>
      <w:proofErr w:type="spellEnd"/>
    </w:p>
    <w:p w14:paraId="0AA5FDEB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1AEC1A" wp14:editId="43E06687">
                <wp:extent cx="5760720" cy="1270"/>
                <wp:effectExtent l="0" t="31750" r="0" b="36830"/>
                <wp:docPr id="655601513" name="Rechthoek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12779" id="Rechthoek 2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D0ADC8A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Invoer</w:t>
      </w:r>
    </w:p>
    <w:p w14:paraId="44BB6E81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8B1291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 xml:space="preserve">Temporal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werkt op:</w:t>
      </w:r>
    </w:p>
    <w:p w14:paraId="23543E5D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numerieke reeksen</w:t>
      </w:r>
    </w:p>
    <w:p w14:paraId="71E928A9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kernel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outputs</w:t>
      </w:r>
      <w:proofErr w:type="spellEnd"/>
    </w:p>
    <w:p w14:paraId="18C9C20D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consensus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outputs</w:t>
      </w:r>
      <w:proofErr w:type="spellEnd"/>
    </w:p>
    <w:p w14:paraId="0F261A5B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Geen ruwe semantische data.</w:t>
      </w:r>
    </w:p>
    <w:p w14:paraId="43CDE049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CA3505" wp14:editId="7260AA79">
                <wp:extent cx="5760720" cy="1270"/>
                <wp:effectExtent l="0" t="31750" r="0" b="36830"/>
                <wp:docPr id="1367835202" name="Rechthoek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A9012" id="Rechthoek 1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C223872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Multischaal Analyse</w:t>
      </w:r>
    </w:p>
    <w:p w14:paraId="57DC44C8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477E8E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Temporal analyse moet werken op meerdere schalen:</w:t>
      </w:r>
    </w:p>
    <w:p w14:paraId="29CED585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E2112D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Voorbeeld:</w:t>
      </w:r>
    </w:p>
    <w:p w14:paraId="41B9DE96" w14:textId="77777777" w:rsidR="00053EE5" w:rsidRPr="00053EE5" w:rsidRDefault="00053EE5" w:rsidP="00053E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schaal 1: volledige reeks</w:t>
      </w:r>
    </w:p>
    <w:p w14:paraId="129D0845" w14:textId="77777777" w:rsidR="00053EE5" w:rsidRPr="00053EE5" w:rsidRDefault="00053EE5" w:rsidP="00053E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schaal 2: vensters</w:t>
      </w:r>
    </w:p>
    <w:p w14:paraId="2D53087F" w14:textId="77777777" w:rsidR="00053EE5" w:rsidRPr="00053EE5" w:rsidRDefault="00053EE5" w:rsidP="00053E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schaal 3: subvensters</w:t>
      </w:r>
    </w:p>
    <w:p w14:paraId="6579CA46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51CCFA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Maar:</w:t>
      </w:r>
    </w:p>
    <w:p w14:paraId="39315BBA" w14:textId="77777777" w:rsidR="00053EE5" w:rsidRPr="00053EE5" w:rsidRDefault="00053EE5" w:rsidP="00053E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geen informatieverlies</w:t>
      </w:r>
    </w:p>
    <w:p w14:paraId="3598BE4C" w14:textId="77777777" w:rsidR="00053EE5" w:rsidRPr="00053EE5" w:rsidRDefault="00053EE5" w:rsidP="00053E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 xml:space="preserve">geen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truncatie</w:t>
      </w:r>
      <w:proofErr w:type="spellEnd"/>
    </w:p>
    <w:p w14:paraId="3FC92747" w14:textId="77777777" w:rsidR="00053EE5" w:rsidRPr="00053EE5" w:rsidRDefault="00053EE5" w:rsidP="00053E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geen sampling caps</w:t>
      </w:r>
    </w:p>
    <w:p w14:paraId="22F49514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78E3DD" wp14:editId="15CA4B29">
                <wp:extent cx="5760720" cy="1270"/>
                <wp:effectExtent l="0" t="31750" r="0" b="36830"/>
                <wp:docPr id="464737241" name="Rechthoek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D145A" id="Rechthoek 1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C07E248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Vensterdiscipline</w:t>
      </w:r>
    </w:p>
    <w:p w14:paraId="7580989A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6B51D7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Toegestaan:</w:t>
      </w:r>
    </w:p>
    <w:p w14:paraId="6D2F95B8" w14:textId="77777777" w:rsidR="00053EE5" w:rsidRPr="00053EE5" w:rsidRDefault="00053EE5" w:rsidP="00053E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sliding windows</w:t>
      </w:r>
    </w:p>
    <w:p w14:paraId="558FB445" w14:textId="77777777" w:rsidR="00053EE5" w:rsidRPr="00053EE5" w:rsidRDefault="00053EE5" w:rsidP="00053E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vaste venstergroottes</w:t>
      </w:r>
    </w:p>
    <w:p w14:paraId="0503A1A6" w14:textId="77777777" w:rsidR="00053EE5" w:rsidRPr="00053EE5" w:rsidRDefault="00053EE5" w:rsidP="00053E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volledige dekking</w:t>
      </w:r>
    </w:p>
    <w:p w14:paraId="775D03F7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6E1071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Niet toegestaan:</w:t>
      </w:r>
    </w:p>
    <w:p w14:paraId="0779A6AE" w14:textId="77777777" w:rsidR="00053EE5" w:rsidRPr="00053EE5" w:rsidRDefault="00053EE5" w:rsidP="00053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willekeurige sampling</w:t>
      </w:r>
    </w:p>
    <w:p w14:paraId="60FC1CB4" w14:textId="77777777" w:rsidR="00053EE5" w:rsidRPr="00053EE5" w:rsidRDefault="00053EE5" w:rsidP="00053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random window selectie</w:t>
      </w:r>
    </w:p>
    <w:p w14:paraId="42E607C6" w14:textId="77777777" w:rsidR="00053EE5" w:rsidRPr="00053EE5" w:rsidRDefault="00053EE5" w:rsidP="00053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adaptieve window learning</w:t>
      </w:r>
    </w:p>
    <w:p w14:paraId="0DC4FD5E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B22E61" wp14:editId="2AA9ECFC">
                <wp:extent cx="5760720" cy="1270"/>
                <wp:effectExtent l="0" t="31750" r="0" b="36830"/>
                <wp:docPr id="896439032" name="Rechthoek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81C30" id="Rechthoek 1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938A8BC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Tijdlagen (</w:t>
      </w:r>
      <w:proofErr w:type="spellStart"/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</w:t>
      </w:r>
      <w:proofErr w:type="spellEnd"/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Agreement)</w:t>
      </w:r>
    </w:p>
    <w:p w14:paraId="6DAE06DE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4A52EE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 xml:space="preserve">Temporal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produceert:</w:t>
      </w:r>
    </w:p>
    <w:p w14:paraId="665C5E08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layer_agreement_vector</w:t>
      </w:r>
      <w:proofErr w:type="spellEnd"/>
    </w:p>
    <w:p w14:paraId="0090567E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lastRenderedPageBreak/>
        <w:t>Dit meet:</w:t>
      </w:r>
    </w:p>
    <w:p w14:paraId="3C52BD5F" w14:textId="77777777" w:rsidR="00053EE5" w:rsidRPr="00053EE5" w:rsidRDefault="00053EE5" w:rsidP="00053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structurele overeenkomst tussen schalen</w:t>
      </w:r>
    </w:p>
    <w:p w14:paraId="4D37B5B0" w14:textId="77777777" w:rsidR="00053EE5" w:rsidRPr="00053EE5" w:rsidRDefault="00053EE5" w:rsidP="00053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patroonstabiliteit</w:t>
      </w:r>
    </w:p>
    <w:p w14:paraId="6D41ED83" w14:textId="77777777" w:rsidR="00053EE5" w:rsidRPr="00053EE5" w:rsidRDefault="00053EE5" w:rsidP="00053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schaalconsistentie</w:t>
      </w:r>
    </w:p>
    <w:p w14:paraId="1541ACDC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91278D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Geen interpretatie van betekenis.</w:t>
      </w:r>
    </w:p>
    <w:p w14:paraId="42A70578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F5420B" wp14:editId="02F394ED">
                <wp:extent cx="5760720" cy="1270"/>
                <wp:effectExtent l="0" t="31750" r="0" b="36830"/>
                <wp:docPr id="1675725268" name="Rechthoek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03A1B" id="Rechthoek 1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C899DBE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proofErr w:type="spellStart"/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Lacunarity</w:t>
      </w:r>
      <w:proofErr w:type="spellEnd"/>
    </w:p>
    <w:p w14:paraId="667550FF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B131B6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Lacunarity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meet:</w:t>
      </w:r>
    </w:p>
    <w:p w14:paraId="51CCDC3F" w14:textId="77777777" w:rsidR="00053EE5" w:rsidRPr="00053EE5" w:rsidRDefault="00053EE5" w:rsidP="00053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gatstructuur</w:t>
      </w:r>
      <w:proofErr w:type="spellEnd"/>
    </w:p>
    <w:p w14:paraId="3B2A4184" w14:textId="77777777" w:rsidR="00053EE5" w:rsidRPr="00053EE5" w:rsidRDefault="00053EE5" w:rsidP="00053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variabiliteit van dichtheid</w:t>
      </w:r>
    </w:p>
    <w:p w14:paraId="5F203C9E" w14:textId="77777777" w:rsidR="00053EE5" w:rsidRPr="00053EE5" w:rsidRDefault="00053EE5" w:rsidP="00053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schaalverdeling</w:t>
      </w:r>
    </w:p>
    <w:p w14:paraId="72C2672A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FCBA6F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Alleen numeriek.</w:t>
      </w:r>
    </w:p>
    <w:p w14:paraId="4888F7AF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92D9BA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Niet:</w:t>
      </w:r>
    </w:p>
    <w:p w14:paraId="21B796A7" w14:textId="77777777" w:rsidR="00053EE5" w:rsidRPr="00053EE5" w:rsidRDefault="00053EE5" w:rsidP="00053E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patroonlabel</w:t>
      </w:r>
    </w:p>
    <w:p w14:paraId="1B1B5598" w14:textId="77777777" w:rsidR="00053EE5" w:rsidRPr="00053EE5" w:rsidRDefault="00053EE5" w:rsidP="00053E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structuurbetekenis</w:t>
      </w:r>
    </w:p>
    <w:p w14:paraId="02AF624B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A4F9B3" wp14:editId="350C2B50">
                <wp:extent cx="5760720" cy="1270"/>
                <wp:effectExtent l="0" t="31750" r="0" b="36830"/>
                <wp:docPr id="1141304478" name="Rechthoek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9CC59" id="Rechthoek 1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D5A81F5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Output Contract</w:t>
      </w:r>
    </w:p>
    <w:p w14:paraId="34385C03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2EBEEC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Temporal output bevat:</w:t>
      </w:r>
    </w:p>
    <w:p w14:paraId="295F49CA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lacunarity</w:t>
      </w:r>
      <w:proofErr w:type="spellEnd"/>
    </w:p>
    <w:p w14:paraId="479E8CFE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hurst_estimate</w:t>
      </w:r>
      <w:proofErr w:type="spellEnd"/>
    </w:p>
    <w:p w14:paraId="2893D879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layer_agreement</w:t>
      </w:r>
      <w:proofErr w:type="spellEnd"/>
    </w:p>
    <w:p w14:paraId="4AE45886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scale_metrics</w:t>
      </w:r>
      <w:proofErr w:type="spellEnd"/>
    </w:p>
    <w:p w14:paraId="3524D9D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window_metrics</w:t>
      </w:r>
      <w:proofErr w:type="spellEnd"/>
    </w:p>
    <w:p w14:paraId="61C683D8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Geen labels.</w:t>
      </w:r>
    </w:p>
    <w:p w14:paraId="17BCD4C8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Geen classificatie.</w:t>
      </w:r>
    </w:p>
    <w:p w14:paraId="423BB1EE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EE65A08" wp14:editId="5618A0B3">
                <wp:extent cx="5760720" cy="1270"/>
                <wp:effectExtent l="0" t="31750" r="0" b="36830"/>
                <wp:docPr id="658364028" name="Rechthoek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834867" id="Rechthoek 1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725D6EC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Determinisme</w:t>
      </w:r>
    </w:p>
    <w:p w14:paraId="51B2DEF2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1FC121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Temporal analyse moet:</w:t>
      </w:r>
    </w:p>
    <w:p w14:paraId="1B40F950" w14:textId="77777777" w:rsidR="00053EE5" w:rsidRPr="00053EE5" w:rsidRDefault="00053EE5" w:rsidP="00053E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volledig index-gebaseerd zijn</w:t>
      </w:r>
    </w:p>
    <w:p w14:paraId="26A9423D" w14:textId="77777777" w:rsidR="00053EE5" w:rsidRPr="00053EE5" w:rsidRDefault="00053EE5" w:rsidP="00053E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geen random vensters gebruiken</w:t>
      </w:r>
    </w:p>
    <w:p w14:paraId="465EDF46" w14:textId="77777777" w:rsidR="00053EE5" w:rsidRPr="00053EE5" w:rsidRDefault="00053EE5" w:rsidP="00053E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geen klok gebruiken</w:t>
      </w:r>
    </w:p>
    <w:p w14:paraId="40A8545A" w14:textId="77777777" w:rsidR="00053EE5" w:rsidRPr="00053EE5" w:rsidRDefault="00053EE5" w:rsidP="00053E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reproduceerbaar zijn</w:t>
      </w:r>
    </w:p>
    <w:p w14:paraId="14B8C4F5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D9CAEC" wp14:editId="034A75B0">
                <wp:extent cx="5760720" cy="1270"/>
                <wp:effectExtent l="0" t="31750" r="0" b="36830"/>
                <wp:docPr id="1786361736" name="Rechthoek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0359B" id="Rechthoek 1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F68B0B1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Flow Discipline</w:t>
      </w:r>
    </w:p>
    <w:p w14:paraId="3E4F26EE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954DE0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Temporal laag:</w:t>
      </w:r>
    </w:p>
    <w:p w14:paraId="63D98D46" w14:textId="77777777" w:rsidR="00053EE5" w:rsidRPr="00053EE5" w:rsidRDefault="00053EE5" w:rsidP="00053E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verandert data niet</w:t>
      </w:r>
    </w:p>
    <w:p w14:paraId="2C0D9CDC" w14:textId="77777777" w:rsidR="00053EE5" w:rsidRPr="00053EE5" w:rsidRDefault="00053EE5" w:rsidP="00053E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reduceert data niet</w:t>
      </w:r>
    </w:p>
    <w:p w14:paraId="21476304" w14:textId="77777777" w:rsidR="00053EE5" w:rsidRPr="00053EE5" w:rsidRDefault="00053EE5" w:rsidP="00053E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 xml:space="preserve">voegt alleen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metrics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toe</w:t>
      </w:r>
    </w:p>
    <w:p w14:paraId="4AAE41AE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918C05" wp14:editId="1CB586AB">
                <wp:extent cx="5760720" cy="1270"/>
                <wp:effectExtent l="0" t="31750" r="0" b="36830"/>
                <wp:docPr id="2072638890" name="Rechthoek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74157" id="Rechthoek 1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A1A9704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FC1959" wp14:editId="34655342">
                <wp:extent cx="5760720" cy="1270"/>
                <wp:effectExtent l="0" t="31750" r="0" b="36830"/>
                <wp:docPr id="720939849" name="Rechthoek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5F59D" id="Rechthoek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9203006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3E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053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04_TEMPORAL_CONSTANT/</w:t>
      </w:r>
      <w:proofErr w:type="spellStart"/>
      <w:r w:rsidRPr="00053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fractal_metrics_spec.md</w:t>
      </w:r>
      <w:proofErr w:type="spellEnd"/>
      <w:r w:rsidRPr="00053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inhoud</w:t>
      </w:r>
    </w:p>
    <w:p w14:paraId="32DF192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Module X — Fractal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Metrics</w:t>
      </w:r>
      <w:proofErr w:type="spellEnd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Specification</w:t>
      </w:r>
      <w:proofErr w:type="spellEnd"/>
    </w:p>
    <w:p w14:paraId="33D548EF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85BC926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Status: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Canonical</w:t>
      </w:r>
      <w:proofErr w:type="spellEnd"/>
    </w:p>
    <w:p w14:paraId="144085D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A5BEE3D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## Doel</w:t>
      </w:r>
    </w:p>
    <w:p w14:paraId="03CF5F2C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582D9A0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Fractale en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schaal-metrics</w:t>
      </w:r>
      <w:proofErr w:type="spellEnd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berekenen zonder interpretatie.</w:t>
      </w:r>
    </w:p>
    <w:p w14:paraId="47E3A345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2FB673C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01B4221F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68DB103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 Toegestane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Metrics</w:t>
      </w:r>
      <w:proofErr w:type="spellEnd"/>
    </w:p>
    <w:p w14:paraId="34CCC84E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F2D3313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lacunarity</w:t>
      </w:r>
      <w:proofErr w:type="spellEnd"/>
    </w:p>
    <w:p w14:paraId="740D3877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hurst</w:t>
      </w:r>
      <w:proofErr w:type="spellEnd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exponent</w:t>
      </w:r>
    </w:p>
    <w:p w14:paraId="3A3C21E5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scaling</w:t>
      </w:r>
      <w:proofErr w:type="spellEnd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slope</w:t>
      </w:r>
    </w:p>
    <w:p w14:paraId="2FED20FD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variance</w:t>
      </w:r>
      <w:proofErr w:type="spellEnd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scaling</w:t>
      </w:r>
      <w:proofErr w:type="spellEnd"/>
    </w:p>
    <w:p w14:paraId="371758BC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box-count</w:t>
      </w:r>
      <w:proofErr w:type="spellEnd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metrics</w:t>
      </w:r>
      <w:proofErr w:type="spellEnd"/>
    </w:p>
    <w:p w14:paraId="15B40170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5A7D0B3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01FE208C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D335335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## Niet Toegestaan</w:t>
      </w:r>
    </w:p>
    <w:p w14:paraId="050BE284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3FD8649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patroonlabels</w:t>
      </w:r>
    </w:p>
    <w:p w14:paraId="20156CC6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fractal type classificatie</w:t>
      </w:r>
    </w:p>
    <w:p w14:paraId="70FABB19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betekenis toekenning</w:t>
      </w:r>
    </w:p>
    <w:p w14:paraId="5DE89FBF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045515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3E4EEA46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7E4D94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Hurst</w:t>
      </w:r>
      <w:proofErr w:type="spellEnd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Berekening</w:t>
      </w:r>
    </w:p>
    <w:p w14:paraId="2C7311EA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5830E1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Toegestaan:</w:t>
      </w:r>
    </w:p>
    <w:p w14:paraId="1FC10252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A82B577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R/S methode</w:t>
      </w:r>
    </w:p>
    <w:p w14:paraId="1378807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DFA (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deterministic</w:t>
      </w:r>
      <w:proofErr w:type="spellEnd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10E5B7E4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schaal regressie</w:t>
      </w:r>
    </w:p>
    <w:p w14:paraId="57CC6B10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834185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Niet toegestaan:</w:t>
      </w:r>
    </w:p>
    <w:p w14:paraId="61974934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3E02A2F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adaptive</w:t>
      </w:r>
      <w:proofErr w:type="spellEnd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fitting</w:t>
      </w:r>
    </w:p>
    <w:p w14:paraId="49BEFBD4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ML schatting</w:t>
      </w:r>
    </w:p>
    <w:p w14:paraId="3ECFDB0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7130578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3FC5A995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D077C91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Lacunarity</w:t>
      </w:r>
      <w:proofErr w:type="spellEnd"/>
    </w:p>
    <w:p w14:paraId="43428C6F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B125C48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Moet:</w:t>
      </w:r>
    </w:p>
    <w:p w14:paraId="3A6B2DD1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CC987EA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schaalafhankelijk</w:t>
      </w:r>
      <w:proofErr w:type="spellEnd"/>
    </w:p>
    <w:p w14:paraId="1A6FDF72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venster-gebaseerd</w:t>
      </w:r>
    </w:p>
    <w:p w14:paraId="50DBDE2C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deterministisch</w:t>
      </w:r>
    </w:p>
    <w:p w14:paraId="1DE71BF2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627E436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036AC888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29BC5E0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## Numerieke Discipline</w:t>
      </w:r>
    </w:p>
    <w:p w14:paraId="1D02EC42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42E5734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float64 voorkeur</w:t>
      </w:r>
    </w:p>
    <w:p w14:paraId="50D41458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vaste methodes</w:t>
      </w:r>
    </w:p>
    <w:p w14:paraId="731D657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vaste volgorde</w:t>
      </w:r>
    </w:p>
    <w:p w14:paraId="49CB2701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1A42CD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625978B7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D78F64D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## Output</w:t>
      </w:r>
    </w:p>
    <w:p w14:paraId="448D9814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7100246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Alle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metrics</w:t>
      </w:r>
      <w:proofErr w:type="spellEnd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numeriek.  </w:t>
      </w:r>
    </w:p>
    <w:p w14:paraId="0C33E417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Geen categorieën.</w:t>
      </w:r>
    </w:p>
    <w:p w14:paraId="3DC203B9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37E26B" wp14:editId="30F5FBBD">
                <wp:extent cx="5760720" cy="1270"/>
                <wp:effectExtent l="0" t="31750" r="0" b="36830"/>
                <wp:docPr id="866012104" name="Rechthoek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43E2F" id="Rechthoek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715A0FB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3E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053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04_TEMPORAL_CONSTANT/temporal_determinism_rules.md — inhoud</w:t>
      </w:r>
    </w:p>
    <w:p w14:paraId="73CD8FAD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Module X — Temporal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Determinism</w:t>
      </w:r>
      <w:proofErr w:type="spellEnd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Rules</w:t>
      </w:r>
    </w:p>
    <w:p w14:paraId="300DDF87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F45054D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Status: Binding</w:t>
      </w:r>
    </w:p>
    <w:p w14:paraId="35E92AD9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D1D926F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## Tijdbron</w:t>
      </w:r>
    </w:p>
    <w:p w14:paraId="028790B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5C818B2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Alle tijd = index-gebaseerd.</w:t>
      </w:r>
    </w:p>
    <w:p w14:paraId="08683871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149EE04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Verboden:</w:t>
      </w:r>
    </w:p>
    <w:p w14:paraId="2C3CD450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4A9D821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wall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clock</w:t>
      </w:r>
      <w:proofErr w:type="spellEnd"/>
    </w:p>
    <w:p w14:paraId="72D5465F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timestamps</w:t>
      </w:r>
      <w:proofErr w:type="spellEnd"/>
    </w:p>
    <w:p w14:paraId="7AF9A94A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systeemtijd</w:t>
      </w:r>
    </w:p>
    <w:p w14:paraId="56E0629C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externe tijd</w:t>
      </w:r>
    </w:p>
    <w:p w14:paraId="7933D5B5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49A7531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448EBCF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2F4BD67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## Window Selectie</w:t>
      </w:r>
    </w:p>
    <w:p w14:paraId="7212F88C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CD614C9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Toegestaan:</w:t>
      </w:r>
    </w:p>
    <w:p w14:paraId="1BE83B83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73FD7EC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vaste vensters</w:t>
      </w:r>
    </w:p>
    <w:p w14:paraId="274B4F94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sliding windows</w:t>
      </w:r>
    </w:p>
    <w:p w14:paraId="0F38A840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B9B5DA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Niet toegestaan:</w:t>
      </w:r>
    </w:p>
    <w:p w14:paraId="6265285C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DCA36F3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random windows</w:t>
      </w:r>
    </w:p>
    <w:p w14:paraId="31AAE6D7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data-afhankelijke window selectie</w:t>
      </w:r>
    </w:p>
    <w:p w14:paraId="0466826D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BA64B8A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65ACD2F5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225FB83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## Schaalniveaus</w:t>
      </w:r>
    </w:p>
    <w:p w14:paraId="762EA9C0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73330C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Schalen moeten:</w:t>
      </w:r>
    </w:p>
    <w:p w14:paraId="01E3DA4E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D3A8DDF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vooraf gedefinieerd</w:t>
      </w:r>
    </w:p>
    <w:p w14:paraId="6A616BF1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reproduceerbaar</w:t>
      </w:r>
    </w:p>
    <w:p w14:paraId="3676FBC8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volgorde-vast zijn</w:t>
      </w:r>
    </w:p>
    <w:p w14:paraId="0DA5EB78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1471CD5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1029E0BD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19F5F78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## Sorteer Discipline</w:t>
      </w:r>
    </w:p>
    <w:p w14:paraId="4A1E49E5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705C517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Alle schaalresultaten:</w:t>
      </w:r>
    </w:p>
    <w:p w14:paraId="0366B03E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83E66F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 vaste volgorde</w:t>
      </w:r>
    </w:p>
    <w:p w14:paraId="002BF4BD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vaste index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mapping</w:t>
      </w:r>
      <w:proofErr w:type="spellEnd"/>
    </w:p>
    <w:p w14:paraId="3158A3E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0953D20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---</w:t>
      </w:r>
    </w:p>
    <w:p w14:paraId="6856B2D0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116CC9F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## Hash Stabiliteit</w:t>
      </w:r>
    </w:p>
    <w:p w14:paraId="42B4E1A7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041A11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Temporal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metrics</w:t>
      </w:r>
      <w:proofErr w:type="spellEnd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moeten:</w:t>
      </w:r>
    </w:p>
    <w:p w14:paraId="60CE4FB0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5D40CB2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zelfde input → zelfde </w:t>
      </w: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metrics</w:t>
      </w:r>
      <w:proofErr w:type="spellEnd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→ zelfde hash</w:t>
      </w:r>
    </w:p>
    <w:p w14:paraId="12F7E8E0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C74578" wp14:editId="62C0F531">
                <wp:extent cx="5760720" cy="1270"/>
                <wp:effectExtent l="0" t="31750" r="0" b="36830"/>
                <wp:docPr id="788842459" name="Rechthoe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1F6B9" id="Rechthoek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BAD958B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3EE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📄</w:t>
      </w:r>
      <w:r w:rsidRPr="00053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04_TEMPORAL_CONSTANT/constant_relation_spec.md — inhoud</w:t>
      </w:r>
    </w:p>
    <w:p w14:paraId="5D4EC9DD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A3115B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 xml:space="preserve">Titel: Module X — Constant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Relation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Specificatie</w:t>
      </w:r>
    </w:p>
    <w:p w14:paraId="34DDA361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 xml:space="preserve">Status: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Canonical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Constant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</w:p>
    <w:p w14:paraId="35D1997B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Rol: Structurele relaties t.o.v. α zonder semantiek</w:t>
      </w:r>
    </w:p>
    <w:p w14:paraId="44F9C3F9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8B4885" wp14:editId="3D69E97D">
                <wp:extent cx="5760720" cy="1270"/>
                <wp:effectExtent l="0" t="31750" r="0" b="36830"/>
                <wp:docPr id="1783141627" name="Rechthoek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10DC9" id="Rechthoek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CDFFB74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Doel</w:t>
      </w:r>
    </w:p>
    <w:p w14:paraId="77BE5C5E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EA6A13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Analyse van structurele relaties tussen data en α.</w:t>
      </w:r>
    </w:p>
    <w:p w14:paraId="27F43258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3C32D5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Niet:</w:t>
      </w:r>
    </w:p>
    <w:p w14:paraId="4676FF8D" w14:textId="77777777" w:rsidR="00053EE5" w:rsidRPr="00053EE5" w:rsidRDefault="00053EE5" w:rsidP="00053E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fysische interpretatie</w:t>
      </w:r>
    </w:p>
    <w:p w14:paraId="5E36ACD2" w14:textId="77777777" w:rsidR="00053EE5" w:rsidRPr="00053EE5" w:rsidRDefault="00053EE5" w:rsidP="00053E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betekenis</w:t>
      </w:r>
    </w:p>
    <w:p w14:paraId="7290E401" w14:textId="77777777" w:rsidR="00053EE5" w:rsidRPr="00053EE5" w:rsidRDefault="00053EE5" w:rsidP="00053E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theorie</w:t>
      </w:r>
    </w:p>
    <w:p w14:paraId="3B87F3E6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A489DB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Wel:</w:t>
      </w:r>
    </w:p>
    <w:p w14:paraId="68498573" w14:textId="77777777" w:rsidR="00053EE5" w:rsidRPr="00053EE5" w:rsidRDefault="00053EE5" w:rsidP="00053E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numerieke verhouding</w:t>
      </w:r>
    </w:p>
    <w:p w14:paraId="67918662" w14:textId="77777777" w:rsidR="00053EE5" w:rsidRPr="00053EE5" w:rsidRDefault="00053EE5" w:rsidP="00053E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resonantie-metrics</w:t>
      </w:r>
      <w:proofErr w:type="spellEnd"/>
    </w:p>
    <w:p w14:paraId="54DD563C" w14:textId="77777777" w:rsidR="00053EE5" w:rsidRPr="00053EE5" w:rsidRDefault="00053EE5" w:rsidP="00053E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prime-gewogen structuren</w:t>
      </w:r>
    </w:p>
    <w:p w14:paraId="4A422692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2F2BB7" wp14:editId="63ACD402">
                <wp:extent cx="5760720" cy="1270"/>
                <wp:effectExtent l="0" t="31750" r="0" b="36830"/>
                <wp:docPr id="621853884" name="Rechthoek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79C06" id="Rechthoek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6CE82A8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Alpha Toegang</w:t>
      </w:r>
    </w:p>
    <w:p w14:paraId="1B775C26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16CD9C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α uitsluitend via:</w:t>
      </w:r>
    </w:p>
    <w:p w14:paraId="7EDAAF29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get_alpha()</w:t>
      </w:r>
    </w:p>
    <w:p w14:paraId="267EC1C4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lastRenderedPageBreak/>
        <w:t>Niet:</w:t>
      </w:r>
    </w:p>
    <w:p w14:paraId="67DC3812" w14:textId="77777777" w:rsidR="00053EE5" w:rsidRPr="00053EE5" w:rsidRDefault="00053EE5" w:rsidP="00053E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literals</w:t>
      </w:r>
      <w:proofErr w:type="spellEnd"/>
    </w:p>
    <w:p w14:paraId="065FE967" w14:textId="77777777" w:rsidR="00053EE5" w:rsidRPr="00053EE5" w:rsidRDefault="00053EE5" w:rsidP="00053E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config</w:t>
      </w:r>
      <w:proofErr w:type="spellEnd"/>
    </w:p>
    <w:p w14:paraId="2889C63F" w14:textId="77777777" w:rsidR="00053EE5" w:rsidRPr="00053EE5" w:rsidRDefault="00053EE5" w:rsidP="00053E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constants files</w:t>
      </w:r>
    </w:p>
    <w:p w14:paraId="488730B5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4E4A55" wp14:editId="6E869783">
                <wp:extent cx="5760720" cy="1270"/>
                <wp:effectExtent l="0" t="31750" r="0" b="36830"/>
                <wp:docPr id="1227874235" name="Rechthoe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E163E5" id="Rechthoek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5647715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Toegestane Relaties</w:t>
      </w:r>
    </w:p>
    <w:p w14:paraId="7A39269C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8B2189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Toegestaan:</w:t>
      </w:r>
    </w:p>
    <w:p w14:paraId="5D927024" w14:textId="77777777" w:rsidR="00053EE5" w:rsidRPr="00053EE5" w:rsidRDefault="00053EE5" w:rsidP="00053E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 xml:space="preserve">ratio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metrics</w:t>
      </w:r>
      <w:proofErr w:type="spellEnd"/>
    </w:p>
    <w:p w14:paraId="55E4FA28" w14:textId="77777777" w:rsidR="00053EE5" w:rsidRPr="00053EE5" w:rsidRDefault="00053EE5" w:rsidP="00053E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phase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alignment</w:t>
      </w:r>
      <w:proofErr w:type="spellEnd"/>
    </w:p>
    <w:p w14:paraId="4C5DABA5" w14:textId="77777777" w:rsidR="00053EE5" w:rsidRPr="00053EE5" w:rsidRDefault="00053EE5" w:rsidP="00053E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periodic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overlap</w:t>
      </w:r>
    </w:p>
    <w:p w14:paraId="408EADFC" w14:textId="77777777" w:rsidR="00053EE5" w:rsidRPr="00053EE5" w:rsidRDefault="00053EE5" w:rsidP="00053E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 xml:space="preserve">prime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weighted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sums</w:t>
      </w:r>
      <w:proofErr w:type="spellEnd"/>
    </w:p>
    <w:p w14:paraId="3CB57C9B" w14:textId="77777777" w:rsidR="00053EE5" w:rsidRPr="00053EE5" w:rsidRDefault="00053EE5" w:rsidP="00053E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modulus relaties</w:t>
      </w:r>
    </w:p>
    <w:p w14:paraId="197A1AE8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6F675D" wp14:editId="18DD2E7C">
                <wp:extent cx="5760720" cy="1270"/>
                <wp:effectExtent l="0" t="31750" r="0" b="36830"/>
                <wp:docPr id="367955722" name="Rechthoe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816DB" id="Rechthoek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C66EC87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Prime Structuur</w:t>
      </w:r>
    </w:p>
    <w:p w14:paraId="138CE45E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219E3A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Prime analyse:</w:t>
      </w:r>
    </w:p>
    <w:p w14:paraId="67BFD3C3" w14:textId="77777777" w:rsidR="00053EE5" w:rsidRPr="00053EE5" w:rsidRDefault="00053EE5" w:rsidP="00053E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prime index sets</w:t>
      </w:r>
    </w:p>
    <w:p w14:paraId="452BBEA0" w14:textId="77777777" w:rsidR="00053EE5" w:rsidRPr="00053EE5" w:rsidRDefault="00053EE5" w:rsidP="00053E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prime vensters</w:t>
      </w:r>
    </w:p>
    <w:p w14:paraId="3A3CD159" w14:textId="77777777" w:rsidR="00053EE5" w:rsidRPr="00053EE5" w:rsidRDefault="00053EE5" w:rsidP="00053E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prime weging</w:t>
      </w:r>
    </w:p>
    <w:p w14:paraId="4A381946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2E7961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Niet:</w:t>
      </w:r>
    </w:p>
    <w:p w14:paraId="42F36E1B" w14:textId="77777777" w:rsidR="00053EE5" w:rsidRPr="00053EE5" w:rsidRDefault="00053EE5" w:rsidP="00053E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betekenis toekennen aan primes</w:t>
      </w:r>
    </w:p>
    <w:p w14:paraId="0FD3E2EB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4CFA66" wp14:editId="3C2F1377">
                <wp:extent cx="5760720" cy="1270"/>
                <wp:effectExtent l="0" t="33655" r="0" b="38735"/>
                <wp:docPr id="299808691" name="Rechthoe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E8785" id="Rechthoek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EB5146E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Stabiliteitsmetric</w:t>
      </w:r>
      <w:proofErr w:type="spellEnd"/>
    </w:p>
    <w:p w14:paraId="13DDAF9B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A69983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 xml:space="preserve">Constant </w:t>
      </w:r>
      <w:proofErr w:type="spellStart"/>
      <w:r w:rsidRPr="00053EE5">
        <w:rPr>
          <w:rFonts w:ascii="Times New Roman" w:hAnsi="Times New Roman" w:cs="Times New Roman"/>
          <w:kern w:val="0"/>
          <w14:ligatures w14:val="none"/>
        </w:rPr>
        <w:t>stability</w:t>
      </w:r>
      <w:proofErr w:type="spellEnd"/>
      <w:r w:rsidRPr="00053EE5">
        <w:rPr>
          <w:rFonts w:ascii="Times New Roman" w:hAnsi="Times New Roman" w:cs="Times New Roman"/>
          <w:kern w:val="0"/>
          <w14:ligatures w14:val="none"/>
        </w:rPr>
        <w:t xml:space="preserve"> meet:</w:t>
      </w:r>
    </w:p>
    <w:p w14:paraId="245C0604" w14:textId="77777777" w:rsidR="00053EE5" w:rsidRPr="00053EE5" w:rsidRDefault="00053EE5" w:rsidP="00053E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drift t.o.v. α</w:t>
      </w:r>
    </w:p>
    <w:p w14:paraId="795F8F9B" w14:textId="77777777" w:rsidR="00053EE5" w:rsidRPr="00053EE5" w:rsidRDefault="00053EE5" w:rsidP="00053E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verhouding consistentie</w:t>
      </w:r>
    </w:p>
    <w:p w14:paraId="62152A70" w14:textId="77777777" w:rsidR="00053EE5" w:rsidRPr="00053EE5" w:rsidRDefault="00053EE5" w:rsidP="00053E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lastRenderedPageBreak/>
        <w:t>schaalstabiliteit</w:t>
      </w:r>
    </w:p>
    <w:p w14:paraId="6109F190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850A36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Alleen numeriek.</w:t>
      </w:r>
    </w:p>
    <w:p w14:paraId="6BE59ED8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0A922C" wp14:editId="319688F0">
                <wp:extent cx="5760720" cy="1270"/>
                <wp:effectExtent l="0" t="33655" r="0" b="38735"/>
                <wp:docPr id="1072492576" name="Rechthoe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3ACD30" id="Rechthoek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30BAD84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Verboden</w:t>
      </w:r>
    </w:p>
    <w:p w14:paraId="520C941E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9B23B5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Niet toegestaan:</w:t>
      </w:r>
    </w:p>
    <w:p w14:paraId="25B5A44E" w14:textId="77777777" w:rsidR="00053EE5" w:rsidRPr="00053EE5" w:rsidRDefault="00053EE5" w:rsidP="00053E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natuurkundige claims</w:t>
      </w:r>
    </w:p>
    <w:p w14:paraId="446D1E1A" w14:textId="77777777" w:rsidR="00053EE5" w:rsidRPr="00053EE5" w:rsidRDefault="00053EE5" w:rsidP="00053E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betekenislabels</w:t>
      </w:r>
    </w:p>
    <w:p w14:paraId="29289627" w14:textId="77777777" w:rsidR="00053EE5" w:rsidRPr="00053EE5" w:rsidRDefault="00053EE5" w:rsidP="00053E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interpretatievelden</w:t>
      </w:r>
    </w:p>
    <w:p w14:paraId="15150D51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1028B0" wp14:editId="41F5EF68">
                <wp:extent cx="5760720" cy="1270"/>
                <wp:effectExtent l="0" t="33655" r="0" b="38735"/>
                <wp:docPr id="282222626" name="Rechthoe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F7C51" id="Rechthoek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3ACAA46" w14:textId="77777777" w:rsidR="00053EE5" w:rsidRPr="00053EE5" w:rsidRDefault="00053EE5" w:rsidP="00053EE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3E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Output Contract</w:t>
      </w:r>
    </w:p>
    <w:p w14:paraId="720D3510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B9ADC1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Output bevat:</w:t>
      </w:r>
    </w:p>
    <w:p w14:paraId="114BCA90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alpha_alignment</w:t>
      </w:r>
      <w:proofErr w:type="spellEnd"/>
    </w:p>
    <w:p w14:paraId="23A6BD1F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ratio_metrics</w:t>
      </w:r>
      <w:proofErr w:type="spellEnd"/>
    </w:p>
    <w:p w14:paraId="4EB21AB0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prime_weighted_metrics</w:t>
      </w:r>
      <w:proofErr w:type="spellEnd"/>
    </w:p>
    <w:p w14:paraId="21B6B645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anomaly_primes</w:t>
      </w:r>
      <w:proofErr w:type="spellEnd"/>
    </w:p>
    <w:p w14:paraId="797B30DB" w14:textId="77777777" w:rsidR="00053EE5" w:rsidRPr="00053EE5" w:rsidRDefault="00053EE5" w:rsidP="00053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053EE5">
        <w:rPr>
          <w:rFonts w:ascii="Courier New" w:hAnsi="Courier New" w:cs="Courier New"/>
          <w:kern w:val="0"/>
          <w:sz w:val="20"/>
          <w:szCs w:val="20"/>
          <w14:ligatures w14:val="none"/>
        </w:rPr>
        <w:t>constant_stability_score</w:t>
      </w:r>
      <w:proofErr w:type="spellEnd"/>
    </w:p>
    <w:p w14:paraId="060E3FD1" w14:textId="77777777" w:rsidR="00053EE5" w:rsidRPr="00053EE5" w:rsidRDefault="00053EE5" w:rsidP="00053EE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3EE5">
        <w:rPr>
          <w:rFonts w:ascii="Times New Roman" w:hAnsi="Times New Roman" w:cs="Times New Roman"/>
          <w:kern w:val="0"/>
          <w14:ligatures w14:val="none"/>
        </w:rPr>
        <w:t>Alleen cijfers.</w:t>
      </w:r>
    </w:p>
    <w:p w14:paraId="6BB2EAF2" w14:textId="77777777" w:rsidR="00053EE5" w:rsidRPr="00053EE5" w:rsidRDefault="00053EE5" w:rsidP="00053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EE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EE5235" wp14:editId="5BD48488">
                <wp:extent cx="5760720" cy="1270"/>
                <wp:effectExtent l="0" t="33655" r="0" b="38735"/>
                <wp:docPr id="1386238178" name="Rechthoe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F4B7B" id="Rechthoek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D502C3C" w14:textId="77777777" w:rsidR="00053EE5" w:rsidRDefault="00053EE5"/>
    <w:sectPr w:rsidR="00053E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A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3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002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A19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518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030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84C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31F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423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47D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301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305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70B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D69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417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849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54A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50A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533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04E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B3B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515954">
    <w:abstractNumId w:val="3"/>
  </w:num>
  <w:num w:numId="2" w16cid:durableId="1121537288">
    <w:abstractNumId w:val="10"/>
  </w:num>
  <w:num w:numId="3" w16cid:durableId="174341739">
    <w:abstractNumId w:val="20"/>
  </w:num>
  <w:num w:numId="4" w16cid:durableId="1960185570">
    <w:abstractNumId w:val="14"/>
  </w:num>
  <w:num w:numId="5" w16cid:durableId="1387992623">
    <w:abstractNumId w:val="8"/>
  </w:num>
  <w:num w:numId="6" w16cid:durableId="1308048316">
    <w:abstractNumId w:val="15"/>
  </w:num>
  <w:num w:numId="7" w16cid:durableId="1961691378">
    <w:abstractNumId w:val="13"/>
  </w:num>
  <w:num w:numId="8" w16cid:durableId="1902523472">
    <w:abstractNumId w:val="18"/>
  </w:num>
  <w:num w:numId="9" w16cid:durableId="133108910">
    <w:abstractNumId w:val="9"/>
  </w:num>
  <w:num w:numId="10" w16cid:durableId="546331254">
    <w:abstractNumId w:val="0"/>
  </w:num>
  <w:num w:numId="11" w16cid:durableId="1350257048">
    <w:abstractNumId w:val="7"/>
  </w:num>
  <w:num w:numId="12" w16cid:durableId="489713980">
    <w:abstractNumId w:val="4"/>
  </w:num>
  <w:num w:numId="13" w16cid:durableId="2003240284">
    <w:abstractNumId w:val="16"/>
  </w:num>
  <w:num w:numId="14" w16cid:durableId="352994108">
    <w:abstractNumId w:val="17"/>
  </w:num>
  <w:num w:numId="15" w16cid:durableId="218595190">
    <w:abstractNumId w:val="6"/>
  </w:num>
  <w:num w:numId="16" w16cid:durableId="2056419188">
    <w:abstractNumId w:val="5"/>
  </w:num>
  <w:num w:numId="17" w16cid:durableId="1009527453">
    <w:abstractNumId w:val="19"/>
  </w:num>
  <w:num w:numId="18" w16cid:durableId="475487159">
    <w:abstractNumId w:val="2"/>
  </w:num>
  <w:num w:numId="19" w16cid:durableId="1601646966">
    <w:abstractNumId w:val="12"/>
  </w:num>
  <w:num w:numId="20" w16cid:durableId="1428848398">
    <w:abstractNumId w:val="11"/>
  </w:num>
  <w:num w:numId="21" w16cid:durableId="328486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E5"/>
    <w:rsid w:val="00053EE5"/>
    <w:rsid w:val="000F7696"/>
    <w:rsid w:val="0099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1BF746"/>
  <w15:chartTrackingRefBased/>
  <w15:docId w15:val="{CA902136-8A20-BA4C-BEE0-DBB9AAE3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53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5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53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53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53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53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53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53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53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53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53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53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53EE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53EE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53EE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53EE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53EE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53E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53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5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53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53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53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53EE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53EE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53EE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53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53EE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53EE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ard"/>
    <w:rsid w:val="00053EE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Standaardalinea-lettertype"/>
    <w:rsid w:val="00053EE5"/>
  </w:style>
  <w:style w:type="character" w:customStyle="1" w:styleId="s2">
    <w:name w:val="s2"/>
    <w:basedOn w:val="Standaardalinea-lettertype"/>
    <w:rsid w:val="00053EE5"/>
  </w:style>
  <w:style w:type="paragraph" w:customStyle="1" w:styleId="p2">
    <w:name w:val="p2"/>
    <w:basedOn w:val="Standaard"/>
    <w:rsid w:val="00053EE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053E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053EE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053EE5"/>
    <w:rPr>
      <w:rFonts w:ascii="Courier New" w:eastAsiaTheme="minorEastAsia" w:hAnsi="Courier New" w:cs="Courier New"/>
      <w:sz w:val="20"/>
      <w:szCs w:val="20"/>
    </w:rPr>
  </w:style>
  <w:style w:type="character" w:customStyle="1" w:styleId="s3">
    <w:name w:val="s3"/>
    <w:basedOn w:val="Standaardalinea-lettertype"/>
    <w:rsid w:val="00053EE5"/>
  </w:style>
  <w:style w:type="paragraph" w:customStyle="1" w:styleId="p3">
    <w:name w:val="p3"/>
    <w:basedOn w:val="Standaard"/>
    <w:rsid w:val="00053EE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723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2026-02-06T03:37:00Z</dcterms:created>
  <dcterms:modified xsi:type="dcterms:W3CDTF">2026-02-06T03:37:00Z</dcterms:modified>
</cp:coreProperties>
</file>