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X 4.0 — Temporal Structure Layer Specificatie</w:t>
      </w:r>
    </w:p>
    <w:p>
      <w:pPr>
        <w:pStyle w:val="Heading2"/>
      </w:pPr>
      <w:r>
        <w:t>Status</w:t>
      </w:r>
    </w:p>
    <w:p>
      <w:r>
        <w:t>Canonical Temporal Layer</w:t>
      </w:r>
    </w:p>
    <w:p>
      <w:pPr>
        <w:pStyle w:val="Heading2"/>
      </w:pPr>
      <w:r>
        <w:t>Rol</w:t>
      </w:r>
    </w:p>
    <w:p>
      <w:r>
        <w:t>Tijdstructuur-analyse zonder klokafhankelijkheid</w:t>
      </w:r>
    </w:p>
    <w:p>
      <w:pPr>
        <w:pStyle w:val="Heading2"/>
      </w:pPr>
      <w:r>
        <w:t>Kernregels</w:t>
      </w:r>
    </w:p>
    <w:p>
      <w:r>
        <w:t>Geen wall-clock tijd, geen timestamps, geen semantiek, geen interpretatie, geen caps, volledig deterministisch.</w:t>
      </w:r>
    </w:p>
    <w:p>
      <w:pPr>
        <w:pStyle w:val="Heading2"/>
      </w:pPr>
      <w:r>
        <w:t>Tijd Definitie</w:t>
      </w:r>
    </w:p>
    <w:p>
      <w:r>
        <w:t>Tijd wordt gedefinieerd als index / lengte. Alleen index-gebaseerde tijd is toegestaan.</w:t>
      </w:r>
    </w:p>
    <w:p>
      <w:pPr>
        <w:pStyle w:val="Heading2"/>
      </w:pPr>
      <w:r>
        <w:t>Verboden Tijdbronnen</w:t>
      </w:r>
    </w:p>
    <w:p>
      <w:r>
        <w:t>time.time(), datetime, systeemtijd, externe timestamps.</w:t>
      </w:r>
    </w:p>
    <w:p>
      <w:pPr>
        <w:pStyle w:val="Heading2"/>
      </w:pPr>
      <w:r>
        <w:t>Invoer</w:t>
      </w:r>
    </w:p>
    <w:p>
      <w:r>
        <w:t>Numerieke reeksen, kernel outputs, consensus outputs.</w:t>
      </w:r>
    </w:p>
    <w:p>
      <w:pPr>
        <w:pStyle w:val="Heading2"/>
      </w:pPr>
      <w:r>
        <w:t>Multischaal Analyse</w:t>
      </w:r>
    </w:p>
    <w:p>
      <w:r>
        <w:t>Analyse over meerdere schalen zonder truncatie of sampling caps.</w:t>
      </w:r>
    </w:p>
    <w:p>
      <w:pPr>
        <w:pStyle w:val="Heading2"/>
      </w:pPr>
      <w:r>
        <w:t>Venster Discipline</w:t>
      </w:r>
    </w:p>
    <w:p>
      <w:r>
        <w:t>Sliding windows toegestaan, random selectie verboden.</w:t>
      </w:r>
    </w:p>
    <w:p>
      <w:pPr>
        <w:pStyle w:val="Heading2"/>
      </w:pPr>
      <w:r>
        <w:t>Metrics</w:t>
      </w:r>
    </w:p>
    <w:p>
      <w:r>
        <w:t>lacunarity, hurst_estimate, layer_agreement, scale_metrics, window_metrics.</w:t>
      </w:r>
    </w:p>
    <w:p>
      <w:pPr>
        <w:pStyle w:val="Heading2"/>
      </w:pPr>
      <w:r>
        <w:t>Determinisme</w:t>
      </w:r>
    </w:p>
    <w:p>
      <w:r>
        <w:t>Zelfde input → zelfde output → zelfde hash.</w:t>
      </w:r>
    </w:p>
    <w:p>
      <w:pPr>
        <w:pStyle w:val="Heading2"/>
      </w:pPr>
      <w:r>
        <w:t>Flow Regel</w:t>
      </w:r>
    </w:p>
    <w:p>
      <w:r>
        <w:t>Data wordt niet gereduceerd — alleen metrics toegevoegd.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