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HORIZON SKILLS — SPECIFICATIE</w:t>
      </w:r>
    </w:p>
    <w:p/>
    <w:p>
      <w:r>
        <w:t>Definitie:</w:t>
      </w:r>
    </w:p>
    <w:p>
      <w:r>
        <w:t>Horizon skills zijn pure synthesefuncties die meerdere module-uitkomsten combineren.</w:t>
      </w:r>
    </w:p>
    <w:p/>
    <w:p>
      <w:r>
        <w:t>Skill Set:</w:t>
      </w:r>
    </w:p>
    <w:p>
      <w:r>
        <w:t>1. Temporal-Prime Synchronization</w:t>
      </w:r>
    </w:p>
    <w:p>
      <w:r>
        <w:t>2. Grid-Fractal Resonance</w:t>
      </w:r>
    </w:p>
    <w:p>
      <w:r>
        <w:t>3. Constant Stability Synthesis</w:t>
      </w:r>
    </w:p>
    <w:p>
      <w:r>
        <w:t>4. Structural Drift Cross-Check</w:t>
      </w:r>
    </w:p>
    <w:p>
      <w:r>
        <w:t>5. Full Stack Coherence</w:t>
      </w:r>
    </w:p>
    <w:p/>
    <w:p>
      <w:r>
        <w:t>Eigenschappen:</w:t>
      </w:r>
    </w:p>
    <w:p>
      <w:r>
        <w:t>- Pure functies</w:t>
      </w:r>
    </w:p>
    <w:p>
      <w:r>
        <w:t>- Geen state</w:t>
      </w:r>
    </w:p>
    <w:p>
      <w:r>
        <w:t>- Geen interpretatie</w:t>
      </w:r>
    </w:p>
    <w:p>
      <w:r>
        <w:t>- Alleen structurele metrics</w:t>
      </w:r>
    </w:p>
    <w:p>
      <w:r>
        <w:t>- Deterministische hash per skill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