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CE011" w14:textId="7DE22ADE" w:rsidR="001E6B69" w:rsidRDefault="00000000" w:rsidP="00AF4BC2">
      <w:pPr>
        <w:pStyle w:val="Heading1"/>
        <w:spacing w:before="320" w:after="160"/>
      </w:pPr>
      <w:r>
        <w:rPr>
          <w:b/>
          <w:bCs/>
          <w:color w:val="0F172A"/>
        </w:rPr>
        <w:t>1. หน้าจอที่ปรับ</w:t>
      </w:r>
    </w:p>
    <w:p w14:paraId="0252B112" w14:textId="689373D1" w:rsidR="001E6B69" w:rsidRDefault="00000000" w:rsidP="00AF4BC2">
      <w:pPr>
        <w:pStyle w:val="Heading2"/>
        <w:spacing w:before="240" w:after="120"/>
      </w:pPr>
      <w:r>
        <w:rPr>
          <w:b/>
          <w:bCs/>
          <w:color w:val="1E3A8A"/>
        </w:rPr>
        <w:t>1.1 จัดการผู้ใช้งาน (เมนู ระบบ › โปรไฟล์ผู้ใช้)</w:t>
      </w:r>
    </w:p>
    <w:p w14:paraId="395FB45D" w14:textId="77777777" w:rsidR="001E6B6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43E4676B" wp14:editId="2C603AC1">
            <wp:extent cx="5715000" cy="36004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72FCD" w14:textId="77777777" w:rsidR="001E6B69" w:rsidRDefault="00000000">
      <w:pPr>
        <w:spacing w:before="60" w:after="200"/>
        <w:jc w:val="center"/>
      </w:pPr>
      <w:r>
        <w:rPr>
          <w:i/>
          <w:iCs/>
          <w:color w:val="64748B"/>
          <w:sz w:val="17"/>
          <w:szCs w:val="17"/>
        </w:rPr>
        <w:t>ภาพ 1 รายชื่อผู้ใช้พร้อมอีเมลและบทบาท</w:t>
      </w:r>
    </w:p>
    <w:p w14:paraId="6E11980C" w14:textId="77777777" w:rsidR="001E6B6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02BAD183" wp14:editId="5404486F">
            <wp:extent cx="5715000" cy="36004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2F6A0" w14:textId="77777777" w:rsidR="001E6B69" w:rsidRDefault="00000000">
      <w:pPr>
        <w:spacing w:before="60" w:after="200"/>
        <w:jc w:val="center"/>
      </w:pPr>
      <w:r>
        <w:rPr>
          <w:i/>
          <w:iCs/>
          <w:color w:val="64748B"/>
          <w:sz w:val="17"/>
          <w:szCs w:val="17"/>
        </w:rPr>
        <w:t>ภาพ 2 หน้าต่างสร้างผู้ใช้ใหม่ ค่าเริ่มต้นของบทบาทคือพนักงานขาย</w:t>
      </w:r>
    </w:p>
    <w:p w14:paraId="51042FAE" w14:textId="77777777" w:rsidR="00AF4BC2" w:rsidRDefault="00AF4BC2">
      <w:pPr>
        <w:pStyle w:val="Heading2"/>
        <w:spacing w:before="240" w:after="120"/>
        <w:rPr>
          <w:b/>
          <w:bCs/>
          <w:color w:val="1E3A8A"/>
        </w:rPr>
      </w:pPr>
    </w:p>
    <w:p w14:paraId="70BC321C" w14:textId="7BCF0BCA" w:rsidR="001E6B69" w:rsidRDefault="00000000">
      <w:pPr>
        <w:pStyle w:val="Heading2"/>
        <w:spacing w:before="240" w:after="120"/>
      </w:pPr>
      <w:r>
        <w:rPr>
          <w:b/>
          <w:bCs/>
          <w:color w:val="1E3A8A"/>
        </w:rPr>
        <w:lastRenderedPageBreak/>
        <w:t>1.2 สิ่งที่พนักงานขายเห็นหลังเข้าระบบ</w:t>
      </w:r>
    </w:p>
    <w:p w14:paraId="7EDB6224" w14:textId="7ACBA69E" w:rsidR="001E6B69" w:rsidRDefault="00000000">
      <w:pPr>
        <w:spacing w:after="120" w:line="300" w:lineRule="auto"/>
      </w:pPr>
      <w:r>
        <w:t>พนักงานขายเห็น 7 เมนู: แดชบอร์ด ราคาน้ำมัน แสดงราคาขาย ใบสั่งซื้อ บัญชี ลูกค้า และรายงานการขาย เมนูตั้งค่า ผู้ใช้ อ่านราคาจากภาพ และ LINE ไม่แสดง พิมพ์ที่อยู่เว็บเข้าตรงก็เจอหน้าไม่มีสิทธิ์</w:t>
      </w:r>
    </w:p>
    <w:p w14:paraId="4150F697" w14:textId="77777777" w:rsidR="001E6B6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435BACDB" wp14:editId="2F0338EF">
            <wp:extent cx="5715000" cy="36004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0CDE7" w14:textId="77777777" w:rsidR="001E6B69" w:rsidRDefault="00000000">
      <w:pPr>
        <w:spacing w:before="60" w:after="200"/>
        <w:jc w:val="center"/>
      </w:pPr>
      <w:r>
        <w:rPr>
          <w:i/>
          <w:iCs/>
          <w:color w:val="64748B"/>
          <w:sz w:val="17"/>
          <w:szCs w:val="17"/>
        </w:rPr>
        <w:t>ภาพ 3 เมนูด้านซ้ายเมื่อเข้าระบบด้วยบัญชีพนักงานขาย</w:t>
      </w:r>
    </w:p>
    <w:p w14:paraId="51B808F5" w14:textId="77777777" w:rsidR="001E6B6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29ABE777" wp14:editId="42DB9460">
            <wp:extent cx="5715000" cy="36004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C8A61" w14:textId="77777777" w:rsidR="001E6B69" w:rsidRDefault="00000000">
      <w:pPr>
        <w:spacing w:before="60" w:after="200"/>
        <w:jc w:val="center"/>
      </w:pPr>
      <w:r>
        <w:rPr>
          <w:i/>
          <w:iCs/>
          <w:color w:val="64748B"/>
          <w:sz w:val="17"/>
          <w:szCs w:val="17"/>
        </w:rPr>
        <w:t>ภาพ 4 หน้าที่พนักงานขายเห็นเมื่อพยายามเปิดเมนูที่ไม่มีสิทธิ์</w:t>
      </w:r>
    </w:p>
    <w:p w14:paraId="5114DD24" w14:textId="77777777" w:rsidR="00AF4BC2" w:rsidRDefault="00AF4BC2">
      <w:pPr>
        <w:pStyle w:val="Heading2"/>
        <w:spacing w:before="240" w:after="120"/>
        <w:rPr>
          <w:b/>
          <w:bCs/>
          <w:color w:val="1E3A8A"/>
        </w:rPr>
      </w:pPr>
    </w:p>
    <w:p w14:paraId="540BB0E2" w14:textId="39216462" w:rsidR="001E6B69" w:rsidRDefault="00000000">
      <w:pPr>
        <w:pStyle w:val="Heading2"/>
        <w:spacing w:before="240" w:after="120"/>
      </w:pPr>
      <w:r>
        <w:rPr>
          <w:b/>
          <w:bCs/>
          <w:color w:val="1E3A8A"/>
        </w:rPr>
        <w:lastRenderedPageBreak/>
        <w:t>1.3 ใบสั่งซื้อ</w:t>
      </w:r>
    </w:p>
    <w:p w14:paraId="5F8DA744" w14:textId="77777777" w:rsidR="001E6B69" w:rsidRDefault="00000000">
      <w:pPr>
        <w:spacing w:after="120" w:line="300" w:lineRule="auto"/>
      </w:pPr>
      <w:r>
        <w:t>รายการใบสั่งซื้อเพิ่มคอลัมน์พนักงานขาย ยอดรวมในตารางรวมค่าขนส่งและหักส่วนลดแล้ว เอาเมาส์ชี้ที่ยอดจะเห็นว่าแยกเป็นค่าน้ำมันกับค่าขนส่งเท่าไร</w:t>
      </w:r>
    </w:p>
    <w:p w14:paraId="5856BB63" w14:textId="77777777" w:rsidR="001E6B6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7CD80009" wp14:editId="05865F52">
            <wp:extent cx="5715000" cy="36004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F9D15" w14:textId="77777777" w:rsidR="001E6B69" w:rsidRDefault="00000000">
      <w:pPr>
        <w:spacing w:before="60" w:after="200"/>
        <w:jc w:val="center"/>
      </w:pPr>
      <w:r>
        <w:rPr>
          <w:i/>
          <w:iCs/>
          <w:color w:val="64748B"/>
          <w:sz w:val="17"/>
          <w:szCs w:val="17"/>
        </w:rPr>
        <w:t>ภาพ 5 รายการใบสั่งซื้อ</w:t>
      </w:r>
    </w:p>
    <w:p w14:paraId="7919F97B" w14:textId="77777777" w:rsidR="001E6B69" w:rsidRDefault="00000000">
      <w:pPr>
        <w:spacing w:after="120" w:line="300" w:lineRule="auto"/>
      </w:pPr>
      <w:r>
        <w:t>ส่วนหัวของฟอร์มมีช่องใหม่ 2 ช่อง คือพนักงานขายและหมายเหตุ พนักงานขายที่เปิดบิลจะถูกใส่ชื่อให้และแก้ไม่ได้ ผู้ดูแล ผู้จัดการฝ่ายขาย หรือบัญชีเลือกได้ โดยระบบใส่พนักงานขายประจำของลูกค้ามาให้ก่อน หมายเหตุพิมพ์ลงใบสั่งซื้อและใบกำกับภาษี</w:t>
      </w:r>
    </w:p>
    <w:p w14:paraId="7484CF21" w14:textId="77777777" w:rsidR="001E6B69" w:rsidRDefault="00000000">
      <w:pPr>
        <w:spacing w:after="120" w:line="300" w:lineRule="auto"/>
      </w:pPr>
      <w:r>
        <w:t>ใต้ช่องราคาต่อลิตรมีข้อความสีเขียวบอกที่มาของราคา เช่น "มาตรฐาน 38.53 − ค่ากลาง 0.20 + ค่าธรรมเนียมเซล 0.10" ค่ากลางคือส่วนบวกหรือลบที่ผู้ดูแลตั้งให้ลูกค้ารายนั้น ค่าธรรมเนียมเซลคือส่วนที่พนักงานขายบวกเพิ่มเอง พิมพ์ทับราคาเองได้เหมือนเดิม</w:t>
      </w:r>
    </w:p>
    <w:p w14:paraId="260B10F6" w14:textId="77777777" w:rsidR="001E6B69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0F037E9F" wp14:editId="141D4539">
            <wp:extent cx="5715000" cy="36004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67D78" w14:textId="77777777" w:rsidR="001E6B69" w:rsidRDefault="00000000">
      <w:pPr>
        <w:spacing w:before="60" w:after="200"/>
        <w:jc w:val="center"/>
      </w:pPr>
      <w:r>
        <w:rPr>
          <w:i/>
          <w:iCs/>
          <w:color w:val="64748B"/>
          <w:sz w:val="17"/>
          <w:szCs w:val="17"/>
        </w:rPr>
        <w:t>ภาพ 6 ส่วนหัวของใบสั่งซื้อ ช่องพนักงานขาย หมายเหตุ และที่มาของราคาต่อลิตร</w:t>
      </w:r>
    </w:p>
    <w:p w14:paraId="55581EBD" w14:textId="77777777" w:rsidR="001E6B69" w:rsidRDefault="00000000">
      <w:pPr>
        <w:spacing w:after="120" w:line="300" w:lineRule="auto"/>
      </w:pPr>
      <w:r>
        <w:t>บล็อกค่าขนส่งอยู่ใต้รายการน้ำมัน ค่ามาตรฐานมาจากคลังที่ตั้งไว้ในข้อมูลลูกค้า ช่อง "ปรับ +/-" ใส่ค่าลบเพื่อลดหรือค่าบวกเพื่อเพิ่ม ระบบคูณกับจำนวนลิตรให้ทันที เลือกรับเองทางรถเมื่อไร ค่าขนส่งเป็นศูนย์</w:t>
      </w:r>
    </w:p>
    <w:p w14:paraId="30A010B4" w14:textId="77777777" w:rsidR="001E6B6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41F55CAC" wp14:editId="7CF0F877">
            <wp:extent cx="5715000" cy="3600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D8D48" w14:textId="77777777" w:rsidR="001E6B69" w:rsidRDefault="00000000">
      <w:pPr>
        <w:spacing w:before="60" w:after="200"/>
        <w:jc w:val="center"/>
      </w:pPr>
      <w:r>
        <w:rPr>
          <w:i/>
          <w:iCs/>
          <w:color w:val="64748B"/>
          <w:sz w:val="17"/>
          <w:szCs w:val="17"/>
        </w:rPr>
        <w:t>ภาพ 7 บล็อกค่าขนส่งและสรุปท้ายบิล ในตัวอย่างค่าขนส่ง 0.20 ปรับลง 0.05 เหลือ 0.15 บาทต่อลิตร และส่วนลดท้ายบิล 5,000 บาท</w:t>
      </w:r>
    </w:p>
    <w:p w14:paraId="2811A600" w14:textId="77777777" w:rsidR="001E6B69" w:rsidRDefault="00000000">
      <w:pPr>
        <w:spacing w:after="120" w:line="300" w:lineRule="auto"/>
      </w:pPr>
      <w:r>
        <w:t>ส่วนลดท้ายบิลอยู่ซ้ายมือของสรุปท้ายบิล ใส่เป็นจำนวนเงินบาทพร้อมเหตุผล เช่น ลูกค้าประจำ บรรทัด "รวมรายการ" และ "หัก ส่วนลดท้ายบิล" จะขึ้นเฉพาะเมื่อมีส่วนลด VAT คิดจากยอดหลังหัก ใส่ค่าลบหรือใส่เกินยอดบิลไม่ได้ ระบบจะไม่รับ</w:t>
      </w:r>
    </w:p>
    <w:p w14:paraId="481A133C" w14:textId="77777777" w:rsidR="001E6B69" w:rsidRDefault="00000000">
      <w:pPr>
        <w:spacing w:after="120" w:line="300" w:lineRule="auto"/>
      </w:pPr>
      <w:r>
        <w:lastRenderedPageBreak/>
        <w:t>วิธีเปิดบิลสำหรับพนักงานขาย</w:t>
      </w:r>
    </w:p>
    <w:p w14:paraId="2B60B858" w14:textId="77777777" w:rsidR="001E6B69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กดเพิ่มใบสั่งซื้อ เลือกลูกค้า ระบบใส่ชื่อพนักงานขายและเงื่อนไขเครดิตให้</w:t>
      </w:r>
    </w:p>
    <w:p w14:paraId="388CCFC0" w14:textId="77777777" w:rsidR="001E6B69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เลือกโรงกลั่นและคลัง ราคาต่อลิตรและค่าขนส่งมาตรฐานจะขึ้นมาเอง</w:t>
      </w:r>
    </w:p>
    <w:p w14:paraId="0D0AD30B" w14:textId="77777777" w:rsidR="001E6B69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กรอกจำนวนลิตร ปรับค่าขนส่งถ้าตกลงกับลูกค้าไว้ต่างจากค่ามาตรฐาน ใส่ส่วนลดท้ายบิลและหมายเหตุถ้ามี</w:t>
      </w:r>
    </w:p>
    <w:p w14:paraId="734EFBC0" w14:textId="77777777" w:rsidR="001E6B69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เลือกวิธีรับสินค้าและวันที่จัดส่ง แล้วกดบันทึกใบสั่งซื้อ</w:t>
      </w:r>
    </w:p>
    <w:p w14:paraId="381CDBC7" w14:textId="77777777" w:rsidR="001E6B69" w:rsidRDefault="00000000">
      <w:pPr>
        <w:pStyle w:val="Heading2"/>
        <w:spacing w:before="240" w:after="120"/>
      </w:pPr>
      <w:r>
        <w:rPr>
          <w:b/>
          <w:bCs/>
          <w:color w:val="1E3A8A"/>
        </w:rPr>
        <w:t>1.4 พิมพ์และส่งเอกสาร</w:t>
      </w:r>
    </w:p>
    <w:p w14:paraId="462831D7" w14:textId="77777777" w:rsidR="001E6B69" w:rsidRDefault="00000000">
      <w:pPr>
        <w:spacing w:after="120" w:line="300" w:lineRule="auto"/>
      </w:pPr>
      <w:r>
        <w:t>ปุ่มพิมพ์เอกสารอยู่ทั้งในแถวรายการและท้ายฟอร์ม เลือกได้ 4 แบบ ใบกำกับภาษีได้เลขที่ทันทีที่กดครั้งแรกและออกได้ใบเดียวต่อบิล กดซ้ำจะเปิดใบเดิม ใบเสร็จออกจากหน้ารับชำระในข้อ 1.5</w:t>
      </w:r>
    </w:p>
    <w:p w14:paraId="0F0CE910" w14:textId="77777777" w:rsidR="001E6B6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4378E018" wp14:editId="0F39E418">
            <wp:extent cx="5715000" cy="36004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5CA20" w14:textId="77777777" w:rsidR="001E6B69" w:rsidRDefault="00000000">
      <w:pPr>
        <w:spacing w:before="60" w:after="200"/>
        <w:jc w:val="center"/>
      </w:pPr>
      <w:r>
        <w:rPr>
          <w:i/>
          <w:iCs/>
          <w:color w:val="64748B"/>
          <w:sz w:val="17"/>
          <w:szCs w:val="17"/>
        </w:rPr>
        <w:t>ภาพ 8 เมนูพิมพ์เอกสาร</w:t>
      </w:r>
    </w:p>
    <w:p w14:paraId="5F381A1F" w14:textId="77777777" w:rsidR="001E6B69" w:rsidRDefault="00000000">
      <w:pPr>
        <w:spacing w:after="120" w:line="300" w:lineRule="auto"/>
      </w:pPr>
      <w:r>
        <w:t>เอกสารเป็นไฟล์ PDF เปิดดูในระบบ ดาวน์โหลด หรือกดส่งให้ลูกค้าทาง LINE ระบบจะส่งข้อความพร้อมปุ่มเปิดไฟล์ไปที่กลุ่ม LINE ของลูกค้า ไม่มีกลุ่มก็ส่งไปที่ LINE ส่วนตัวที่ผูกไว้ LINE ไม่ให้ระบบส่งไฟล์แนบตรง จึงส่งเป็นปุ่มลิงก์แทน</w:t>
      </w:r>
    </w:p>
    <w:p w14:paraId="064EF1B4" w14:textId="77777777" w:rsidR="001E6B69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AF02B5C" wp14:editId="2ABC3C91">
            <wp:extent cx="4191000" cy="59245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592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B4316" w14:textId="77777777" w:rsidR="001E6B69" w:rsidRDefault="00000000">
      <w:pPr>
        <w:spacing w:before="60" w:after="200"/>
        <w:jc w:val="center"/>
      </w:pPr>
      <w:r>
        <w:rPr>
          <w:i/>
          <w:iCs/>
          <w:color w:val="64748B"/>
          <w:sz w:val="17"/>
          <w:szCs w:val="17"/>
        </w:rPr>
        <w:t>ภาพ 9 ใบสั่งซื้อ แสดงราคารวม VAT ตามที่ตกลงกับลูกค้า ค่าขนส่งเป็นรายการที่ 2 ในตาราง ท้ายบิลแสดงรวมรายการ หักส่วนลด ยอดก่อน VAT ภาษี และยอดรวมสุทธิ</w:t>
      </w:r>
    </w:p>
    <w:p w14:paraId="68695B69" w14:textId="77777777" w:rsidR="001E6B69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26C5FD8" wp14:editId="62A59AC9">
            <wp:extent cx="4191000" cy="59245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592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4C2BB" w14:textId="77777777" w:rsidR="001E6B69" w:rsidRDefault="00000000">
      <w:pPr>
        <w:spacing w:before="60" w:after="200"/>
        <w:jc w:val="center"/>
      </w:pPr>
      <w:r>
        <w:rPr>
          <w:i/>
          <w:iCs/>
          <w:color w:val="64748B"/>
          <w:sz w:val="17"/>
          <w:szCs w:val="17"/>
        </w:rPr>
        <w:t>ภาพ 10 ใบส่งของ/ใบแจ้งหนี้/ใบกำกับภาษี แสดงราคาก่อน VAT ตามแบบฟอร์มมาตรฐาน ส่วนลดถูกถอด VAT ออกแล้วหักก่อนคิดภาษี พร้อมหมายเหตุ ชื่อพนักงานขาย และจำนวนเงินเป็นตัวอักษร</w:t>
      </w:r>
    </w:p>
    <w:p w14:paraId="5F0F55E0" w14:textId="77777777" w:rsidR="001E6B69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06300F81" wp14:editId="7CCF6C5A">
            <wp:extent cx="4191000" cy="59245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592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E5953" w14:textId="77777777" w:rsidR="001E6B69" w:rsidRDefault="00000000">
      <w:pPr>
        <w:spacing w:before="60" w:after="200"/>
        <w:jc w:val="center"/>
      </w:pPr>
      <w:r>
        <w:rPr>
          <w:i/>
          <w:iCs/>
          <w:color w:val="64748B"/>
          <w:sz w:val="17"/>
          <w:szCs w:val="17"/>
        </w:rPr>
        <w:t>ภาพ 11 ใบเสร็จรับเงินของการชำระงวดแรก แสดงยอดบิล ยอดรับ ยอดคงค้าง และประวัติการชำระ</w:t>
      </w:r>
    </w:p>
    <w:p w14:paraId="4095B505" w14:textId="77777777" w:rsidR="001E6B69" w:rsidRDefault="00000000">
      <w:pPr>
        <w:spacing w:after="120" w:line="300" w:lineRule="auto"/>
      </w:pPr>
      <w:r>
        <w:t>ชื่อ ที่อยู่ และเลขประจำตัวผู้เสียภาษีบนหัวเอกสาร ตั้งครั้งเดียวที่เมนู ระบบ › ข้อมูลบริษัท (ข้อ 1.9)</w:t>
      </w:r>
    </w:p>
    <w:p w14:paraId="6A735F97" w14:textId="77777777" w:rsidR="004F6170" w:rsidRDefault="004F6170">
      <w:pPr>
        <w:spacing w:after="120" w:line="300" w:lineRule="auto"/>
      </w:pPr>
    </w:p>
    <w:p w14:paraId="636B6772" w14:textId="77777777" w:rsidR="004F6170" w:rsidRDefault="004F6170">
      <w:pPr>
        <w:spacing w:after="120" w:line="300" w:lineRule="auto"/>
      </w:pPr>
    </w:p>
    <w:p w14:paraId="1F1C043F" w14:textId="77777777" w:rsidR="004F6170" w:rsidRDefault="004F6170">
      <w:pPr>
        <w:spacing w:after="120" w:line="300" w:lineRule="auto"/>
      </w:pPr>
    </w:p>
    <w:p w14:paraId="5514A693" w14:textId="77777777" w:rsidR="004F6170" w:rsidRDefault="004F6170">
      <w:pPr>
        <w:spacing w:after="120" w:line="300" w:lineRule="auto"/>
      </w:pPr>
    </w:p>
    <w:p w14:paraId="0BAC9B06" w14:textId="77777777" w:rsidR="004F6170" w:rsidRDefault="004F6170">
      <w:pPr>
        <w:spacing w:after="120" w:line="300" w:lineRule="auto"/>
      </w:pPr>
    </w:p>
    <w:p w14:paraId="33147772" w14:textId="77777777" w:rsidR="004F6170" w:rsidRDefault="004F6170">
      <w:pPr>
        <w:spacing w:after="120" w:line="300" w:lineRule="auto"/>
      </w:pPr>
    </w:p>
    <w:p w14:paraId="6268FECE" w14:textId="77777777" w:rsidR="004F6170" w:rsidRDefault="004F6170">
      <w:pPr>
        <w:spacing w:after="120" w:line="300" w:lineRule="auto"/>
        <w:rPr>
          <w:rFonts w:hint="cs"/>
        </w:rPr>
      </w:pPr>
    </w:p>
    <w:p w14:paraId="4A4E61EC" w14:textId="77777777" w:rsidR="001E6B69" w:rsidRDefault="00000000">
      <w:pPr>
        <w:pStyle w:val="Heading2"/>
        <w:spacing w:before="240" w:after="120"/>
      </w:pPr>
      <w:r>
        <w:rPr>
          <w:b/>
          <w:bCs/>
          <w:color w:val="1E3A8A"/>
        </w:rPr>
        <w:lastRenderedPageBreak/>
        <w:t>1.5 รับชำระเงิน</w:t>
      </w:r>
    </w:p>
    <w:p w14:paraId="3C0F8429" w14:textId="77777777" w:rsidR="001E6B69" w:rsidRDefault="00000000">
      <w:pPr>
        <w:spacing w:after="120" w:line="300" w:lineRule="auto"/>
      </w:pPr>
      <w:r>
        <w:t>เปิดได้จากไอคอนรับชำระในแถวใบสั่งซื้อ ปุ่มท้ายฟอร์ม หรือหน้าบัญชี › ค้างชำระ หน้าต่างแสดงยอดบิล รับแล้ว และคงค้าง ใส่จำนวนเงินไม่เกินยอดคงค้าง เลือกวิธีชำระ ใส่เลขอ้างอิงการโอนหรือเลขเช็ค แล้วบันทึก รับเป็นงวดได้</w:t>
      </w:r>
    </w:p>
    <w:p w14:paraId="3A4DE22D" w14:textId="77777777" w:rsidR="001E6B6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3C7CA425" wp14:editId="14B1E50E">
            <wp:extent cx="5715000" cy="36004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AA48C" w14:textId="77777777" w:rsidR="001E6B69" w:rsidRDefault="00000000">
      <w:pPr>
        <w:spacing w:before="60" w:after="200"/>
        <w:jc w:val="center"/>
      </w:pPr>
      <w:r>
        <w:rPr>
          <w:i/>
          <w:iCs/>
          <w:color w:val="64748B"/>
          <w:sz w:val="17"/>
          <w:szCs w:val="17"/>
        </w:rPr>
        <w:t>ภาพ 12 หน้าต่างบันทึกรับชำระ ตัวอย่างบิล 766,600 บาท (หลังหักส่วนลด) รับงวดแรกแล้ว 300,000 บาท</w:t>
      </w:r>
    </w:p>
    <w:p w14:paraId="3CB784A6" w14:textId="77777777" w:rsidR="001E6B69" w:rsidRDefault="00000000">
      <w:pPr>
        <w:spacing w:after="120" w:line="300" w:lineRule="auto"/>
      </w:pPr>
      <w:r>
        <w:t>สิ่งที่เกิดขึ้นเมื่อกดบันทึก</w:t>
      </w:r>
    </w:p>
    <w:p w14:paraId="67689C75" w14:textId="77777777" w:rsidR="001E6B69" w:rsidRDefault="00000000">
      <w:pPr>
        <w:pStyle w:val="ListParagraph"/>
        <w:numPr>
          <w:ilvl w:val="0"/>
          <w:numId w:val="3"/>
        </w:numPr>
        <w:spacing w:after="60" w:line="300" w:lineRule="auto"/>
      </w:pPr>
      <w:r>
        <w:t>ระบบบันทึกรายการรับเงินและออกใบเสร็จเลขที่ RC ให้ทันที เปิดดูหรือส่ง LINE ได้จากไอคอนในตารางประวัติ</w:t>
      </w:r>
    </w:p>
    <w:p w14:paraId="334731A3" w14:textId="77777777" w:rsidR="001E6B69" w:rsidRDefault="00000000">
      <w:pPr>
        <w:pStyle w:val="ListParagraph"/>
        <w:numPr>
          <w:ilvl w:val="0"/>
          <w:numId w:val="3"/>
        </w:numPr>
        <w:spacing w:after="60" w:line="300" w:lineRule="auto"/>
      </w:pPr>
      <w:r>
        <w:t>ถ้ายอดคงค้างเป็นศูนย์ สถานะบิลเปลี่ยนเป็น "ชำระแล้ว" และใบกำกับภาษีของบิลนั้นเปลี่ยนเป็นชำระแล้วด้วย</w:t>
      </w:r>
    </w:p>
    <w:p w14:paraId="4D47FABA" w14:textId="77777777" w:rsidR="001E6B69" w:rsidRDefault="00000000">
      <w:pPr>
        <w:pStyle w:val="ListParagraph"/>
        <w:numPr>
          <w:ilvl w:val="0"/>
          <w:numId w:val="3"/>
        </w:numPr>
        <w:spacing w:after="60" w:line="300" w:lineRule="auto"/>
      </w:pPr>
      <w:r>
        <w:t>วงเงินเครดิตของลูกค้าคืนเท่ายอดที่รับ ลูกค้าสั่งซื้อรอบใหม่ผ่าน LINE ได้ทันที</w:t>
      </w:r>
    </w:p>
    <w:p w14:paraId="5D6A9A78" w14:textId="77777777" w:rsidR="001E6B69" w:rsidRDefault="00000000">
      <w:pPr>
        <w:spacing w:after="120" w:line="300" w:lineRule="auto"/>
      </w:pPr>
      <w:r>
        <w:t>ปุ่มชำระเงินสีส้มแบบเดิมที่กดแล้วถือว่าจ่ายครบถูกถอดออก บิลจะเป็นชำระแล้วได้ทางเดียวคือรับเงินจนครบ บันทึกผิดให้ผู้ดูแลหรือบัญชีกดถังขยะยกเลิกรายการนั้น สถานะบิลกลับเป็นรอชำระ</w:t>
      </w:r>
    </w:p>
    <w:p w14:paraId="45E88F7F" w14:textId="77777777" w:rsidR="004F6170" w:rsidRDefault="004F6170">
      <w:pPr>
        <w:spacing w:after="120" w:line="300" w:lineRule="auto"/>
      </w:pPr>
    </w:p>
    <w:p w14:paraId="7707D01C" w14:textId="77777777" w:rsidR="004F6170" w:rsidRDefault="004F6170">
      <w:pPr>
        <w:spacing w:after="120" w:line="300" w:lineRule="auto"/>
      </w:pPr>
    </w:p>
    <w:p w14:paraId="6772EEE1" w14:textId="77777777" w:rsidR="004F6170" w:rsidRDefault="004F6170">
      <w:pPr>
        <w:spacing w:after="120" w:line="300" w:lineRule="auto"/>
      </w:pPr>
    </w:p>
    <w:p w14:paraId="0BBCE7F7" w14:textId="77777777" w:rsidR="004F6170" w:rsidRDefault="004F6170">
      <w:pPr>
        <w:spacing w:after="120" w:line="300" w:lineRule="auto"/>
      </w:pPr>
    </w:p>
    <w:p w14:paraId="678EB5DE" w14:textId="77777777" w:rsidR="004F6170" w:rsidRDefault="004F6170">
      <w:pPr>
        <w:spacing w:after="120" w:line="300" w:lineRule="auto"/>
      </w:pPr>
    </w:p>
    <w:p w14:paraId="0C266BE0" w14:textId="77777777" w:rsidR="004F6170" w:rsidRDefault="004F6170">
      <w:pPr>
        <w:spacing w:after="120" w:line="300" w:lineRule="auto"/>
      </w:pPr>
    </w:p>
    <w:p w14:paraId="14B8F9D2" w14:textId="77777777" w:rsidR="004F6170" w:rsidRDefault="004F6170">
      <w:pPr>
        <w:spacing w:after="120" w:line="300" w:lineRule="auto"/>
        <w:rPr>
          <w:rFonts w:hint="cs"/>
        </w:rPr>
      </w:pPr>
    </w:p>
    <w:p w14:paraId="5DB4D2D2" w14:textId="77777777" w:rsidR="001E6B69" w:rsidRDefault="00000000">
      <w:pPr>
        <w:pStyle w:val="Heading2"/>
        <w:spacing w:before="240" w:after="120"/>
      </w:pPr>
      <w:r>
        <w:rPr>
          <w:b/>
          <w:bCs/>
          <w:color w:val="1E3A8A"/>
        </w:rPr>
        <w:lastRenderedPageBreak/>
        <w:t>1.6 หน้าบัญชี</w:t>
      </w:r>
    </w:p>
    <w:p w14:paraId="7D08AB56" w14:textId="77777777" w:rsidR="001E6B69" w:rsidRDefault="00000000">
      <w:pPr>
        <w:spacing w:after="120" w:line="300" w:lineRule="auto"/>
      </w:pPr>
      <w:r>
        <w:t>ทุกหน้าในกลุ่มบัญชีเลิกถามช่อง Company ID หน้าภาพรวมมีปุ่มลัดไปหน้าค้างชำระ เกินกำหนด ใบกำกับภาษี และใบเสร็จรับเงิน</w:t>
      </w:r>
    </w:p>
    <w:p w14:paraId="50A1F568" w14:textId="77777777" w:rsidR="001E6B6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07ACF3C0" wp14:editId="110FBFEE">
            <wp:extent cx="5715000" cy="36004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077A9" w14:textId="77777777" w:rsidR="001E6B69" w:rsidRDefault="00000000">
      <w:pPr>
        <w:spacing w:before="60" w:after="200"/>
        <w:jc w:val="center"/>
      </w:pPr>
      <w:r>
        <w:rPr>
          <w:i/>
          <w:iCs/>
          <w:color w:val="64748B"/>
          <w:sz w:val="17"/>
          <w:szCs w:val="17"/>
        </w:rPr>
        <w:t>ภาพ 13 ภาพรวมบัญชี</w:t>
      </w:r>
    </w:p>
    <w:p w14:paraId="5A0B8947" w14:textId="77777777" w:rsidR="001E6B6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2442C343" wp14:editId="3049A4DA">
            <wp:extent cx="5715000" cy="36004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E3E71" w14:textId="77777777" w:rsidR="001E6B69" w:rsidRDefault="00000000">
      <w:pPr>
        <w:spacing w:before="60" w:after="200"/>
        <w:jc w:val="center"/>
      </w:pPr>
      <w:r>
        <w:rPr>
          <w:i/>
          <w:iCs/>
          <w:color w:val="64748B"/>
          <w:sz w:val="17"/>
          <w:szCs w:val="17"/>
        </w:rPr>
        <w:t>ภาพ 14 หน้าค้างชำระ แสดงพนักงานขาย เลขใบกำกับ ยอดรับแล้ว และสถานะชำระบางส่วนหรือเกินกำหนดกี่วัน</w:t>
      </w:r>
    </w:p>
    <w:p w14:paraId="5CCE19C4" w14:textId="77777777" w:rsidR="001E6B69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4460BED" wp14:editId="5E443692">
            <wp:extent cx="5715000" cy="36004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4E31" w14:textId="77777777" w:rsidR="001E6B69" w:rsidRDefault="00000000">
      <w:pPr>
        <w:spacing w:before="60" w:after="200"/>
        <w:jc w:val="center"/>
      </w:pPr>
      <w:r>
        <w:rPr>
          <w:i/>
          <w:iCs/>
          <w:color w:val="64748B"/>
          <w:sz w:val="17"/>
          <w:szCs w:val="17"/>
        </w:rPr>
        <w:t>ภาพ 15 หน้าใบกำกับภาษี ออกใหม่จากใบสั่งซื้อ พิมพ์ หรือยกเลิกได้จากหน้านี้</w:t>
      </w:r>
    </w:p>
    <w:p w14:paraId="6B278D68" w14:textId="77777777" w:rsidR="001E6B6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79EE7712" wp14:editId="4C5AED4B">
            <wp:extent cx="5715000" cy="36004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8C64A" w14:textId="77777777" w:rsidR="001E6B69" w:rsidRDefault="00000000">
      <w:pPr>
        <w:spacing w:before="60" w:after="200"/>
        <w:jc w:val="center"/>
        <w:rPr>
          <w:i/>
          <w:iCs/>
          <w:color w:val="64748B"/>
          <w:sz w:val="17"/>
          <w:szCs w:val="17"/>
        </w:rPr>
      </w:pPr>
      <w:r>
        <w:rPr>
          <w:i/>
          <w:iCs/>
          <w:color w:val="64748B"/>
          <w:sz w:val="17"/>
          <w:szCs w:val="17"/>
        </w:rPr>
        <w:t>ภาพ 16 หน้าใบเสร็จรับเงินสำหรับค้นหาและพิมพ์ย้อนหลัง</w:t>
      </w:r>
    </w:p>
    <w:p w14:paraId="2440D588" w14:textId="77777777" w:rsidR="004F6170" w:rsidRDefault="004F6170">
      <w:pPr>
        <w:spacing w:before="60" w:after="200"/>
        <w:jc w:val="center"/>
        <w:rPr>
          <w:i/>
          <w:iCs/>
          <w:color w:val="64748B"/>
          <w:sz w:val="17"/>
          <w:szCs w:val="17"/>
        </w:rPr>
      </w:pPr>
    </w:p>
    <w:p w14:paraId="233E3821" w14:textId="77777777" w:rsidR="004F6170" w:rsidRDefault="004F6170">
      <w:pPr>
        <w:spacing w:before="60" w:after="200"/>
        <w:jc w:val="center"/>
        <w:rPr>
          <w:i/>
          <w:iCs/>
          <w:color w:val="64748B"/>
          <w:sz w:val="17"/>
          <w:szCs w:val="17"/>
        </w:rPr>
      </w:pPr>
    </w:p>
    <w:p w14:paraId="779B51D3" w14:textId="77777777" w:rsidR="004F6170" w:rsidRDefault="004F6170">
      <w:pPr>
        <w:spacing w:before="60" w:after="200"/>
        <w:jc w:val="center"/>
        <w:rPr>
          <w:i/>
          <w:iCs/>
          <w:color w:val="64748B"/>
          <w:sz w:val="17"/>
          <w:szCs w:val="17"/>
        </w:rPr>
      </w:pPr>
    </w:p>
    <w:p w14:paraId="19498854" w14:textId="77777777" w:rsidR="004F6170" w:rsidRDefault="004F6170">
      <w:pPr>
        <w:spacing w:before="60" w:after="200"/>
        <w:jc w:val="center"/>
        <w:rPr>
          <w:rFonts w:hint="cs"/>
        </w:rPr>
      </w:pPr>
    </w:p>
    <w:p w14:paraId="398BFA4C" w14:textId="77777777" w:rsidR="001E6B69" w:rsidRDefault="00000000">
      <w:pPr>
        <w:pStyle w:val="Heading2"/>
        <w:spacing w:before="240" w:after="120"/>
      </w:pPr>
      <w:r>
        <w:rPr>
          <w:b/>
          <w:bCs/>
          <w:color w:val="1E3A8A"/>
        </w:rPr>
        <w:lastRenderedPageBreak/>
        <w:t>1.7 ลูกค้า</w:t>
      </w:r>
    </w:p>
    <w:p w14:paraId="4A0E0149" w14:textId="77777777" w:rsidR="001E6B69" w:rsidRDefault="00000000">
      <w:pPr>
        <w:spacing w:after="120" w:line="300" w:lineRule="auto"/>
      </w:pPr>
      <w:r>
        <w:t>ฟอร์มลูกค้ามีช่องใหม่ 3 ช่อง ค่ากลางปรับราคาเป็นบาทต่อลิตรที่ผู้ดูแลตั้ง ติดลบได้ ค่าธรรมเนียมเซลเป็นบาทต่อลิตรที่พนักงานขายบวกเพิ่ม ติดลบไม่ได้ และพนักงานขายประจำใช้เป็นค่าเริ่มต้นตอนเปิดบิล และตั้งแต่รอบนี้ยังกำหนดด้วยว่าพนักงานขายคนไหนเห็นลูกค้ารายนี้ (ข้อ 1.11) พนักงานขายแก้ได้เฉพาะช่องค่าธรรมเนียม ช่องอื่นเป็นสีเทาและระบบไม่รับค่าแม้ส่งมา</w:t>
      </w:r>
    </w:p>
    <w:p w14:paraId="165438E5" w14:textId="77777777" w:rsidR="001E6B6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574E248C" wp14:editId="6BDCE194">
            <wp:extent cx="5715000" cy="36004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767D5" w14:textId="77777777" w:rsidR="001E6B69" w:rsidRDefault="00000000">
      <w:pPr>
        <w:spacing w:before="60" w:after="200"/>
        <w:jc w:val="center"/>
      </w:pPr>
      <w:r>
        <w:rPr>
          <w:i/>
          <w:iCs/>
          <w:color w:val="64748B"/>
          <w:sz w:val="17"/>
          <w:szCs w:val="17"/>
        </w:rPr>
        <w:t>ภาพ 17 ฟอร์มลูกค้า ตัวอย่างค่ากลาง −0.20 และค่าธรรมเนียมเซล 0.10 ข้อความใต้ช่องบอกสูตรราคาที่ลูกค้าเห็น</w:t>
      </w:r>
    </w:p>
    <w:p w14:paraId="74F72A85" w14:textId="77777777" w:rsidR="001E6B69" w:rsidRDefault="00000000">
      <w:pPr>
        <w:spacing w:after="120" w:line="300" w:lineRule="auto"/>
      </w:pPr>
      <w:r>
        <w:t>หน้ารายละเอียดลูกค้าเปิดจากไอคอนนาฬิกาในรายการลูกค้า หรือกดชื่อลูกค้าในหน้าค้างชำระ แท็บประวัติการซื้อเลือกช่วงวันที่ได้ มีสรุปจำนวนออเดอร์ ลิตรรวม ยอดซื้อรวม ยอดค้าง แต่ละบรรทัดพิมพ์ใบสั่งซื้อซ้ำได้ ปุ่ม Export CSV เปิดใน Excel ได้ ภาษาไทยไม่เพี้ยน</w:t>
      </w:r>
    </w:p>
    <w:p w14:paraId="49272FD8" w14:textId="77777777" w:rsidR="001E6B69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3C6D8FD" wp14:editId="4E7F1CE1">
            <wp:extent cx="5715000" cy="36004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35126" w14:textId="77777777" w:rsidR="001E6B69" w:rsidRDefault="00000000">
      <w:pPr>
        <w:spacing w:before="60" w:after="200"/>
        <w:jc w:val="center"/>
      </w:pPr>
      <w:r>
        <w:rPr>
          <w:i/>
          <w:iCs/>
          <w:color w:val="64748B"/>
          <w:sz w:val="17"/>
          <w:szCs w:val="17"/>
        </w:rPr>
        <w:t>ภาพ 18 ประวัติการซื้อของลูกค้า</w:t>
      </w:r>
    </w:p>
    <w:p w14:paraId="202D1D49" w14:textId="77777777" w:rsidR="001E6B69" w:rsidRDefault="00000000">
      <w:pPr>
        <w:pStyle w:val="Heading2"/>
        <w:spacing w:before="240" w:after="120"/>
      </w:pPr>
      <w:r>
        <w:rPr>
          <w:b/>
          <w:bCs/>
          <w:color w:val="1E3A8A"/>
        </w:rPr>
        <w:t>1.8 รายงานการขาย (เมนูใหม่)</w:t>
      </w:r>
    </w:p>
    <w:p w14:paraId="7DC9445F" w14:textId="77777777" w:rsidR="001E6B69" w:rsidRDefault="00000000">
      <w:pPr>
        <w:spacing w:after="120" w:line="300" w:lineRule="auto"/>
      </w:pPr>
      <w:r>
        <w:t>เลือกช่วงวันที่ แล้วสลับมุมมองลูกค้า สินค้า หรือพนักงานขาย ท้ายตารางมีแถวรวม บิลร่างและบิลยกเลิกไม่นับ มุมมองสินค้าแสดงค่าขนส่งและส่วนลดเฉพาะแถวรวม เพราะสองค่านี้คิดเป็นรายบิล</w:t>
      </w:r>
    </w:p>
    <w:p w14:paraId="2D50DBF6" w14:textId="77777777" w:rsidR="001E6B6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7D83BBB3" wp14:editId="41C4CBAC">
            <wp:extent cx="5715000" cy="360045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331FB" w14:textId="77777777" w:rsidR="001E6B69" w:rsidRDefault="00000000">
      <w:pPr>
        <w:spacing w:before="60" w:after="200"/>
        <w:jc w:val="center"/>
      </w:pPr>
      <w:r>
        <w:rPr>
          <w:i/>
          <w:iCs/>
          <w:color w:val="64748B"/>
          <w:sz w:val="17"/>
          <w:szCs w:val="17"/>
        </w:rPr>
        <w:t>ภาพ 19 รายงานการขายแยกตามลูกค้า</w:t>
      </w:r>
    </w:p>
    <w:p w14:paraId="057113D9" w14:textId="77777777" w:rsidR="001E6B69" w:rsidRDefault="00000000">
      <w:pPr>
        <w:pStyle w:val="Heading2"/>
        <w:spacing w:before="240" w:after="120"/>
      </w:pPr>
      <w:r>
        <w:rPr>
          <w:b/>
          <w:bCs/>
          <w:color w:val="1E3A8A"/>
        </w:rPr>
        <w:t>1.9 ข้อมูลบริษัท (เมนูใหม่ในกลุ่มระบบ)</w:t>
      </w:r>
    </w:p>
    <w:p w14:paraId="5E131F02" w14:textId="77777777" w:rsidR="001E6B69" w:rsidRDefault="00000000">
      <w:pPr>
        <w:spacing w:after="120" w:line="300" w:lineRule="auto"/>
      </w:pPr>
      <w:r>
        <w:lastRenderedPageBreak/>
        <w:t>ชื่อบริษัท สาขา ที่อยู่ เลขประจำตัวผู้เสียภาษี โทรศัพท์ และอีเมลที่กรอกที่นี่ พิมพ์บนหัวเอกสารทุกใบ กรอกให้ครบก่อนออกเอกสารใบแรก</w:t>
      </w:r>
    </w:p>
    <w:p w14:paraId="1E996BE4" w14:textId="77777777" w:rsidR="001E6B6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35C652E3" wp14:editId="14669A4C">
            <wp:extent cx="5715000" cy="360045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0051F" w14:textId="2549ED3F" w:rsidR="001E6B69" w:rsidRDefault="00000000" w:rsidP="004F6170">
      <w:pPr>
        <w:spacing w:before="60" w:after="200"/>
        <w:jc w:val="center"/>
        <w:rPr>
          <w:rFonts w:hint="cs"/>
        </w:rPr>
      </w:pPr>
      <w:r>
        <w:rPr>
          <w:i/>
          <w:iCs/>
          <w:color w:val="64748B"/>
          <w:sz w:val="17"/>
          <w:szCs w:val="17"/>
        </w:rPr>
        <w:t>ภาพ 20 หน้าตั้งค่าข้อมูลบริษัท</w:t>
      </w:r>
    </w:p>
    <w:p>
      <w:pPr>
        <w:pStyle w:val="Heading2"/>
        <w:spacing w:before="240" w:after="120"/>
      </w:pPr>
      <w:r>
        <w:rPr>
          <w:b/>
          <w:bCs/>
          <w:color w:val="1E3A8A"/>
        </w:rPr>
        <w:t>1.10 กรอบข้อมูลบนหัวเอกสาร</w:t>
      </w:r>
    </w:p>
    <w:p>
      <w:pPr>
        <w:spacing w:after="120" w:line="300" w:lineRule="auto"/>
      </w:pPr>
      <w:r>
        <w:t xml:space="preserve">กรอบสีม่วงที่หัวใบสั่งซื้อ ใบกำกับภาษี และใบเสร็จ (เลขที่ วันที่ กำหนดส่ง เครดิต กำหนดชำระ พนักงานขาย) เดิมเป็นสองตารางซ้อนกัน ช่องกว้างไม่เท่ากันและข้อความตัดบรรทัด ตอนนี้เป็นตารางเดียวสองแถว ทุกช่องกว้างและสูงเท่ากัน เงื่อนไขเครดิตที่มีคำว่าวันอยู่แล้ว เช่น ภายใน 3 วัน ไม่ถูกเติม (3 วัน) ซ้ำอีก</w:t>
      </w:r>
    </w:p>
    <w:p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4191000" cy="59245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592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iCs/>
          <w:color w:val="64748B"/>
          <w:sz w:val="17"/>
          <w:szCs w:val="17"/>
        </w:rPr>
        <w:t>ภาพ 21 ใบสั่งซื้อหลังปรับกรอบหัวเอกสาร ท้ายใบมีช่องลายเซ็นตามข้อ 1.12</w:t>
      </w:r>
    </w:p>
    <w:p>
      <w:pPr>
        <w:pStyle w:val="Heading2"/>
        <w:spacing w:before="240" w:after="120"/>
      </w:pPr>
      <w:r>
        <w:rPr>
          <w:b/>
          <w:bCs/>
          <w:color w:val="1E3A8A"/>
        </w:rPr>
        <w:t>1.11 พนักงานขายเห็นเฉพาะลูกค้าของตน</w:t>
      </w:r>
    </w:p>
    <w:p>
      <w:pPr>
        <w:spacing w:after="120" w:line="300" w:lineRule="auto"/>
      </w:pPr>
      <w:r>
        <w:t xml:space="preserve">พนักงานขายแต่ละคนเห็นเฉพาะลูกค้าที่ผู้ดูแลระบบตั้งให้เป็นพนักงานขายประจำในข้อมูลลูกค้า รายการใบสั่งซื้อ ยอดค้างชำระ ใบกำกับ ใบเสร็จ รายงาน ทะเบียนรถ และการตั้งค่า LINE ของลูกค้า ก็เห็นเฉพาะของลูกค้ากลุ่มนั้นตามไปด้วย พิมพ์ที่อยู่เว็บเข้าไปดูลูกค้ารายอื่นตรง ๆ ระบบปฏิเสธ</w:t>
      </w:r>
    </w:p>
    <w:p>
      <w:pPr>
        <w:spacing w:after="120" w:line="300" w:lineRule="auto"/>
      </w:pPr>
      <w:r>
        <w:t xml:space="preserve">ลูกค้าที่ยังไม่ได้ตั้งพนักงานขายประจำ พนักงานขายทุกคนจะมองไม่เห็น ผู้ดูแลระบบ ผู้จัดการฝ่ายขาย และบัญชีเห็นลูกค้าทุกรายเหมือนเดิม ลูกค้าใหม่ที่พนักงานขายสร้างเอง ระบบตั้งคนสร้างเป็นพนักงานขายประจำให้ทันที</w:t>
      </w:r>
    </w:p>
    <w:p>
      <w:pPr>
        <w:spacing w:after="120" w:line="300" w:lineRule="auto"/>
      </w:pPr>
      <w:r>
        <w:t xml:space="preserve">ลูกค้าหนึ่งรายมีพนักงานขายประจำได้คนเดียว ถ้าลูกค้ารายใหญ่ต้องให้หลายคนดูแล ให้ใช้บัญชีผู้จัดการฝ่ายขาย (ข้อ 1.13) หรือแจ้งทีมพัฒนาเพื่อเพิ่มการมอบหมายหลายคนในรอบถัดไป</w:t>
      </w:r>
    </w:p>
    <w:p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715000" cy="32194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iCs/>
          <w:color w:val="64748B"/>
          <w:sz w:val="17"/>
          <w:szCs w:val="17"/>
        </w:rPr>
        <w:t>ภาพ 22 หน้าลูกค้าเมื่อเข้าด้วยบัญชีพนักงานขาย เห็นเฉพาะลูกค้าที่ตนดูแล และมีแถบอธิบายด้านบน</w:t>
      </w:r>
    </w:p>
    <w:p>
      <w:pPr>
        <w:pStyle w:val="Heading2"/>
        <w:spacing w:before="240" w:after="120"/>
      </w:pPr>
      <w:r>
        <w:rPr>
          <w:b/>
          <w:bCs/>
          <w:color w:val="1E3A8A"/>
        </w:rPr>
        <w:t>1.12 ลายเซ็นพนักงานบนเอกสาร</w:t>
      </w:r>
    </w:p>
    <w:p>
      <w:pPr>
        <w:spacing w:after="120" w:line="300" w:lineRule="auto"/>
      </w:pPr>
      <w:r>
        <w:t xml:space="preserve">พนักงานทุกคนอัปโหลดลายเซ็นของตัวเองได้จากเมนูที่รูปโปรไฟล์มุมขวาบน เลือก ลายเซ็นของฉัน แล้วเลือกไฟล์ภาพ PNG หรือ JPG หรือลากไฟล์มาวาง ระบบย่อภาพให้เองและเก็บไม่เกิน 300 KB ต่อคน ผู้ดูแลระบบอัปโหลดแทนได้จากหน้าแก้ไขผู้ใช้</w:t>
      </w:r>
    </w:p>
    <w:p>
      <w:pPr>
        <w:spacing w:after="120" w:line="300" w:lineRule="auto"/>
      </w:pPr>
      <w:r>
        <w:t xml:space="preserve">ลายเซ็นถูกวางให้อัตโนมัติสองที่ คือช่องพนักงานขายในใบสั่งซื้อ ตามชื่อพนักงานขายของบิลนั้น และช่องผู้รับเงินในใบเสร็จ ตามคนที่บันทึกการรับชำระ ใต้เส้นมีชื่อและวันที่เอกสารพิมพ์ให้ด้วย ใครยังไม่อัปโหลดลายเซ็น ช่องนั้นเว้นว่างให้เซ็นมือเหมือนเดิม ช่องผู้สั่งซื้อและผู้ชำระเงินเว้นว่างเสมอ</w:t>
      </w:r>
    </w:p>
    <w:p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715000" cy="321945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iCs/>
          <w:color w:val="64748B"/>
          <w:sz w:val="17"/>
          <w:szCs w:val="17"/>
        </w:rPr>
        <w:t>ภาพ 23 หน้าต่างลายเซ็นของฉัน</w:t>
      </w:r>
    </w:p>
    <w:p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715000" cy="94297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iCs/>
          <w:color w:val="64748B"/>
          <w:sz w:val="17"/>
          <w:szCs w:val="17"/>
        </w:rPr>
        <w:t>ภาพ 24 ท้ายใบสั่งซื้อ ช่องพนักงานขายมีลายเซ็น ชื่อ และวันที่ ช่องผู้อนุมัติมีชื่อและวันที่อนุมัติ ผู้อนุมัติในตัวอย่างยังไม่ได้อัปโหลดลายเซ็น</w:t>
      </w:r>
    </w:p>
    <w:p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4191000" cy="59245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592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iCs/>
          <w:color w:val="64748B"/>
          <w:sz w:val="17"/>
          <w:szCs w:val="17"/>
        </w:rPr>
        <w:t>ภาพ 25 ใบเสร็จรับเงิน ช่องผู้รับเงินใส่ลายเซ็นของคนที่บันทึกการรับชำระ</w:t>
      </w:r>
    </w:p>
    <w:p>
      <w:pPr>
        <w:pStyle w:val="Heading2"/>
        <w:spacing w:before="240" w:after="120"/>
      </w:pPr>
      <w:r>
        <w:rPr>
          <w:b/>
          <w:bCs/>
          <w:color w:val="1E3A8A"/>
        </w:rPr>
        <w:t>1.13 ผู้จัดการฝ่ายขายและการอนุมัติใบสั่งซื้อ</w:t>
      </w:r>
    </w:p>
    <w:p>
      <w:pPr>
        <w:spacing w:after="120" w:line="300" w:lineRule="auto"/>
      </w:pPr>
      <w:r>
        <w:t xml:space="preserve">เพิ่มบทบาท ผู้จัดการฝ่ายขาย เลือกได้ตอนสร้างหรือแก้ไขผู้ใช้ เห็นเมนูชุดเดียวกับพนักงานขาย แต่เห็นลูกค้าทุกราย เลือกพนักงานขายตอนเปิดบิลได้ และตั้งพนักงานขายประจำให้ลูกค้าได้ วงเงินเครดิตและค่ากลางปรับราคายังเป็นของผู้ดูแลระบบ</w:t>
      </w:r>
    </w:p>
    <w:tbl>
      <w:tblPr>
        <w:tblW w:w="900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</w:tblPr>
      <w:tblGrid>
        <w:gridCol w:w="2600"/>
        <w:gridCol w:w="1600"/>
        <w:gridCol w:w="1600"/>
        <w:gridCol w:w="1600"/>
        <w:gridCol w:w="1600"/>
      </w:tblGrid>
      <w:tr>
        <w:trPr>
          <w:tblHeader/>
        </w:trPr>
        <w:tc>
          <w:tcPr>
            <w:tcW w:w="2600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b/>
                <w:bCs/>
                <w:sz w:val="18"/>
                <w:szCs w:val="18"/>
              </w:rPr>
              <w:t>สิทธิ์</w:t>
            </w:r>
          </w:p>
        </w:tc>
        <w:tc>
          <w:tcPr>
            <w:tcW w:w="1600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b/>
                <w:bCs/>
                <w:sz w:val="18"/>
                <w:szCs w:val="18"/>
              </w:rPr>
              <w:t>พนักงานขาย</w:t>
            </w:r>
          </w:p>
        </w:tc>
        <w:tc>
          <w:tcPr>
            <w:tcW w:w="1600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b/>
                <w:bCs/>
                <w:sz w:val="18"/>
                <w:szCs w:val="18"/>
              </w:rPr>
              <w:t>ผู้จัดการฝ่ายขาย</w:t>
            </w:r>
          </w:p>
        </w:tc>
        <w:tc>
          <w:tcPr>
            <w:tcW w:w="1600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b/>
                <w:bCs/>
                <w:sz w:val="18"/>
                <w:szCs w:val="18"/>
              </w:rPr>
              <w:t>ผู้ดูแลระบบ</w:t>
            </w:r>
          </w:p>
        </w:tc>
        <w:tc>
          <w:tcPr>
            <w:tcW w:w="1600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b/>
                <w:bCs/>
                <w:sz w:val="18"/>
                <w:szCs w:val="18"/>
              </w:rPr>
              <w:t>บัญชี</w:t>
            </w:r>
          </w:p>
        </w:tc>
      </w:tr>
      <w:t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sz w:val="18"/>
                <w:szCs w:val="18"/>
              </w:rPr>
              <w:t>เห็นลูกค้า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sz w:val="18"/>
                <w:szCs w:val="18"/>
              </w:rPr>
              <w:t>เฉพาะที่ดูแล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sz w:val="18"/>
                <w:szCs w:val="18"/>
              </w:rPr>
              <w:t>ทุกราย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sz w:val="18"/>
                <w:szCs w:val="18"/>
              </w:rPr>
              <w:t>ทุกราย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sz w:val="18"/>
                <w:szCs w:val="18"/>
              </w:rPr>
              <w:t>ทุกราย</w:t>
            </w:r>
          </w:p>
        </w:tc>
      </w:tr>
      <w:t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sz w:val="18"/>
                <w:szCs w:val="18"/>
              </w:rPr>
              <w:t>เลือกพนักงานขายในบิล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sz w:val="18"/>
                <w:szCs w:val="18"/>
              </w:rPr>
              <w:t>ไม่ได้ (เป็นชื่อตัวเอง)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sz w:val="18"/>
                <w:szCs w:val="18"/>
              </w:rPr>
              <w:t>ได้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sz w:val="18"/>
                <w:szCs w:val="18"/>
              </w:rPr>
              <w:t>ได้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sz w:val="18"/>
                <w:szCs w:val="18"/>
              </w:rPr>
              <w:t>ได้</w:t>
            </w:r>
          </w:p>
        </w:tc>
      </w:tr>
      <w:t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sz w:val="18"/>
                <w:szCs w:val="18"/>
              </w:rPr>
              <w:t>ตั้งพนักงานขายประจำ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sz w:val="18"/>
                <w:szCs w:val="18"/>
              </w:rPr>
              <w:t>ไม่ได้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sz w:val="18"/>
                <w:szCs w:val="18"/>
              </w:rPr>
              <w:t>ได้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sz w:val="18"/>
                <w:szCs w:val="18"/>
              </w:rPr>
              <w:t>ได้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sz w:val="18"/>
                <w:szCs w:val="18"/>
              </w:rPr>
              <w:t>ได้</w:t>
            </w:r>
          </w:p>
        </w:tc>
      </w:tr>
      <w:t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sz w:val="18"/>
                <w:szCs w:val="18"/>
              </w:rPr>
              <w:t>แก้วงเงินเครดิต ค่ากลางปรับราคา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sz w:val="18"/>
                <w:szCs w:val="18"/>
              </w:rPr>
              <w:t>ไม่ได้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sz w:val="18"/>
                <w:szCs w:val="18"/>
              </w:rPr>
              <w:t>ไม่ได้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sz w:val="18"/>
                <w:szCs w:val="18"/>
              </w:rPr>
              <w:t>ได้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sz w:val="18"/>
                <w:szCs w:val="18"/>
              </w:rPr>
              <w:t>ได้</w:t>
            </w:r>
          </w:p>
        </w:tc>
      </w:tr>
      <w:t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sz w:val="18"/>
                <w:szCs w:val="18"/>
              </w:rPr>
              <w:t>อนุมัติใบสั่งซื้อ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sz w:val="18"/>
                <w:szCs w:val="18"/>
              </w:rPr>
              <w:t>ไม่ได้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sz w:val="18"/>
                <w:szCs w:val="18"/>
              </w:rPr>
              <w:t>ได้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sz w:val="18"/>
                <w:szCs w:val="18"/>
              </w:rPr>
              <w:t>ได้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80" w:lineRule="auto"/>
            </w:pPr>
            <w:r>
              <w:rPr>
                <w:sz w:val="18"/>
                <w:szCs w:val="18"/>
              </w:rPr>
              <w:t>ไม่ได้</w:t>
            </w:r>
          </w:p>
        </w:tc>
      </w:tr>
    </w:tbl>
    <w:p>
      <w:pPr>
        <w:spacing w:after="120"/>
      </w:pPr>
    </w:p>
    <w:p>
      <w:pPr>
        <w:spacing w:after="120" w:line="300" w:lineRule="auto"/>
      </w:pPr>
      <w:r>
        <w:t xml:space="preserve">การอนุมัติใบสั่งซื้อทำได้เฉพาะผู้ดูแลระบบและผู้จัดการฝ่ายขาย ปุ่มอนุมัติในฟอร์มใบสั่งซื้อไม่แสดงให้บทบาทอื่น และตัวเลือกสถานะ ยืนยันแล้ว หายไปจากช่องสถานะ บิลที่พนักงานขายเปิดจึงค้างที่สถานะส่งคำสั่งซื้อจนกว่าจะมีคนอนุมัติ</w:t>
      </w:r>
    </w:p>
    <w:p>
      <w:pPr>
        <w:spacing w:after="120" w:line="300" w:lineRule="auto"/>
      </w:pPr>
      <w:r>
        <w:t xml:space="preserve">กดอนุมัติแล้วระบบเปิดหน้าต่างตรวจวงเงินก่อน แสดงยอดบิลนี้ วงเงินเครดิต ยอดที่ใช้ไปรวมบิลนี้ และยอดคงเหลือหลังอนุมัติ บิลเงินสดอนุมัติได้เลย บิลเครดิตที่ยอดคงเหลือติดลบ ปุ่มจะเปลี่ยนเป็น อนุมัติเกินวงเงิน ต้องติ๊กยืนยันและพิมพ์เหตุผลก่อน ระบบบันทึกชื่อผู้อนุมัติ เวลา เหตุผล และติดป้ายว่าบิลนี้อนุมัติเกินวงเงิน แสดงเป็นตัวแดงที่หัวฟอร์ม ชื่อและวันที่อนุมัติพิมพ์ลงช่องผู้อนุมัติในใบสั่งซื้อ</w:t>
      </w:r>
    </w:p>
    <w:p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715000" cy="357187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iCs/>
          <w:color w:val="64748B"/>
          <w:sz w:val="17"/>
          <w:szCs w:val="17"/>
        </w:rPr>
        <w:t>ภาพ 26 หน้าต่างอนุมัติ ตัวอย่างบิลเครดิต 127,149 บาท วงเงิน 100,000 บาท คงเหลือติดลบ ต้องยืนยันอนุมัติเกินวงเงินพร้อมเหตุผล</w:t>
      </w:r>
    </w:p>
    <w:p>
      <w:pPr>
        <w:pStyle w:val="Heading2"/>
        <w:spacing w:before="240" w:after="120"/>
      </w:pPr>
      <w:r>
        <w:rPr>
          <w:b/>
          <w:bCs/>
          <w:color w:val="1E3A8A"/>
        </w:rPr>
        <w:t>1.14 แก้หน้าจอที่พบระหว่างทดสอบ</w:t>
      </w:r>
    </w:p>
    <w:p>
      <w:pPr>
        <w:spacing w:after="120" w:line="300" w:lineRule="auto"/>
      </w:pPr>
      <w:r>
        <w:t xml:space="preserve">แถบด้านบนเคยซ้อนทับหัวของแผงแก้ไขที่เลื่อนออกมาจากขวา ชื่อหน้าและเลขที่ใบสั่งซื้อถูกบัง แก้ที่ชุดธีมกลางครั้งเดียว จึงหายทุกหน้าที่ใช้แผงแบบนี้ ทั้งใบสั่งซื้อ ลูกค้า ผู้ใช้ รถ คลัง โรงกลั่น และราคา</w:t>
      </w:r>
    </w:p>
    <w:p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715000" cy="22860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iCs/>
          <w:color w:val="64748B"/>
          <w:sz w:val="17"/>
          <w:szCs w:val="17"/>
        </w:rPr>
        <w:t>ภาพ 27 แผงแก้ไขใบสั่งซื้ออยู่เหนือแถบด้านบนแล้ว</w:t>
      </w:r>
    </w:p>
    <w:p>
      <w:pPr>
        <w:pStyle w:val="Heading2"/>
        <w:spacing w:before="240" w:after="120"/>
      </w:pPr>
      <w:r>
        <w:rPr>
          <w:b/>
          <w:bCs/>
          <w:color w:val="1E3A8A"/>
        </w:rPr>
        <w:t>สิ่งที่ต้องทำเพิ่มก่อนเปิดใช้งานส่วนที่ปรับรอบนี้</w:t>
      </w:r>
    </w:p>
    <w:p>
      <w:pPr>
        <w:pStyle w:val="ListParagraph"/>
        <w:numPr>
          <w:ilvl w:val="0"/>
          <w:numId w:val="4"/>
        </w:numPr>
        <w:spacing w:after="60" w:line="300" w:lineRule="auto"/>
      </w:pPr>
      <w:r>
        <w:t>ปรับโครงสร้างฐานข้อมูลเพิ่มอีก 2 ชุด (ลายเซ็นพนักงาน และบทบาทผู้จัดการฝ่ายขายกับการอนุมัติ) ทีมพัฒนาทำบนระบบทดสอบก่อน แล้วทำบนระบบจริงหลังได้รับการยืนยัน</w:t>
      </w:r>
    </w:p>
    <w:p>
      <w:pPr>
        <w:pStyle w:val="ListParagraph"/>
        <w:numPr>
          <w:ilvl w:val="0"/>
          <w:numId w:val="4"/>
        </w:numPr>
        <w:spacing w:after="60" w:line="300" w:lineRule="auto"/>
      </w:pPr>
      <w:r>
        <w:t>ตั้งพนักงานขายประจำให้ลูกค้าเดิมทุกรายที่ต้องการให้พนักงานขายดูแล ลูกค้าที่ยังว่าง พนักงานขายจะไม่เห็น</w:t>
      </w:r>
    </w:p>
    <w:p>
      <w:pPr>
        <w:pStyle w:val="ListParagraph"/>
        <w:numPr>
          <w:ilvl w:val="0"/>
          <w:numId w:val="4"/>
        </w:numPr>
        <w:spacing w:after="60" w:line="300" w:lineRule="auto"/>
      </w:pPr>
      <w:r>
        <w:t>สร้างบัญชีผู้จัดการฝ่ายขาย และตกลงกันว่าใครเป็นผู้อนุมัติใบสั่งซื้อ</w:t>
      </w:r>
    </w:p>
    <w:p>
      <w:pPr>
        <w:pStyle w:val="ListParagraph"/>
        <w:numPr>
          <w:ilvl w:val="0"/>
          <w:numId w:val="4"/>
        </w:numPr>
        <w:spacing w:after="60" w:line="300" w:lineRule="auto"/>
      </w:pPr>
      <w:r>
        <w:t>ให้พนักงานขายและผู้อนุมัติอัปโหลดลายเซ็นก่อนออกเอกสารใบแรก</w:t>
      </w:r>
    </w:p>
    <w:sectPr w:rsidR="001E6B69">
      <w:headerReference w:type="default" r:id="rId27"/>
      <w:footerReference w:type="default" r:id="rId2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749E1D" w14:textId="77777777" w:rsidR="00B95ED9" w:rsidRDefault="00B95ED9">
      <w:r>
        <w:separator/>
      </w:r>
    </w:p>
  </w:endnote>
  <w:endnote w:type="continuationSeparator" w:id="0">
    <w:p w14:paraId="4ACF1CA8" w14:textId="77777777" w:rsidR="00B95ED9" w:rsidRDefault="00B95E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IBM Plex Sans Thai">
    <w:panose1 w:val="020B0503050203000203"/>
    <w:charset w:val="DE"/>
    <w:family w:val="swiss"/>
    <w:pitch w:val="variable"/>
    <w:sig w:usb0="81000063" w:usb1="5000003B" w:usb2="00000000" w:usb3="00000000" w:csb0="000101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2CD4D" w14:textId="77777777" w:rsidR="001E6B69" w:rsidRDefault="00000000">
    <w:pPr>
      <w:jc w:val="center"/>
    </w:pPr>
    <w:r>
      <w:rPr>
        <w:color w:val="64748B"/>
        <w:sz w:val="16"/>
        <w:szCs w:val="16"/>
      </w:rPr>
      <w:t xml:space="preserve">ปรับโดยบริษัท goalong    หน้า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PAGE</w:instrText>
    </w:r>
    <w:r>
      <w:rPr>
        <w:color w:val="64748B"/>
        <w:sz w:val="16"/>
        <w:szCs w:val="16"/>
      </w:rPr>
      <w:fldChar w:fldCharType="separate"/>
    </w:r>
    <w:r w:rsidR="00AF4BC2">
      <w:rPr>
        <w:noProof/>
        <w:color w:val="64748B"/>
        <w:sz w:val="16"/>
        <w:szCs w:val="16"/>
      </w:rPr>
      <w:t>1</w:t>
    </w:r>
    <w:r>
      <w:rPr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AF0722" w14:textId="77777777" w:rsidR="00B95ED9" w:rsidRDefault="00B95ED9">
      <w:r>
        <w:separator/>
      </w:r>
    </w:p>
  </w:footnote>
  <w:footnote w:type="continuationSeparator" w:id="0">
    <w:p w14:paraId="3F5B789C" w14:textId="77777777" w:rsidR="00B95ED9" w:rsidRDefault="00B95E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74318" w14:textId="77777777" w:rsidR="001E6B69" w:rsidRDefault="00000000">
    <w:pPr>
      <w:jc w:val="right"/>
    </w:pPr>
    <w:r>
      <w:rPr>
        <w:color w:val="94A3B8"/>
        <w:sz w:val="16"/>
        <w:szCs w:val="16"/>
      </w:rPr>
      <w:t>Oil Jobber Management Platform · สรุปการปรับปรุงระบบ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484C27"/>
    <w:multiLevelType w:val="hybridMultilevel"/>
    <w:tmpl w:val="72C69882"/>
    <w:lvl w:ilvl="0" w:tplc="4AFC16F0">
      <w:start w:val="1"/>
      <w:numFmt w:val="decimal"/>
      <w:lvlText w:val="%1."/>
      <w:lvlJc w:val="left"/>
      <w:pPr>
        <w:ind w:left="540" w:hanging="300"/>
      </w:pPr>
    </w:lvl>
    <w:lvl w:ilvl="1" w:tplc="585E88EE">
      <w:numFmt w:val="decimal"/>
      <w:lvlText w:val=""/>
      <w:lvlJc w:val="left"/>
    </w:lvl>
    <w:lvl w:ilvl="2" w:tplc="9B047766">
      <w:numFmt w:val="decimal"/>
      <w:lvlText w:val=""/>
      <w:lvlJc w:val="left"/>
    </w:lvl>
    <w:lvl w:ilvl="3" w:tplc="16F40860">
      <w:numFmt w:val="decimal"/>
      <w:lvlText w:val=""/>
      <w:lvlJc w:val="left"/>
    </w:lvl>
    <w:lvl w:ilvl="4" w:tplc="91C6FBD8">
      <w:numFmt w:val="decimal"/>
      <w:lvlText w:val=""/>
      <w:lvlJc w:val="left"/>
    </w:lvl>
    <w:lvl w:ilvl="5" w:tplc="38907DF4">
      <w:numFmt w:val="decimal"/>
      <w:lvlText w:val=""/>
      <w:lvlJc w:val="left"/>
    </w:lvl>
    <w:lvl w:ilvl="6" w:tplc="6B1EF6F4">
      <w:numFmt w:val="decimal"/>
      <w:lvlText w:val=""/>
      <w:lvlJc w:val="left"/>
    </w:lvl>
    <w:lvl w:ilvl="7" w:tplc="BA2230AA">
      <w:numFmt w:val="decimal"/>
      <w:lvlText w:val=""/>
      <w:lvlJc w:val="left"/>
    </w:lvl>
    <w:lvl w:ilvl="8" w:tplc="2F483778">
      <w:numFmt w:val="decimal"/>
      <w:lvlText w:val=""/>
      <w:lvlJc w:val="left"/>
    </w:lvl>
  </w:abstractNum>
  <w:abstractNum w:abstractNumId="1" w15:restartNumberingAfterBreak="0">
    <w:nsid w:val="2A357504"/>
    <w:multiLevelType w:val="hybridMultilevel"/>
    <w:tmpl w:val="D50CAF50"/>
    <w:lvl w:ilvl="0" w:tplc="371ECD68" w:tentative="1">
      <w:start w:val="1"/>
      <w:numFmt w:val="bullet"/>
      <w:lvlText w:val="●"/>
      <w:lvlJc w:val="left"/>
      <w:pPr>
        <w:ind w:left="720" w:hanging="360"/>
      </w:pPr>
    </w:lvl>
    <w:lvl w:ilvl="1" w:tplc="9C084F00" w:tentative="1">
      <w:start w:val="1"/>
      <w:numFmt w:val="bullet"/>
      <w:lvlText w:val="○"/>
      <w:lvlJc w:val="left"/>
      <w:pPr>
        <w:ind w:left="1440" w:hanging="360"/>
      </w:pPr>
    </w:lvl>
    <w:lvl w:ilvl="2" w:tplc="4594BF38" w:tentative="1">
      <w:start w:val="1"/>
      <w:numFmt w:val="bullet"/>
      <w:lvlText w:val="■"/>
      <w:lvlJc w:val="left"/>
      <w:pPr>
        <w:ind w:left="2160" w:hanging="360"/>
      </w:pPr>
    </w:lvl>
    <w:lvl w:ilvl="3" w:tplc="6D584F7A" w:tentative="1">
      <w:start w:val="1"/>
      <w:numFmt w:val="bullet"/>
      <w:lvlText w:val="●"/>
      <w:lvlJc w:val="left"/>
      <w:pPr>
        <w:ind w:left="2880" w:hanging="360"/>
      </w:pPr>
    </w:lvl>
    <w:lvl w:ilvl="4" w:tplc="912AA298" w:tentative="1">
      <w:start w:val="1"/>
      <w:numFmt w:val="bullet"/>
      <w:lvlText w:val="○"/>
      <w:lvlJc w:val="left"/>
      <w:pPr>
        <w:ind w:left="3600" w:hanging="360"/>
      </w:pPr>
    </w:lvl>
    <w:lvl w:ilvl="5" w:tplc="4E44D606" w:tentative="1">
      <w:start w:val="1"/>
      <w:numFmt w:val="bullet"/>
      <w:lvlText w:val="■"/>
      <w:lvlJc w:val="left"/>
      <w:pPr>
        <w:ind w:left="4320" w:hanging="360"/>
      </w:pPr>
    </w:lvl>
    <w:lvl w:ilvl="6" w:tplc="31E0C4C4" w:tentative="1">
      <w:start w:val="1"/>
      <w:numFmt w:val="bullet"/>
      <w:lvlText w:val="●"/>
      <w:lvlJc w:val="left"/>
      <w:pPr>
        <w:ind w:left="5040" w:hanging="360"/>
      </w:pPr>
    </w:lvl>
    <w:lvl w:ilvl="7" w:tplc="06121FC2" w:tentative="1">
      <w:start w:val="1"/>
      <w:numFmt w:val="bullet"/>
      <w:lvlText w:val="●"/>
      <w:lvlJc w:val="left"/>
      <w:pPr>
        <w:ind w:left="5760" w:hanging="360"/>
      </w:pPr>
    </w:lvl>
    <w:lvl w:ilvl="8" w:tplc="B1408FA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F2A311F"/>
    <w:multiLevelType w:val="hybridMultilevel"/>
    <w:tmpl w:val="79C4D744"/>
    <w:lvl w:ilvl="0" w:tplc="050860D2">
      <w:start w:val="1"/>
      <w:numFmt w:val="bullet"/>
      <w:lvlText w:val="•"/>
      <w:lvlJc w:val="left"/>
      <w:pPr>
        <w:ind w:left="540" w:hanging="270"/>
      </w:pPr>
    </w:lvl>
    <w:lvl w:ilvl="1" w:tplc="D7020FB6">
      <w:numFmt w:val="decimal"/>
      <w:lvlText w:val=""/>
      <w:lvlJc w:val="left"/>
    </w:lvl>
    <w:lvl w:ilvl="2" w:tplc="33721534">
      <w:numFmt w:val="decimal"/>
      <w:lvlText w:val=""/>
      <w:lvlJc w:val="left"/>
    </w:lvl>
    <w:lvl w:ilvl="3" w:tplc="DB2E24F6">
      <w:numFmt w:val="decimal"/>
      <w:lvlText w:val=""/>
      <w:lvlJc w:val="left"/>
    </w:lvl>
    <w:lvl w:ilvl="4" w:tplc="788ACCC6">
      <w:numFmt w:val="decimal"/>
      <w:lvlText w:val=""/>
      <w:lvlJc w:val="left"/>
    </w:lvl>
    <w:lvl w:ilvl="5" w:tplc="69402EF8">
      <w:numFmt w:val="decimal"/>
      <w:lvlText w:val=""/>
      <w:lvlJc w:val="left"/>
    </w:lvl>
    <w:lvl w:ilvl="6" w:tplc="4B1611AC">
      <w:numFmt w:val="decimal"/>
      <w:lvlText w:val=""/>
      <w:lvlJc w:val="left"/>
    </w:lvl>
    <w:lvl w:ilvl="7" w:tplc="54B06E9E">
      <w:numFmt w:val="decimal"/>
      <w:lvlText w:val=""/>
      <w:lvlJc w:val="left"/>
    </w:lvl>
    <w:lvl w:ilvl="8" w:tplc="1E1693CA">
      <w:numFmt w:val="decimal"/>
      <w:lvlText w:val=""/>
      <w:lvlJc w:val="left"/>
    </w:lvl>
  </w:abstractNum>
  <w:num w:numId="1" w16cid:durableId="204678717">
    <w:abstractNumId w:val="1"/>
    <w:lvlOverride w:ilvl="0">
      <w:startOverride w:val="1"/>
    </w:lvlOverride>
  </w:num>
  <w:num w:numId="2" w16cid:durableId="528837037">
    <w:abstractNumId w:val="0"/>
    <w:lvlOverride w:ilvl="0">
      <w:startOverride w:val="1"/>
    </w:lvlOverride>
  </w:num>
  <w:num w:numId="3" w16cid:durableId="1799951578">
    <w:abstractNumId w:val="0"/>
    <w:lvlOverride w:ilvl="0">
      <w:startOverride w:val="1"/>
    </w:lvlOverride>
  </w:num>
  <w:num w:numId="4" w16cid:durableId="434980091">
    <w:abstractNumId w:val="0"/>
    <w:lvlOverride w:ilvl="0">
      <w:startOverride w:val="1"/>
    </w:lvlOverride>
  </w:num>
  <w:num w:numId="5" w16cid:durableId="8978780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6B69"/>
    <w:rsid w:val="001E6B69"/>
    <w:rsid w:val="004F6170"/>
    <w:rsid w:val="00AF4BC2"/>
    <w:rsid w:val="00B95ED9"/>
    <w:rsid w:val="00BD6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9FB0F9"/>
  <w15:docId w15:val="{2E67553D-F300-5442-BEF1-C75133BD0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BM Plex Sans Thai" w:eastAsia="IBM Plex Sans Thai" w:hAnsi="IBM Plex Sans Thai" w:cs="IBM Plex Sans Thai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F6170"/>
    <w:pPr>
      <w:tabs>
        <w:tab w:val="center" w:pos="4680"/>
        <w:tab w:val="right" w:pos="9360"/>
      </w:tabs>
    </w:pPr>
    <w:rPr>
      <w:rFonts w:cs="Angsana New"/>
      <w:szCs w:val="25"/>
    </w:rPr>
  </w:style>
  <w:style w:type="character" w:customStyle="1" w:styleId="HeaderChar">
    <w:name w:val="Header Char"/>
    <w:basedOn w:val="DefaultParagraphFont"/>
    <w:link w:val="Header"/>
    <w:uiPriority w:val="99"/>
    <w:rsid w:val="004F6170"/>
    <w:rPr>
      <w:rFonts w:cs="Angsana New"/>
      <w:szCs w:val="25"/>
    </w:rPr>
  </w:style>
  <w:style w:type="paragraph" w:styleId="Footer">
    <w:name w:val="footer"/>
    <w:basedOn w:val="Normal"/>
    <w:link w:val="FooterChar"/>
    <w:uiPriority w:val="99"/>
    <w:unhideWhenUsed/>
    <w:rsid w:val="004F6170"/>
    <w:pPr>
      <w:tabs>
        <w:tab w:val="center" w:pos="4680"/>
        <w:tab w:val="right" w:pos="9360"/>
      </w:tabs>
    </w:pPr>
    <w:rPr>
      <w:rFonts w:cs="Angsana New"/>
      <w:szCs w:val="25"/>
    </w:rPr>
  </w:style>
  <w:style w:type="character" w:customStyle="1" w:styleId="FooterChar">
    <w:name w:val="Footer Char"/>
    <w:basedOn w:val="DefaultParagraphFont"/>
    <w:link w:val="Footer"/>
    <w:uiPriority w:val="99"/>
    <w:rsid w:val="004F6170"/>
    <w:rPr>
      <w:rFonts w:cs="Angsana New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eader" Target="header1.xml"/><Relationship Id="rId30" Type="http://schemas.openxmlformats.org/officeDocument/2006/relationships/theme" Target="theme/theme1.xml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14</Pages>
  <Words>1095</Words>
  <Characters>4253</Characters>
  <Application>Microsoft Office Word</Application>
  <DocSecurity>0</DocSecurity>
  <Lines>111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สรุปการปรับปรุงระบบ Oil Jobber: ระบบขายสำหรับพนักงานขาย</vt:lpstr>
    </vt:vector>
  </TitlesOfParts>
  <Company/>
  <LinksUpToDate>false</LinksUpToDate>
  <CharactersWithSpaces>5253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สรุปการปรับปรุงระบบ Oil Jobber: ระบบขายสำหรับพนักงานขาย</dc:title>
  <dc:creator>GoAlong</dc:creator>
  <cp:lastModifiedBy>amnart kongpet</cp:lastModifiedBy>
  <cp:revision>2</cp:revision>
  <dcterms:created xsi:type="dcterms:W3CDTF">2026-10-08T10:36:00Z</dcterms:created>
  <dcterms:modified xsi:type="dcterms:W3CDTF">2026-10-08T10:58:00Z</dcterms:modified>
</cp:coreProperties>
</file>