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337A" w14:textId="3A0DA54C" w:rsidR="009966F3" w:rsidRPr="0023761B" w:rsidRDefault="0036347A">
      <w:pPr>
        <w:pStyle w:val="Heading1"/>
      </w:pPr>
      <w:bookmarkStart w:id="0" w:name="_heading=h.gjdgxs" w:colFirst="0" w:colLast="0"/>
      <w:bookmarkEnd w:id="0"/>
      <w:r w:rsidRPr="0023761B">
        <w:t xml:space="preserve">DAD 220 Cardinality and Targeted Data </w:t>
      </w:r>
      <w:r w:rsidR="00F40E48">
        <w:t>– Matt Bramer</w:t>
      </w:r>
    </w:p>
    <w:p w14:paraId="6E2CABEE" w14:textId="77777777" w:rsidR="009966F3" w:rsidRPr="0023761B" w:rsidRDefault="009966F3">
      <w:pPr>
        <w:spacing w:line="240" w:lineRule="auto"/>
        <w:rPr>
          <w:rFonts w:ascii="Calibri" w:eastAsia="Calibri" w:hAnsi="Calibri" w:cs="Calibri"/>
        </w:rPr>
      </w:pPr>
    </w:p>
    <w:p w14:paraId="42CCB6C8" w14:textId="77777777" w:rsidR="009966F3" w:rsidRPr="0023761B" w:rsidRDefault="0036347A">
      <w:pPr>
        <w:spacing w:line="240" w:lineRule="auto"/>
        <w:rPr>
          <w:rFonts w:ascii="Calibri" w:eastAsia="Calibri" w:hAnsi="Calibri" w:cs="Calibri"/>
        </w:rPr>
      </w:pPr>
      <w:r w:rsidRPr="0023761B">
        <w:rPr>
          <w:rFonts w:ascii="Calibri" w:eastAsia="Calibri" w:hAnsi="Calibri" w:cs="Calibri"/>
        </w:rPr>
        <w:t>Replace the bracketed text in this template with your screenshots and responses to the Module Four Lab for submission, grading, and feedback. Screenshots should be sized to approximately one quarter of a page. Written responses should be in complete sentences. Rename this document by adding your last name to the file name before you submit.</w:t>
      </w:r>
    </w:p>
    <w:p w14:paraId="428CF118" w14:textId="77777777" w:rsidR="009966F3" w:rsidRPr="0023761B" w:rsidRDefault="009966F3">
      <w:pPr>
        <w:spacing w:line="240" w:lineRule="auto"/>
        <w:rPr>
          <w:rFonts w:ascii="Calibri" w:eastAsia="Calibri" w:hAnsi="Calibri" w:cs="Calibri"/>
        </w:rPr>
      </w:pPr>
    </w:p>
    <w:p w14:paraId="340A08C6" w14:textId="096DB0D7" w:rsidR="009966F3" w:rsidRPr="00822487" w:rsidRDefault="0036347A">
      <w:pPr>
        <w:numPr>
          <w:ilvl w:val="0"/>
          <w:numId w:val="1"/>
        </w:numPr>
        <w:spacing w:line="240" w:lineRule="auto"/>
        <w:rPr>
          <w:rFonts w:ascii="Calibri" w:eastAsia="Calibri" w:hAnsi="Calibri" w:cs="Calibri"/>
        </w:rPr>
      </w:pPr>
      <w:r w:rsidRPr="0023761B">
        <w:rPr>
          <w:rFonts w:ascii="Calibri" w:eastAsia="Calibri" w:hAnsi="Calibri" w:cs="Calibri"/>
          <w:b/>
        </w:rPr>
        <w:t xml:space="preserve">Retrieve employee tuples </w:t>
      </w:r>
      <w:r w:rsidRPr="0023761B">
        <w:rPr>
          <w:rFonts w:ascii="Calibri" w:eastAsia="Calibri" w:hAnsi="Calibri" w:cs="Calibri"/>
        </w:rPr>
        <w:t xml:space="preserve">and </w:t>
      </w:r>
      <w:r w:rsidRPr="0023761B">
        <w:rPr>
          <w:rFonts w:ascii="Calibri" w:eastAsia="Calibri" w:hAnsi="Calibri" w:cs="Calibri"/>
          <w:b/>
        </w:rPr>
        <w:t>identify the number of employees in San Francisco and New York.</w:t>
      </w:r>
    </w:p>
    <w:p w14:paraId="5025E4F2" w14:textId="77777777" w:rsidR="00822487" w:rsidRPr="0023761B" w:rsidRDefault="00822487" w:rsidP="00822487">
      <w:pPr>
        <w:spacing w:line="240" w:lineRule="auto"/>
        <w:rPr>
          <w:rFonts w:ascii="Calibri" w:eastAsia="Calibri" w:hAnsi="Calibri" w:cs="Calibri"/>
        </w:rPr>
      </w:pPr>
    </w:p>
    <w:p w14:paraId="05E0A7B5" w14:textId="58CD04A2" w:rsidR="009966F3" w:rsidRDefault="00822487" w:rsidP="00822487">
      <w:pPr>
        <w:spacing w:line="240" w:lineRule="auto"/>
        <w:jc w:val="center"/>
        <w:rPr>
          <w:rFonts w:ascii="Calibri" w:eastAsia="Calibri" w:hAnsi="Calibri" w:cs="Calibri"/>
        </w:rPr>
      </w:pPr>
      <w:r w:rsidRPr="00822487">
        <w:rPr>
          <w:rFonts w:ascii="Calibri" w:eastAsia="Calibri" w:hAnsi="Calibri" w:cs="Calibri"/>
          <w:noProof/>
        </w:rPr>
        <w:drawing>
          <wp:inline distT="0" distB="0" distL="0" distR="0" wp14:anchorId="4CC6289E" wp14:editId="30C205DB">
            <wp:extent cx="5232400" cy="2098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028" cy="2107224"/>
                    </a:xfrm>
                    <a:prstGeom prst="rect">
                      <a:avLst/>
                    </a:prstGeom>
                  </pic:spPr>
                </pic:pic>
              </a:graphicData>
            </a:graphic>
          </wp:inline>
        </w:drawing>
      </w:r>
    </w:p>
    <w:p w14:paraId="4C37AA32" w14:textId="0E8916DC" w:rsidR="00822487" w:rsidRDefault="00822487" w:rsidP="00822487">
      <w:pPr>
        <w:spacing w:line="240" w:lineRule="auto"/>
        <w:jc w:val="center"/>
        <w:rPr>
          <w:rFonts w:ascii="Calibri" w:eastAsia="Calibri" w:hAnsi="Calibri" w:cs="Calibri"/>
        </w:rPr>
      </w:pPr>
    </w:p>
    <w:p w14:paraId="3C3EAF78" w14:textId="181E30FC" w:rsidR="00CA1494" w:rsidRDefault="00CA1494">
      <w:pPr>
        <w:rPr>
          <w:rFonts w:ascii="Calibri" w:eastAsia="Calibri" w:hAnsi="Calibri" w:cs="Calibri"/>
        </w:rPr>
      </w:pPr>
      <w:r>
        <w:rPr>
          <w:rFonts w:ascii="Calibri" w:eastAsia="Calibri" w:hAnsi="Calibri" w:cs="Calibri"/>
        </w:rPr>
        <w:br w:type="page"/>
      </w:r>
    </w:p>
    <w:p w14:paraId="5949F149" w14:textId="77777777" w:rsidR="00822487" w:rsidRPr="0023761B" w:rsidRDefault="00822487" w:rsidP="00822487">
      <w:pPr>
        <w:spacing w:line="240" w:lineRule="auto"/>
        <w:jc w:val="center"/>
        <w:rPr>
          <w:rFonts w:ascii="Calibri" w:eastAsia="Calibri" w:hAnsi="Calibri" w:cs="Calibri"/>
        </w:rPr>
      </w:pPr>
    </w:p>
    <w:p w14:paraId="079C01CA" w14:textId="77777777" w:rsidR="00CA1494" w:rsidRDefault="0036347A" w:rsidP="00CA1494">
      <w:pPr>
        <w:numPr>
          <w:ilvl w:val="0"/>
          <w:numId w:val="1"/>
        </w:numPr>
        <w:spacing w:line="240" w:lineRule="auto"/>
        <w:rPr>
          <w:rFonts w:ascii="Calibri" w:eastAsia="Calibri" w:hAnsi="Calibri" w:cs="Calibri"/>
        </w:rPr>
      </w:pPr>
      <w:r w:rsidRPr="0023761B">
        <w:rPr>
          <w:rFonts w:ascii="Calibri" w:eastAsia="Calibri" w:hAnsi="Calibri" w:cs="Calibri"/>
          <w:b/>
        </w:rPr>
        <w:t>Retrieve order details</w:t>
      </w:r>
      <w:r w:rsidRPr="0023761B">
        <w:rPr>
          <w:rFonts w:ascii="Calibri" w:eastAsia="Calibri" w:hAnsi="Calibri" w:cs="Calibri"/>
        </w:rPr>
        <w:t xml:space="preserve"> for </w:t>
      </w:r>
      <w:proofErr w:type="spellStart"/>
      <w:r w:rsidRPr="0023761B">
        <w:rPr>
          <w:rFonts w:ascii="Calibri" w:eastAsia="Calibri" w:hAnsi="Calibri" w:cs="Calibri"/>
        </w:rPr>
        <w:t>orderNumber</w:t>
      </w:r>
      <w:proofErr w:type="spellEnd"/>
      <w:r w:rsidRPr="0023761B">
        <w:rPr>
          <w:rFonts w:ascii="Calibri" w:eastAsia="Calibri" w:hAnsi="Calibri" w:cs="Calibri"/>
        </w:rPr>
        <w:t xml:space="preserve"> 10330, 10338, and 10194 and </w:t>
      </w:r>
      <w:r w:rsidRPr="0023761B">
        <w:rPr>
          <w:rFonts w:ascii="Calibri" w:eastAsia="Calibri" w:hAnsi="Calibri" w:cs="Calibri"/>
          <w:b/>
        </w:rPr>
        <w:t>identify what type of cardinality this represents in the entity relationship model.</w:t>
      </w:r>
    </w:p>
    <w:p w14:paraId="33FB6BF9" w14:textId="224913E1" w:rsidR="00CA1494" w:rsidRDefault="00CA1494" w:rsidP="00CA1494">
      <w:pPr>
        <w:spacing w:line="240" w:lineRule="auto"/>
        <w:ind w:left="720"/>
        <w:rPr>
          <w:rFonts w:ascii="Calibri" w:eastAsia="Calibri" w:hAnsi="Calibri" w:cs="Calibri"/>
        </w:rPr>
      </w:pPr>
    </w:p>
    <w:p w14:paraId="688C6A6A" w14:textId="4D6ECE25" w:rsidR="00CA1494" w:rsidRDefault="00CA1494" w:rsidP="00CA1494">
      <w:pPr>
        <w:spacing w:line="240" w:lineRule="auto"/>
        <w:ind w:left="720"/>
        <w:rPr>
          <w:rFonts w:ascii="Calibri" w:eastAsia="Calibri" w:hAnsi="Calibri" w:cs="Calibri"/>
        </w:rPr>
      </w:pPr>
      <w:r w:rsidRPr="00CA1494">
        <w:rPr>
          <w:rFonts w:ascii="Calibri" w:eastAsia="Calibri" w:hAnsi="Calibri" w:cs="Calibri"/>
          <w:noProof/>
        </w:rPr>
        <w:drawing>
          <wp:inline distT="0" distB="0" distL="0" distR="0" wp14:anchorId="2EE74D57" wp14:editId="36C3FF19">
            <wp:extent cx="4987803" cy="53086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718" cy="5313831"/>
                    </a:xfrm>
                    <a:prstGeom prst="rect">
                      <a:avLst/>
                    </a:prstGeom>
                  </pic:spPr>
                </pic:pic>
              </a:graphicData>
            </a:graphic>
          </wp:inline>
        </w:drawing>
      </w:r>
    </w:p>
    <w:p w14:paraId="2E6CE2E4" w14:textId="77777777" w:rsidR="00CA1494" w:rsidRDefault="00CA1494" w:rsidP="00CA1494">
      <w:pPr>
        <w:spacing w:line="240" w:lineRule="auto"/>
        <w:ind w:left="720"/>
        <w:rPr>
          <w:rFonts w:ascii="Calibri" w:eastAsia="Calibri" w:hAnsi="Calibri" w:cs="Calibri"/>
        </w:rPr>
      </w:pPr>
    </w:p>
    <w:p w14:paraId="2D9EB5E3" w14:textId="18FD2779" w:rsidR="009966F3" w:rsidRDefault="00CA1494" w:rsidP="00CA1494">
      <w:pPr>
        <w:spacing w:line="240" w:lineRule="auto"/>
        <w:ind w:left="720"/>
        <w:rPr>
          <w:rFonts w:ascii="Calibri" w:eastAsia="Calibri" w:hAnsi="Calibri" w:cs="Calibri"/>
        </w:rPr>
      </w:pPr>
      <w:r w:rsidRPr="00CA1494">
        <w:rPr>
          <w:rFonts w:ascii="Calibri" w:eastAsia="Calibri" w:hAnsi="Calibri" w:cs="Calibri"/>
        </w:rPr>
        <w:t xml:space="preserve"> </w:t>
      </w:r>
      <w:r w:rsidR="005D48AC">
        <w:rPr>
          <w:rFonts w:ascii="Calibri" w:eastAsia="Calibri" w:hAnsi="Calibri" w:cs="Calibri"/>
        </w:rPr>
        <w:t xml:space="preserve">The cardinality for each of these </w:t>
      </w:r>
      <w:proofErr w:type="spellStart"/>
      <w:r w:rsidR="005D48AC">
        <w:rPr>
          <w:rFonts w:ascii="Calibri" w:eastAsia="Calibri" w:hAnsi="Calibri" w:cs="Calibri"/>
        </w:rPr>
        <w:t>orderNumbers</w:t>
      </w:r>
      <w:proofErr w:type="spellEnd"/>
      <w:r w:rsidR="005D48AC">
        <w:rPr>
          <w:rFonts w:ascii="Calibri" w:eastAsia="Calibri" w:hAnsi="Calibri" w:cs="Calibri"/>
        </w:rPr>
        <w:t xml:space="preserve"> is One-Zero or One, according to the iconography.</w:t>
      </w:r>
    </w:p>
    <w:p w14:paraId="41709639" w14:textId="22FAD591" w:rsidR="00CA1494" w:rsidRPr="00CA1494" w:rsidRDefault="00CA1494" w:rsidP="00CA1494">
      <w:pPr>
        <w:rPr>
          <w:rFonts w:ascii="Calibri" w:eastAsia="Calibri" w:hAnsi="Calibri" w:cs="Calibri"/>
        </w:rPr>
      </w:pPr>
      <w:r>
        <w:rPr>
          <w:rFonts w:ascii="Calibri" w:eastAsia="Calibri" w:hAnsi="Calibri" w:cs="Calibri"/>
        </w:rPr>
        <w:br w:type="page"/>
      </w:r>
    </w:p>
    <w:p w14:paraId="3CB48049" w14:textId="77777777" w:rsidR="009966F3" w:rsidRPr="0023761B" w:rsidRDefault="009966F3">
      <w:pPr>
        <w:spacing w:line="240" w:lineRule="auto"/>
        <w:ind w:left="720"/>
        <w:rPr>
          <w:rFonts w:ascii="Calibri" w:eastAsia="Calibri" w:hAnsi="Calibri" w:cs="Calibri"/>
        </w:rPr>
      </w:pPr>
    </w:p>
    <w:p w14:paraId="2E8F8F22" w14:textId="77777777" w:rsidR="008904F4" w:rsidRDefault="0036347A" w:rsidP="008904F4">
      <w:pPr>
        <w:numPr>
          <w:ilvl w:val="0"/>
          <w:numId w:val="1"/>
        </w:numPr>
        <w:spacing w:line="240" w:lineRule="auto"/>
        <w:rPr>
          <w:rFonts w:ascii="Calibri" w:eastAsia="Calibri" w:hAnsi="Calibri" w:cs="Calibri"/>
        </w:rPr>
      </w:pPr>
      <w:r w:rsidRPr="0023761B">
        <w:rPr>
          <w:rFonts w:ascii="Calibri" w:eastAsia="Calibri" w:hAnsi="Calibri" w:cs="Calibri"/>
          <w:b/>
        </w:rPr>
        <w:t xml:space="preserve">Delete records </w:t>
      </w:r>
      <w:r w:rsidRPr="0023761B">
        <w:rPr>
          <w:rFonts w:ascii="Calibri" w:eastAsia="Calibri" w:hAnsi="Calibri" w:cs="Calibri"/>
        </w:rPr>
        <w:t>from the payments table where the customer number equals 103.</w:t>
      </w:r>
    </w:p>
    <w:p w14:paraId="64301AA4" w14:textId="52E11ADB" w:rsidR="008904F4" w:rsidRDefault="008904F4" w:rsidP="008904F4">
      <w:pPr>
        <w:spacing w:line="240" w:lineRule="auto"/>
        <w:ind w:left="720"/>
        <w:rPr>
          <w:rFonts w:ascii="Calibri" w:eastAsia="Calibri" w:hAnsi="Calibri" w:cs="Calibri"/>
        </w:rPr>
      </w:pPr>
    </w:p>
    <w:p w14:paraId="20D0160F" w14:textId="35827061" w:rsidR="008904F4" w:rsidRDefault="008904F4" w:rsidP="008904F4">
      <w:pPr>
        <w:spacing w:line="240" w:lineRule="auto"/>
        <w:ind w:left="720"/>
        <w:jc w:val="center"/>
        <w:rPr>
          <w:rFonts w:ascii="Calibri" w:eastAsia="Calibri" w:hAnsi="Calibri" w:cs="Calibri"/>
        </w:rPr>
      </w:pPr>
      <w:r w:rsidRPr="008904F4">
        <w:rPr>
          <w:rFonts w:ascii="Calibri" w:eastAsia="Calibri" w:hAnsi="Calibri" w:cs="Calibri"/>
          <w:noProof/>
        </w:rPr>
        <w:drawing>
          <wp:inline distT="0" distB="0" distL="0" distR="0" wp14:anchorId="75E3081F" wp14:editId="0735C991">
            <wp:extent cx="3801600" cy="16647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5188" cy="1675083"/>
                    </a:xfrm>
                    <a:prstGeom prst="rect">
                      <a:avLst/>
                    </a:prstGeom>
                  </pic:spPr>
                </pic:pic>
              </a:graphicData>
            </a:graphic>
          </wp:inline>
        </w:drawing>
      </w:r>
    </w:p>
    <w:p w14:paraId="681E159F" w14:textId="686B8892" w:rsidR="008904F4" w:rsidRDefault="008904F4" w:rsidP="008904F4">
      <w:pPr>
        <w:spacing w:line="240" w:lineRule="auto"/>
        <w:ind w:left="720"/>
        <w:jc w:val="center"/>
        <w:rPr>
          <w:rFonts w:ascii="Calibri" w:eastAsia="Calibri" w:hAnsi="Calibri" w:cs="Calibri"/>
        </w:rPr>
      </w:pPr>
    </w:p>
    <w:p w14:paraId="0063316B" w14:textId="55877E31" w:rsidR="008904F4" w:rsidRDefault="00523E97" w:rsidP="008904F4">
      <w:pPr>
        <w:spacing w:line="240" w:lineRule="auto"/>
        <w:ind w:left="720"/>
        <w:jc w:val="center"/>
        <w:rPr>
          <w:rFonts w:ascii="Calibri" w:eastAsia="Calibri" w:hAnsi="Calibri" w:cs="Calibri"/>
        </w:rPr>
      </w:pPr>
      <w:r w:rsidRPr="00523E97">
        <w:rPr>
          <w:rFonts w:ascii="Calibri" w:eastAsia="Calibri" w:hAnsi="Calibri" w:cs="Calibri"/>
          <w:noProof/>
        </w:rPr>
        <w:drawing>
          <wp:inline distT="0" distB="0" distL="0" distR="0" wp14:anchorId="4A00F671" wp14:editId="2E03D18F">
            <wp:extent cx="4809600" cy="1455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553" cy="1466305"/>
                    </a:xfrm>
                    <a:prstGeom prst="rect">
                      <a:avLst/>
                    </a:prstGeom>
                  </pic:spPr>
                </pic:pic>
              </a:graphicData>
            </a:graphic>
          </wp:inline>
        </w:drawing>
      </w:r>
    </w:p>
    <w:p w14:paraId="0489547D" w14:textId="77777777" w:rsidR="009966F3" w:rsidRPr="0023761B" w:rsidRDefault="009966F3">
      <w:pPr>
        <w:spacing w:line="240" w:lineRule="auto"/>
        <w:rPr>
          <w:rFonts w:ascii="Calibri" w:eastAsia="Calibri" w:hAnsi="Calibri" w:cs="Calibri"/>
        </w:rPr>
      </w:pPr>
    </w:p>
    <w:p w14:paraId="237AEED8" w14:textId="4BEA8482" w:rsidR="009966F3" w:rsidRPr="001C4976" w:rsidRDefault="0036347A">
      <w:pPr>
        <w:numPr>
          <w:ilvl w:val="0"/>
          <w:numId w:val="1"/>
        </w:numPr>
        <w:spacing w:line="240" w:lineRule="auto"/>
        <w:rPr>
          <w:rFonts w:ascii="Calibri" w:eastAsia="Calibri" w:hAnsi="Calibri" w:cs="Calibri"/>
        </w:rPr>
      </w:pPr>
      <w:r w:rsidRPr="0023761B">
        <w:rPr>
          <w:rFonts w:ascii="Calibri" w:eastAsia="Calibri" w:hAnsi="Calibri" w:cs="Calibri"/>
          <w:b/>
        </w:rPr>
        <w:t xml:space="preserve">Retrieve customer records </w:t>
      </w:r>
      <w:r w:rsidRPr="0023761B">
        <w:rPr>
          <w:rFonts w:ascii="Calibri" w:eastAsia="Calibri" w:hAnsi="Calibri" w:cs="Calibri"/>
        </w:rPr>
        <w:t>for employee Rep Barry Jones and</w:t>
      </w:r>
      <w:r w:rsidRPr="0023761B">
        <w:rPr>
          <w:rFonts w:ascii="Calibri" w:eastAsia="Calibri" w:hAnsi="Calibri" w:cs="Calibri"/>
          <w:b/>
        </w:rPr>
        <w:t xml:space="preserve"> identify</w:t>
      </w:r>
      <w:r w:rsidRPr="0023761B">
        <w:rPr>
          <w:rFonts w:ascii="Calibri" w:eastAsia="Calibri" w:hAnsi="Calibri" w:cs="Calibri"/>
        </w:rPr>
        <w:t xml:space="preserve"> if the relationships are one-to-one or one-to-many</w:t>
      </w:r>
      <w:r w:rsidRPr="0023761B">
        <w:rPr>
          <w:rFonts w:ascii="Calibri" w:eastAsia="Calibri" w:hAnsi="Calibri" w:cs="Calibri"/>
          <w:b/>
        </w:rPr>
        <w:t>.</w:t>
      </w:r>
    </w:p>
    <w:p w14:paraId="7EEA3D13" w14:textId="59CBC7A0" w:rsidR="001C4976" w:rsidRPr="0023761B" w:rsidRDefault="00F36CE7" w:rsidP="00F36CE7">
      <w:pPr>
        <w:spacing w:line="240" w:lineRule="auto"/>
        <w:jc w:val="center"/>
        <w:rPr>
          <w:rFonts w:ascii="Calibri" w:eastAsia="Calibri" w:hAnsi="Calibri" w:cs="Calibri"/>
        </w:rPr>
      </w:pPr>
      <w:r w:rsidRPr="00F36CE7">
        <w:rPr>
          <w:rFonts w:ascii="Calibri" w:eastAsia="Calibri" w:hAnsi="Calibri" w:cs="Calibri"/>
          <w:noProof/>
        </w:rPr>
        <w:drawing>
          <wp:inline distT="0" distB="0" distL="0" distR="0" wp14:anchorId="79B626E7" wp14:editId="67D77AFB">
            <wp:extent cx="5709600" cy="338550"/>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149" cy="341666"/>
                    </a:xfrm>
                    <a:prstGeom prst="rect">
                      <a:avLst/>
                    </a:prstGeom>
                  </pic:spPr>
                </pic:pic>
              </a:graphicData>
            </a:graphic>
          </wp:inline>
        </w:drawing>
      </w:r>
    </w:p>
    <w:p w14:paraId="758BD531" w14:textId="77777777" w:rsidR="001C4976" w:rsidRDefault="001C4976" w:rsidP="001C4976">
      <w:pPr>
        <w:spacing w:line="240" w:lineRule="auto"/>
        <w:rPr>
          <w:rFonts w:ascii="Calibri" w:eastAsia="Calibri" w:hAnsi="Calibri" w:cs="Calibri"/>
        </w:rPr>
      </w:pPr>
    </w:p>
    <w:p w14:paraId="645BFD6C" w14:textId="3DC8144F" w:rsidR="001C4976" w:rsidRDefault="001C4976" w:rsidP="001C4976">
      <w:pPr>
        <w:spacing w:line="240" w:lineRule="auto"/>
        <w:jc w:val="center"/>
        <w:rPr>
          <w:rFonts w:ascii="Calibri" w:eastAsia="Calibri" w:hAnsi="Calibri" w:cs="Calibri"/>
        </w:rPr>
      </w:pPr>
      <w:r w:rsidRPr="001C4976">
        <w:rPr>
          <w:rFonts w:ascii="Calibri" w:eastAsia="Calibri" w:hAnsi="Calibri" w:cs="Calibri"/>
          <w:noProof/>
        </w:rPr>
        <w:drawing>
          <wp:inline distT="0" distB="0" distL="0" distR="0" wp14:anchorId="3FBFFD3B" wp14:editId="1069F50C">
            <wp:extent cx="5644800" cy="859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1863" cy="863505"/>
                    </a:xfrm>
                    <a:prstGeom prst="rect">
                      <a:avLst/>
                    </a:prstGeom>
                  </pic:spPr>
                </pic:pic>
              </a:graphicData>
            </a:graphic>
          </wp:inline>
        </w:drawing>
      </w:r>
    </w:p>
    <w:p w14:paraId="3F5E98C5" w14:textId="77777777" w:rsidR="001C4976" w:rsidRDefault="001C4976" w:rsidP="001C4976">
      <w:pPr>
        <w:spacing w:line="240" w:lineRule="auto"/>
        <w:rPr>
          <w:rFonts w:ascii="Calibri" w:eastAsia="Calibri" w:hAnsi="Calibri" w:cs="Calibri"/>
        </w:rPr>
      </w:pPr>
    </w:p>
    <w:p w14:paraId="38556716" w14:textId="0BAFACDB" w:rsidR="009966F3" w:rsidRDefault="008F48BE">
      <w:pPr>
        <w:spacing w:line="240" w:lineRule="auto"/>
        <w:rPr>
          <w:rFonts w:ascii="Calibri" w:eastAsia="Calibri" w:hAnsi="Calibri" w:cs="Calibri"/>
        </w:rPr>
      </w:pPr>
      <w:r>
        <w:rPr>
          <w:rFonts w:ascii="Calibri" w:eastAsia="Calibri" w:hAnsi="Calibri" w:cs="Calibri"/>
        </w:rPr>
        <w:t xml:space="preserve">The relationship between </w:t>
      </w:r>
      <w:r w:rsidR="00FD5778">
        <w:rPr>
          <w:rFonts w:ascii="Calibri" w:eastAsia="Calibri" w:hAnsi="Calibri" w:cs="Calibri"/>
        </w:rPr>
        <w:t xml:space="preserve">employees and customers is one-to-many. </w:t>
      </w:r>
    </w:p>
    <w:p w14:paraId="6D86FFD5" w14:textId="6F118A02" w:rsidR="00FD5778" w:rsidRDefault="00FD5778">
      <w:pPr>
        <w:spacing w:line="240" w:lineRule="auto"/>
        <w:rPr>
          <w:rFonts w:ascii="Calibri" w:eastAsia="Calibri" w:hAnsi="Calibri" w:cs="Calibri"/>
        </w:rPr>
      </w:pPr>
    </w:p>
    <w:p w14:paraId="0EE863D8" w14:textId="77777777" w:rsidR="00FD5778" w:rsidRPr="0023761B" w:rsidRDefault="00FD5778">
      <w:pPr>
        <w:spacing w:line="240" w:lineRule="auto"/>
        <w:rPr>
          <w:rFonts w:ascii="Calibri" w:eastAsia="Calibri" w:hAnsi="Calibri" w:cs="Calibri"/>
        </w:rPr>
      </w:pPr>
    </w:p>
    <w:p w14:paraId="3F608119" w14:textId="77777777" w:rsidR="009966F3" w:rsidRPr="0023761B" w:rsidRDefault="0036347A">
      <w:pPr>
        <w:numPr>
          <w:ilvl w:val="0"/>
          <w:numId w:val="1"/>
        </w:numPr>
        <w:spacing w:line="240" w:lineRule="auto"/>
        <w:rPr>
          <w:rFonts w:ascii="Calibri" w:eastAsia="Calibri" w:hAnsi="Calibri" w:cs="Calibri"/>
        </w:rPr>
      </w:pPr>
      <w:r w:rsidRPr="0023761B">
        <w:rPr>
          <w:rFonts w:ascii="Calibri" w:eastAsia="Calibri" w:hAnsi="Calibri" w:cs="Calibri"/>
          <w:b/>
        </w:rPr>
        <w:t xml:space="preserve">Retrieve records for customers who reside in Massachusetts </w:t>
      </w:r>
      <w:r w:rsidRPr="0023761B">
        <w:rPr>
          <w:rFonts w:ascii="Calibri" w:eastAsia="Calibri" w:hAnsi="Calibri" w:cs="Calibri"/>
        </w:rPr>
        <w:t>and</w:t>
      </w:r>
      <w:r w:rsidRPr="0023761B">
        <w:rPr>
          <w:rFonts w:ascii="Calibri" w:eastAsia="Calibri" w:hAnsi="Calibri" w:cs="Calibri"/>
          <w:b/>
        </w:rPr>
        <w:t xml:space="preserve"> identify </w:t>
      </w:r>
      <w:r w:rsidRPr="0023761B">
        <w:rPr>
          <w:rFonts w:ascii="Calibri" w:eastAsia="Calibri" w:hAnsi="Calibri" w:cs="Calibri"/>
        </w:rPr>
        <w:t>their sales rep and if the relationships are one-to-one or one-to-many</w:t>
      </w:r>
      <w:r w:rsidRPr="0023761B">
        <w:rPr>
          <w:rFonts w:ascii="Calibri" w:eastAsia="Calibri" w:hAnsi="Calibri" w:cs="Calibri"/>
          <w:b/>
        </w:rPr>
        <w:t>.</w:t>
      </w:r>
    </w:p>
    <w:p w14:paraId="74456835" w14:textId="4652BD2B" w:rsidR="009966F3" w:rsidRDefault="009966F3" w:rsidP="00A7396C">
      <w:pPr>
        <w:spacing w:line="240" w:lineRule="auto"/>
        <w:rPr>
          <w:rFonts w:ascii="Calibri" w:eastAsia="Calibri" w:hAnsi="Calibri" w:cs="Calibri"/>
        </w:rPr>
      </w:pPr>
    </w:p>
    <w:p w14:paraId="6F2FFC40" w14:textId="59CD2B4F" w:rsidR="00A7396C" w:rsidRPr="0023761B" w:rsidRDefault="00A7396C" w:rsidP="00A7396C">
      <w:pPr>
        <w:spacing w:line="240" w:lineRule="auto"/>
        <w:rPr>
          <w:rFonts w:ascii="Calibri" w:eastAsia="Calibri" w:hAnsi="Calibri" w:cs="Calibri"/>
        </w:rPr>
      </w:pPr>
      <w:r>
        <w:rPr>
          <w:rFonts w:ascii="Calibri" w:eastAsia="Calibri" w:hAnsi="Calibri" w:cs="Calibri"/>
        </w:rPr>
        <w:t xml:space="preserve">The </w:t>
      </w:r>
      <w:r w:rsidR="003C3F88">
        <w:rPr>
          <w:rFonts w:ascii="Calibri" w:eastAsia="Calibri" w:hAnsi="Calibri" w:cs="Calibri"/>
        </w:rPr>
        <w:t xml:space="preserve">relationship is one-to-one, because they are </w:t>
      </w:r>
      <w:proofErr w:type="spellStart"/>
      <w:r w:rsidR="003C3F88">
        <w:rPr>
          <w:rFonts w:ascii="Calibri" w:eastAsia="Calibri" w:hAnsi="Calibri" w:cs="Calibri"/>
        </w:rPr>
        <w:t>specificially</w:t>
      </w:r>
      <w:proofErr w:type="spellEnd"/>
      <w:r w:rsidR="003C3F88">
        <w:rPr>
          <w:rFonts w:ascii="Calibri" w:eastAsia="Calibri" w:hAnsi="Calibri" w:cs="Calibri"/>
        </w:rPr>
        <w:t xml:space="preserve"> using the customers that live in Massachusetts.</w:t>
      </w:r>
    </w:p>
    <w:p w14:paraId="25BBA813" w14:textId="63824B2A" w:rsidR="0062488C" w:rsidRDefault="0062488C">
      <w:pPr>
        <w:rPr>
          <w:rFonts w:ascii="Calibri" w:eastAsia="Calibri" w:hAnsi="Calibri" w:cs="Calibri"/>
        </w:rPr>
      </w:pPr>
      <w:r>
        <w:rPr>
          <w:rFonts w:ascii="Calibri" w:eastAsia="Calibri" w:hAnsi="Calibri" w:cs="Calibri"/>
        </w:rPr>
        <w:br w:type="page"/>
      </w:r>
    </w:p>
    <w:p w14:paraId="188A75C8" w14:textId="77777777" w:rsidR="009966F3" w:rsidRPr="0023761B" w:rsidRDefault="009966F3" w:rsidP="0062488C">
      <w:pPr>
        <w:spacing w:line="240" w:lineRule="auto"/>
        <w:rPr>
          <w:rFonts w:ascii="Calibri" w:eastAsia="Calibri" w:hAnsi="Calibri" w:cs="Calibri"/>
        </w:rPr>
      </w:pPr>
    </w:p>
    <w:p w14:paraId="45A273F9" w14:textId="677EBB0E" w:rsidR="009966F3" w:rsidRDefault="0036347A" w:rsidP="0062488C">
      <w:pPr>
        <w:numPr>
          <w:ilvl w:val="0"/>
          <w:numId w:val="1"/>
        </w:numPr>
        <w:spacing w:line="240" w:lineRule="auto"/>
        <w:rPr>
          <w:rFonts w:ascii="Calibri" w:eastAsia="Calibri" w:hAnsi="Calibri" w:cs="Calibri"/>
        </w:rPr>
      </w:pPr>
      <w:r w:rsidRPr="0023761B">
        <w:rPr>
          <w:rFonts w:ascii="Calibri" w:eastAsia="Calibri" w:hAnsi="Calibri" w:cs="Calibri"/>
        </w:rPr>
        <w:t>Add one customer record with your last name using an INSERT statement. You may use the name of a celebrity or fictional character if you don’t use your own name.</w:t>
      </w:r>
    </w:p>
    <w:p w14:paraId="03DAE886" w14:textId="00170765" w:rsidR="0062488C" w:rsidRDefault="0062488C" w:rsidP="0062488C">
      <w:pPr>
        <w:spacing w:line="240" w:lineRule="auto"/>
        <w:rPr>
          <w:rFonts w:ascii="Calibri" w:eastAsia="Calibri" w:hAnsi="Calibri" w:cs="Calibri"/>
        </w:rPr>
      </w:pPr>
    </w:p>
    <w:p w14:paraId="0E834F56" w14:textId="2E8CBBF5" w:rsidR="0062488C" w:rsidRPr="0062488C" w:rsidRDefault="0062488C" w:rsidP="0062488C">
      <w:pPr>
        <w:spacing w:line="240" w:lineRule="auto"/>
        <w:jc w:val="center"/>
        <w:rPr>
          <w:rFonts w:ascii="Calibri" w:eastAsia="Calibri" w:hAnsi="Calibri" w:cs="Calibri"/>
        </w:rPr>
      </w:pPr>
      <w:r w:rsidRPr="0062488C">
        <w:rPr>
          <w:rFonts w:ascii="Calibri" w:eastAsia="Calibri" w:hAnsi="Calibri" w:cs="Calibri"/>
        </w:rPr>
        <w:drawing>
          <wp:inline distT="0" distB="0" distL="0" distR="0" wp14:anchorId="681360E5" wp14:editId="21B2CD7F">
            <wp:extent cx="5176800" cy="742229"/>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0447" cy="749921"/>
                    </a:xfrm>
                    <a:prstGeom prst="rect">
                      <a:avLst/>
                    </a:prstGeom>
                  </pic:spPr>
                </pic:pic>
              </a:graphicData>
            </a:graphic>
          </wp:inline>
        </w:drawing>
      </w:r>
    </w:p>
    <w:p w14:paraId="0447FDBD" w14:textId="77777777" w:rsidR="009966F3" w:rsidRPr="0023761B" w:rsidRDefault="009966F3">
      <w:pPr>
        <w:spacing w:line="240" w:lineRule="auto"/>
        <w:rPr>
          <w:rFonts w:ascii="Calibri" w:eastAsia="Calibri" w:hAnsi="Calibri" w:cs="Calibri"/>
        </w:rPr>
      </w:pPr>
    </w:p>
    <w:p w14:paraId="58DDECD0" w14:textId="77777777" w:rsidR="009966F3" w:rsidRPr="0023761B" w:rsidRDefault="0036347A">
      <w:pPr>
        <w:numPr>
          <w:ilvl w:val="0"/>
          <w:numId w:val="1"/>
        </w:numPr>
        <w:spacing w:line="240" w:lineRule="auto"/>
        <w:rPr>
          <w:rFonts w:ascii="Calibri" w:eastAsia="Calibri" w:hAnsi="Calibri" w:cs="Calibri"/>
          <w:sz w:val="24"/>
          <w:szCs w:val="24"/>
        </w:rPr>
      </w:pPr>
      <w:r w:rsidRPr="0023761B">
        <w:rPr>
          <w:rFonts w:ascii="Calibri" w:eastAsia="Calibri" w:hAnsi="Calibri" w:cs="Calibri"/>
          <w:b/>
          <w:sz w:val="24"/>
          <w:szCs w:val="24"/>
        </w:rPr>
        <w:t>Reflection</w:t>
      </w:r>
    </w:p>
    <w:p w14:paraId="54D2C765" w14:textId="3177D43F" w:rsidR="009966F3" w:rsidRDefault="0036347A" w:rsidP="003F66C8">
      <w:pPr>
        <w:numPr>
          <w:ilvl w:val="1"/>
          <w:numId w:val="1"/>
        </w:numPr>
        <w:spacing w:line="240" w:lineRule="auto"/>
        <w:rPr>
          <w:rFonts w:ascii="Calibri" w:eastAsia="Calibri" w:hAnsi="Calibri" w:cs="Calibri"/>
          <w:sz w:val="24"/>
          <w:szCs w:val="24"/>
        </w:rPr>
      </w:pPr>
      <w:r w:rsidRPr="0023761B">
        <w:rPr>
          <w:rFonts w:ascii="Calibri" w:eastAsia="Calibri" w:hAnsi="Calibri" w:cs="Calibri"/>
          <w:b/>
          <w:sz w:val="24"/>
          <w:szCs w:val="24"/>
        </w:rPr>
        <w:t xml:space="preserve">Define how cardinality </w:t>
      </w:r>
      <w:r w:rsidRPr="0023761B">
        <w:rPr>
          <w:rFonts w:ascii="Calibri" w:eastAsia="Calibri" w:hAnsi="Calibri" w:cs="Calibri"/>
          <w:sz w:val="24"/>
          <w:szCs w:val="24"/>
        </w:rPr>
        <w:t>is applied to the databases you’ve been working with and why different numbers of records returned from the different offices</w:t>
      </w:r>
      <w:r w:rsidRPr="003F66C8">
        <w:rPr>
          <w:rFonts w:ascii="Calibri" w:eastAsia="Calibri" w:hAnsi="Calibri" w:cs="Calibri"/>
          <w:sz w:val="24"/>
          <w:szCs w:val="24"/>
        </w:rPr>
        <w:t>.</w:t>
      </w:r>
    </w:p>
    <w:p w14:paraId="7E6D7208" w14:textId="6DA4C482" w:rsidR="003F66C8" w:rsidRDefault="003F66C8" w:rsidP="003F66C8">
      <w:pPr>
        <w:spacing w:line="240" w:lineRule="auto"/>
        <w:rPr>
          <w:rFonts w:ascii="Calibri" w:eastAsia="Calibri" w:hAnsi="Calibri" w:cs="Calibri"/>
          <w:sz w:val="24"/>
          <w:szCs w:val="24"/>
        </w:rPr>
      </w:pPr>
    </w:p>
    <w:p w14:paraId="6513B353" w14:textId="17042A6F" w:rsidR="00E82AE4" w:rsidRDefault="00E82AE4" w:rsidP="003F66C8">
      <w:pPr>
        <w:spacing w:line="240" w:lineRule="auto"/>
        <w:rPr>
          <w:rFonts w:ascii="Calibri" w:eastAsia="Calibri" w:hAnsi="Calibri" w:cs="Calibri"/>
          <w:sz w:val="24"/>
          <w:szCs w:val="24"/>
        </w:rPr>
      </w:pPr>
      <w:r>
        <w:rPr>
          <w:rFonts w:ascii="Calibri" w:eastAsia="Calibri" w:hAnsi="Calibri" w:cs="Calibri"/>
          <w:sz w:val="24"/>
          <w:szCs w:val="24"/>
        </w:rPr>
        <w:t>Cardinalities are great to understand when working with different records. There is one-to-one, one-to-many, many-to-many, zero-to-one, zero-to-zero</w:t>
      </w:r>
      <w:r w:rsidR="009143EA">
        <w:rPr>
          <w:rFonts w:ascii="Calibri" w:eastAsia="Calibri" w:hAnsi="Calibri" w:cs="Calibri"/>
          <w:sz w:val="24"/>
          <w:szCs w:val="24"/>
        </w:rPr>
        <w:t xml:space="preserve">. </w:t>
      </w:r>
      <w:r w:rsidR="009E60E6">
        <w:rPr>
          <w:rFonts w:ascii="Calibri" w:eastAsia="Calibri" w:hAnsi="Calibri" w:cs="Calibri"/>
          <w:sz w:val="24"/>
          <w:szCs w:val="24"/>
        </w:rPr>
        <w:t xml:space="preserve">There is an incorrect relationship </w:t>
      </w:r>
      <w:r w:rsidR="002A7C4A">
        <w:rPr>
          <w:rFonts w:ascii="Calibri" w:eastAsia="Calibri" w:hAnsi="Calibri" w:cs="Calibri"/>
          <w:sz w:val="24"/>
          <w:szCs w:val="24"/>
        </w:rPr>
        <w:t xml:space="preserve">between products and </w:t>
      </w:r>
      <w:proofErr w:type="spellStart"/>
      <w:r w:rsidR="002A7C4A">
        <w:rPr>
          <w:rFonts w:ascii="Calibri" w:eastAsia="Calibri" w:hAnsi="Calibri" w:cs="Calibri"/>
          <w:sz w:val="24"/>
          <w:szCs w:val="24"/>
        </w:rPr>
        <w:t>orderdetails</w:t>
      </w:r>
      <w:proofErr w:type="spellEnd"/>
      <w:r w:rsidR="002A7C4A">
        <w:rPr>
          <w:rFonts w:ascii="Calibri" w:eastAsia="Calibri" w:hAnsi="Calibri" w:cs="Calibri"/>
          <w:sz w:val="24"/>
          <w:szCs w:val="24"/>
        </w:rPr>
        <w:t xml:space="preserve"> as there is Zero-Many Relationships should be crow foot, so as </w:t>
      </w:r>
      <w:proofErr w:type="spellStart"/>
      <w:r w:rsidR="002A7C4A">
        <w:rPr>
          <w:rFonts w:ascii="Calibri" w:eastAsia="Calibri" w:hAnsi="Calibri" w:cs="Calibri"/>
          <w:sz w:val="24"/>
          <w:szCs w:val="24"/>
        </w:rPr>
        <w:t>order</w:t>
      </w:r>
      <w:r w:rsidR="00CB267D">
        <w:rPr>
          <w:rFonts w:ascii="Calibri" w:eastAsia="Calibri" w:hAnsi="Calibri" w:cs="Calibri"/>
          <w:sz w:val="24"/>
          <w:szCs w:val="24"/>
        </w:rPr>
        <w:t>details</w:t>
      </w:r>
      <w:proofErr w:type="spellEnd"/>
      <w:r w:rsidR="00CB267D">
        <w:rPr>
          <w:rFonts w:ascii="Calibri" w:eastAsia="Calibri" w:hAnsi="Calibri" w:cs="Calibri"/>
          <w:sz w:val="24"/>
          <w:szCs w:val="24"/>
        </w:rPr>
        <w:t xml:space="preserve"> to models there should be Zero or Many as well.</w:t>
      </w:r>
    </w:p>
    <w:p w14:paraId="1E21D8D9" w14:textId="77777777" w:rsidR="003F66C8" w:rsidRPr="003F66C8" w:rsidRDefault="003F66C8" w:rsidP="003F66C8">
      <w:pPr>
        <w:spacing w:line="240" w:lineRule="auto"/>
        <w:rPr>
          <w:rFonts w:ascii="Calibri" w:eastAsia="Calibri" w:hAnsi="Calibri" w:cs="Calibri"/>
          <w:sz w:val="24"/>
          <w:szCs w:val="24"/>
        </w:rPr>
      </w:pPr>
    </w:p>
    <w:p w14:paraId="420C2F66" w14:textId="6883293B" w:rsidR="00CB267D" w:rsidRDefault="0036347A" w:rsidP="00CB267D">
      <w:pPr>
        <w:numPr>
          <w:ilvl w:val="1"/>
          <w:numId w:val="1"/>
        </w:numPr>
        <w:spacing w:line="240" w:lineRule="auto"/>
        <w:rPr>
          <w:rFonts w:ascii="Calibri" w:eastAsia="Calibri" w:hAnsi="Calibri" w:cs="Calibri"/>
          <w:sz w:val="24"/>
          <w:szCs w:val="24"/>
        </w:rPr>
      </w:pPr>
      <w:r w:rsidRPr="0023761B">
        <w:rPr>
          <w:rFonts w:ascii="Calibri" w:eastAsia="Calibri" w:hAnsi="Calibri" w:cs="Calibri"/>
          <w:b/>
          <w:sz w:val="24"/>
          <w:szCs w:val="24"/>
        </w:rPr>
        <w:t xml:space="preserve">Compare and contrast </w:t>
      </w:r>
      <w:r w:rsidRPr="0023761B">
        <w:rPr>
          <w:rFonts w:ascii="Calibri" w:eastAsia="Calibri" w:hAnsi="Calibri" w:cs="Calibri"/>
          <w:sz w:val="24"/>
          <w:szCs w:val="24"/>
        </w:rPr>
        <w:t>the different queries you ran and how cardinality applies to them.</w:t>
      </w:r>
    </w:p>
    <w:p w14:paraId="0AD199B9" w14:textId="758CDAD1" w:rsidR="00CB267D" w:rsidRDefault="00CB267D" w:rsidP="00CB267D">
      <w:pPr>
        <w:spacing w:line="240" w:lineRule="auto"/>
        <w:rPr>
          <w:rFonts w:ascii="Calibri" w:eastAsia="Calibri" w:hAnsi="Calibri" w:cs="Calibri"/>
          <w:sz w:val="24"/>
          <w:szCs w:val="24"/>
        </w:rPr>
      </w:pPr>
    </w:p>
    <w:p w14:paraId="37B38182" w14:textId="2CA8D4BA" w:rsidR="00CB267D" w:rsidRDefault="00D2370B" w:rsidP="00CB267D">
      <w:pPr>
        <w:spacing w:line="240" w:lineRule="auto"/>
        <w:rPr>
          <w:rFonts w:ascii="Calibri" w:eastAsia="Calibri" w:hAnsi="Calibri" w:cs="Calibri"/>
          <w:sz w:val="24"/>
          <w:szCs w:val="24"/>
        </w:rPr>
      </w:pPr>
      <w:r>
        <w:rPr>
          <w:rFonts w:ascii="Calibri" w:eastAsia="Calibri" w:hAnsi="Calibri" w:cs="Calibri"/>
          <w:sz w:val="24"/>
          <w:szCs w:val="24"/>
        </w:rPr>
        <w:t xml:space="preserve">Between products, </w:t>
      </w:r>
      <w:proofErr w:type="spellStart"/>
      <w:r>
        <w:rPr>
          <w:rFonts w:ascii="Calibri" w:eastAsia="Calibri" w:hAnsi="Calibri" w:cs="Calibri"/>
          <w:sz w:val="24"/>
          <w:szCs w:val="24"/>
        </w:rPr>
        <w:t>orderdetails</w:t>
      </w:r>
      <w:proofErr w:type="spellEnd"/>
      <w:r>
        <w:rPr>
          <w:rFonts w:ascii="Calibri" w:eastAsia="Calibri" w:hAnsi="Calibri" w:cs="Calibri"/>
          <w:sz w:val="24"/>
          <w:szCs w:val="24"/>
        </w:rPr>
        <w:t>, and orders there is a relationship where order details is the linkage between products and order</w:t>
      </w:r>
      <w:r w:rsidR="001D05EF">
        <w:rPr>
          <w:rFonts w:ascii="Calibri" w:eastAsia="Calibri" w:hAnsi="Calibri" w:cs="Calibri"/>
          <w:sz w:val="24"/>
          <w:szCs w:val="24"/>
        </w:rPr>
        <w:t>s.</w:t>
      </w:r>
    </w:p>
    <w:p w14:paraId="40522D9C" w14:textId="77777777" w:rsidR="00CB267D" w:rsidRDefault="00CB267D" w:rsidP="00CB267D">
      <w:pPr>
        <w:spacing w:line="240" w:lineRule="auto"/>
        <w:rPr>
          <w:rFonts w:ascii="Calibri" w:eastAsia="Calibri" w:hAnsi="Calibri" w:cs="Calibri"/>
          <w:sz w:val="24"/>
          <w:szCs w:val="24"/>
        </w:rPr>
      </w:pPr>
    </w:p>
    <w:p w14:paraId="65778DE0" w14:textId="301C7B01" w:rsidR="009966F3" w:rsidRDefault="0036347A" w:rsidP="0060249E">
      <w:pPr>
        <w:numPr>
          <w:ilvl w:val="1"/>
          <w:numId w:val="1"/>
        </w:numPr>
        <w:spacing w:line="240" w:lineRule="auto"/>
        <w:rPr>
          <w:rFonts w:ascii="Calibri" w:eastAsia="Calibri" w:hAnsi="Calibri" w:cs="Calibri"/>
          <w:sz w:val="24"/>
          <w:szCs w:val="24"/>
        </w:rPr>
      </w:pPr>
      <w:r w:rsidRPr="00CB267D">
        <w:rPr>
          <w:rFonts w:ascii="Calibri" w:eastAsia="Calibri" w:hAnsi="Calibri" w:cs="Calibri"/>
          <w:b/>
          <w:sz w:val="24"/>
          <w:szCs w:val="24"/>
        </w:rPr>
        <w:t xml:space="preserve">Describe two of the crucial benefits of cardinality </w:t>
      </w:r>
      <w:r w:rsidRPr="00CB267D">
        <w:rPr>
          <w:rFonts w:ascii="Calibri" w:eastAsia="Calibri" w:hAnsi="Calibri" w:cs="Calibri"/>
          <w:sz w:val="24"/>
          <w:szCs w:val="24"/>
        </w:rPr>
        <w:t>in this type of database.</w:t>
      </w:r>
    </w:p>
    <w:p w14:paraId="4FA7AF6D" w14:textId="6F01CF2C" w:rsidR="0060249E" w:rsidRDefault="0060249E" w:rsidP="0060249E">
      <w:pPr>
        <w:spacing w:line="240" w:lineRule="auto"/>
        <w:rPr>
          <w:rFonts w:ascii="Calibri" w:eastAsia="Calibri" w:hAnsi="Calibri" w:cs="Calibri"/>
          <w:sz w:val="24"/>
          <w:szCs w:val="24"/>
        </w:rPr>
      </w:pPr>
    </w:p>
    <w:p w14:paraId="3375BE60" w14:textId="743B5B26" w:rsidR="0060249E" w:rsidRPr="0060249E" w:rsidRDefault="0060249E" w:rsidP="0060249E">
      <w:pPr>
        <w:spacing w:line="240" w:lineRule="auto"/>
        <w:rPr>
          <w:rFonts w:ascii="Calibri" w:eastAsia="Calibri" w:hAnsi="Calibri" w:cs="Calibri"/>
          <w:sz w:val="24"/>
          <w:szCs w:val="24"/>
        </w:rPr>
      </w:pPr>
      <w:r>
        <w:rPr>
          <w:rFonts w:ascii="Calibri" w:eastAsia="Calibri" w:hAnsi="Calibri" w:cs="Calibri"/>
          <w:sz w:val="24"/>
          <w:szCs w:val="24"/>
        </w:rPr>
        <w:t>Provides intersection between tables since some tables cannot directly connect without linkage.</w:t>
      </w:r>
      <w:bookmarkStart w:id="1" w:name="_GoBack"/>
      <w:bookmarkEnd w:id="1"/>
    </w:p>
    <w:p w14:paraId="368AA7A9" w14:textId="77777777" w:rsidR="009966F3" w:rsidRDefault="009966F3">
      <w:pPr>
        <w:spacing w:line="240" w:lineRule="auto"/>
        <w:rPr>
          <w:rFonts w:ascii="Calibri" w:eastAsia="Calibri" w:hAnsi="Calibri" w:cs="Calibri"/>
        </w:rPr>
      </w:pPr>
    </w:p>
    <w:sectPr w:rsidR="009966F3">
      <w:headerReference w:type="default" r:id="rId15"/>
      <w:pgSz w:w="12240" w:h="15840"/>
      <w:pgMar w:top="135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C73B" w14:textId="77777777" w:rsidR="0004591E" w:rsidRDefault="0004591E">
      <w:pPr>
        <w:spacing w:line="240" w:lineRule="auto"/>
      </w:pPr>
      <w:r>
        <w:separator/>
      </w:r>
    </w:p>
  </w:endnote>
  <w:endnote w:type="continuationSeparator" w:id="0">
    <w:p w14:paraId="27D725C4" w14:textId="77777777" w:rsidR="0004591E" w:rsidRDefault="00045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E5E89" w14:textId="77777777" w:rsidR="0004591E" w:rsidRDefault="0004591E">
      <w:pPr>
        <w:spacing w:line="240" w:lineRule="auto"/>
      </w:pPr>
      <w:r>
        <w:separator/>
      </w:r>
    </w:p>
  </w:footnote>
  <w:footnote w:type="continuationSeparator" w:id="0">
    <w:p w14:paraId="0BE94CCF" w14:textId="77777777" w:rsidR="0004591E" w:rsidRDefault="000459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F1783" w14:textId="77777777" w:rsidR="009966F3" w:rsidRDefault="0036347A">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lang w:val="en-US"/>
      </w:rPr>
      <w:drawing>
        <wp:inline distT="0" distB="0" distL="0" distR="0" wp14:anchorId="7D47E191" wp14:editId="49A58222">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0F6"/>
    <w:multiLevelType w:val="multilevel"/>
    <w:tmpl w:val="2674B6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66E1E75"/>
    <w:multiLevelType w:val="multilevel"/>
    <w:tmpl w:val="42E4A44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rFonts w:ascii="Calibri" w:eastAsia="Calibri" w:hAnsi="Calibri" w:cs="Calibri"/>
        <w:b w:val="0"/>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6F3"/>
    <w:rsid w:val="0004591E"/>
    <w:rsid w:val="0013027A"/>
    <w:rsid w:val="001C4976"/>
    <w:rsid w:val="001D05EF"/>
    <w:rsid w:val="0023761B"/>
    <w:rsid w:val="002825B7"/>
    <w:rsid w:val="002A7C4A"/>
    <w:rsid w:val="0036347A"/>
    <w:rsid w:val="003C3F88"/>
    <w:rsid w:val="003F66C8"/>
    <w:rsid w:val="00440A0D"/>
    <w:rsid w:val="00523E97"/>
    <w:rsid w:val="005D48AC"/>
    <w:rsid w:val="0060249E"/>
    <w:rsid w:val="0062488C"/>
    <w:rsid w:val="00822487"/>
    <w:rsid w:val="008904F4"/>
    <w:rsid w:val="008F48BE"/>
    <w:rsid w:val="009143EA"/>
    <w:rsid w:val="009966F3"/>
    <w:rsid w:val="009A5115"/>
    <w:rsid w:val="009E60E6"/>
    <w:rsid w:val="00A7396C"/>
    <w:rsid w:val="00C90DA7"/>
    <w:rsid w:val="00CA1494"/>
    <w:rsid w:val="00CB267D"/>
    <w:rsid w:val="00D2370B"/>
    <w:rsid w:val="00E82AE4"/>
    <w:rsid w:val="00F36CE7"/>
    <w:rsid w:val="00F40E48"/>
    <w:rsid w:val="00FD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531C"/>
  <w15:docId w15:val="{E691039F-A2FA-4FF7-9574-8A88AFCD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813947"/>
    <w:pPr>
      <w:suppressAutoHyphens/>
      <w:spacing w:line="240" w:lineRule="auto"/>
      <w:jc w:val="center"/>
      <w:outlineLvl w:val="0"/>
    </w:pPr>
    <w:rPr>
      <w:rFonts w:ascii="Calibri" w:eastAsia="Calibri" w:hAnsi="Calibri" w:cs="Calibri"/>
      <w:b/>
      <w:sz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15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5B4"/>
    <w:rPr>
      <w:rFonts w:ascii="Segoe UI" w:hAnsi="Segoe UI" w:cs="Segoe UI"/>
      <w:sz w:val="18"/>
      <w:szCs w:val="18"/>
    </w:rPr>
  </w:style>
  <w:style w:type="paragraph" w:styleId="Header">
    <w:name w:val="header"/>
    <w:basedOn w:val="Normal"/>
    <w:link w:val="HeaderChar"/>
    <w:uiPriority w:val="99"/>
    <w:unhideWhenUsed/>
    <w:rsid w:val="00813947"/>
    <w:pPr>
      <w:tabs>
        <w:tab w:val="center" w:pos="4680"/>
        <w:tab w:val="right" w:pos="9360"/>
      </w:tabs>
      <w:spacing w:line="240" w:lineRule="auto"/>
    </w:pPr>
  </w:style>
  <w:style w:type="character" w:customStyle="1" w:styleId="HeaderChar">
    <w:name w:val="Header Char"/>
    <w:basedOn w:val="DefaultParagraphFont"/>
    <w:link w:val="Header"/>
    <w:uiPriority w:val="99"/>
    <w:rsid w:val="00813947"/>
  </w:style>
  <w:style w:type="paragraph" w:styleId="Footer">
    <w:name w:val="footer"/>
    <w:basedOn w:val="Normal"/>
    <w:link w:val="FooterChar"/>
    <w:uiPriority w:val="99"/>
    <w:unhideWhenUsed/>
    <w:rsid w:val="00813947"/>
    <w:pPr>
      <w:tabs>
        <w:tab w:val="center" w:pos="4680"/>
        <w:tab w:val="right" w:pos="9360"/>
      </w:tabs>
      <w:spacing w:line="240" w:lineRule="auto"/>
    </w:pPr>
  </w:style>
  <w:style w:type="character" w:customStyle="1" w:styleId="FooterChar">
    <w:name w:val="Footer Char"/>
    <w:basedOn w:val="DefaultParagraphFont"/>
    <w:link w:val="Footer"/>
    <w:uiPriority w:val="99"/>
    <w:rsid w:val="00813947"/>
  </w:style>
  <w:style w:type="character" w:styleId="Hyperlink">
    <w:name w:val="Hyperlink"/>
    <w:basedOn w:val="DefaultParagraphFont"/>
    <w:uiPriority w:val="99"/>
    <w:semiHidden/>
    <w:unhideWhenUsed/>
    <w:rsid w:val="00813947"/>
    <w:rPr>
      <w:color w:val="0000FF"/>
      <w:u w:val="single"/>
    </w:rPr>
  </w:style>
  <w:style w:type="paragraph" w:styleId="ListParagraph">
    <w:name w:val="List Paragraph"/>
    <w:basedOn w:val="Normal"/>
    <w:uiPriority w:val="34"/>
    <w:qFormat/>
    <w:rsid w:val="00A1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UqYYIIaTs1uCWXm57P/nx9dw==">AMUW2mU/RcouqJpNVDVzzKm+cr1CUd2m2M1SRtXTBaVyvwfNGpeVqZNsOexLj7KtJo4mecx54R5cMs8lLz62abYz/HOSL73Tuhl0dW+6552EgBN87lx5kK3UtkJ8RNOA4CMBnj8Nb2pfJ+P+HQ/ha5qy/MrakCDbrIKx+r1o0SDAkNk1f/FwxtPyGEXQHHLUR5RCinvgoh0fxkLPqlg4ix6EDcpAjHOhwCUsS+gKsdRm9mvdWYVzq9TJmYM9D6SQU4a6N6ufE6MPDs8eQXrryLdzgYqPSE/K7WHmfbb8BeabIrhmoVa8b4wUqeL5CTfjV0ItvmCh1ZdlZLO9C1zRopcLMtxi6He2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Matt T. Bramer</cp:lastModifiedBy>
  <cp:revision>28</cp:revision>
  <dcterms:created xsi:type="dcterms:W3CDTF">2020-09-24T03:27:00Z</dcterms:created>
  <dcterms:modified xsi:type="dcterms:W3CDTF">2020-09-25T13:09:00Z</dcterms:modified>
</cp:coreProperties>
</file>