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1B99" w14:textId="6A4AEA5F" w:rsidR="001B1780" w:rsidRPr="00D04E56" w:rsidRDefault="00D04E56" w:rsidP="00D04E56">
      <w:pPr>
        <w:spacing w:line="480" w:lineRule="auto"/>
        <w:rPr>
          <w:rFonts w:ascii="Times New Roman" w:hAnsi="Times New Roman" w:cs="Times New Roman"/>
        </w:rPr>
      </w:pPr>
      <w:r w:rsidRPr="00D04E56">
        <w:rPr>
          <w:rFonts w:ascii="Times New Roman" w:hAnsi="Times New Roman" w:cs="Times New Roman"/>
        </w:rPr>
        <w:t>CS 499 – Computer Science Capstone</w:t>
      </w:r>
    </w:p>
    <w:p w14:paraId="57AE4DFB" w14:textId="4A41836C" w:rsidR="00D04E56" w:rsidRPr="00D04E56" w:rsidRDefault="00D04E56" w:rsidP="00D04E56">
      <w:pPr>
        <w:spacing w:line="480" w:lineRule="auto"/>
        <w:rPr>
          <w:rFonts w:ascii="Times New Roman" w:hAnsi="Times New Roman" w:cs="Times New Roman"/>
        </w:rPr>
      </w:pPr>
      <w:r w:rsidRPr="00D04E56">
        <w:rPr>
          <w:rFonts w:ascii="Times New Roman" w:hAnsi="Times New Roman" w:cs="Times New Roman"/>
        </w:rPr>
        <w:t>Matthew Bramer</w:t>
      </w:r>
    </w:p>
    <w:p w14:paraId="2D4C5CBD" w14:textId="272984BE" w:rsidR="00D04E56" w:rsidRPr="00D04E56" w:rsidRDefault="00D04E56" w:rsidP="00D04E56">
      <w:pPr>
        <w:spacing w:line="480" w:lineRule="auto"/>
        <w:rPr>
          <w:rFonts w:ascii="Times New Roman" w:hAnsi="Times New Roman" w:cs="Times New Roman"/>
        </w:rPr>
      </w:pPr>
      <w:r w:rsidRPr="00D04E56">
        <w:rPr>
          <w:rFonts w:ascii="Times New Roman" w:hAnsi="Times New Roman" w:cs="Times New Roman"/>
        </w:rPr>
        <w:t>June 5, 2024</w:t>
      </w:r>
    </w:p>
    <w:p w14:paraId="0BABD9E8" w14:textId="4804EF52" w:rsidR="00D04E56" w:rsidRPr="00D04E56" w:rsidRDefault="00D04E56" w:rsidP="00D04E56">
      <w:pPr>
        <w:spacing w:line="480" w:lineRule="auto"/>
        <w:jc w:val="center"/>
        <w:rPr>
          <w:rFonts w:ascii="Times New Roman" w:hAnsi="Times New Roman" w:cs="Times New Roman"/>
        </w:rPr>
      </w:pPr>
      <w:r w:rsidRPr="00D04E56">
        <w:rPr>
          <w:rFonts w:ascii="Times New Roman" w:hAnsi="Times New Roman" w:cs="Times New Roman"/>
        </w:rPr>
        <w:t>5-2 Milestone Four: Enhancement Three: Databases</w:t>
      </w:r>
      <w:r w:rsidR="00DE7125">
        <w:rPr>
          <w:rFonts w:ascii="Times New Roman" w:hAnsi="Times New Roman" w:cs="Times New Roman"/>
        </w:rPr>
        <w:t xml:space="preserve"> Narrative</w:t>
      </w:r>
    </w:p>
    <w:p w14:paraId="7BE84649" w14:textId="77777777" w:rsidR="00D04E56" w:rsidRPr="00D04E56" w:rsidRDefault="00D04E56" w:rsidP="00D04E56">
      <w:pPr>
        <w:spacing w:line="480" w:lineRule="auto"/>
        <w:jc w:val="center"/>
        <w:rPr>
          <w:rFonts w:ascii="Times New Roman" w:hAnsi="Times New Roman" w:cs="Times New Roman"/>
        </w:rPr>
      </w:pPr>
    </w:p>
    <w:p w14:paraId="1C8B2FDF" w14:textId="77777777" w:rsidR="00D04E56" w:rsidRDefault="00D04E56" w:rsidP="00D04E5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04E56">
        <w:rPr>
          <w:rFonts w:ascii="Times New Roman" w:hAnsi="Times New Roman" w:cs="Times New Roman"/>
        </w:rPr>
        <w:t>Briefly describe the artifact. What is it? When was it created?</w:t>
      </w:r>
    </w:p>
    <w:p w14:paraId="0F9E7C2B" w14:textId="0F39F955" w:rsidR="00522114" w:rsidRDefault="00522114" w:rsidP="0052211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Well, this one is a bit of an interesting one. I had a little trouble getting acclimated to this program. I apparently used some JMP program while using nearly 20 lines of SQL code. I was originally looking for a larger database created with SQL. However, this is what I </w:t>
      </w:r>
      <w:r w:rsidR="00E20E8A">
        <w:rPr>
          <w:rFonts w:ascii="Times New Roman" w:hAnsi="Times New Roman" w:cs="Times New Roman"/>
        </w:rPr>
        <w:t>must</w:t>
      </w:r>
      <w:r>
        <w:rPr>
          <w:rFonts w:ascii="Times New Roman" w:hAnsi="Times New Roman" w:cs="Times New Roman"/>
        </w:rPr>
        <w:t xml:space="preserve"> work with. </w:t>
      </w:r>
      <w:r w:rsidR="00BC52A1">
        <w:rPr>
          <w:rFonts w:ascii="Times New Roman" w:hAnsi="Times New Roman" w:cs="Times New Roman"/>
        </w:rPr>
        <w:t xml:space="preserve">And I’ve now updated the file to work with both inputting users manually in the SQL or importing a CSV. </w:t>
      </w:r>
    </w:p>
    <w:p w14:paraId="2F57836E" w14:textId="77777777" w:rsidR="00522114" w:rsidRPr="00D04E56" w:rsidRDefault="00522114" w:rsidP="00522114">
      <w:pPr>
        <w:spacing w:line="480" w:lineRule="auto"/>
        <w:rPr>
          <w:rFonts w:ascii="Times New Roman" w:hAnsi="Times New Roman" w:cs="Times New Roman"/>
        </w:rPr>
      </w:pPr>
    </w:p>
    <w:p w14:paraId="22B840ED" w14:textId="77777777" w:rsidR="00D04E56" w:rsidRDefault="00D04E56" w:rsidP="00D04E5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04E56">
        <w:rPr>
          <w:rFonts w:ascii="Times New Roman" w:hAnsi="Times New Roman" w:cs="Times New Roman"/>
        </w:rPr>
        <w:t xml:space="preserve">Justify the inclusion of the artifact in your </w:t>
      </w:r>
      <w:proofErr w:type="spellStart"/>
      <w:r w:rsidRPr="00D04E56">
        <w:rPr>
          <w:rFonts w:ascii="Times New Roman" w:hAnsi="Times New Roman" w:cs="Times New Roman"/>
        </w:rPr>
        <w:t>ePortfolio</w:t>
      </w:r>
      <w:proofErr w:type="spellEnd"/>
      <w:r w:rsidRPr="00D04E56">
        <w:rPr>
          <w:rFonts w:ascii="Times New Roman" w:hAnsi="Times New Roman" w:cs="Times New Roman"/>
        </w:rPr>
        <w:t>. Why did you select this item? What specific components of the artifact showcase your skills and abilities in software development? How was the artifact improved?</w:t>
      </w:r>
    </w:p>
    <w:p w14:paraId="42D8BFA7" w14:textId="4888255E" w:rsidR="00BC52A1" w:rsidRDefault="00BC52A1" w:rsidP="00BC52A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struggle a bit with SQL, as I only worked with SQL once in my time with SNHU, so I thought this would be a good addition! </w:t>
      </w:r>
      <w:r w:rsidR="002E2DDA">
        <w:rPr>
          <w:rFonts w:ascii="Times New Roman" w:hAnsi="Times New Roman" w:cs="Times New Roman"/>
        </w:rPr>
        <w:t xml:space="preserve">Specific SQL syntax is going to be the best showcase of the artifact. </w:t>
      </w:r>
    </w:p>
    <w:p w14:paraId="56E0870D" w14:textId="77777777" w:rsidR="00E20E8A" w:rsidRPr="00D04E56" w:rsidRDefault="00E20E8A" w:rsidP="00E20E8A">
      <w:pPr>
        <w:spacing w:line="480" w:lineRule="auto"/>
        <w:rPr>
          <w:rFonts w:ascii="Times New Roman" w:hAnsi="Times New Roman" w:cs="Times New Roman"/>
        </w:rPr>
      </w:pPr>
    </w:p>
    <w:p w14:paraId="119F7F72" w14:textId="77777777" w:rsidR="00D04E56" w:rsidRDefault="00D04E56" w:rsidP="00D04E5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04E56">
        <w:rPr>
          <w:rFonts w:ascii="Times New Roman" w:hAnsi="Times New Roman" w:cs="Times New Roman"/>
        </w:rPr>
        <w:t>Did you meet the course objectives you planned to meet with this enhancement in Module One? Do you have any updates to your outcome-coverage plans?</w:t>
      </w:r>
    </w:p>
    <w:p w14:paraId="028CAB56" w14:textId="73C7195A" w:rsidR="00DA3295" w:rsidRPr="00F75F81" w:rsidRDefault="002E2DDA" w:rsidP="008D4A0A">
      <w:pPr>
        <w:spacing w:line="480" w:lineRule="auto"/>
        <w:rPr>
          <w:rFonts w:ascii="Calibri" w:hAnsi="Calibri" w:cs="Calibri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Yes, </w:t>
      </w:r>
      <w:r w:rsidR="00DA3295">
        <w:rPr>
          <w:rFonts w:ascii="Times New Roman" w:hAnsi="Times New Roman" w:cs="Times New Roman"/>
        </w:rPr>
        <w:t xml:space="preserve">and no. Here were my enhancements: </w:t>
      </w:r>
      <w:r w:rsidR="00DA3295" w:rsidRPr="00F75F81">
        <w:rPr>
          <w:rFonts w:ascii="Calibri" w:hAnsi="Calibri" w:cs="Calibri"/>
          <w:b/>
          <w:bCs/>
        </w:rPr>
        <w:t>Retrieve Data</w:t>
      </w:r>
      <w:r w:rsidR="00DA3295">
        <w:rPr>
          <w:rFonts w:ascii="Calibri" w:hAnsi="Calibri" w:cs="Calibri"/>
          <w:b/>
          <w:bCs/>
        </w:rPr>
        <w:t>, Preprocess Data, Choose Visualization, Implement Visualization, Enhance Visualization</w:t>
      </w:r>
      <w:r w:rsidR="008D4A0A">
        <w:rPr>
          <w:rFonts w:ascii="Calibri" w:hAnsi="Calibri" w:cs="Calibri"/>
          <w:b/>
          <w:bCs/>
        </w:rPr>
        <w:t>, and Interpretation.</w:t>
      </w:r>
      <w:r w:rsidR="008D4A0A">
        <w:rPr>
          <w:rFonts w:ascii="Calibri" w:hAnsi="Calibri" w:cs="Calibri"/>
        </w:rPr>
        <w:t xml:space="preserve"> These all will be resolved by the end of the class! </w:t>
      </w:r>
    </w:p>
    <w:p w14:paraId="6DB0A9B8" w14:textId="77777777" w:rsidR="00DA3295" w:rsidRDefault="00DA3295" w:rsidP="002E2DDA">
      <w:pPr>
        <w:spacing w:line="480" w:lineRule="auto"/>
        <w:rPr>
          <w:rFonts w:ascii="Times New Roman" w:hAnsi="Times New Roman" w:cs="Times New Roman"/>
        </w:rPr>
      </w:pPr>
    </w:p>
    <w:p w14:paraId="7B2A2F8F" w14:textId="77777777" w:rsidR="00E20E8A" w:rsidRDefault="00E20E8A" w:rsidP="00E20E8A">
      <w:pPr>
        <w:pStyle w:val="ListParagraph"/>
        <w:rPr>
          <w:rFonts w:ascii="Times New Roman" w:hAnsi="Times New Roman" w:cs="Times New Roman"/>
        </w:rPr>
      </w:pPr>
    </w:p>
    <w:p w14:paraId="547A8416" w14:textId="77777777" w:rsidR="00E20E8A" w:rsidRPr="00D04E56" w:rsidRDefault="00E20E8A" w:rsidP="00E20E8A">
      <w:pPr>
        <w:spacing w:line="480" w:lineRule="auto"/>
        <w:rPr>
          <w:rFonts w:ascii="Times New Roman" w:hAnsi="Times New Roman" w:cs="Times New Roman"/>
        </w:rPr>
      </w:pPr>
    </w:p>
    <w:p w14:paraId="2EE8E67F" w14:textId="77777777" w:rsidR="00D04E56" w:rsidRPr="00D04E56" w:rsidRDefault="00D04E56" w:rsidP="00D04E5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04E56">
        <w:rPr>
          <w:rFonts w:ascii="Times New Roman" w:hAnsi="Times New Roman" w:cs="Times New Roman"/>
        </w:rPr>
        <w:t>Reflect on the process of enhancing and modifying the artifact. What did you learn as you were creating it and improving it? What challenges did you face?</w:t>
      </w:r>
    </w:p>
    <w:p w14:paraId="0A1C5767" w14:textId="6BD6F4C0" w:rsidR="00D04E56" w:rsidRPr="00D04E56" w:rsidRDefault="008D4A0A" w:rsidP="00D04E5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Ah, this was a fun one. Like the others I was able to come back to this nearly completely fresh. I hadn’t looked at the old assignments in a long time – for some. And it was good to come back. I did, however, sign up for a subscription for JMP a program that uses SQL to visualize data. It was something we used in the DAT220 class. Being a student, I was able to </w:t>
      </w:r>
      <w:r w:rsidR="004661FD">
        <w:rPr>
          <w:rFonts w:ascii="Times New Roman" w:hAnsi="Times New Roman" w:cs="Times New Roman"/>
        </w:rPr>
        <w:t xml:space="preserve">get a subscription for a full year free! </w:t>
      </w:r>
      <w:r w:rsidR="004310CE">
        <w:rPr>
          <w:rFonts w:ascii="Times New Roman" w:hAnsi="Times New Roman" w:cs="Times New Roman"/>
        </w:rPr>
        <w:t xml:space="preserve">I am still learning a lot, as I parse the data, and the code. SQL is a fun and understandable language that I hope to use in my career as a software engineer! </w:t>
      </w:r>
    </w:p>
    <w:sectPr w:rsidR="00D04E56" w:rsidRPr="00D0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5BE"/>
    <w:multiLevelType w:val="multilevel"/>
    <w:tmpl w:val="3FC6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32D28"/>
    <w:multiLevelType w:val="multilevel"/>
    <w:tmpl w:val="2210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08410B"/>
    <w:multiLevelType w:val="multilevel"/>
    <w:tmpl w:val="22FC8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892086">
    <w:abstractNumId w:val="0"/>
  </w:num>
  <w:num w:numId="2" w16cid:durableId="1200169400">
    <w:abstractNumId w:val="1"/>
  </w:num>
  <w:num w:numId="3" w16cid:durableId="1607612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56"/>
    <w:rsid w:val="001B1780"/>
    <w:rsid w:val="002E2DDA"/>
    <w:rsid w:val="004310CE"/>
    <w:rsid w:val="004661FD"/>
    <w:rsid w:val="00522114"/>
    <w:rsid w:val="008D4A0A"/>
    <w:rsid w:val="009852A3"/>
    <w:rsid w:val="00BC52A1"/>
    <w:rsid w:val="00D04E56"/>
    <w:rsid w:val="00DA3295"/>
    <w:rsid w:val="00DE7125"/>
    <w:rsid w:val="00DF0581"/>
    <w:rsid w:val="00E2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A215F"/>
  <w15:chartTrackingRefBased/>
  <w15:docId w15:val="{E0C3F105-8171-2549-9FE3-0FF2E92C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E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E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E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E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E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E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E5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A329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Bramer, Matthew</dc:creator>
  <cp:keywords/>
  <dc:description/>
  <cp:lastModifiedBy>Bramer, Matthew</cp:lastModifiedBy>
  <cp:revision>9</cp:revision>
  <dcterms:created xsi:type="dcterms:W3CDTF">2024-06-05T04:09:00Z</dcterms:created>
  <dcterms:modified xsi:type="dcterms:W3CDTF">2024-06-07T11:41:00Z</dcterms:modified>
</cp:coreProperties>
</file>