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color w:val="1F2A44"/>
          <w:sz w:val="48"/>
        </w:rPr>
        <w:t>RMS estate: hours, speech and what to decide</w:t>
      </w:r>
    </w:p>
    <w:p>
      <w:pPr>
        <w:spacing w:after="200"/>
      </w:pPr>
      <w:r>
        <w:rPr>
          <w:i w:val="0"/>
          <w:color w:val="8A94A6"/>
          <w:sz w:val="17"/>
        </w:rPr>
        <w:t>Whole-estate forecast, strongest assets, preparation and the decisions in order  ·  RMS</w:t>
      </w:r>
    </w:p>
    <w:p>
      <w:pPr>
        <w:pStyle w:val="Heading1"/>
      </w:pPr>
      <w:r>
        <w:t>Summary</w:t>
      </w:r>
    </w:p>
    <w:p>
      <w:r>
        <w:t>RMS holds a large multilingual speech and text archive. Scaling what the census read in each sampled folder to every listed folder, the estate most likely holds 500,290.3 hours of media: 190,196.8 hours of speech and 341,566.0 hours of music, estimated separately and not an exact split. The ninety-five per cent forecast interval spans 212,923.5 hours, 42.6% of the forecast. Measured bytes are 175.0 TiB. Only 8.5% of the forecast hours rest on files read and judged, and 73.4% sit in buckets the census key cannot read.</w:t>
      </w:r>
    </w:p>
    <w:p>
      <w:r>
        <w:t>The strongest assets are the languages and the text. Kiswahili (38,788.1 speech hours), Gikuyu (32,002.9) and Ekegusii (16,729.3) lead the forecast, and the news archive adds 248,841 live scripts. Value concentrates: one bucket the key cannot read carries 251,976.0 forecast hours, 50.4% of the estate, while the databases are 0.2% of the bytes.</w:t>
      </w:r>
    </w:p>
    <w:p>
      <w:r>
        <w:t>Preparation is work to do, not a reason to wait: object-read access, a restore decision, finishing the samples, checking the model readings and de-identifying product inputs. The first money path is repricing archive tiering, an upper bound of 986.5 USD a month at legacy reference prices, followed by a speech-and-text pilot. Management is asked to decide access first.</w:t>
      </w:r>
    </w:p>
    <w:p>
      <w:pPr>
        <w:pStyle w:val="Heading1"/>
      </w:pPr>
      <w:r>
        <w:t>How each forecast hour is known</w:t>
      </w:r>
    </w:p>
    <w:p>
      <w:r>
        <w:t>The chart splits the estate forecast by evidence basis. 42,454.4 hours were measured directly from folders read and judged. The largest block, 367,222.7 hours, sits in buckets the key cannot read, and a further 86,601.1 hours lie in readable folders not yet sampled. These medians are reported separately and are not an exactly additive stack.</w:t>
      </w:r>
    </w:p>
    <w:p>
      <w:r>
        <w:t>The forecast rests on 211 donor folders read and judged, 32,582 files read in full, and 2,000 simulations over 1,334 folder strata. The forecast-to-measured ratio is 11.8. Each basis in the table beside names the single step that turns it into measurement.</w:t>
      </w:r>
    </w:p>
    <w:p>
      <w:pPr>
        <w:jc w:val="center"/>
      </w:pPr>
      <w:r>
        <w:drawing>
          <wp:inline xmlns:a="http://schemas.openxmlformats.org/drawingml/2006/main" xmlns:pic="http://schemas.openxmlformats.org/drawingml/2006/picture">
            <wp:extent cx="5400000" cy="27000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2700000"/>
                    </a:xfrm>
                    <a:prstGeom prst="rect"/>
                  </pic:spPr>
                </pic:pic>
              </a:graphicData>
            </a:graphic>
          </wp:inline>
        </w:drawing>
      </w:r>
    </w:p>
    <w:p>
      <w:pPr>
        <w:spacing w:after="200"/>
      </w:pPr>
      <w:r>
        <w:rPr>
          <w:i/>
          <w:color w:val="8A94A6"/>
          <w:sz w:val="17"/>
        </w:rPr>
        <w:t>Figure: Hours measured directly (42,454.4) anchor the estimate; every other basis names one step that converts it from forecast into measurement.</w:t>
      </w:r>
    </w:p>
    <w:p>
      <w:pPr>
        <w:spacing w:after="200"/>
      </w:pPr>
      <w:r>
        <w:rPr>
          <w:rFonts w:ascii="Courier New" w:hAnsi="Courier New"/>
          <w:i w:val="0"/>
          <w:color w:val="8A94A6"/>
          <w:sz w:val="17"/>
        </w:rPr>
        <w:t>[estimated]  Receipt R11: Whole-estate Monte Carlo forecast over the retained content-census receipts (cr-bbf71c8d905a, cr-cb0e66bd3e24, cr-cf4eef79995b, cr-f1415e395361): 2,000 seeded simulations over 1,334 folder strata. Measured strata: normal draws around the census estimator and its standard error. Forecast strata: in each simulation a donor folder of the same media kind is drawn — every readable bucket is one witness (bucket weight ∝ √ of its files), its folders share that weight by file count, and a Gaussian kernel on log mean file size (σ = 1.0, widened until at least 3 donors carry weight) favours donors whose files look like the target's; hours = bytes × the donor's seconds per megabyte; speech, music and language hours = hours × the donor's shares. Strata are summed in every simulation; est is the median, lo–hi the 2.5th–97.5th percentiles. Intervals carry sampling and between-folder variation, not model error or the chance that refused buckets differ in kind from every readable one.</w:t>
      </w:r>
    </w:p>
    <w:p>
      <w:pPr>
        <w:pStyle w:val="Heading1"/>
      </w:pPr>
      <w:r>
        <w:t>Where the forecast hours concentrate</w:t>
      </w:r>
    </w:p>
    <w:p>
      <w:r>
        <w:t>Six of the ten largest folders or buckets by forecast hours are refused to the census key, so their hours are forecast from donors. The largest, at 251,976.0 hours, is 50.4% of the estate. The four readable entries among the ten are measured, with header probes and sampled content readings.</w:t>
      </w:r>
    </w:p>
    <w:p>
      <w:r>
        <w:t>The owner should read this as a targeting rule. Reading the dominant refused bucket would convert 50.4% of the estate forecast into measurement, and would remove the widest single interval from the total. Volume alone is not commercial value.</w:t>
      </w:r>
    </w:p>
    <w:p>
      <w:pPr>
        <w:jc w:val="center"/>
      </w:pPr>
      <w:r>
        <w:drawing>
          <wp:inline xmlns:a="http://schemas.openxmlformats.org/drawingml/2006/main" xmlns:pic="http://schemas.openxmlformats.org/drawingml/2006/picture">
            <wp:extent cx="5400000" cy="27000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2700000"/>
                    </a:xfrm>
                    <a:prstGeom prst="rect"/>
                  </pic:spPr>
                </pic:pic>
              </a:graphicData>
            </a:graphic>
          </wp:inline>
        </w:drawing>
      </w:r>
    </w:p>
    <w:p>
      <w:pPr>
        <w:spacing w:after="200"/>
      </w:pPr>
      <w:r>
        <w:rPr>
          <w:i/>
          <w:color w:val="8A94A6"/>
          <w:sz w:val="17"/>
        </w:rPr>
        <w:t>Figure: A single access grant is the highest-value preparation step, and that bucket's forecast is also the largest single source of uncertainty.</w:t>
      </w:r>
    </w:p>
    <w:p>
      <w:pPr>
        <w:spacing w:after="200"/>
      </w:pPr>
      <w:r>
        <w:rPr>
          <w:rFonts w:ascii="Courier New" w:hAnsi="Courier New"/>
          <w:i w:val="0"/>
          <w:color w:val="8A94A6"/>
          <w:sz w:val="17"/>
        </w:rPr>
        <w:t>[estimated]  Receipt R11: Whole-estate Monte Carlo forecast over the retained content-census receipts (cr-bbf71c8d905a, cr-cb0e66bd3e24, cr-cf4eef79995b, cr-f1415e395361): 2,000 seeded simulations over 1,334 folder strata. Measured strata: normal draws around the census estimator and its standard error. Forecast strata: in each simulation a donor folder of the same media kind is drawn — every readable bucket is one witness (bucket weight ∝ √ of its files), its folders share that weight by file count, and a Gaussian kernel on log mean file size (σ = 1.0, widened until at least 3 donors carry weight) favours donors whose files look like the target's; hours = bytes × the donor's seconds per megabyte; speech, music and language hours = hours × the donor's shares. Strata are summed in every simulation; est is the median, lo–hi the 2.5th–97.5th percentiles. Intervals carry sampling and between-folder variation, not model error or the chance that refused buckets differ in kind from every readable one.</w:t>
      </w:r>
    </w:p>
    <w:p>
      <w:pPr>
        <w:pStyle w:val="Heading1"/>
      </w:pPr>
      <w:r>
        <w:t>The whole-estate forecast and its interval</w:t>
      </w:r>
    </w:p>
    <w:p>
      <w:r>
        <w:t>The most likely holding is 500,290.3 hours of media, with 190,196.8 hours of speech (38.0%) and 341,566.0 hours of music (68.3%). Speech and music are separate estimators over separate sampled windows and need not add to the total. The forecast covers every listed folder, refused and unsampled stores included. Forecast intervals carry sampling and between-folder variation, not model error.</w:t>
      </w:r>
    </w:p>
    <w:p>
      <w:r>
        <w:t>The object store accounts for 408,770.2 forecast hours and the file shares for 89,207.5. Only 8.5% of the hours rest on files read and judged. The tables beside show the evidence basis and each bucket and share, with its ninety-five per cent forecast interval.</w:t>
      </w:r>
    </w:p>
    <w:p>
      <w:pPr>
        <w:spacing w:after="200"/>
      </w:pPr>
      <w:r>
        <w:rPr>
          <w:i w:val="0"/>
          <w:color w:val="8A94A6"/>
          <w:sz w:val="17"/>
        </w:rPr>
        <w:t>T050  Whole estate by evidence basis — how much is measured and how much is forecast</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9ECF1"/>
          </w:tcPr>
          <w:p>
            <w:r/>
            <w:r>
              <w:rPr>
                <w:b/>
                <w:sz w:val="19"/>
              </w:rPr>
              <w:t>Evidence basis</w:t>
            </w:r>
          </w:p>
        </w:tc>
        <w:tc>
          <w:tcPr>
            <w:tcW w:type="dxa" w:w="1176"/>
            <w:shd w:val="clear" w:color="auto" w:fill="E9ECF1"/>
          </w:tcPr>
          <w:p>
            <w:r/>
            <w:r>
              <w:rPr>
                <w:b/>
                <w:sz w:val="19"/>
              </w:rPr>
              <w:t>Folder strata</w:t>
            </w:r>
          </w:p>
        </w:tc>
        <w:tc>
          <w:tcPr>
            <w:tcW w:type="dxa" w:w="1176"/>
            <w:shd w:val="clear" w:color="auto" w:fill="E9ECF1"/>
          </w:tcPr>
          <w:p>
            <w:r/>
            <w:r>
              <w:rPr>
                <w:b/>
                <w:sz w:val="19"/>
              </w:rPr>
              <w:t>Media files</w:t>
            </w:r>
          </w:p>
        </w:tc>
        <w:tc>
          <w:tcPr>
            <w:tcW w:type="dxa" w:w="1176"/>
            <w:shd w:val="clear" w:color="auto" w:fill="E9ECF1"/>
          </w:tcPr>
          <w:p>
            <w:r/>
            <w:r>
              <w:rPr>
                <w:b/>
                <w:sz w:val="19"/>
              </w:rPr>
              <w:t>Media bytes (TiB)</w:t>
            </w:r>
          </w:p>
        </w:tc>
        <w:tc>
          <w:tcPr>
            <w:tcW w:type="dxa" w:w="1176"/>
            <w:shd w:val="clear" w:color="auto" w:fill="E9ECF1"/>
          </w:tcPr>
          <w:p>
            <w:r/>
            <w:r>
              <w:rPr>
                <w:b/>
                <w:sz w:val="19"/>
              </w:rPr>
              <w:t>Hours (95 %)</w:t>
            </w:r>
          </w:p>
        </w:tc>
        <w:tc>
          <w:tcPr>
            <w:tcW w:type="dxa" w:w="1176"/>
            <w:shd w:val="clear" w:color="auto" w:fill="E9ECF1"/>
          </w:tcPr>
          <w:p>
            <w:r/>
            <w:r>
              <w:rPr>
                <w:b/>
                <w:sz w:val="19"/>
              </w:rPr>
              <w:t>Speech hours (95 %)</w:t>
            </w:r>
          </w:p>
        </w:tc>
        <w:tc>
          <w:tcPr>
            <w:tcW w:type="dxa" w:w="1176"/>
            <w:shd w:val="clear" w:color="auto" w:fill="E9ECF1"/>
          </w:tcPr>
          <w:p>
            <w:r/>
            <w:r>
              <w:rPr>
                <w:b/>
                <w:sz w:val="19"/>
              </w:rPr>
              <w:t>Music hours (95 %)</w:t>
            </w:r>
          </w:p>
        </w:tc>
        <w:tc>
          <w:tcPr>
            <w:tcW w:type="dxa" w:w="1176"/>
            <w:shd w:val="clear" w:color="auto" w:fill="E9ECF1"/>
          </w:tcPr>
          <w:p>
            <w:r/>
            <w:r>
              <w:rPr>
                <w:b/>
                <w:sz w:val="19"/>
              </w:rPr>
              <w:t>What converts it into measurement</w:t>
            </w:r>
          </w:p>
        </w:tc>
      </w:tr>
      <w:tr>
        <w:tc>
          <w:tcPr>
            <w:tcW w:type="dxa" w:w="1176"/>
          </w:tcPr>
          <w:p>
            <w:r/>
            <w:r>
              <w:rPr>
                <w:sz w:val="19"/>
              </w:rPr>
              <w:t>read and judged</w:t>
            </w:r>
          </w:p>
        </w:tc>
        <w:tc>
          <w:tcPr>
            <w:tcW w:type="dxa" w:w="1176"/>
          </w:tcPr>
          <w:p>
            <w:r/>
            <w:r>
              <w:rPr>
                <w:sz w:val="19"/>
              </w:rPr>
              <w:t>242</w:t>
            </w:r>
          </w:p>
        </w:tc>
        <w:tc>
          <w:tcPr>
            <w:tcW w:type="dxa" w:w="1176"/>
          </w:tcPr>
          <w:p>
            <w:pPr>
              <w:jc w:val="right"/>
            </w:pPr>
            <w:r/>
            <w:r>
              <w:rPr>
                <w:rFonts w:ascii="Courier New" w:hAnsi="Courier New"/>
                <w:sz w:val="19"/>
              </w:rPr>
              <w:t>432,850</w:t>
            </w:r>
          </w:p>
        </w:tc>
        <w:tc>
          <w:tcPr>
            <w:tcW w:type="dxa" w:w="1176"/>
          </w:tcPr>
          <w:p>
            <w:pPr>
              <w:jc w:val="right"/>
            </w:pPr>
            <w:r/>
            <w:r>
              <w:rPr>
                <w:rFonts w:ascii="Courier New" w:hAnsi="Courier New"/>
                <w:sz w:val="19"/>
              </w:rPr>
              <w:t>8.69</w:t>
            </w:r>
          </w:p>
        </w:tc>
        <w:tc>
          <w:tcPr>
            <w:tcW w:type="dxa" w:w="1176"/>
          </w:tcPr>
          <w:p>
            <w:pPr>
              <w:jc w:val="right"/>
            </w:pPr>
            <w:r/>
            <w:r>
              <w:rPr>
                <w:rFonts w:ascii="Courier New" w:hAnsi="Courier New"/>
                <w:sz w:val="19"/>
              </w:rPr>
              <w:t>42,454 (42,272–42,634)</w:t>
            </w:r>
          </w:p>
        </w:tc>
        <w:tc>
          <w:tcPr>
            <w:tcW w:type="dxa" w:w="1176"/>
          </w:tcPr>
          <w:p>
            <w:pPr>
              <w:jc w:val="right"/>
            </w:pPr>
            <w:r/>
            <w:r>
              <w:rPr>
                <w:rFonts w:ascii="Courier New" w:hAnsi="Courier New"/>
                <w:sz w:val="19"/>
              </w:rPr>
              <w:t>23,349 (22,862–23,879)</w:t>
            </w:r>
          </w:p>
        </w:tc>
        <w:tc>
          <w:tcPr>
            <w:tcW w:type="dxa" w:w="1176"/>
          </w:tcPr>
          <w:p>
            <w:pPr>
              <w:jc w:val="right"/>
            </w:pPr>
            <w:r/>
            <w:r>
              <w:rPr>
                <w:rFonts w:ascii="Courier New" w:hAnsi="Courier New"/>
                <w:sz w:val="19"/>
              </w:rPr>
              <w:t>20,094 (19,539–20,649)</w:t>
            </w:r>
          </w:p>
        </w:tc>
        <w:tc>
          <w:tcPr>
            <w:tcW w:type="dxa" w:w="1176"/>
          </w:tcPr>
          <w:p>
            <w:pPr>
              <w:jc w:val="right"/>
            </w:pPr>
            <w:r/>
            <w:r>
              <w:rPr>
                <w:rFonts w:ascii="Courier New" w:hAnsi="Courier New"/>
                <w:sz w:val="19"/>
              </w:rPr>
              <w:t>nothing — measured</w:t>
            </w:r>
          </w:p>
        </w:tc>
      </w:tr>
      <w:tr>
        <w:tc>
          <w:tcPr>
            <w:tcW w:type="dxa" w:w="1176"/>
          </w:tcPr>
          <w:p>
            <w:r/>
            <w:r>
              <w:rPr>
                <w:sz w:val="19"/>
              </w:rPr>
              <w:t>hours measured on headers; content forecast</w:t>
            </w:r>
          </w:p>
        </w:tc>
        <w:tc>
          <w:tcPr>
            <w:tcW w:type="dxa" w:w="1176"/>
          </w:tcPr>
          <w:p>
            <w:r/>
            <w:r>
              <w:rPr>
                <w:sz w:val="19"/>
              </w:rPr>
              <w:t>72</w:t>
            </w:r>
          </w:p>
        </w:tc>
        <w:tc>
          <w:tcPr>
            <w:tcW w:type="dxa" w:w="1176"/>
          </w:tcPr>
          <w:p>
            <w:pPr>
              <w:jc w:val="right"/>
            </w:pPr>
            <w:r/>
            <w:r>
              <w:rPr>
                <w:rFonts w:ascii="Courier New" w:hAnsi="Courier New"/>
                <w:sz w:val="19"/>
              </w:rPr>
              <w:t>10,277</w:t>
            </w:r>
          </w:p>
        </w:tc>
        <w:tc>
          <w:tcPr>
            <w:tcW w:type="dxa" w:w="1176"/>
          </w:tcPr>
          <w:p>
            <w:pPr>
              <w:jc w:val="right"/>
            </w:pPr>
            <w:r/>
            <w:r>
              <w:rPr>
                <w:rFonts w:ascii="Courier New" w:hAnsi="Courier New"/>
                <w:sz w:val="19"/>
              </w:rPr>
              <w:t>0.02</w:t>
            </w:r>
          </w:p>
        </w:tc>
        <w:tc>
          <w:tcPr>
            <w:tcW w:type="dxa" w:w="1176"/>
          </w:tcPr>
          <w:p>
            <w:pPr>
              <w:jc w:val="right"/>
            </w:pPr>
            <w:r/>
            <w:r>
              <w:rPr>
                <w:rFonts w:ascii="Courier New" w:hAnsi="Courier New"/>
                <w:sz w:val="19"/>
              </w:rPr>
              <w:t>1,712 (1,712–1,712)</w:t>
            </w:r>
          </w:p>
        </w:tc>
        <w:tc>
          <w:tcPr>
            <w:tcW w:type="dxa" w:w="1176"/>
          </w:tcPr>
          <w:p>
            <w:pPr>
              <w:jc w:val="right"/>
            </w:pPr>
            <w:r/>
            <w:r>
              <w:rPr>
                <w:rFonts w:ascii="Courier New" w:hAnsi="Courier New"/>
                <w:sz w:val="19"/>
              </w:rPr>
              <w:t>1,250 (1,159–1,325)</w:t>
            </w:r>
          </w:p>
        </w:tc>
        <w:tc>
          <w:tcPr>
            <w:tcW w:type="dxa" w:w="1176"/>
          </w:tcPr>
          <w:p>
            <w:pPr>
              <w:jc w:val="right"/>
            </w:pPr>
            <w:r/>
            <w:r>
              <w:rPr>
                <w:rFonts w:ascii="Courier New" w:hAnsi="Courier New"/>
                <w:sz w:val="19"/>
              </w:rPr>
              <w:t>448 (373–540)</w:t>
            </w:r>
          </w:p>
        </w:tc>
        <w:tc>
          <w:tcPr>
            <w:tcW w:type="dxa" w:w="1176"/>
          </w:tcPr>
          <w:p>
            <w:pPr>
              <w:jc w:val="right"/>
            </w:pPr>
            <w:r/>
            <w:r>
              <w:rPr>
                <w:rFonts w:ascii="Courier New" w:hAnsi="Courier New"/>
                <w:sz w:val="19"/>
              </w:rPr>
              <w:t>finish the planned folder sample</w:t>
            </w:r>
          </w:p>
        </w:tc>
      </w:tr>
      <w:tr>
        <w:tc>
          <w:tcPr>
            <w:tcW w:type="dxa" w:w="1176"/>
          </w:tcPr>
          <w:p>
            <w:r/>
            <w:r>
              <w:rPr>
                <w:sz w:val="19"/>
              </w:rPr>
              <w:t>readable, not yet sampled (forecast)</w:t>
            </w:r>
          </w:p>
        </w:tc>
        <w:tc>
          <w:tcPr>
            <w:tcW w:type="dxa" w:w="1176"/>
          </w:tcPr>
          <w:p>
            <w:r/>
            <w:r>
              <w:rPr>
                <w:sz w:val="19"/>
              </w:rPr>
              <w:t>193</w:t>
            </w:r>
          </w:p>
        </w:tc>
        <w:tc>
          <w:tcPr>
            <w:tcW w:type="dxa" w:w="1176"/>
          </w:tcPr>
          <w:p>
            <w:pPr>
              <w:jc w:val="right"/>
            </w:pPr>
            <w:r/>
            <w:r>
              <w:rPr>
                <w:rFonts w:ascii="Courier New" w:hAnsi="Courier New"/>
                <w:sz w:val="19"/>
              </w:rPr>
              <w:t>1,209,266</w:t>
            </w:r>
          </w:p>
        </w:tc>
        <w:tc>
          <w:tcPr>
            <w:tcW w:type="dxa" w:w="1176"/>
          </w:tcPr>
          <w:p>
            <w:pPr>
              <w:jc w:val="right"/>
            </w:pPr>
            <w:r/>
            <w:r>
              <w:rPr>
                <w:rFonts w:ascii="Courier New" w:hAnsi="Courier New"/>
                <w:sz w:val="19"/>
              </w:rPr>
              <w:t>26.01</w:t>
            </w:r>
          </w:p>
        </w:tc>
        <w:tc>
          <w:tcPr>
            <w:tcW w:type="dxa" w:w="1176"/>
          </w:tcPr>
          <w:p>
            <w:pPr>
              <w:jc w:val="right"/>
            </w:pPr>
            <w:r/>
            <w:r>
              <w:rPr>
                <w:rFonts w:ascii="Courier New" w:hAnsi="Courier New"/>
                <w:sz w:val="19"/>
              </w:rPr>
              <w:t>86,601 (60,888–119,832)</w:t>
            </w:r>
          </w:p>
        </w:tc>
        <w:tc>
          <w:tcPr>
            <w:tcW w:type="dxa" w:w="1176"/>
          </w:tcPr>
          <w:p>
            <w:pPr>
              <w:jc w:val="right"/>
            </w:pPr>
            <w:r/>
            <w:r>
              <w:rPr>
                <w:rFonts w:ascii="Courier New" w:hAnsi="Courier New"/>
                <w:sz w:val="19"/>
              </w:rPr>
              <w:t>25,874 (16,951–37,803)</w:t>
            </w:r>
          </w:p>
        </w:tc>
        <w:tc>
          <w:tcPr>
            <w:tcW w:type="dxa" w:w="1176"/>
          </w:tcPr>
          <w:p>
            <w:pPr>
              <w:jc w:val="right"/>
            </w:pPr>
            <w:r/>
            <w:r>
              <w:rPr>
                <w:rFonts w:ascii="Courier New" w:hAnsi="Courier New"/>
                <w:sz w:val="19"/>
              </w:rPr>
              <w:t>68,111 (44,385–98,737)</w:t>
            </w:r>
          </w:p>
        </w:tc>
        <w:tc>
          <w:tcPr>
            <w:tcW w:type="dxa" w:w="1176"/>
          </w:tcPr>
          <w:p>
            <w:pPr>
              <w:jc w:val="right"/>
            </w:pPr>
            <w:r/>
            <w:r>
              <w:rPr>
                <w:rFonts w:ascii="Courier New" w:hAnsi="Courier New"/>
                <w:sz w:val="19"/>
              </w:rPr>
              <w:t>the running listing, probes and sample</w:t>
            </w:r>
          </w:p>
        </w:tc>
      </w:tr>
      <w:tr>
        <w:tc>
          <w:tcPr>
            <w:tcW w:type="dxa" w:w="1176"/>
          </w:tcPr>
          <w:p>
            <w:r/>
            <w:r>
              <w:rPr>
                <w:sz w:val="19"/>
              </w:rPr>
              <w:t>key refused (forecast)</w:t>
            </w:r>
          </w:p>
        </w:tc>
        <w:tc>
          <w:tcPr>
            <w:tcW w:type="dxa" w:w="1176"/>
          </w:tcPr>
          <w:p>
            <w:r/>
            <w:r>
              <w:rPr>
                <w:sz w:val="19"/>
              </w:rPr>
              <w:t>825</w:t>
            </w:r>
          </w:p>
        </w:tc>
        <w:tc>
          <w:tcPr>
            <w:tcW w:type="dxa" w:w="1176"/>
          </w:tcPr>
          <w:p>
            <w:pPr>
              <w:jc w:val="right"/>
            </w:pPr>
            <w:r/>
            <w:r>
              <w:rPr>
                <w:rFonts w:ascii="Courier New" w:hAnsi="Courier New"/>
                <w:sz w:val="19"/>
              </w:rPr>
              <w:t>4,172,989</w:t>
            </w:r>
          </w:p>
        </w:tc>
        <w:tc>
          <w:tcPr>
            <w:tcW w:type="dxa" w:w="1176"/>
          </w:tcPr>
          <w:p>
            <w:pPr>
              <w:jc w:val="right"/>
            </w:pPr>
            <w:r/>
            <w:r>
              <w:rPr>
                <w:rFonts w:ascii="Courier New" w:hAnsi="Courier New"/>
                <w:sz w:val="19"/>
              </w:rPr>
              <w:t>120.71</w:t>
            </w:r>
          </w:p>
        </w:tc>
        <w:tc>
          <w:tcPr>
            <w:tcW w:type="dxa" w:w="1176"/>
          </w:tcPr>
          <w:p>
            <w:pPr>
              <w:jc w:val="right"/>
            </w:pPr>
            <w:r/>
            <w:r>
              <w:rPr>
                <w:rFonts w:ascii="Courier New" w:hAnsi="Courier New"/>
                <w:sz w:val="19"/>
              </w:rPr>
              <w:t>367,223 (284,577–492,168)</w:t>
            </w:r>
          </w:p>
        </w:tc>
        <w:tc>
          <w:tcPr>
            <w:tcW w:type="dxa" w:w="1176"/>
          </w:tcPr>
          <w:p>
            <w:pPr>
              <w:jc w:val="right"/>
            </w:pPr>
            <w:r/>
            <w:r>
              <w:rPr>
                <w:rFonts w:ascii="Courier New" w:hAnsi="Courier New"/>
                <w:sz w:val="19"/>
              </w:rPr>
              <w:t>139,340 (103,925–194,851)</w:t>
            </w:r>
          </w:p>
        </w:tc>
        <w:tc>
          <w:tcPr>
            <w:tcW w:type="dxa" w:w="1176"/>
          </w:tcPr>
          <w:p>
            <w:pPr>
              <w:jc w:val="right"/>
            </w:pPr>
            <w:r/>
            <w:r>
              <w:rPr>
                <w:rFonts w:ascii="Courier New" w:hAnsi="Courier New"/>
                <w:sz w:val="19"/>
              </w:rPr>
              <w:t>252,625 (180,107–360,559)</w:t>
            </w:r>
          </w:p>
        </w:tc>
        <w:tc>
          <w:tcPr>
            <w:tcW w:type="dxa" w:w="1176"/>
          </w:tcPr>
          <w:p>
            <w:pPr>
              <w:jc w:val="right"/>
            </w:pPr>
            <w:r/>
            <w:r>
              <w:rPr>
                <w:rFonts w:ascii="Courier New" w:hAnsi="Courier New"/>
                <w:sz w:val="19"/>
              </w:rPr>
              <w:t>one object-read grant to the census key</w:t>
            </w:r>
          </w:p>
        </w:tc>
      </w:tr>
      <w:tr>
        <w:tc>
          <w:tcPr>
            <w:tcW w:type="dxa" w:w="1176"/>
          </w:tcPr>
          <w:p>
            <w:r/>
            <w:r>
              <w:rPr>
                <w:sz w:val="19"/>
              </w:rPr>
              <w:t>archive class (forecast)</w:t>
            </w:r>
          </w:p>
        </w:tc>
        <w:tc>
          <w:tcPr>
            <w:tcW w:type="dxa" w:w="1176"/>
          </w:tcPr>
          <w:p>
            <w:r/>
            <w:r>
              <w:rPr>
                <w:sz w:val="19"/>
              </w:rPr>
              <w:t>2</w:t>
            </w:r>
          </w:p>
        </w:tc>
        <w:tc>
          <w:tcPr>
            <w:tcW w:type="dxa" w:w="1176"/>
          </w:tcPr>
          <w:p>
            <w:pPr>
              <w:jc w:val="right"/>
            </w:pPr>
            <w:r/>
            <w:r>
              <w:rPr>
                <w:rFonts w:ascii="Courier New" w:hAnsi="Courier New"/>
                <w:sz w:val="19"/>
              </w:rPr>
              <w:t>584</w:t>
            </w:r>
          </w:p>
        </w:tc>
        <w:tc>
          <w:tcPr>
            <w:tcW w:type="dxa" w:w="1176"/>
          </w:tcPr>
          <w:p>
            <w:pPr>
              <w:jc w:val="right"/>
            </w:pPr>
            <w:r/>
            <w:r>
              <w:rPr>
                <w:rFonts w:ascii="Courier New" w:hAnsi="Courier New"/>
                <w:sz w:val="19"/>
              </w:rPr>
              <w:t>0.0</w:t>
            </w:r>
          </w:p>
        </w:tc>
        <w:tc>
          <w:tcPr>
            <w:tcW w:type="dxa" w:w="1176"/>
          </w:tcPr>
          <w:p>
            <w:pPr>
              <w:jc w:val="right"/>
            </w:pPr>
            <w:r/>
            <w:r>
              <w:rPr>
                <w:rFonts w:ascii="Courier New" w:hAnsi="Courier New"/>
                <w:sz w:val="19"/>
              </w:rPr>
              <w:t>2 (1–9)</w:t>
            </w:r>
          </w:p>
        </w:tc>
        <w:tc>
          <w:tcPr>
            <w:tcW w:type="dxa" w:w="1176"/>
          </w:tcPr>
          <w:p>
            <w:pPr>
              <w:jc w:val="right"/>
            </w:pPr>
            <w:r/>
            <w:r>
              <w:rPr>
                <w:rFonts w:ascii="Courier New" w:hAnsi="Courier New"/>
                <w:sz w:val="19"/>
              </w:rPr>
              <w:t>1 (0–7)</w:t>
            </w:r>
          </w:p>
        </w:tc>
        <w:tc>
          <w:tcPr>
            <w:tcW w:type="dxa" w:w="1176"/>
          </w:tcPr>
          <w:p>
            <w:pPr>
              <w:jc w:val="right"/>
            </w:pPr>
            <w:r/>
            <w:r>
              <w:rPr>
                <w:rFonts w:ascii="Courier New" w:hAnsi="Courier New"/>
                <w:sz w:val="19"/>
              </w:rPr>
              <w:t>1 (0–5)</w:t>
            </w:r>
          </w:p>
        </w:tc>
        <w:tc>
          <w:tcPr>
            <w:tcW w:type="dxa" w:w="1176"/>
          </w:tcPr>
          <w:p>
            <w:pPr>
              <w:jc w:val="right"/>
            </w:pPr>
            <w:r/>
            <w:r>
              <w:rPr>
                <w:rFonts w:ascii="Courier New" w:hAnsi="Courier New"/>
                <w:sz w:val="19"/>
              </w:rPr>
              <w:t>an owner decision to restore sample files</w:t>
            </w:r>
          </w:p>
        </w:tc>
      </w:tr>
    </w:tbl>
    <w:p>
      <w:pPr>
        <w:spacing w:after="200"/>
      </w:pPr>
      <w:r>
        <w:rPr>
          <w:i/>
          <w:color w:val="8A94A6"/>
          <w:sz w:val="17"/>
        </w:rPr>
        <w:t>Read-and-judged strata are measured; everything else is forecast from them. The rows add up to the whole estate; the last column names the one step that turns each forecast row into a measured one.</w:t>
      </w:r>
    </w:p>
    <w:p>
      <w:pPr>
        <w:spacing w:after="200"/>
      </w:pPr>
      <w:r>
        <w:rPr>
          <w:rFonts w:ascii="Courier New" w:hAnsi="Courier New"/>
          <w:i w:val="0"/>
          <w:color w:val="8A94A6"/>
          <w:sz w:val="17"/>
        </w:rPr>
        <w:t>[estimated]  Receipt R11: Whole-estate Monte Carlo forecast over the retained content-census receipts (cr-bbf71c8d905a, cr-cb0e66bd3e24, cr-cf4eef79995b, cr-f1415e395361): 2,000 seeded simulations over 1,334 folder strata. Measured strata: normal draws around the census estimator and its standard error. Forecast strata: in each simulation a donor folder of the same media kind is drawn — every readable bucket is one witness (bucket weight ∝ √ of its files), its folders share that weight by file count, and a Gaussian kernel on log mean file size (σ = 1.0, widened until at least 3 donors carry weight) favours donors whose files look like the target's; hours = bytes × the donor's seconds per megabyte; speech, music and language hours = hours × the donor's shares. Strata are summed in every simulation; est is the median, lo–hi the 2.5th–97.5th percentiles. Intervals carry sampling and between-folder variation, not model error or the chance that refused buckets differ in kind from every readable one.</w:t>
      </w:r>
    </w:p>
    <w:p>
      <w:pPr>
        <w:spacing w:after="200"/>
      </w:pPr>
      <w:r>
        <w:rPr>
          <w:i w:val="0"/>
          <w:color w:val="8A94A6"/>
          <w:sz w:val="17"/>
        </w:rPr>
        <w:t>T047  Whole-estate forecast by bucket and share — hours, speech, music and languages with 95 % forecast intervals (largest first)</w:t>
      </w:r>
    </w:p>
    <w:tbl>
      <w:tblPr>
        <w:tblStyle w:val="TableGrid"/>
        <w:tblW w:type="auto" w:w="0"/>
        <w:jc w:val="center"/>
        <w:tblLook w:firstColumn="1" w:firstRow="1" w:lastColumn="0" w:lastRow="0" w:noHBand="0" w:noVBand="1" w:val="04A0"/>
      </w:tblPr>
      <w:tblGrid>
        <w:gridCol w:w="856"/>
        <w:gridCol w:w="856"/>
        <w:gridCol w:w="856"/>
        <w:gridCol w:w="856"/>
        <w:gridCol w:w="856"/>
        <w:gridCol w:w="856"/>
        <w:gridCol w:w="856"/>
        <w:gridCol w:w="856"/>
        <w:gridCol w:w="856"/>
        <w:gridCol w:w="856"/>
        <w:gridCol w:w="856"/>
      </w:tblGrid>
      <w:tr>
        <w:tc>
          <w:tcPr>
            <w:tcW w:type="dxa" w:w="856"/>
            <w:shd w:val="clear" w:color="auto" w:fill="E9ECF1"/>
          </w:tcPr>
          <w:p>
            <w:r/>
            <w:r>
              <w:rPr>
                <w:b/>
                <w:sz w:val="19"/>
              </w:rPr>
              <w:t>Store</w:t>
            </w:r>
          </w:p>
        </w:tc>
        <w:tc>
          <w:tcPr>
            <w:tcW w:type="dxa" w:w="856"/>
            <w:shd w:val="clear" w:color="auto" w:fill="E9ECF1"/>
          </w:tcPr>
          <w:p>
            <w:r/>
            <w:r>
              <w:rPr>
                <w:b/>
                <w:sz w:val="19"/>
              </w:rPr>
              <w:t>Bucket / share</w:t>
            </w:r>
          </w:p>
        </w:tc>
        <w:tc>
          <w:tcPr>
            <w:tcW w:type="dxa" w:w="856"/>
            <w:shd w:val="clear" w:color="auto" w:fill="E9ECF1"/>
          </w:tcPr>
          <w:p>
            <w:r/>
            <w:r>
              <w:rPr>
                <w:b/>
                <w:sz w:val="19"/>
              </w:rPr>
              <w:t>Access</w:t>
            </w:r>
          </w:p>
        </w:tc>
        <w:tc>
          <w:tcPr>
            <w:tcW w:type="dxa" w:w="856"/>
            <w:shd w:val="clear" w:color="auto" w:fill="E9ECF1"/>
          </w:tcPr>
          <w:p>
            <w:r/>
            <w:r>
              <w:rPr>
                <w:b/>
                <w:sz w:val="19"/>
              </w:rPr>
              <w:t>Basis</w:t>
            </w:r>
          </w:p>
        </w:tc>
        <w:tc>
          <w:tcPr>
            <w:tcW w:type="dxa" w:w="856"/>
            <w:shd w:val="clear" w:color="auto" w:fill="E9ECF1"/>
          </w:tcPr>
          <w:p>
            <w:r/>
            <w:r>
              <w:rPr>
                <w:b/>
                <w:sz w:val="19"/>
              </w:rPr>
              <w:t>Media files</w:t>
            </w:r>
          </w:p>
        </w:tc>
        <w:tc>
          <w:tcPr>
            <w:tcW w:type="dxa" w:w="856"/>
            <w:shd w:val="clear" w:color="auto" w:fill="E9ECF1"/>
          </w:tcPr>
          <w:p>
            <w:r/>
            <w:r>
              <w:rPr>
                <w:b/>
                <w:sz w:val="19"/>
              </w:rPr>
              <w:t>Media bytes (TiB)</w:t>
            </w:r>
          </w:p>
        </w:tc>
        <w:tc>
          <w:tcPr>
            <w:tcW w:type="dxa" w:w="856"/>
            <w:shd w:val="clear" w:color="auto" w:fill="E9ECF1"/>
          </w:tcPr>
          <w:p>
            <w:r/>
            <w:r>
              <w:rPr>
                <w:b/>
                <w:sz w:val="19"/>
              </w:rPr>
              <w:t>Hours (95 %)</w:t>
            </w:r>
          </w:p>
        </w:tc>
        <w:tc>
          <w:tcPr>
            <w:tcW w:type="dxa" w:w="856"/>
            <w:shd w:val="clear" w:color="auto" w:fill="E9ECF1"/>
          </w:tcPr>
          <w:p>
            <w:r/>
            <w:r>
              <w:rPr>
                <w:b/>
                <w:sz w:val="19"/>
              </w:rPr>
              <w:t>Speech hours (95 %)</w:t>
            </w:r>
          </w:p>
        </w:tc>
        <w:tc>
          <w:tcPr>
            <w:tcW w:type="dxa" w:w="856"/>
            <w:shd w:val="clear" w:color="auto" w:fill="E9ECF1"/>
          </w:tcPr>
          <w:p>
            <w:r/>
            <w:r>
              <w:rPr>
                <w:b/>
                <w:sz w:val="19"/>
              </w:rPr>
              <w:t>Music hours (95 %)</w:t>
            </w:r>
          </w:p>
        </w:tc>
        <w:tc>
          <w:tcPr>
            <w:tcW w:type="dxa" w:w="856"/>
            <w:shd w:val="clear" w:color="auto" w:fill="E9ECF1"/>
          </w:tcPr>
          <w:p>
            <w:r/>
            <w:r>
              <w:rPr>
                <w:b/>
                <w:sz w:val="19"/>
              </w:rPr>
              <w:t>Top languages (speech hours)</w:t>
            </w:r>
          </w:p>
        </w:tc>
        <w:tc>
          <w:tcPr>
            <w:tcW w:type="dxa" w:w="856"/>
            <w:shd w:val="clear" w:color="auto" w:fill="E9ECF1"/>
          </w:tcPr>
          <w:p>
            <w:r/>
            <w:r>
              <w:rPr>
                <w:b/>
                <w:sz w:val="19"/>
              </w:rPr>
              <w:t>What converts the forecast into measurement</w:t>
            </w:r>
          </w:p>
        </w:tc>
      </w:tr>
      <w:tr>
        <w:tc>
          <w:tcPr>
            <w:tcW w:type="dxa" w:w="856"/>
          </w:tcPr>
          <w:p>
            <w:r/>
            <w:r>
              <w:rPr>
                <w:sz w:val="19"/>
              </w:rPr>
              <w:t>OBS</w:t>
            </w:r>
          </w:p>
        </w:tc>
        <w:tc>
          <w:tcPr>
            <w:tcW w:type="dxa" w:w="856"/>
          </w:tcPr>
          <w:p>
            <w:r/>
            <w:r>
              <w:rPr>
                <w:sz w:val="19"/>
              </w:rPr>
              <w:t>2024offairrecs</w:t>
            </w:r>
          </w:p>
        </w:tc>
        <w:tc>
          <w:tcPr>
            <w:tcW w:type="dxa" w:w="856"/>
          </w:tcPr>
          <w:p>
            <w:r/>
            <w:r>
              <w:rPr>
                <w:sz w:val="19"/>
              </w:rPr>
              <w:t>key refused (403)</w:t>
            </w:r>
          </w:p>
        </w:tc>
        <w:tc>
          <w:tcPr>
            <w:tcW w:type="dxa" w:w="856"/>
          </w:tcPr>
          <w:p>
            <w:r/>
            <w:r>
              <w:rPr>
                <w:sz w:val="19"/>
              </w:rPr>
              <w:t>forecast</w:t>
            </w:r>
          </w:p>
        </w:tc>
        <w:tc>
          <w:tcPr>
            <w:tcW w:type="dxa" w:w="856"/>
          </w:tcPr>
          <w:p>
            <w:pPr>
              <w:jc w:val="right"/>
            </w:pPr>
            <w:r/>
            <w:r>
              <w:rPr>
                <w:rFonts w:ascii="Courier New" w:hAnsi="Courier New"/>
                <w:sz w:val="19"/>
              </w:rPr>
              <w:t>3,178,461</w:t>
            </w:r>
          </w:p>
        </w:tc>
        <w:tc>
          <w:tcPr>
            <w:tcW w:type="dxa" w:w="856"/>
          </w:tcPr>
          <w:p>
            <w:pPr>
              <w:jc w:val="right"/>
            </w:pPr>
            <w:r/>
            <w:r>
              <w:rPr>
                <w:rFonts w:ascii="Courier New" w:hAnsi="Courier New"/>
                <w:sz w:val="19"/>
              </w:rPr>
              <w:t>86.73</w:t>
            </w:r>
          </w:p>
        </w:tc>
        <w:tc>
          <w:tcPr>
            <w:tcW w:type="dxa" w:w="856"/>
          </w:tcPr>
          <w:p>
            <w:pPr>
              <w:jc w:val="right"/>
            </w:pPr>
            <w:r/>
            <w:r>
              <w:rPr>
                <w:rFonts w:ascii="Courier New" w:hAnsi="Courier New"/>
                <w:sz w:val="19"/>
              </w:rPr>
              <w:t>251,976 (174,935–366,723)</w:t>
            </w:r>
          </w:p>
        </w:tc>
        <w:tc>
          <w:tcPr>
            <w:tcW w:type="dxa" w:w="856"/>
          </w:tcPr>
          <w:p>
            <w:pPr>
              <w:jc w:val="right"/>
            </w:pPr>
            <w:r/>
            <w:r>
              <w:rPr>
                <w:rFonts w:ascii="Courier New" w:hAnsi="Courier New"/>
                <w:sz w:val="19"/>
              </w:rPr>
              <w:t>71,405 (43,767–117,603)</w:t>
            </w:r>
          </w:p>
        </w:tc>
        <w:tc>
          <w:tcPr>
            <w:tcW w:type="dxa" w:w="856"/>
          </w:tcPr>
          <w:p>
            <w:pPr>
              <w:jc w:val="right"/>
            </w:pPr>
            <w:r/>
            <w:r>
              <w:rPr>
                <w:rFonts w:ascii="Courier New" w:hAnsi="Courier New"/>
                <w:sz w:val="19"/>
              </w:rPr>
              <w:t>201,667 (131,043–306,134)</w:t>
            </w:r>
          </w:p>
        </w:tc>
        <w:tc>
          <w:tcPr>
            <w:tcW w:type="dxa" w:w="856"/>
          </w:tcPr>
          <w:p>
            <w:pPr>
              <w:jc w:val="right"/>
            </w:pPr>
            <w:r/>
            <w:r>
              <w:rPr>
                <w:rFonts w:ascii="Courier New" w:hAnsi="Courier New"/>
                <w:sz w:val="19"/>
              </w:rPr>
              <w:t>Kiswahili 15,692 h; Gikuyu (Kikuyu) 11,442 h; Kalenjin 6,552 h</w:t>
            </w:r>
          </w:p>
        </w:tc>
        <w:tc>
          <w:tcPr>
            <w:tcW w:type="dxa" w:w="856"/>
          </w:tcPr>
          <w:p>
            <w:pPr>
              <w:jc w:val="right"/>
            </w:pPr>
            <w:r/>
            <w:r>
              <w:rPr>
                <w:rFonts w:ascii="Courier New" w:hAnsi="Courier New"/>
                <w:sz w:val="19"/>
              </w:rPr>
              <w:t>one object-read grant to the census key</w:t>
            </w:r>
          </w:p>
        </w:tc>
      </w:tr>
      <w:tr>
        <w:tc>
          <w:tcPr>
            <w:tcW w:type="dxa" w:w="856"/>
          </w:tcPr>
          <w:p>
            <w:r/>
            <w:r>
              <w:rPr>
                <w:sz w:val="19"/>
              </w:rPr>
              <w:t>OBS</w:t>
            </w:r>
          </w:p>
        </w:tc>
        <w:tc>
          <w:tcPr>
            <w:tcW w:type="dxa" w:w="856"/>
          </w:tcPr>
          <w:p>
            <w:r/>
            <w:r>
              <w:rPr>
                <w:sz w:val="19"/>
              </w:rPr>
              <w:t>na7p43do</w:t>
            </w:r>
          </w:p>
        </w:tc>
        <w:tc>
          <w:tcPr>
            <w:tcW w:type="dxa" w:w="856"/>
          </w:tcPr>
          <w:p>
            <w:r/>
            <w:r>
              <w:rPr>
                <w:sz w:val="19"/>
              </w:rPr>
              <w:t>key refused (403)</w:t>
            </w:r>
          </w:p>
        </w:tc>
        <w:tc>
          <w:tcPr>
            <w:tcW w:type="dxa" w:w="856"/>
          </w:tcPr>
          <w:p>
            <w:r/>
            <w:r>
              <w:rPr>
                <w:sz w:val="19"/>
              </w:rPr>
              <w:t>forecast</w:t>
            </w:r>
          </w:p>
        </w:tc>
        <w:tc>
          <w:tcPr>
            <w:tcW w:type="dxa" w:w="856"/>
          </w:tcPr>
          <w:p>
            <w:pPr>
              <w:jc w:val="right"/>
            </w:pPr>
            <w:r/>
            <w:r>
              <w:rPr>
                <w:rFonts w:ascii="Courier New" w:hAnsi="Courier New"/>
                <w:sz w:val="19"/>
              </w:rPr>
              <w:t>384,572</w:t>
            </w:r>
          </w:p>
        </w:tc>
        <w:tc>
          <w:tcPr>
            <w:tcW w:type="dxa" w:w="856"/>
          </w:tcPr>
          <w:p>
            <w:pPr>
              <w:jc w:val="right"/>
            </w:pPr>
            <w:r/>
            <w:r>
              <w:rPr>
                <w:rFonts w:ascii="Courier New" w:hAnsi="Courier New"/>
                <w:sz w:val="19"/>
              </w:rPr>
              <w:t>3.98</w:t>
            </w:r>
          </w:p>
        </w:tc>
        <w:tc>
          <w:tcPr>
            <w:tcW w:type="dxa" w:w="856"/>
          </w:tcPr>
          <w:p>
            <w:pPr>
              <w:jc w:val="right"/>
            </w:pPr>
            <w:r/>
            <w:r>
              <w:rPr>
                <w:rFonts w:ascii="Courier New" w:hAnsi="Courier New"/>
                <w:sz w:val="19"/>
              </w:rPr>
              <w:t>31,402 (27,438–86,272)</w:t>
            </w:r>
          </w:p>
        </w:tc>
        <w:tc>
          <w:tcPr>
            <w:tcW w:type="dxa" w:w="856"/>
          </w:tcPr>
          <w:p>
            <w:pPr>
              <w:jc w:val="right"/>
            </w:pPr>
            <w:r/>
            <w:r>
              <w:rPr>
                <w:rFonts w:ascii="Courier New" w:hAnsi="Courier New"/>
                <w:sz w:val="19"/>
              </w:rPr>
              <w:t>22,428 (10,318–60,184)</w:t>
            </w:r>
          </w:p>
        </w:tc>
        <w:tc>
          <w:tcPr>
            <w:tcW w:type="dxa" w:w="856"/>
          </w:tcPr>
          <w:p>
            <w:pPr>
              <w:jc w:val="right"/>
            </w:pPr>
            <w:r/>
            <w:r>
              <w:rPr>
                <w:rFonts w:ascii="Courier New" w:hAnsi="Courier New"/>
                <w:sz w:val="19"/>
              </w:rPr>
              <w:t>10,243 (6,116–27,358)</w:t>
            </w:r>
          </w:p>
        </w:tc>
        <w:tc>
          <w:tcPr>
            <w:tcW w:type="dxa" w:w="856"/>
          </w:tcPr>
          <w:p>
            <w:pPr>
              <w:jc w:val="right"/>
            </w:pPr>
            <w:r/>
            <w:r>
              <w:rPr>
                <w:rFonts w:ascii="Courier New" w:hAnsi="Courier New"/>
                <w:sz w:val="19"/>
              </w:rPr>
              <w:t>Gikuyu (Kikuyu) 4,211 h; Kiswahili 3,472 h; Ekegusii (Kisii) 2,339 h</w:t>
            </w:r>
          </w:p>
        </w:tc>
        <w:tc>
          <w:tcPr>
            <w:tcW w:type="dxa" w:w="856"/>
          </w:tcPr>
          <w:p>
            <w:pPr>
              <w:jc w:val="right"/>
            </w:pPr>
            <w:r/>
            <w:r>
              <w:rPr>
                <w:rFonts w:ascii="Courier New" w:hAnsi="Courier New"/>
                <w:sz w:val="19"/>
              </w:rPr>
              <w:t>one object-read grant to the census key</w:t>
            </w:r>
          </w:p>
        </w:tc>
      </w:tr>
      <w:tr>
        <w:tc>
          <w:tcPr>
            <w:tcW w:type="dxa" w:w="856"/>
          </w:tcPr>
          <w:p>
            <w:r/>
            <w:r>
              <w:rPr>
                <w:sz w:val="19"/>
              </w:rPr>
              <w:t>OBS</w:t>
            </w:r>
          </w:p>
        </w:tc>
        <w:tc>
          <w:tcPr>
            <w:tcW w:type="dxa" w:w="856"/>
          </w:tcPr>
          <w:p>
            <w:r/>
            <w:r>
              <w:rPr>
                <w:sz w:val="19"/>
              </w:rPr>
              <w:t>na7p4oco</w:t>
            </w:r>
          </w:p>
        </w:tc>
        <w:tc>
          <w:tcPr>
            <w:tcW w:type="dxa" w:w="856"/>
          </w:tcPr>
          <w:p>
            <w:r/>
            <w:r>
              <w:rPr>
                <w:sz w:val="19"/>
              </w:rPr>
              <w:t>key refused (403)</w:t>
            </w:r>
          </w:p>
        </w:tc>
        <w:tc>
          <w:tcPr>
            <w:tcW w:type="dxa" w:w="856"/>
          </w:tcPr>
          <w:p>
            <w:r/>
            <w:r>
              <w:rPr>
                <w:sz w:val="19"/>
              </w:rPr>
              <w:t>forecast</w:t>
            </w:r>
          </w:p>
        </w:tc>
        <w:tc>
          <w:tcPr>
            <w:tcW w:type="dxa" w:w="856"/>
          </w:tcPr>
          <w:p>
            <w:pPr>
              <w:jc w:val="right"/>
            </w:pPr>
            <w:r/>
            <w:r>
              <w:rPr>
                <w:rFonts w:ascii="Courier New" w:hAnsi="Courier New"/>
                <w:sz w:val="19"/>
              </w:rPr>
              <w:t>272,080</w:t>
            </w:r>
          </w:p>
        </w:tc>
        <w:tc>
          <w:tcPr>
            <w:tcW w:type="dxa" w:w="856"/>
          </w:tcPr>
          <w:p>
            <w:pPr>
              <w:jc w:val="right"/>
            </w:pPr>
            <w:r/>
            <w:r>
              <w:rPr>
                <w:rFonts w:ascii="Courier New" w:hAnsi="Courier New"/>
                <w:sz w:val="19"/>
              </w:rPr>
              <w:t>2.65</w:t>
            </w:r>
          </w:p>
        </w:tc>
        <w:tc>
          <w:tcPr>
            <w:tcW w:type="dxa" w:w="856"/>
          </w:tcPr>
          <w:p>
            <w:pPr>
              <w:jc w:val="right"/>
            </w:pPr>
            <w:r/>
            <w:r>
              <w:rPr>
                <w:rFonts w:ascii="Courier New" w:hAnsi="Courier New"/>
                <w:sz w:val="19"/>
              </w:rPr>
              <w:t>27,524 (24,787–57,290)</w:t>
            </w:r>
          </w:p>
        </w:tc>
        <w:tc>
          <w:tcPr>
            <w:tcW w:type="dxa" w:w="856"/>
          </w:tcPr>
          <w:p>
            <w:pPr>
              <w:jc w:val="right"/>
            </w:pPr>
            <w:r/>
            <w:r>
              <w:rPr>
                <w:rFonts w:ascii="Courier New" w:hAnsi="Courier New"/>
                <w:sz w:val="19"/>
              </w:rPr>
              <w:t>19,151 (11,769–38,181)</w:t>
            </w:r>
          </w:p>
        </w:tc>
        <w:tc>
          <w:tcPr>
            <w:tcW w:type="dxa" w:w="856"/>
          </w:tcPr>
          <w:p>
            <w:pPr>
              <w:jc w:val="right"/>
            </w:pPr>
            <w:r/>
            <w:r>
              <w:rPr>
                <w:rFonts w:ascii="Courier New" w:hAnsi="Courier New"/>
                <w:sz w:val="19"/>
              </w:rPr>
              <w:t>9,470 (6,366–18,798)</w:t>
            </w:r>
          </w:p>
        </w:tc>
        <w:tc>
          <w:tcPr>
            <w:tcW w:type="dxa" w:w="856"/>
          </w:tcPr>
          <w:p>
            <w:pPr>
              <w:jc w:val="right"/>
            </w:pPr>
            <w:r/>
            <w:r>
              <w:rPr>
                <w:rFonts w:ascii="Courier New" w:hAnsi="Courier New"/>
                <w:sz w:val="19"/>
              </w:rPr>
              <w:t>Gikuyu (Kikuyu) 3,556 h; Kiswahili 2,909 h; Wanga (Luhya) 2,130 h</w:t>
            </w:r>
          </w:p>
        </w:tc>
        <w:tc>
          <w:tcPr>
            <w:tcW w:type="dxa" w:w="856"/>
          </w:tcPr>
          <w:p>
            <w:pPr>
              <w:jc w:val="right"/>
            </w:pPr>
            <w:r/>
            <w:r>
              <w:rPr>
                <w:rFonts w:ascii="Courier New" w:hAnsi="Courier New"/>
                <w:sz w:val="19"/>
              </w:rPr>
              <w:t>one object-read grant to the census key</w:t>
            </w:r>
          </w:p>
        </w:tc>
      </w:tr>
      <w:tr>
        <w:tc>
          <w:tcPr>
            <w:tcW w:type="dxa" w:w="856"/>
          </w:tcPr>
          <w:p>
            <w:r/>
            <w:r>
              <w:rPr>
                <w:sz w:val="19"/>
              </w:rPr>
              <w:t>OBS</w:t>
            </w:r>
          </w:p>
        </w:tc>
        <w:tc>
          <w:tcPr>
            <w:tcW w:type="dxa" w:w="856"/>
          </w:tcPr>
          <w:p>
            <w:r/>
            <w:r>
              <w:rPr>
                <w:sz w:val="19"/>
              </w:rPr>
              <w:t>na7p43js</w:t>
            </w:r>
          </w:p>
        </w:tc>
        <w:tc>
          <w:tcPr>
            <w:tcW w:type="dxa" w:w="856"/>
          </w:tcPr>
          <w:p>
            <w:r/>
            <w:r>
              <w:rPr>
                <w:sz w:val="19"/>
              </w:rPr>
              <w:t>key refused (403)</w:t>
            </w:r>
          </w:p>
        </w:tc>
        <w:tc>
          <w:tcPr>
            <w:tcW w:type="dxa" w:w="856"/>
          </w:tcPr>
          <w:p>
            <w:r/>
            <w:r>
              <w:rPr>
                <w:sz w:val="19"/>
              </w:rPr>
              <w:t>forecast</w:t>
            </w:r>
          </w:p>
        </w:tc>
        <w:tc>
          <w:tcPr>
            <w:tcW w:type="dxa" w:w="856"/>
          </w:tcPr>
          <w:p>
            <w:pPr>
              <w:jc w:val="right"/>
            </w:pPr>
            <w:r/>
            <w:r>
              <w:rPr>
                <w:rFonts w:ascii="Courier New" w:hAnsi="Courier New"/>
                <w:sz w:val="19"/>
              </w:rPr>
              <w:t>238,007</w:t>
            </w:r>
          </w:p>
        </w:tc>
        <w:tc>
          <w:tcPr>
            <w:tcW w:type="dxa" w:w="856"/>
          </w:tcPr>
          <w:p>
            <w:pPr>
              <w:jc w:val="right"/>
            </w:pPr>
            <w:r/>
            <w:r>
              <w:rPr>
                <w:rFonts w:ascii="Courier New" w:hAnsi="Courier New"/>
                <w:sz w:val="19"/>
              </w:rPr>
              <w:t>3.54</w:t>
            </w:r>
          </w:p>
        </w:tc>
        <w:tc>
          <w:tcPr>
            <w:tcW w:type="dxa" w:w="856"/>
          </w:tcPr>
          <w:p>
            <w:pPr>
              <w:jc w:val="right"/>
            </w:pPr>
            <w:r/>
            <w:r>
              <w:rPr>
                <w:rFonts w:ascii="Courier New" w:hAnsi="Courier New"/>
                <w:sz w:val="19"/>
              </w:rPr>
              <w:t>19,369 (17,271–41,908)</w:t>
            </w:r>
          </w:p>
        </w:tc>
        <w:tc>
          <w:tcPr>
            <w:tcW w:type="dxa" w:w="856"/>
          </w:tcPr>
          <w:p>
            <w:pPr>
              <w:jc w:val="right"/>
            </w:pPr>
            <w:r/>
            <w:r>
              <w:rPr>
                <w:rFonts w:ascii="Courier New" w:hAnsi="Courier New"/>
                <w:sz w:val="19"/>
              </w:rPr>
              <w:t>13,856 (8,162–29,268)</w:t>
            </w:r>
          </w:p>
        </w:tc>
        <w:tc>
          <w:tcPr>
            <w:tcW w:type="dxa" w:w="856"/>
          </w:tcPr>
          <w:p>
            <w:pPr>
              <w:jc w:val="right"/>
            </w:pPr>
            <w:r/>
            <w:r>
              <w:rPr>
                <w:rFonts w:ascii="Courier New" w:hAnsi="Courier New"/>
                <w:sz w:val="19"/>
              </w:rPr>
              <w:t>6,567 (3,914–15,050)</w:t>
            </w:r>
          </w:p>
        </w:tc>
        <w:tc>
          <w:tcPr>
            <w:tcW w:type="dxa" w:w="856"/>
          </w:tcPr>
          <w:p>
            <w:pPr>
              <w:jc w:val="right"/>
            </w:pPr>
            <w:r/>
            <w:r>
              <w:rPr>
                <w:rFonts w:ascii="Courier New" w:hAnsi="Courier New"/>
                <w:sz w:val="19"/>
              </w:rPr>
              <w:t>Gikuyu (Kikuyu) 2,598 h; Kiswahili 2,221 h; Wanga (Luhya) 1,418 h</w:t>
            </w:r>
          </w:p>
        </w:tc>
        <w:tc>
          <w:tcPr>
            <w:tcW w:type="dxa" w:w="856"/>
          </w:tcPr>
          <w:p>
            <w:pPr>
              <w:jc w:val="right"/>
            </w:pPr>
            <w:r/>
            <w:r>
              <w:rPr>
                <w:rFonts w:ascii="Courier New" w:hAnsi="Courier New"/>
                <w:sz w:val="19"/>
              </w:rPr>
              <w:t>one object-read grant to the census key</w:t>
            </w:r>
          </w:p>
        </w:tc>
      </w:tr>
      <w:tr>
        <w:tc>
          <w:tcPr>
            <w:tcW w:type="dxa" w:w="856"/>
          </w:tcPr>
          <w:p>
            <w:r/>
            <w:r>
              <w:rPr>
                <w:sz w:val="19"/>
              </w:rPr>
              <w:t>OBS</w:t>
            </w:r>
          </w:p>
        </w:tc>
        <w:tc>
          <w:tcPr>
            <w:tcW w:type="dxa" w:w="856"/>
          </w:tcPr>
          <w:p>
            <w:r/>
            <w:r>
              <w:rPr>
                <w:sz w:val="19"/>
              </w:rPr>
              <w:t>rmsbroadcast</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141,564</w:t>
            </w:r>
          </w:p>
        </w:tc>
        <w:tc>
          <w:tcPr>
            <w:tcW w:type="dxa" w:w="856"/>
          </w:tcPr>
          <w:p>
            <w:pPr>
              <w:jc w:val="right"/>
            </w:pPr>
            <w:r/>
            <w:r>
              <w:rPr>
                <w:rFonts w:ascii="Courier New" w:hAnsi="Courier New"/>
                <w:sz w:val="19"/>
              </w:rPr>
              <w:t>1.49</w:t>
            </w:r>
          </w:p>
        </w:tc>
        <w:tc>
          <w:tcPr>
            <w:tcW w:type="dxa" w:w="856"/>
          </w:tcPr>
          <w:p>
            <w:pPr>
              <w:jc w:val="right"/>
            </w:pPr>
            <w:r/>
            <w:r>
              <w:rPr>
                <w:rFonts w:ascii="Courier New" w:hAnsi="Courier New"/>
                <w:sz w:val="19"/>
              </w:rPr>
              <w:t>18,983 (18,951–19,017)</w:t>
            </w:r>
          </w:p>
        </w:tc>
        <w:tc>
          <w:tcPr>
            <w:tcW w:type="dxa" w:w="856"/>
          </w:tcPr>
          <w:p>
            <w:pPr>
              <w:jc w:val="right"/>
            </w:pPr>
            <w:r/>
            <w:r>
              <w:rPr>
                <w:rFonts w:ascii="Courier New" w:hAnsi="Courier New"/>
                <w:sz w:val="19"/>
              </w:rPr>
              <w:t>13,926 (13,454–14,416)</w:t>
            </w:r>
          </w:p>
        </w:tc>
        <w:tc>
          <w:tcPr>
            <w:tcW w:type="dxa" w:w="856"/>
          </w:tcPr>
          <w:p>
            <w:pPr>
              <w:jc w:val="right"/>
            </w:pPr>
            <w:r/>
            <w:r>
              <w:rPr>
                <w:rFonts w:ascii="Courier New" w:hAnsi="Courier New"/>
                <w:sz w:val="19"/>
              </w:rPr>
              <w:t>5,427 (4,913–5,924)</w:t>
            </w:r>
          </w:p>
        </w:tc>
        <w:tc>
          <w:tcPr>
            <w:tcW w:type="dxa" w:w="856"/>
          </w:tcPr>
          <w:p>
            <w:pPr>
              <w:jc w:val="right"/>
            </w:pPr>
            <w:r/>
            <w:r>
              <w:rPr>
                <w:rFonts w:ascii="Courier New" w:hAnsi="Courier New"/>
                <w:sz w:val="19"/>
              </w:rPr>
              <w:t>Gikuyu (Kikuyu) 2,471 h; Kiswahili 2,192 h; Ekegusii (Kisii) 1,966 h</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music-bucket-rms</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147,127</w:t>
            </w:r>
          </w:p>
        </w:tc>
        <w:tc>
          <w:tcPr>
            <w:tcW w:type="dxa" w:w="856"/>
          </w:tcPr>
          <w:p>
            <w:pPr>
              <w:jc w:val="right"/>
            </w:pPr>
            <w:r/>
            <w:r>
              <w:rPr>
                <w:rFonts w:ascii="Courier New" w:hAnsi="Courier New"/>
                <w:sz w:val="19"/>
              </w:rPr>
              <w:t>4.9</w:t>
            </w:r>
          </w:p>
        </w:tc>
        <w:tc>
          <w:tcPr>
            <w:tcW w:type="dxa" w:w="856"/>
          </w:tcPr>
          <w:p>
            <w:pPr>
              <w:jc w:val="right"/>
            </w:pPr>
            <w:r/>
            <w:r>
              <w:rPr>
                <w:rFonts w:ascii="Courier New" w:hAnsi="Courier New"/>
                <w:sz w:val="19"/>
              </w:rPr>
              <w:t>12,852 (12,676–13,027)</w:t>
            </w:r>
          </w:p>
        </w:tc>
        <w:tc>
          <w:tcPr>
            <w:tcW w:type="dxa" w:w="856"/>
          </w:tcPr>
          <w:p>
            <w:pPr>
              <w:jc w:val="right"/>
            </w:pPr>
            <w:r/>
            <w:r>
              <w:rPr>
                <w:rFonts w:ascii="Courier New" w:hAnsi="Courier New"/>
                <w:sz w:val="19"/>
              </w:rPr>
              <w:t>2,103 (2,036–2,168)</w:t>
            </w:r>
          </w:p>
        </w:tc>
        <w:tc>
          <w:tcPr>
            <w:tcW w:type="dxa" w:w="856"/>
          </w:tcPr>
          <w:p>
            <w:pPr>
              <w:jc w:val="right"/>
            </w:pPr>
            <w:r/>
            <w:r>
              <w:rPr>
                <w:rFonts w:ascii="Courier New" w:hAnsi="Courier New"/>
                <w:sz w:val="19"/>
              </w:rPr>
              <w:t>11,398 (11,204–11,581)</w:t>
            </w:r>
          </w:p>
        </w:tc>
        <w:tc>
          <w:tcPr>
            <w:tcW w:type="dxa" w:w="856"/>
          </w:tcPr>
          <w:p>
            <w:pPr>
              <w:jc w:val="right"/>
            </w:pPr>
            <w:r/>
            <w:r>
              <w:rPr>
                <w:rFonts w:ascii="Courier New" w:hAnsi="Courier New"/>
                <w:sz w:val="19"/>
              </w:rPr>
              <w:t>Kiswahili 391 h; Gikuyu (Kikuyu) 375 h; Kalenjin 277 h</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citizen-digital-cms-files</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44,818</w:t>
            </w:r>
          </w:p>
        </w:tc>
        <w:tc>
          <w:tcPr>
            <w:tcW w:type="dxa" w:w="856"/>
          </w:tcPr>
          <w:p>
            <w:pPr>
              <w:jc w:val="right"/>
            </w:pPr>
            <w:r/>
            <w:r>
              <w:rPr>
                <w:rFonts w:ascii="Courier New" w:hAnsi="Courier New"/>
                <w:sz w:val="19"/>
              </w:rPr>
              <w:t>1.09</w:t>
            </w:r>
          </w:p>
        </w:tc>
        <w:tc>
          <w:tcPr>
            <w:tcW w:type="dxa" w:w="856"/>
          </w:tcPr>
          <w:p>
            <w:pPr>
              <w:jc w:val="right"/>
            </w:pPr>
            <w:r/>
            <w:r>
              <w:rPr>
                <w:rFonts w:ascii="Courier New" w:hAnsi="Courier New"/>
                <w:sz w:val="19"/>
              </w:rPr>
              <w:t>5,979 (5,957–6,001)</w:t>
            </w:r>
          </w:p>
        </w:tc>
        <w:tc>
          <w:tcPr>
            <w:tcW w:type="dxa" w:w="856"/>
          </w:tcPr>
          <w:p>
            <w:pPr>
              <w:jc w:val="right"/>
            </w:pPr>
            <w:r/>
            <w:r>
              <w:rPr>
                <w:rFonts w:ascii="Courier New" w:hAnsi="Courier New"/>
                <w:sz w:val="19"/>
              </w:rPr>
              <w:t>4,701 (4,564–4,841)</w:t>
            </w:r>
          </w:p>
        </w:tc>
        <w:tc>
          <w:tcPr>
            <w:tcW w:type="dxa" w:w="856"/>
          </w:tcPr>
          <w:p>
            <w:pPr>
              <w:jc w:val="right"/>
            </w:pPr>
            <w:r/>
            <w:r>
              <w:rPr>
                <w:rFonts w:ascii="Courier New" w:hAnsi="Courier New"/>
                <w:sz w:val="19"/>
              </w:rPr>
              <w:t>1,263 (1,134–1,395)</w:t>
            </w:r>
          </w:p>
        </w:tc>
        <w:tc>
          <w:tcPr>
            <w:tcW w:type="dxa" w:w="856"/>
          </w:tcPr>
          <w:p>
            <w:pPr>
              <w:jc w:val="right"/>
            </w:pPr>
            <w:r/>
            <w:r>
              <w:rPr>
                <w:rFonts w:ascii="Courier New" w:hAnsi="Courier New"/>
                <w:sz w:val="19"/>
              </w:rPr>
              <w:t>Wanga (Luhya) 1,097 h; Gikuyu (Kikuyu) 1,051 h; Kiswahili 654 h</w:t>
            </w:r>
          </w:p>
        </w:tc>
        <w:tc>
          <w:tcPr>
            <w:tcW w:type="dxa" w:w="856"/>
          </w:tcPr>
          <w:p>
            <w:pPr>
              <w:jc w:val="right"/>
            </w:pPr>
            <w:r/>
            <w:r>
              <w:rPr>
                <w:rFonts w:ascii="Courier New" w:hAnsi="Courier New"/>
                <w:sz w:val="19"/>
              </w:rPr>
              <w:t>nothing — measured</w:t>
            </w:r>
          </w:p>
        </w:tc>
      </w:tr>
      <w:tr>
        <w:tc>
          <w:tcPr>
            <w:tcW w:type="dxa" w:w="856"/>
          </w:tcPr>
          <w:p>
            <w:r/>
            <w:r>
              <w:rPr>
                <w:sz w:val="19"/>
              </w:rPr>
              <w:t>NAS</w:t>
            </w:r>
          </w:p>
        </w:tc>
        <w:tc>
          <w:tcPr>
            <w:tcW w:type="dxa" w:w="856"/>
          </w:tcPr>
          <w:p>
            <w:r/>
            <w:r>
              <w:rPr>
                <w:sz w:val="19"/>
              </w:rPr>
              <w:t>channel02</w:t>
            </w:r>
          </w:p>
        </w:tc>
        <w:tc>
          <w:tcPr>
            <w:tcW w:type="dxa" w:w="856"/>
          </w:tcPr>
          <w:p>
            <w:r/>
            <w:r>
              <w:rPr>
                <w:sz w:val="19"/>
              </w:rPr>
              <w:t>readable</w:t>
            </w:r>
          </w:p>
        </w:tc>
        <w:tc>
          <w:tcPr>
            <w:tcW w:type="dxa" w:w="856"/>
          </w:tcPr>
          <w:p>
            <w:r/>
            <w:r>
              <w:rPr>
                <w:sz w:val="19"/>
              </w:rPr>
              <w:t>forecast</w:t>
            </w:r>
          </w:p>
        </w:tc>
        <w:tc>
          <w:tcPr>
            <w:tcW w:type="dxa" w:w="856"/>
          </w:tcPr>
          <w:p>
            <w:pPr>
              <w:jc w:val="right"/>
            </w:pPr>
            <w:r/>
            <w:r>
              <w:rPr>
                <w:rFonts w:ascii="Courier New" w:hAnsi="Courier New"/>
                <w:sz w:val="19"/>
              </w:rPr>
              <w:t>36,267</w:t>
            </w:r>
          </w:p>
        </w:tc>
        <w:tc>
          <w:tcPr>
            <w:tcW w:type="dxa" w:w="856"/>
          </w:tcPr>
          <w:p>
            <w:pPr>
              <w:jc w:val="right"/>
            </w:pPr>
            <w:r/>
            <w:r>
              <w:rPr>
                <w:rFonts w:ascii="Courier New" w:hAnsi="Courier New"/>
                <w:sz w:val="19"/>
              </w:rPr>
              <w:t>2.62</w:t>
            </w:r>
          </w:p>
        </w:tc>
        <w:tc>
          <w:tcPr>
            <w:tcW w:type="dxa" w:w="856"/>
          </w:tcPr>
          <w:p>
            <w:pPr>
              <w:jc w:val="right"/>
            </w:pPr>
            <w:r/>
            <w:r>
              <w:rPr>
                <w:rFonts w:ascii="Courier New" w:hAnsi="Courier New"/>
                <w:sz w:val="19"/>
              </w:rPr>
              <w:t>5,891 (5,072–6,870)</w:t>
            </w:r>
          </w:p>
        </w:tc>
        <w:tc>
          <w:tcPr>
            <w:tcW w:type="dxa" w:w="856"/>
          </w:tcPr>
          <w:p>
            <w:pPr>
              <w:jc w:val="right"/>
            </w:pPr>
            <w:r/>
            <w:r>
              <w:rPr>
                <w:rFonts w:ascii="Courier New" w:hAnsi="Courier New"/>
                <w:sz w:val="19"/>
              </w:rPr>
              <w:t>1,759 (1,404–2,209)</w:t>
            </w:r>
          </w:p>
        </w:tc>
        <w:tc>
          <w:tcPr>
            <w:tcW w:type="dxa" w:w="856"/>
          </w:tcPr>
          <w:p>
            <w:pPr>
              <w:jc w:val="right"/>
            </w:pPr>
            <w:r/>
            <w:r>
              <w:rPr>
                <w:rFonts w:ascii="Courier New" w:hAnsi="Courier New"/>
                <w:sz w:val="19"/>
              </w:rPr>
              <w:t>4,704 (3,955–5,561)</w:t>
            </w:r>
          </w:p>
        </w:tc>
        <w:tc>
          <w:tcPr>
            <w:tcW w:type="dxa" w:w="856"/>
          </w:tcPr>
          <w:p>
            <w:pPr>
              <w:jc w:val="right"/>
            </w:pPr>
            <w:r/>
            <w:r>
              <w:rPr>
                <w:rFonts w:ascii="Courier New" w:hAnsi="Courier New"/>
                <w:sz w:val="19"/>
              </w:rPr>
              <w:t>Kiswahili 392 h; Gikuyu (Kikuyu) 284 h; Kalenjin 160 h</w:t>
            </w:r>
          </w:p>
        </w:tc>
        <w:tc>
          <w:tcPr>
            <w:tcW w:type="dxa" w:w="856"/>
          </w:tcPr>
          <w:p>
            <w:pPr>
              <w:jc w:val="right"/>
            </w:pPr>
            <w:r/>
            <w:r>
              <w:rPr>
                <w:rFonts w:ascii="Courier New" w:hAnsi="Courier New"/>
                <w:sz w:val="19"/>
              </w:rPr>
              <w:t>the running listing, probes and sample</w:t>
            </w:r>
          </w:p>
        </w:tc>
      </w:tr>
      <w:tr>
        <w:tc>
          <w:tcPr>
            <w:tcW w:type="dxa" w:w="856"/>
          </w:tcPr>
          <w:p>
            <w:r/>
            <w:r>
              <w:rPr>
                <w:sz w:val="19"/>
              </w:rPr>
              <w:t>OBS</w:t>
            </w:r>
          </w:p>
        </w:tc>
        <w:tc>
          <w:tcPr>
            <w:tcW w:type="dxa" w:w="856"/>
          </w:tcPr>
          <w:p>
            <w:r/>
            <w:r>
              <w:rPr>
                <w:sz w:val="19"/>
              </w:rPr>
              <w:t>na7p42yg</w:t>
            </w:r>
          </w:p>
        </w:tc>
        <w:tc>
          <w:tcPr>
            <w:tcW w:type="dxa" w:w="856"/>
          </w:tcPr>
          <w:p>
            <w:r/>
            <w:r>
              <w:rPr>
                <w:sz w:val="19"/>
              </w:rPr>
              <w:t>key refused (403)</w:t>
            </w:r>
          </w:p>
        </w:tc>
        <w:tc>
          <w:tcPr>
            <w:tcW w:type="dxa" w:w="856"/>
          </w:tcPr>
          <w:p>
            <w:r/>
            <w:r>
              <w:rPr>
                <w:sz w:val="19"/>
              </w:rPr>
              <w:t>forecast</w:t>
            </w:r>
          </w:p>
        </w:tc>
        <w:tc>
          <w:tcPr>
            <w:tcW w:type="dxa" w:w="856"/>
          </w:tcPr>
          <w:p>
            <w:pPr>
              <w:jc w:val="right"/>
            </w:pPr>
            <w:r/>
            <w:r>
              <w:rPr>
                <w:rFonts w:ascii="Courier New" w:hAnsi="Courier New"/>
                <w:sz w:val="19"/>
              </w:rPr>
              <w:t>23,080</w:t>
            </w:r>
          </w:p>
        </w:tc>
        <w:tc>
          <w:tcPr>
            <w:tcW w:type="dxa" w:w="856"/>
          </w:tcPr>
          <w:p>
            <w:pPr>
              <w:jc w:val="right"/>
            </w:pPr>
            <w:r/>
            <w:r>
              <w:rPr>
                <w:rFonts w:ascii="Courier New" w:hAnsi="Courier New"/>
                <w:sz w:val="19"/>
              </w:rPr>
              <w:t>3.28</w:t>
            </w:r>
          </w:p>
        </w:tc>
        <w:tc>
          <w:tcPr>
            <w:tcW w:type="dxa" w:w="856"/>
          </w:tcPr>
          <w:p>
            <w:pPr>
              <w:jc w:val="right"/>
            </w:pPr>
            <w:r/>
            <w:r>
              <w:rPr>
                <w:rFonts w:ascii="Courier New" w:hAnsi="Courier New"/>
                <w:sz w:val="19"/>
              </w:rPr>
              <w:t>5,727 (3,393–8,887)</w:t>
            </w:r>
          </w:p>
        </w:tc>
        <w:tc>
          <w:tcPr>
            <w:tcW w:type="dxa" w:w="856"/>
          </w:tcPr>
          <w:p>
            <w:pPr>
              <w:jc w:val="right"/>
            </w:pPr>
            <w:r/>
            <w:r>
              <w:rPr>
                <w:rFonts w:ascii="Courier New" w:hAnsi="Courier New"/>
                <w:sz w:val="19"/>
              </w:rPr>
              <w:t>1,512 (1,007–3,706)</w:t>
            </w:r>
          </w:p>
        </w:tc>
        <w:tc>
          <w:tcPr>
            <w:tcW w:type="dxa" w:w="856"/>
          </w:tcPr>
          <w:p>
            <w:pPr>
              <w:jc w:val="right"/>
            </w:pPr>
            <w:r/>
            <w:r>
              <w:rPr>
                <w:rFonts w:ascii="Courier New" w:hAnsi="Courier New"/>
                <w:sz w:val="19"/>
              </w:rPr>
              <w:t>4,496 (2,371–7,562)</w:t>
            </w:r>
          </w:p>
        </w:tc>
        <w:tc>
          <w:tcPr>
            <w:tcW w:type="dxa" w:w="856"/>
          </w:tcPr>
          <w:p>
            <w:pPr>
              <w:jc w:val="right"/>
            </w:pPr>
            <w:r/>
            <w:r>
              <w:rPr>
                <w:rFonts w:ascii="Courier New" w:hAnsi="Courier New"/>
                <w:sz w:val="19"/>
              </w:rPr>
              <w:t>Kiswahili 300 h; Gikuyu (Kikuyu) 249 h; Kalenjin 149 h</w:t>
            </w:r>
          </w:p>
        </w:tc>
        <w:tc>
          <w:tcPr>
            <w:tcW w:type="dxa" w:w="856"/>
          </w:tcPr>
          <w:p>
            <w:pPr>
              <w:jc w:val="right"/>
            </w:pPr>
            <w:r/>
            <w:r>
              <w:rPr>
                <w:rFonts w:ascii="Courier New" w:hAnsi="Courier New"/>
                <w:sz w:val="19"/>
              </w:rPr>
              <w:t>one object-read grant to the census key</w:t>
            </w:r>
          </w:p>
        </w:tc>
      </w:tr>
      <w:tr>
        <w:tc>
          <w:tcPr>
            <w:tcW w:type="dxa" w:w="856"/>
          </w:tcPr>
          <w:p>
            <w:r/>
            <w:r>
              <w:rPr>
                <w:sz w:val="19"/>
              </w:rPr>
              <w:t>OBS</w:t>
            </w:r>
          </w:p>
        </w:tc>
        <w:tc>
          <w:tcPr>
            <w:tcW w:type="dxa" w:w="856"/>
          </w:tcPr>
          <w:p>
            <w:r/>
            <w:r>
              <w:rPr>
                <w:sz w:val="19"/>
              </w:rPr>
              <w:t>na7p42xw</w:t>
            </w:r>
          </w:p>
        </w:tc>
        <w:tc>
          <w:tcPr>
            <w:tcW w:type="dxa" w:w="856"/>
          </w:tcPr>
          <w:p>
            <w:r/>
            <w:r>
              <w:rPr>
                <w:sz w:val="19"/>
              </w:rPr>
              <w:t>key refused (403)</w:t>
            </w:r>
          </w:p>
        </w:tc>
        <w:tc>
          <w:tcPr>
            <w:tcW w:type="dxa" w:w="856"/>
          </w:tcPr>
          <w:p>
            <w:r/>
            <w:r>
              <w:rPr>
                <w:sz w:val="19"/>
              </w:rPr>
              <w:t>forecast</w:t>
            </w:r>
          </w:p>
        </w:tc>
        <w:tc>
          <w:tcPr>
            <w:tcW w:type="dxa" w:w="856"/>
          </w:tcPr>
          <w:p>
            <w:pPr>
              <w:jc w:val="right"/>
            </w:pPr>
            <w:r/>
            <w:r>
              <w:rPr>
                <w:rFonts w:ascii="Courier New" w:hAnsi="Courier New"/>
                <w:sz w:val="19"/>
              </w:rPr>
              <w:t>20,559</w:t>
            </w:r>
          </w:p>
        </w:tc>
        <w:tc>
          <w:tcPr>
            <w:tcW w:type="dxa" w:w="856"/>
          </w:tcPr>
          <w:p>
            <w:pPr>
              <w:jc w:val="right"/>
            </w:pPr>
            <w:r/>
            <w:r>
              <w:rPr>
                <w:rFonts w:ascii="Courier New" w:hAnsi="Courier New"/>
                <w:sz w:val="19"/>
              </w:rPr>
              <w:t>3.4</w:t>
            </w:r>
          </w:p>
        </w:tc>
        <w:tc>
          <w:tcPr>
            <w:tcW w:type="dxa" w:w="856"/>
          </w:tcPr>
          <w:p>
            <w:pPr>
              <w:jc w:val="right"/>
            </w:pPr>
            <w:r/>
            <w:r>
              <w:rPr>
                <w:rFonts w:ascii="Courier New" w:hAnsi="Courier New"/>
                <w:sz w:val="19"/>
              </w:rPr>
              <w:t>5,546 (2,898–10,210)</w:t>
            </w:r>
          </w:p>
        </w:tc>
        <w:tc>
          <w:tcPr>
            <w:tcW w:type="dxa" w:w="856"/>
          </w:tcPr>
          <w:p>
            <w:pPr>
              <w:jc w:val="right"/>
            </w:pPr>
            <w:r/>
            <w:r>
              <w:rPr>
                <w:rFonts w:ascii="Courier New" w:hAnsi="Courier New"/>
                <w:sz w:val="19"/>
              </w:rPr>
              <w:t>1,438 (968–3,703)</w:t>
            </w:r>
          </w:p>
        </w:tc>
        <w:tc>
          <w:tcPr>
            <w:tcW w:type="dxa" w:w="856"/>
          </w:tcPr>
          <w:p>
            <w:pPr>
              <w:jc w:val="right"/>
            </w:pPr>
            <w:r/>
            <w:r>
              <w:rPr>
                <w:rFonts w:ascii="Courier New" w:hAnsi="Courier New"/>
                <w:sz w:val="19"/>
              </w:rPr>
              <w:t>4,359 (2,000–8,535)</w:t>
            </w:r>
          </w:p>
        </w:tc>
        <w:tc>
          <w:tcPr>
            <w:tcW w:type="dxa" w:w="856"/>
          </w:tcPr>
          <w:p>
            <w:pPr>
              <w:jc w:val="right"/>
            </w:pPr>
            <w:r/>
            <w:r>
              <w:rPr>
                <w:rFonts w:ascii="Courier New" w:hAnsi="Courier New"/>
                <w:sz w:val="19"/>
              </w:rPr>
              <w:t>Kiswahili 275 h; Gikuyu (Kikuyu) 238 h; Kalenjin 145 h</w:t>
            </w:r>
          </w:p>
        </w:tc>
        <w:tc>
          <w:tcPr>
            <w:tcW w:type="dxa" w:w="856"/>
          </w:tcPr>
          <w:p>
            <w:pPr>
              <w:jc w:val="right"/>
            </w:pPr>
            <w:r/>
            <w:r>
              <w:rPr>
                <w:rFonts w:ascii="Courier New" w:hAnsi="Courier New"/>
                <w:sz w:val="19"/>
              </w:rPr>
              <w:t>one object-read grant to the census key</w:t>
            </w:r>
          </w:p>
        </w:tc>
      </w:tr>
      <w:tr>
        <w:tc>
          <w:tcPr>
            <w:tcW w:type="dxa" w:w="856"/>
          </w:tcPr>
          <w:p>
            <w:r/>
            <w:r>
              <w:rPr>
                <w:sz w:val="19"/>
              </w:rPr>
              <w:t>NAS</w:t>
            </w:r>
          </w:p>
        </w:tc>
        <w:tc>
          <w:tcPr>
            <w:tcW w:type="dxa" w:w="856"/>
          </w:tcPr>
          <w:p>
            <w:r/>
            <w:r>
              <w:rPr>
                <w:sz w:val="19"/>
              </w:rPr>
              <w:t>Channel13</w:t>
            </w:r>
          </w:p>
        </w:tc>
        <w:tc>
          <w:tcPr>
            <w:tcW w:type="dxa" w:w="856"/>
          </w:tcPr>
          <w:p>
            <w:r/>
            <w:r>
              <w:rPr>
                <w:sz w:val="19"/>
              </w:rPr>
              <w:t>readable</w:t>
            </w:r>
          </w:p>
        </w:tc>
        <w:tc>
          <w:tcPr>
            <w:tcW w:type="dxa" w:w="856"/>
          </w:tcPr>
          <w:p>
            <w:r/>
            <w:r>
              <w:rPr>
                <w:sz w:val="19"/>
              </w:rPr>
              <w:t>part measured, part forecast</w:t>
            </w:r>
          </w:p>
        </w:tc>
        <w:tc>
          <w:tcPr>
            <w:tcW w:type="dxa" w:w="856"/>
          </w:tcPr>
          <w:p>
            <w:pPr>
              <w:jc w:val="right"/>
            </w:pPr>
            <w:r/>
            <w:r>
              <w:rPr>
                <w:rFonts w:ascii="Courier New" w:hAnsi="Courier New"/>
                <w:sz w:val="19"/>
              </w:rPr>
              <w:t>27,246</w:t>
            </w:r>
          </w:p>
        </w:tc>
        <w:tc>
          <w:tcPr>
            <w:tcW w:type="dxa" w:w="856"/>
          </w:tcPr>
          <w:p>
            <w:pPr>
              <w:jc w:val="right"/>
            </w:pPr>
            <w:r/>
            <w:r>
              <w:rPr>
                <w:rFonts w:ascii="Courier New" w:hAnsi="Courier New"/>
                <w:sz w:val="19"/>
              </w:rPr>
              <w:t>0.27</w:t>
            </w:r>
          </w:p>
        </w:tc>
        <w:tc>
          <w:tcPr>
            <w:tcW w:type="dxa" w:w="856"/>
          </w:tcPr>
          <w:p>
            <w:pPr>
              <w:jc w:val="right"/>
            </w:pPr>
            <w:r/>
            <w:r>
              <w:rPr>
                <w:rFonts w:ascii="Courier New" w:hAnsi="Courier New"/>
                <w:sz w:val="19"/>
              </w:rPr>
              <w:t>5,414 (4,810–16,009)</w:t>
            </w:r>
          </w:p>
        </w:tc>
        <w:tc>
          <w:tcPr>
            <w:tcW w:type="dxa" w:w="856"/>
          </w:tcPr>
          <w:p>
            <w:pPr>
              <w:jc w:val="right"/>
            </w:pPr>
            <w:r/>
            <w:r>
              <w:rPr>
                <w:rFonts w:ascii="Courier New" w:hAnsi="Courier New"/>
                <w:sz w:val="19"/>
              </w:rPr>
              <w:t>3,877 (2,034–10,368)</w:t>
            </w:r>
          </w:p>
        </w:tc>
        <w:tc>
          <w:tcPr>
            <w:tcW w:type="dxa" w:w="856"/>
          </w:tcPr>
          <w:p>
            <w:pPr>
              <w:jc w:val="right"/>
            </w:pPr>
            <w:r/>
            <w:r>
              <w:rPr>
                <w:rFonts w:ascii="Courier New" w:hAnsi="Courier New"/>
                <w:sz w:val="19"/>
              </w:rPr>
              <w:t>1,550 (1,140–4,423)</w:t>
            </w:r>
          </w:p>
        </w:tc>
        <w:tc>
          <w:tcPr>
            <w:tcW w:type="dxa" w:w="856"/>
          </w:tcPr>
          <w:p>
            <w:pPr>
              <w:jc w:val="right"/>
            </w:pPr>
            <w:r/>
            <w:r>
              <w:rPr>
                <w:rFonts w:ascii="Courier New" w:hAnsi="Courier New"/>
                <w:sz w:val="19"/>
              </w:rPr>
              <w:t>Kiswahili 832 h; Gikuyu (Kikuyu) 661 h; Ekegusii (Kisii) 340 h</w:t>
            </w:r>
          </w:p>
        </w:tc>
        <w:tc>
          <w:tcPr>
            <w:tcW w:type="dxa" w:w="856"/>
          </w:tcPr>
          <w:p>
            <w:pPr>
              <w:jc w:val="right"/>
            </w:pPr>
            <w:r/>
            <w:r>
              <w:rPr>
                <w:rFonts w:ascii="Courier New" w:hAnsi="Courier New"/>
                <w:sz w:val="19"/>
              </w:rPr>
              <w:t>the running listing, probes and sample</w:t>
            </w:r>
          </w:p>
        </w:tc>
      </w:tr>
      <w:tr>
        <w:tc>
          <w:tcPr>
            <w:tcW w:type="dxa" w:w="856"/>
          </w:tcPr>
          <w:p>
            <w:r/>
            <w:r>
              <w:rPr>
                <w:sz w:val="19"/>
              </w:rPr>
              <w:t>NAS</w:t>
            </w:r>
          </w:p>
        </w:tc>
        <w:tc>
          <w:tcPr>
            <w:tcW w:type="dxa" w:w="856"/>
          </w:tcPr>
          <w:p>
            <w:r/>
            <w:r>
              <w:rPr>
                <w:sz w:val="19"/>
              </w:rPr>
              <w:t>Channel15</w:t>
            </w:r>
          </w:p>
        </w:tc>
        <w:tc>
          <w:tcPr>
            <w:tcW w:type="dxa" w:w="856"/>
          </w:tcPr>
          <w:p>
            <w:r/>
            <w:r>
              <w:rPr>
                <w:sz w:val="19"/>
              </w:rPr>
              <w:t>readable</w:t>
            </w:r>
          </w:p>
        </w:tc>
        <w:tc>
          <w:tcPr>
            <w:tcW w:type="dxa" w:w="856"/>
          </w:tcPr>
          <w:p>
            <w:r/>
            <w:r>
              <w:rPr>
                <w:sz w:val="19"/>
              </w:rPr>
              <w:t>forecast</w:t>
            </w:r>
          </w:p>
        </w:tc>
        <w:tc>
          <w:tcPr>
            <w:tcW w:type="dxa" w:w="856"/>
          </w:tcPr>
          <w:p>
            <w:pPr>
              <w:jc w:val="right"/>
            </w:pPr>
            <w:r/>
            <w:r>
              <w:rPr>
                <w:rFonts w:ascii="Courier New" w:hAnsi="Courier New"/>
                <w:sz w:val="19"/>
              </w:rPr>
              <w:t>99,547</w:t>
            </w:r>
          </w:p>
        </w:tc>
        <w:tc>
          <w:tcPr>
            <w:tcW w:type="dxa" w:w="856"/>
          </w:tcPr>
          <w:p>
            <w:pPr>
              <w:jc w:val="right"/>
            </w:pPr>
            <w:r/>
            <w:r>
              <w:rPr>
                <w:rFonts w:ascii="Courier New" w:hAnsi="Courier New"/>
                <w:sz w:val="19"/>
              </w:rPr>
              <w:t>1.99</w:t>
            </w:r>
          </w:p>
        </w:tc>
        <w:tc>
          <w:tcPr>
            <w:tcW w:type="dxa" w:w="856"/>
          </w:tcPr>
          <w:p>
            <w:pPr>
              <w:jc w:val="right"/>
            </w:pPr>
            <w:r/>
            <w:r>
              <w:rPr>
                <w:rFonts w:ascii="Courier New" w:hAnsi="Courier New"/>
                <w:sz w:val="19"/>
              </w:rPr>
              <w:t>5,369 (1,214–17,145)</w:t>
            </w:r>
          </w:p>
        </w:tc>
        <w:tc>
          <w:tcPr>
            <w:tcW w:type="dxa" w:w="856"/>
          </w:tcPr>
          <w:p>
            <w:pPr>
              <w:jc w:val="right"/>
            </w:pPr>
            <w:r/>
            <w:r>
              <w:rPr>
                <w:rFonts w:ascii="Courier New" w:hAnsi="Courier New"/>
                <w:sz w:val="19"/>
              </w:rPr>
              <w:t>1,287 (410–5,312)</w:t>
            </w:r>
          </w:p>
        </w:tc>
        <w:tc>
          <w:tcPr>
            <w:tcW w:type="dxa" w:w="856"/>
          </w:tcPr>
          <w:p>
            <w:pPr>
              <w:jc w:val="right"/>
            </w:pPr>
            <w:r/>
            <w:r>
              <w:rPr>
                <w:rFonts w:ascii="Courier New" w:hAnsi="Courier New"/>
                <w:sz w:val="19"/>
              </w:rPr>
              <w:t>4,096 (662–15,201)</w:t>
            </w:r>
          </w:p>
        </w:tc>
        <w:tc>
          <w:tcPr>
            <w:tcW w:type="dxa" w:w="856"/>
          </w:tcPr>
          <w:p>
            <w:pPr>
              <w:jc w:val="right"/>
            </w:pPr>
            <w:r/>
            <w:r>
              <w:rPr>
                <w:rFonts w:ascii="Courier New" w:hAnsi="Courier New"/>
                <w:sz w:val="19"/>
              </w:rPr>
              <w:t>Gikuyu (Kikuyu) 211 h; Kiswahili 210 h; Kalenjin 137 h</w:t>
            </w:r>
          </w:p>
        </w:tc>
        <w:tc>
          <w:tcPr>
            <w:tcW w:type="dxa" w:w="856"/>
          </w:tcPr>
          <w:p>
            <w:pPr>
              <w:jc w:val="right"/>
            </w:pPr>
            <w:r/>
            <w:r>
              <w:rPr>
                <w:rFonts w:ascii="Courier New" w:hAnsi="Courier New"/>
                <w:sz w:val="19"/>
              </w:rPr>
              <w:t>the running listing, probes and sample</w:t>
            </w:r>
          </w:p>
        </w:tc>
      </w:tr>
      <w:tr>
        <w:tc>
          <w:tcPr>
            <w:tcW w:type="dxa" w:w="856"/>
          </w:tcPr>
          <w:p>
            <w:r/>
            <w:r>
              <w:rPr>
                <w:sz w:val="19"/>
              </w:rPr>
              <w:t>NAS</w:t>
            </w:r>
          </w:p>
        </w:tc>
        <w:tc>
          <w:tcPr>
            <w:tcW w:type="dxa" w:w="856"/>
          </w:tcPr>
          <w:p>
            <w:r/>
            <w:r>
              <w:rPr>
                <w:sz w:val="19"/>
              </w:rPr>
              <w:t>Channel12</w:t>
            </w:r>
          </w:p>
        </w:tc>
        <w:tc>
          <w:tcPr>
            <w:tcW w:type="dxa" w:w="856"/>
          </w:tcPr>
          <w:p>
            <w:r/>
            <w:r>
              <w:rPr>
                <w:sz w:val="19"/>
              </w:rPr>
              <w:t>readable</w:t>
            </w:r>
          </w:p>
        </w:tc>
        <w:tc>
          <w:tcPr>
            <w:tcW w:type="dxa" w:w="856"/>
          </w:tcPr>
          <w:p>
            <w:r/>
            <w:r>
              <w:rPr>
                <w:sz w:val="19"/>
              </w:rPr>
              <w:t>forecast</w:t>
            </w:r>
          </w:p>
        </w:tc>
        <w:tc>
          <w:tcPr>
            <w:tcW w:type="dxa" w:w="856"/>
          </w:tcPr>
          <w:p>
            <w:pPr>
              <w:jc w:val="right"/>
            </w:pPr>
            <w:r/>
            <w:r>
              <w:rPr>
                <w:rFonts w:ascii="Courier New" w:hAnsi="Courier New"/>
                <w:sz w:val="19"/>
              </w:rPr>
              <w:t>96,648</w:t>
            </w:r>
          </w:p>
        </w:tc>
        <w:tc>
          <w:tcPr>
            <w:tcW w:type="dxa" w:w="856"/>
          </w:tcPr>
          <w:p>
            <w:pPr>
              <w:jc w:val="right"/>
            </w:pPr>
            <w:r/>
            <w:r>
              <w:rPr>
                <w:rFonts w:ascii="Courier New" w:hAnsi="Courier New"/>
                <w:sz w:val="19"/>
              </w:rPr>
              <w:t>1.93</w:t>
            </w:r>
          </w:p>
        </w:tc>
        <w:tc>
          <w:tcPr>
            <w:tcW w:type="dxa" w:w="856"/>
          </w:tcPr>
          <w:p>
            <w:pPr>
              <w:jc w:val="right"/>
            </w:pPr>
            <w:r/>
            <w:r>
              <w:rPr>
                <w:rFonts w:ascii="Courier New" w:hAnsi="Courier New"/>
                <w:sz w:val="19"/>
              </w:rPr>
              <w:t>5,313 (1,167–16,593)</w:t>
            </w:r>
          </w:p>
        </w:tc>
        <w:tc>
          <w:tcPr>
            <w:tcW w:type="dxa" w:w="856"/>
          </w:tcPr>
          <w:p>
            <w:pPr>
              <w:jc w:val="right"/>
            </w:pPr>
            <w:r/>
            <w:r>
              <w:rPr>
                <w:rFonts w:ascii="Courier New" w:hAnsi="Courier New"/>
                <w:sz w:val="19"/>
              </w:rPr>
              <w:t>1,264 (398–5,156)</w:t>
            </w:r>
          </w:p>
        </w:tc>
        <w:tc>
          <w:tcPr>
            <w:tcW w:type="dxa" w:w="856"/>
          </w:tcPr>
          <w:p>
            <w:pPr>
              <w:jc w:val="right"/>
            </w:pPr>
            <w:r/>
            <w:r>
              <w:rPr>
                <w:rFonts w:ascii="Courier New" w:hAnsi="Courier New"/>
                <w:sz w:val="19"/>
              </w:rPr>
              <w:t>4,114 (633–14,711)</w:t>
            </w:r>
          </w:p>
        </w:tc>
        <w:tc>
          <w:tcPr>
            <w:tcW w:type="dxa" w:w="856"/>
          </w:tcPr>
          <w:p>
            <w:pPr>
              <w:jc w:val="right"/>
            </w:pPr>
            <w:r/>
            <w:r>
              <w:rPr>
                <w:rFonts w:ascii="Courier New" w:hAnsi="Courier New"/>
                <w:sz w:val="19"/>
              </w:rPr>
              <w:t>Gikuyu (Kikuyu) 205 h; Kiswahili 201 h; Kalenjin 132 h</w:t>
            </w:r>
          </w:p>
        </w:tc>
        <w:tc>
          <w:tcPr>
            <w:tcW w:type="dxa" w:w="856"/>
          </w:tcPr>
          <w:p>
            <w:pPr>
              <w:jc w:val="right"/>
            </w:pPr>
            <w:r/>
            <w:r>
              <w:rPr>
                <w:rFonts w:ascii="Courier New" w:hAnsi="Courier New"/>
                <w:sz w:val="19"/>
              </w:rPr>
              <w:t>the running listing, probes and sample</w:t>
            </w:r>
          </w:p>
        </w:tc>
      </w:tr>
      <w:tr>
        <w:tc>
          <w:tcPr>
            <w:tcW w:type="dxa" w:w="856"/>
          </w:tcPr>
          <w:p>
            <w:r/>
            <w:r>
              <w:rPr>
                <w:sz w:val="19"/>
              </w:rPr>
              <w:t>NAS</w:t>
            </w:r>
          </w:p>
        </w:tc>
        <w:tc>
          <w:tcPr>
            <w:tcW w:type="dxa" w:w="856"/>
          </w:tcPr>
          <w:p>
            <w:r/>
            <w:r>
              <w:rPr>
                <w:sz w:val="19"/>
              </w:rPr>
              <w:t>Channel11</w:t>
            </w:r>
          </w:p>
        </w:tc>
        <w:tc>
          <w:tcPr>
            <w:tcW w:type="dxa" w:w="856"/>
          </w:tcPr>
          <w:p>
            <w:r/>
            <w:r>
              <w:rPr>
                <w:sz w:val="19"/>
              </w:rPr>
              <w:t>readable</w:t>
            </w:r>
          </w:p>
        </w:tc>
        <w:tc>
          <w:tcPr>
            <w:tcW w:type="dxa" w:w="856"/>
          </w:tcPr>
          <w:p>
            <w:r/>
            <w:r>
              <w:rPr>
                <w:sz w:val="19"/>
              </w:rPr>
              <w:t>forecast</w:t>
            </w:r>
          </w:p>
        </w:tc>
        <w:tc>
          <w:tcPr>
            <w:tcW w:type="dxa" w:w="856"/>
          </w:tcPr>
          <w:p>
            <w:pPr>
              <w:jc w:val="right"/>
            </w:pPr>
            <w:r/>
            <w:r>
              <w:rPr>
                <w:rFonts w:ascii="Courier New" w:hAnsi="Courier New"/>
                <w:sz w:val="19"/>
              </w:rPr>
              <w:t>96,641</w:t>
            </w:r>
          </w:p>
        </w:tc>
        <w:tc>
          <w:tcPr>
            <w:tcW w:type="dxa" w:w="856"/>
          </w:tcPr>
          <w:p>
            <w:pPr>
              <w:jc w:val="right"/>
            </w:pPr>
            <w:r/>
            <w:r>
              <w:rPr>
                <w:rFonts w:ascii="Courier New" w:hAnsi="Courier New"/>
                <w:sz w:val="19"/>
              </w:rPr>
              <w:t>1.93</w:t>
            </w:r>
          </w:p>
        </w:tc>
        <w:tc>
          <w:tcPr>
            <w:tcW w:type="dxa" w:w="856"/>
          </w:tcPr>
          <w:p>
            <w:pPr>
              <w:jc w:val="right"/>
            </w:pPr>
            <w:r/>
            <w:r>
              <w:rPr>
                <w:rFonts w:ascii="Courier New" w:hAnsi="Courier New"/>
                <w:sz w:val="19"/>
              </w:rPr>
              <w:t>5,299 (1,176–16,594)</w:t>
            </w:r>
          </w:p>
        </w:tc>
        <w:tc>
          <w:tcPr>
            <w:tcW w:type="dxa" w:w="856"/>
          </w:tcPr>
          <w:p>
            <w:pPr>
              <w:jc w:val="right"/>
            </w:pPr>
            <w:r/>
            <w:r>
              <w:rPr>
                <w:rFonts w:ascii="Courier New" w:hAnsi="Courier New"/>
                <w:sz w:val="19"/>
              </w:rPr>
              <w:t>1,276 (398–5,157)</w:t>
            </w:r>
          </w:p>
        </w:tc>
        <w:tc>
          <w:tcPr>
            <w:tcW w:type="dxa" w:w="856"/>
          </w:tcPr>
          <w:p>
            <w:pPr>
              <w:jc w:val="right"/>
            </w:pPr>
            <w:r/>
            <w:r>
              <w:rPr>
                <w:rFonts w:ascii="Courier New" w:hAnsi="Courier New"/>
                <w:sz w:val="19"/>
              </w:rPr>
              <w:t>4,062 (634–14,712)</w:t>
            </w:r>
          </w:p>
        </w:tc>
        <w:tc>
          <w:tcPr>
            <w:tcW w:type="dxa" w:w="856"/>
          </w:tcPr>
          <w:p>
            <w:pPr>
              <w:jc w:val="right"/>
            </w:pPr>
            <w:r/>
            <w:r>
              <w:rPr>
                <w:rFonts w:ascii="Courier New" w:hAnsi="Courier New"/>
                <w:sz w:val="19"/>
              </w:rPr>
              <w:t>Gikuyu (Kikuyu) 210 h; Kiswahili 204 h; Kalenjin 134 h</w:t>
            </w:r>
          </w:p>
        </w:tc>
        <w:tc>
          <w:tcPr>
            <w:tcW w:type="dxa" w:w="856"/>
          </w:tcPr>
          <w:p>
            <w:pPr>
              <w:jc w:val="right"/>
            </w:pPr>
            <w:r/>
            <w:r>
              <w:rPr>
                <w:rFonts w:ascii="Courier New" w:hAnsi="Courier New"/>
                <w:sz w:val="19"/>
              </w:rPr>
              <w:t>the running listing, probes and sample</w:t>
            </w:r>
          </w:p>
        </w:tc>
      </w:tr>
      <w:tr>
        <w:tc>
          <w:tcPr>
            <w:tcW w:type="dxa" w:w="856"/>
          </w:tcPr>
          <w:p>
            <w:r/>
            <w:r>
              <w:rPr>
                <w:sz w:val="19"/>
              </w:rPr>
              <w:t>NAS</w:t>
            </w:r>
          </w:p>
        </w:tc>
        <w:tc>
          <w:tcPr>
            <w:tcW w:type="dxa" w:w="856"/>
          </w:tcPr>
          <w:p>
            <w:r/>
            <w:r>
              <w:rPr>
                <w:sz w:val="19"/>
              </w:rPr>
              <w:t>channel05</w:t>
            </w:r>
          </w:p>
        </w:tc>
        <w:tc>
          <w:tcPr>
            <w:tcW w:type="dxa" w:w="856"/>
          </w:tcPr>
          <w:p>
            <w:r/>
            <w:r>
              <w:rPr>
                <w:sz w:val="19"/>
              </w:rPr>
              <w:t>readable</w:t>
            </w:r>
          </w:p>
        </w:tc>
        <w:tc>
          <w:tcPr>
            <w:tcW w:type="dxa" w:w="856"/>
          </w:tcPr>
          <w:p>
            <w:r/>
            <w:r>
              <w:rPr>
                <w:sz w:val="19"/>
              </w:rPr>
              <w:t>forecast</w:t>
            </w:r>
          </w:p>
        </w:tc>
        <w:tc>
          <w:tcPr>
            <w:tcW w:type="dxa" w:w="856"/>
          </w:tcPr>
          <w:p>
            <w:pPr>
              <w:jc w:val="right"/>
            </w:pPr>
            <w:r/>
            <w:r>
              <w:rPr>
                <w:rFonts w:ascii="Courier New" w:hAnsi="Courier New"/>
                <w:sz w:val="19"/>
              </w:rPr>
              <w:t>96,596</w:t>
            </w:r>
          </w:p>
        </w:tc>
        <w:tc>
          <w:tcPr>
            <w:tcW w:type="dxa" w:w="856"/>
          </w:tcPr>
          <w:p>
            <w:pPr>
              <w:jc w:val="right"/>
            </w:pPr>
            <w:r/>
            <w:r>
              <w:rPr>
                <w:rFonts w:ascii="Courier New" w:hAnsi="Courier New"/>
                <w:sz w:val="19"/>
              </w:rPr>
              <w:t>1.93</w:t>
            </w:r>
          </w:p>
        </w:tc>
        <w:tc>
          <w:tcPr>
            <w:tcW w:type="dxa" w:w="856"/>
          </w:tcPr>
          <w:p>
            <w:pPr>
              <w:jc w:val="right"/>
            </w:pPr>
            <w:r/>
            <w:r>
              <w:rPr>
                <w:rFonts w:ascii="Courier New" w:hAnsi="Courier New"/>
                <w:sz w:val="19"/>
              </w:rPr>
              <w:t>5,270 (1,171–16,599)</w:t>
            </w:r>
          </w:p>
        </w:tc>
        <w:tc>
          <w:tcPr>
            <w:tcW w:type="dxa" w:w="856"/>
          </w:tcPr>
          <w:p>
            <w:pPr>
              <w:jc w:val="right"/>
            </w:pPr>
            <w:r/>
            <w:r>
              <w:rPr>
                <w:rFonts w:ascii="Courier New" w:hAnsi="Courier New"/>
                <w:sz w:val="19"/>
              </w:rPr>
              <w:t>1,291 (398–5,154)</w:t>
            </w:r>
          </w:p>
        </w:tc>
        <w:tc>
          <w:tcPr>
            <w:tcW w:type="dxa" w:w="856"/>
          </w:tcPr>
          <w:p>
            <w:pPr>
              <w:jc w:val="right"/>
            </w:pPr>
            <w:r/>
            <w:r>
              <w:rPr>
                <w:rFonts w:ascii="Courier New" w:hAnsi="Courier New"/>
                <w:sz w:val="19"/>
              </w:rPr>
              <w:t>4,150 (630–14,717)</w:t>
            </w:r>
          </w:p>
        </w:tc>
        <w:tc>
          <w:tcPr>
            <w:tcW w:type="dxa" w:w="856"/>
          </w:tcPr>
          <w:p>
            <w:pPr>
              <w:jc w:val="right"/>
            </w:pPr>
            <w:r/>
            <w:r>
              <w:rPr>
                <w:rFonts w:ascii="Courier New" w:hAnsi="Courier New"/>
                <w:sz w:val="19"/>
              </w:rPr>
              <w:t>Gikuyu (Kikuyu) 211 h; Kiswahili 205 h; Kalenjin 132 h</w:t>
            </w:r>
          </w:p>
        </w:tc>
        <w:tc>
          <w:tcPr>
            <w:tcW w:type="dxa" w:w="856"/>
          </w:tcPr>
          <w:p>
            <w:pPr>
              <w:jc w:val="right"/>
            </w:pPr>
            <w:r/>
            <w:r>
              <w:rPr>
                <w:rFonts w:ascii="Courier New" w:hAnsi="Courier New"/>
                <w:sz w:val="19"/>
              </w:rPr>
              <w:t>the running listing, probes and sample</w:t>
            </w:r>
          </w:p>
        </w:tc>
      </w:tr>
      <w:tr>
        <w:tc>
          <w:tcPr>
            <w:tcW w:type="dxa" w:w="856"/>
          </w:tcPr>
          <w:p>
            <w:r/>
            <w:r>
              <w:rPr>
                <w:sz w:val="19"/>
              </w:rPr>
              <w:t>NAS</w:t>
            </w:r>
          </w:p>
        </w:tc>
        <w:tc>
          <w:tcPr>
            <w:tcW w:type="dxa" w:w="856"/>
          </w:tcPr>
          <w:p>
            <w:r/>
            <w:r>
              <w:rPr>
                <w:sz w:val="19"/>
              </w:rPr>
              <w:t>channel08</w:t>
            </w:r>
          </w:p>
        </w:tc>
        <w:tc>
          <w:tcPr>
            <w:tcW w:type="dxa" w:w="856"/>
          </w:tcPr>
          <w:p>
            <w:r/>
            <w:r>
              <w:rPr>
                <w:sz w:val="19"/>
              </w:rPr>
              <w:t>readable</w:t>
            </w:r>
          </w:p>
        </w:tc>
        <w:tc>
          <w:tcPr>
            <w:tcW w:type="dxa" w:w="856"/>
          </w:tcPr>
          <w:p>
            <w:r/>
            <w:r>
              <w:rPr>
                <w:sz w:val="19"/>
              </w:rPr>
              <w:t>forecast</w:t>
            </w:r>
          </w:p>
        </w:tc>
        <w:tc>
          <w:tcPr>
            <w:tcW w:type="dxa" w:w="856"/>
          </w:tcPr>
          <w:p>
            <w:pPr>
              <w:jc w:val="right"/>
            </w:pPr>
            <w:r/>
            <w:r>
              <w:rPr>
                <w:rFonts w:ascii="Courier New" w:hAnsi="Courier New"/>
                <w:sz w:val="19"/>
              </w:rPr>
              <w:t>96,382</w:t>
            </w:r>
          </w:p>
        </w:tc>
        <w:tc>
          <w:tcPr>
            <w:tcW w:type="dxa" w:w="856"/>
          </w:tcPr>
          <w:p>
            <w:pPr>
              <w:jc w:val="right"/>
            </w:pPr>
            <w:r/>
            <w:r>
              <w:rPr>
                <w:rFonts w:ascii="Courier New" w:hAnsi="Courier New"/>
                <w:sz w:val="19"/>
              </w:rPr>
              <w:t>1.92</w:t>
            </w:r>
          </w:p>
        </w:tc>
        <w:tc>
          <w:tcPr>
            <w:tcW w:type="dxa" w:w="856"/>
          </w:tcPr>
          <w:p>
            <w:pPr>
              <w:jc w:val="right"/>
            </w:pPr>
            <w:r/>
            <w:r>
              <w:rPr>
                <w:rFonts w:ascii="Courier New" w:hAnsi="Courier New"/>
                <w:sz w:val="19"/>
              </w:rPr>
              <w:t>5,262 (1,162–16,580)</w:t>
            </w:r>
          </w:p>
        </w:tc>
        <w:tc>
          <w:tcPr>
            <w:tcW w:type="dxa" w:w="856"/>
          </w:tcPr>
          <w:p>
            <w:pPr>
              <w:jc w:val="right"/>
            </w:pPr>
            <w:r/>
            <w:r>
              <w:rPr>
                <w:rFonts w:ascii="Courier New" w:hAnsi="Courier New"/>
                <w:sz w:val="19"/>
              </w:rPr>
              <w:t>1,281 (397–5,142)</w:t>
            </w:r>
          </w:p>
        </w:tc>
        <w:tc>
          <w:tcPr>
            <w:tcW w:type="dxa" w:w="856"/>
          </w:tcPr>
          <w:p>
            <w:pPr>
              <w:jc w:val="right"/>
            </w:pPr>
            <w:r/>
            <w:r>
              <w:rPr>
                <w:rFonts w:ascii="Courier New" w:hAnsi="Courier New"/>
                <w:sz w:val="19"/>
              </w:rPr>
              <w:t>3,957 (638–14,700)</w:t>
            </w:r>
          </w:p>
        </w:tc>
        <w:tc>
          <w:tcPr>
            <w:tcW w:type="dxa" w:w="856"/>
          </w:tcPr>
          <w:p>
            <w:pPr>
              <w:jc w:val="right"/>
            </w:pPr>
            <w:r/>
            <w:r>
              <w:rPr>
                <w:rFonts w:ascii="Courier New" w:hAnsi="Courier New"/>
                <w:sz w:val="19"/>
              </w:rPr>
              <w:t>Gikuyu (Kikuyu) 214 h; Kiswahili 204 h; Kalenjin 133 h</w:t>
            </w:r>
          </w:p>
        </w:tc>
        <w:tc>
          <w:tcPr>
            <w:tcW w:type="dxa" w:w="856"/>
          </w:tcPr>
          <w:p>
            <w:pPr>
              <w:jc w:val="right"/>
            </w:pPr>
            <w:r/>
            <w:r>
              <w:rPr>
                <w:rFonts w:ascii="Courier New" w:hAnsi="Courier New"/>
                <w:sz w:val="19"/>
              </w:rPr>
              <w:t>the running listing, probes and sample</w:t>
            </w:r>
          </w:p>
        </w:tc>
      </w:tr>
      <w:tr>
        <w:tc>
          <w:tcPr>
            <w:tcW w:type="dxa" w:w="856"/>
          </w:tcPr>
          <w:p>
            <w:r/>
            <w:r>
              <w:rPr>
                <w:sz w:val="19"/>
              </w:rPr>
              <w:t>NAS</w:t>
            </w:r>
          </w:p>
        </w:tc>
        <w:tc>
          <w:tcPr>
            <w:tcW w:type="dxa" w:w="856"/>
          </w:tcPr>
          <w:p>
            <w:r/>
            <w:r>
              <w:rPr>
                <w:sz w:val="19"/>
              </w:rPr>
              <w:t>Channel10</w:t>
            </w:r>
          </w:p>
        </w:tc>
        <w:tc>
          <w:tcPr>
            <w:tcW w:type="dxa" w:w="856"/>
          </w:tcPr>
          <w:p>
            <w:r/>
            <w:r>
              <w:rPr>
                <w:sz w:val="19"/>
              </w:rPr>
              <w:t>readable</w:t>
            </w:r>
          </w:p>
        </w:tc>
        <w:tc>
          <w:tcPr>
            <w:tcW w:type="dxa" w:w="856"/>
          </w:tcPr>
          <w:p>
            <w:r/>
            <w:r>
              <w:rPr>
                <w:sz w:val="19"/>
              </w:rPr>
              <w:t>forecast</w:t>
            </w:r>
          </w:p>
        </w:tc>
        <w:tc>
          <w:tcPr>
            <w:tcW w:type="dxa" w:w="856"/>
          </w:tcPr>
          <w:p>
            <w:pPr>
              <w:jc w:val="right"/>
            </w:pPr>
            <w:r/>
            <w:r>
              <w:rPr>
                <w:rFonts w:ascii="Courier New" w:hAnsi="Courier New"/>
                <w:sz w:val="19"/>
              </w:rPr>
              <w:t>96,271</w:t>
            </w:r>
          </w:p>
        </w:tc>
        <w:tc>
          <w:tcPr>
            <w:tcW w:type="dxa" w:w="856"/>
          </w:tcPr>
          <w:p>
            <w:pPr>
              <w:jc w:val="right"/>
            </w:pPr>
            <w:r/>
            <w:r>
              <w:rPr>
                <w:rFonts w:ascii="Courier New" w:hAnsi="Courier New"/>
                <w:sz w:val="19"/>
              </w:rPr>
              <w:t>1.92</w:t>
            </w:r>
          </w:p>
        </w:tc>
        <w:tc>
          <w:tcPr>
            <w:tcW w:type="dxa" w:w="856"/>
          </w:tcPr>
          <w:p>
            <w:pPr>
              <w:jc w:val="right"/>
            </w:pPr>
            <w:r/>
            <w:r>
              <w:rPr>
                <w:rFonts w:ascii="Courier New" w:hAnsi="Courier New"/>
                <w:sz w:val="19"/>
              </w:rPr>
              <w:t>5,260 (1,154–16,559)</w:t>
            </w:r>
          </w:p>
        </w:tc>
        <w:tc>
          <w:tcPr>
            <w:tcW w:type="dxa" w:w="856"/>
          </w:tcPr>
          <w:p>
            <w:pPr>
              <w:jc w:val="right"/>
            </w:pPr>
            <w:r/>
            <w:r>
              <w:rPr>
                <w:rFonts w:ascii="Courier New" w:hAnsi="Courier New"/>
                <w:sz w:val="19"/>
              </w:rPr>
              <w:t>1,247 (396–5,137)</w:t>
            </w:r>
          </w:p>
        </w:tc>
        <w:tc>
          <w:tcPr>
            <w:tcW w:type="dxa" w:w="856"/>
          </w:tcPr>
          <w:p>
            <w:pPr>
              <w:jc w:val="right"/>
            </w:pPr>
            <w:r/>
            <w:r>
              <w:rPr>
                <w:rFonts w:ascii="Courier New" w:hAnsi="Courier New"/>
                <w:sz w:val="19"/>
              </w:rPr>
              <w:t>4,084 (552–14,673)</w:t>
            </w:r>
          </w:p>
        </w:tc>
        <w:tc>
          <w:tcPr>
            <w:tcW w:type="dxa" w:w="856"/>
          </w:tcPr>
          <w:p>
            <w:pPr>
              <w:jc w:val="right"/>
            </w:pPr>
            <w:r/>
            <w:r>
              <w:rPr>
                <w:rFonts w:ascii="Courier New" w:hAnsi="Courier New"/>
                <w:sz w:val="19"/>
              </w:rPr>
              <w:t>Kiswahili 203 h; Gikuyu (Kikuyu) 202 h; Kalenjin 133 h</w:t>
            </w:r>
          </w:p>
        </w:tc>
        <w:tc>
          <w:tcPr>
            <w:tcW w:type="dxa" w:w="856"/>
          </w:tcPr>
          <w:p>
            <w:pPr>
              <w:jc w:val="right"/>
            </w:pPr>
            <w:r/>
            <w:r>
              <w:rPr>
                <w:rFonts w:ascii="Courier New" w:hAnsi="Courier New"/>
                <w:sz w:val="19"/>
              </w:rPr>
              <w:t>the running listing, probes and sample</w:t>
            </w:r>
          </w:p>
        </w:tc>
      </w:tr>
      <w:tr>
        <w:tc>
          <w:tcPr>
            <w:tcW w:type="dxa" w:w="856"/>
          </w:tcPr>
          <w:p>
            <w:r/>
            <w:r>
              <w:rPr>
                <w:sz w:val="19"/>
              </w:rPr>
              <w:t>NAS</w:t>
            </w:r>
          </w:p>
        </w:tc>
        <w:tc>
          <w:tcPr>
            <w:tcW w:type="dxa" w:w="856"/>
          </w:tcPr>
          <w:p>
            <w:r/>
            <w:r>
              <w:rPr>
                <w:sz w:val="19"/>
              </w:rPr>
              <w:t>channel06</w:t>
            </w:r>
          </w:p>
        </w:tc>
        <w:tc>
          <w:tcPr>
            <w:tcW w:type="dxa" w:w="856"/>
          </w:tcPr>
          <w:p>
            <w:r/>
            <w:r>
              <w:rPr>
                <w:sz w:val="19"/>
              </w:rPr>
              <w:t>readable</w:t>
            </w:r>
          </w:p>
        </w:tc>
        <w:tc>
          <w:tcPr>
            <w:tcW w:type="dxa" w:w="856"/>
          </w:tcPr>
          <w:p>
            <w:r/>
            <w:r>
              <w:rPr>
                <w:sz w:val="19"/>
              </w:rPr>
              <w:t>forecast</w:t>
            </w:r>
          </w:p>
        </w:tc>
        <w:tc>
          <w:tcPr>
            <w:tcW w:type="dxa" w:w="856"/>
          </w:tcPr>
          <w:p>
            <w:pPr>
              <w:jc w:val="right"/>
            </w:pPr>
            <w:r/>
            <w:r>
              <w:rPr>
                <w:rFonts w:ascii="Courier New" w:hAnsi="Courier New"/>
                <w:sz w:val="19"/>
              </w:rPr>
              <w:t>96,610</w:t>
            </w:r>
          </w:p>
        </w:tc>
        <w:tc>
          <w:tcPr>
            <w:tcW w:type="dxa" w:w="856"/>
          </w:tcPr>
          <w:p>
            <w:pPr>
              <w:jc w:val="right"/>
            </w:pPr>
            <w:r/>
            <w:r>
              <w:rPr>
                <w:rFonts w:ascii="Courier New" w:hAnsi="Courier New"/>
                <w:sz w:val="19"/>
              </w:rPr>
              <w:t>1.93</w:t>
            </w:r>
          </w:p>
        </w:tc>
        <w:tc>
          <w:tcPr>
            <w:tcW w:type="dxa" w:w="856"/>
          </w:tcPr>
          <w:p>
            <w:pPr>
              <w:jc w:val="right"/>
            </w:pPr>
            <w:r/>
            <w:r>
              <w:rPr>
                <w:rFonts w:ascii="Courier New" w:hAnsi="Courier New"/>
                <w:sz w:val="19"/>
              </w:rPr>
              <w:t>5,248 (1,164–16,596)</w:t>
            </w:r>
          </w:p>
        </w:tc>
        <w:tc>
          <w:tcPr>
            <w:tcW w:type="dxa" w:w="856"/>
          </w:tcPr>
          <w:p>
            <w:pPr>
              <w:jc w:val="right"/>
            </w:pPr>
            <w:r/>
            <w:r>
              <w:rPr>
                <w:rFonts w:ascii="Courier New" w:hAnsi="Courier New"/>
                <w:sz w:val="19"/>
              </w:rPr>
              <w:t>1,292 (398–5,154)</w:t>
            </w:r>
          </w:p>
        </w:tc>
        <w:tc>
          <w:tcPr>
            <w:tcW w:type="dxa" w:w="856"/>
          </w:tcPr>
          <w:p>
            <w:pPr>
              <w:jc w:val="right"/>
            </w:pPr>
            <w:r/>
            <w:r>
              <w:rPr>
                <w:rFonts w:ascii="Courier New" w:hAnsi="Courier New"/>
                <w:sz w:val="19"/>
              </w:rPr>
              <w:t>3,961 (379–14,714)</w:t>
            </w:r>
          </w:p>
        </w:tc>
        <w:tc>
          <w:tcPr>
            <w:tcW w:type="dxa" w:w="856"/>
          </w:tcPr>
          <w:p>
            <w:pPr>
              <w:jc w:val="right"/>
            </w:pPr>
            <w:r/>
            <w:r>
              <w:rPr>
                <w:rFonts w:ascii="Courier New" w:hAnsi="Courier New"/>
                <w:sz w:val="19"/>
              </w:rPr>
              <w:t>Gikuyu (Kikuyu) 211 h; Kiswahili 204 h; Kalenjin 132 h</w:t>
            </w:r>
          </w:p>
        </w:tc>
        <w:tc>
          <w:tcPr>
            <w:tcW w:type="dxa" w:w="856"/>
          </w:tcPr>
          <w:p>
            <w:pPr>
              <w:jc w:val="right"/>
            </w:pPr>
            <w:r/>
            <w:r>
              <w:rPr>
                <w:rFonts w:ascii="Courier New" w:hAnsi="Courier New"/>
                <w:sz w:val="19"/>
              </w:rPr>
              <w:t>the running listing, probes and sample</w:t>
            </w:r>
          </w:p>
        </w:tc>
      </w:tr>
      <w:tr>
        <w:tc>
          <w:tcPr>
            <w:tcW w:type="dxa" w:w="856"/>
          </w:tcPr>
          <w:p>
            <w:r/>
            <w:r>
              <w:rPr>
                <w:sz w:val="19"/>
              </w:rPr>
              <w:t>NAS</w:t>
            </w:r>
          </w:p>
        </w:tc>
        <w:tc>
          <w:tcPr>
            <w:tcW w:type="dxa" w:w="856"/>
          </w:tcPr>
          <w:p>
            <w:r/>
            <w:r>
              <w:rPr>
                <w:sz w:val="19"/>
              </w:rPr>
              <w:t>channel04</w:t>
            </w:r>
          </w:p>
        </w:tc>
        <w:tc>
          <w:tcPr>
            <w:tcW w:type="dxa" w:w="856"/>
          </w:tcPr>
          <w:p>
            <w:r/>
            <w:r>
              <w:rPr>
                <w:sz w:val="19"/>
              </w:rPr>
              <w:t>readable</w:t>
            </w:r>
          </w:p>
        </w:tc>
        <w:tc>
          <w:tcPr>
            <w:tcW w:type="dxa" w:w="856"/>
          </w:tcPr>
          <w:p>
            <w:r/>
            <w:r>
              <w:rPr>
                <w:sz w:val="19"/>
              </w:rPr>
              <w:t>forecast</w:t>
            </w:r>
          </w:p>
        </w:tc>
        <w:tc>
          <w:tcPr>
            <w:tcW w:type="dxa" w:w="856"/>
          </w:tcPr>
          <w:p>
            <w:pPr>
              <w:jc w:val="right"/>
            </w:pPr>
            <w:r/>
            <w:r>
              <w:rPr>
                <w:rFonts w:ascii="Courier New" w:hAnsi="Courier New"/>
                <w:sz w:val="19"/>
              </w:rPr>
              <w:t>96,579</w:t>
            </w:r>
          </w:p>
        </w:tc>
        <w:tc>
          <w:tcPr>
            <w:tcW w:type="dxa" w:w="856"/>
          </w:tcPr>
          <w:p>
            <w:pPr>
              <w:jc w:val="right"/>
            </w:pPr>
            <w:r/>
            <w:r>
              <w:rPr>
                <w:rFonts w:ascii="Courier New" w:hAnsi="Courier New"/>
                <w:sz w:val="19"/>
              </w:rPr>
              <w:t>1.93</w:t>
            </w:r>
          </w:p>
        </w:tc>
        <w:tc>
          <w:tcPr>
            <w:tcW w:type="dxa" w:w="856"/>
          </w:tcPr>
          <w:p>
            <w:pPr>
              <w:jc w:val="right"/>
            </w:pPr>
            <w:r/>
            <w:r>
              <w:rPr>
                <w:rFonts w:ascii="Courier New" w:hAnsi="Courier New"/>
                <w:sz w:val="19"/>
              </w:rPr>
              <w:t>5,246 (1,169–16,600)</w:t>
            </w:r>
          </w:p>
        </w:tc>
        <w:tc>
          <w:tcPr>
            <w:tcW w:type="dxa" w:w="856"/>
          </w:tcPr>
          <w:p>
            <w:pPr>
              <w:jc w:val="right"/>
            </w:pPr>
            <w:r/>
            <w:r>
              <w:rPr>
                <w:rFonts w:ascii="Courier New" w:hAnsi="Courier New"/>
                <w:sz w:val="19"/>
              </w:rPr>
              <w:t>1,276 (398–5,152)</w:t>
            </w:r>
          </w:p>
        </w:tc>
        <w:tc>
          <w:tcPr>
            <w:tcW w:type="dxa" w:w="856"/>
          </w:tcPr>
          <w:p>
            <w:pPr>
              <w:jc w:val="right"/>
            </w:pPr>
            <w:r/>
            <w:r>
              <w:rPr>
                <w:rFonts w:ascii="Courier New" w:hAnsi="Courier New"/>
                <w:sz w:val="19"/>
              </w:rPr>
              <w:t>3,964 (629–14,717)</w:t>
            </w:r>
          </w:p>
        </w:tc>
        <w:tc>
          <w:tcPr>
            <w:tcW w:type="dxa" w:w="856"/>
          </w:tcPr>
          <w:p>
            <w:pPr>
              <w:jc w:val="right"/>
            </w:pPr>
            <w:r/>
            <w:r>
              <w:rPr>
                <w:rFonts w:ascii="Courier New" w:hAnsi="Courier New"/>
                <w:sz w:val="19"/>
              </w:rPr>
              <w:t>Gikuyu (Kikuyu) 209 h; Kiswahili 204 h; Kalenjin 129 h</w:t>
            </w:r>
          </w:p>
        </w:tc>
        <w:tc>
          <w:tcPr>
            <w:tcW w:type="dxa" w:w="856"/>
          </w:tcPr>
          <w:p>
            <w:pPr>
              <w:jc w:val="right"/>
            </w:pPr>
            <w:r/>
            <w:r>
              <w:rPr>
                <w:rFonts w:ascii="Courier New" w:hAnsi="Courier New"/>
                <w:sz w:val="19"/>
              </w:rPr>
              <w:t>the running listing, probes and sample</w:t>
            </w:r>
          </w:p>
        </w:tc>
      </w:tr>
      <w:tr>
        <w:tc>
          <w:tcPr>
            <w:tcW w:type="dxa" w:w="856"/>
          </w:tcPr>
          <w:p>
            <w:r/>
            <w:r>
              <w:rPr>
                <w:sz w:val="19"/>
              </w:rPr>
              <w:t>NAS</w:t>
            </w:r>
          </w:p>
        </w:tc>
        <w:tc>
          <w:tcPr>
            <w:tcW w:type="dxa" w:w="856"/>
          </w:tcPr>
          <w:p>
            <w:r/>
            <w:r>
              <w:rPr>
                <w:sz w:val="19"/>
              </w:rPr>
              <w:t>Channel09</w:t>
            </w:r>
          </w:p>
        </w:tc>
        <w:tc>
          <w:tcPr>
            <w:tcW w:type="dxa" w:w="856"/>
          </w:tcPr>
          <w:p>
            <w:r/>
            <w:r>
              <w:rPr>
                <w:sz w:val="19"/>
              </w:rPr>
              <w:t>readable</w:t>
            </w:r>
          </w:p>
        </w:tc>
        <w:tc>
          <w:tcPr>
            <w:tcW w:type="dxa" w:w="856"/>
          </w:tcPr>
          <w:p>
            <w:r/>
            <w:r>
              <w:rPr>
                <w:sz w:val="19"/>
              </w:rPr>
              <w:t>forecast</w:t>
            </w:r>
          </w:p>
        </w:tc>
        <w:tc>
          <w:tcPr>
            <w:tcW w:type="dxa" w:w="856"/>
          </w:tcPr>
          <w:p>
            <w:pPr>
              <w:jc w:val="right"/>
            </w:pPr>
            <w:r/>
            <w:r>
              <w:rPr>
                <w:rFonts w:ascii="Courier New" w:hAnsi="Courier New"/>
                <w:sz w:val="19"/>
              </w:rPr>
              <w:t>96,309</w:t>
            </w:r>
          </w:p>
        </w:tc>
        <w:tc>
          <w:tcPr>
            <w:tcW w:type="dxa" w:w="856"/>
          </w:tcPr>
          <w:p>
            <w:pPr>
              <w:jc w:val="right"/>
            </w:pPr>
            <w:r/>
            <w:r>
              <w:rPr>
                <w:rFonts w:ascii="Courier New" w:hAnsi="Courier New"/>
                <w:sz w:val="19"/>
              </w:rPr>
              <w:t>1.92</w:t>
            </w:r>
          </w:p>
        </w:tc>
        <w:tc>
          <w:tcPr>
            <w:tcW w:type="dxa" w:w="856"/>
          </w:tcPr>
          <w:p>
            <w:pPr>
              <w:jc w:val="right"/>
            </w:pPr>
            <w:r/>
            <w:r>
              <w:rPr>
                <w:rFonts w:ascii="Courier New" w:hAnsi="Courier New"/>
                <w:sz w:val="19"/>
              </w:rPr>
              <w:t>5,231 (1,154–16,566)</w:t>
            </w:r>
          </w:p>
        </w:tc>
        <w:tc>
          <w:tcPr>
            <w:tcW w:type="dxa" w:w="856"/>
          </w:tcPr>
          <w:p>
            <w:pPr>
              <w:jc w:val="right"/>
            </w:pPr>
            <w:r/>
            <w:r>
              <w:rPr>
                <w:rFonts w:ascii="Courier New" w:hAnsi="Courier New"/>
                <w:sz w:val="19"/>
              </w:rPr>
              <w:t>1,248 (397–5,139)</w:t>
            </w:r>
          </w:p>
        </w:tc>
        <w:tc>
          <w:tcPr>
            <w:tcW w:type="dxa" w:w="856"/>
          </w:tcPr>
          <w:p>
            <w:pPr>
              <w:jc w:val="right"/>
            </w:pPr>
            <w:r/>
            <w:r>
              <w:rPr>
                <w:rFonts w:ascii="Courier New" w:hAnsi="Courier New"/>
                <w:sz w:val="19"/>
              </w:rPr>
              <w:t>4,011 (638–14,688)</w:t>
            </w:r>
          </w:p>
        </w:tc>
        <w:tc>
          <w:tcPr>
            <w:tcW w:type="dxa" w:w="856"/>
          </w:tcPr>
          <w:p>
            <w:pPr>
              <w:jc w:val="right"/>
            </w:pPr>
            <w:r/>
            <w:r>
              <w:rPr>
                <w:rFonts w:ascii="Courier New" w:hAnsi="Courier New"/>
                <w:sz w:val="19"/>
              </w:rPr>
              <w:t>Gikuyu (Kikuyu) 208 h; Kiswahili 203 h; Kalenjin 128 h</w:t>
            </w:r>
          </w:p>
        </w:tc>
        <w:tc>
          <w:tcPr>
            <w:tcW w:type="dxa" w:w="856"/>
          </w:tcPr>
          <w:p>
            <w:pPr>
              <w:jc w:val="right"/>
            </w:pPr>
            <w:r/>
            <w:r>
              <w:rPr>
                <w:rFonts w:ascii="Courier New" w:hAnsi="Courier New"/>
                <w:sz w:val="19"/>
              </w:rPr>
              <w:t>the running listing, probes and sample</w:t>
            </w:r>
          </w:p>
        </w:tc>
      </w:tr>
      <w:tr>
        <w:tc>
          <w:tcPr>
            <w:tcW w:type="dxa" w:w="856"/>
          </w:tcPr>
          <w:p>
            <w:r/>
            <w:r>
              <w:rPr>
                <w:sz w:val="19"/>
              </w:rPr>
              <w:t>NAS</w:t>
            </w:r>
          </w:p>
        </w:tc>
        <w:tc>
          <w:tcPr>
            <w:tcW w:type="dxa" w:w="856"/>
          </w:tcPr>
          <w:p>
            <w:r/>
            <w:r>
              <w:rPr>
                <w:sz w:val="19"/>
              </w:rPr>
              <w:t>Channel14</w:t>
            </w:r>
          </w:p>
        </w:tc>
        <w:tc>
          <w:tcPr>
            <w:tcW w:type="dxa" w:w="856"/>
          </w:tcPr>
          <w:p>
            <w:r/>
            <w:r>
              <w:rPr>
                <w:sz w:val="19"/>
              </w:rPr>
              <w:t>readable</w:t>
            </w:r>
          </w:p>
        </w:tc>
        <w:tc>
          <w:tcPr>
            <w:tcW w:type="dxa" w:w="856"/>
          </w:tcPr>
          <w:p>
            <w:r/>
            <w:r>
              <w:rPr>
                <w:sz w:val="19"/>
              </w:rPr>
              <w:t>forecast</w:t>
            </w:r>
          </w:p>
        </w:tc>
        <w:tc>
          <w:tcPr>
            <w:tcW w:type="dxa" w:w="856"/>
          </w:tcPr>
          <w:p>
            <w:pPr>
              <w:jc w:val="right"/>
            </w:pPr>
            <w:r/>
            <w:r>
              <w:rPr>
                <w:rFonts w:ascii="Courier New" w:hAnsi="Courier New"/>
                <w:sz w:val="19"/>
              </w:rPr>
              <w:t>96,654</w:t>
            </w:r>
          </w:p>
        </w:tc>
        <w:tc>
          <w:tcPr>
            <w:tcW w:type="dxa" w:w="856"/>
          </w:tcPr>
          <w:p>
            <w:pPr>
              <w:jc w:val="right"/>
            </w:pPr>
            <w:r/>
            <w:r>
              <w:rPr>
                <w:rFonts w:ascii="Courier New" w:hAnsi="Courier New"/>
                <w:sz w:val="19"/>
              </w:rPr>
              <w:t>1.93</w:t>
            </w:r>
          </w:p>
        </w:tc>
        <w:tc>
          <w:tcPr>
            <w:tcW w:type="dxa" w:w="856"/>
          </w:tcPr>
          <w:p>
            <w:pPr>
              <w:jc w:val="right"/>
            </w:pPr>
            <w:r/>
            <w:r>
              <w:rPr>
                <w:rFonts w:ascii="Courier New" w:hAnsi="Courier New"/>
                <w:sz w:val="19"/>
              </w:rPr>
              <w:t>5,225 (892–16,465)</w:t>
            </w:r>
          </w:p>
        </w:tc>
        <w:tc>
          <w:tcPr>
            <w:tcW w:type="dxa" w:w="856"/>
          </w:tcPr>
          <w:p>
            <w:pPr>
              <w:jc w:val="right"/>
            </w:pPr>
            <w:r/>
            <w:r>
              <w:rPr>
                <w:rFonts w:ascii="Courier New" w:hAnsi="Courier New"/>
                <w:sz w:val="19"/>
              </w:rPr>
              <w:t>1,254 (398–5,157)</w:t>
            </w:r>
          </w:p>
        </w:tc>
        <w:tc>
          <w:tcPr>
            <w:tcW w:type="dxa" w:w="856"/>
          </w:tcPr>
          <w:p>
            <w:pPr>
              <w:jc w:val="right"/>
            </w:pPr>
            <w:r/>
            <w:r>
              <w:rPr>
                <w:rFonts w:ascii="Courier New" w:hAnsi="Courier New"/>
                <w:sz w:val="19"/>
              </w:rPr>
              <w:t>3,898 (241–14,572)</w:t>
            </w:r>
          </w:p>
        </w:tc>
        <w:tc>
          <w:tcPr>
            <w:tcW w:type="dxa" w:w="856"/>
          </w:tcPr>
          <w:p>
            <w:pPr>
              <w:jc w:val="right"/>
            </w:pPr>
            <w:r/>
            <w:r>
              <w:rPr>
                <w:rFonts w:ascii="Courier New" w:hAnsi="Courier New"/>
                <w:sz w:val="19"/>
              </w:rPr>
              <w:t>Kiswahili 200 h; Gikuyu (Kikuyu) 194 h; Kalenjin 124 h</w:t>
            </w:r>
          </w:p>
        </w:tc>
        <w:tc>
          <w:tcPr>
            <w:tcW w:type="dxa" w:w="856"/>
          </w:tcPr>
          <w:p>
            <w:pPr>
              <w:jc w:val="right"/>
            </w:pPr>
            <w:r/>
            <w:r>
              <w:rPr>
                <w:rFonts w:ascii="Courier New" w:hAnsi="Courier New"/>
                <w:sz w:val="19"/>
              </w:rPr>
              <w:t>the running listing, probes and sample</w:t>
            </w:r>
          </w:p>
        </w:tc>
      </w:tr>
      <w:tr>
        <w:tc>
          <w:tcPr>
            <w:tcW w:type="dxa" w:w="856"/>
          </w:tcPr>
          <w:p>
            <w:r/>
            <w:r>
              <w:rPr>
                <w:sz w:val="19"/>
              </w:rPr>
              <w:t>NAS</w:t>
            </w:r>
          </w:p>
        </w:tc>
        <w:tc>
          <w:tcPr>
            <w:tcW w:type="dxa" w:w="856"/>
          </w:tcPr>
          <w:p>
            <w:r/>
            <w:r>
              <w:rPr>
                <w:sz w:val="19"/>
              </w:rPr>
              <w:t>channel03</w:t>
            </w:r>
          </w:p>
        </w:tc>
        <w:tc>
          <w:tcPr>
            <w:tcW w:type="dxa" w:w="856"/>
          </w:tcPr>
          <w:p>
            <w:r/>
            <w:r>
              <w:rPr>
                <w:sz w:val="19"/>
              </w:rPr>
              <w:t>readable</w:t>
            </w:r>
          </w:p>
        </w:tc>
        <w:tc>
          <w:tcPr>
            <w:tcW w:type="dxa" w:w="856"/>
          </w:tcPr>
          <w:p>
            <w:r/>
            <w:r>
              <w:rPr>
                <w:sz w:val="19"/>
              </w:rPr>
              <w:t>forecast</w:t>
            </w:r>
          </w:p>
        </w:tc>
        <w:tc>
          <w:tcPr>
            <w:tcW w:type="dxa" w:w="856"/>
          </w:tcPr>
          <w:p>
            <w:pPr>
              <w:jc w:val="right"/>
            </w:pPr>
            <w:r/>
            <w:r>
              <w:rPr>
                <w:rFonts w:ascii="Courier New" w:hAnsi="Courier New"/>
                <w:sz w:val="19"/>
              </w:rPr>
              <w:t>96,534</w:t>
            </w:r>
          </w:p>
        </w:tc>
        <w:tc>
          <w:tcPr>
            <w:tcW w:type="dxa" w:w="856"/>
          </w:tcPr>
          <w:p>
            <w:pPr>
              <w:jc w:val="right"/>
            </w:pPr>
            <w:r/>
            <w:r>
              <w:rPr>
                <w:rFonts w:ascii="Courier New" w:hAnsi="Courier New"/>
                <w:sz w:val="19"/>
              </w:rPr>
              <w:t>1.93</w:t>
            </w:r>
          </w:p>
        </w:tc>
        <w:tc>
          <w:tcPr>
            <w:tcW w:type="dxa" w:w="856"/>
          </w:tcPr>
          <w:p>
            <w:pPr>
              <w:jc w:val="right"/>
            </w:pPr>
            <w:r/>
            <w:r>
              <w:rPr>
                <w:rFonts w:ascii="Courier New" w:hAnsi="Courier New"/>
                <w:sz w:val="19"/>
              </w:rPr>
              <w:t>5,213 (1,168–16,594)</w:t>
            </w:r>
          </w:p>
        </w:tc>
        <w:tc>
          <w:tcPr>
            <w:tcW w:type="dxa" w:w="856"/>
          </w:tcPr>
          <w:p>
            <w:pPr>
              <w:jc w:val="right"/>
            </w:pPr>
            <w:r/>
            <w:r>
              <w:rPr>
                <w:rFonts w:ascii="Courier New" w:hAnsi="Courier New"/>
                <w:sz w:val="19"/>
              </w:rPr>
              <w:t>1,258 (398–5,150)</w:t>
            </w:r>
          </w:p>
        </w:tc>
        <w:tc>
          <w:tcPr>
            <w:tcW w:type="dxa" w:w="856"/>
          </w:tcPr>
          <w:p>
            <w:pPr>
              <w:jc w:val="right"/>
            </w:pPr>
            <w:r/>
            <w:r>
              <w:rPr>
                <w:rFonts w:ascii="Courier New" w:hAnsi="Courier New"/>
                <w:sz w:val="19"/>
              </w:rPr>
              <w:t>3,962 (554–14,712)</w:t>
            </w:r>
          </w:p>
        </w:tc>
        <w:tc>
          <w:tcPr>
            <w:tcW w:type="dxa" w:w="856"/>
          </w:tcPr>
          <w:p>
            <w:pPr>
              <w:jc w:val="right"/>
            </w:pPr>
            <w:r/>
            <w:r>
              <w:rPr>
                <w:rFonts w:ascii="Courier New" w:hAnsi="Courier New"/>
                <w:sz w:val="19"/>
              </w:rPr>
              <w:t>Gikuyu (Kikuyu) 209 h; Kiswahili 203 h; Kalenjin 133 h</w:t>
            </w:r>
          </w:p>
        </w:tc>
        <w:tc>
          <w:tcPr>
            <w:tcW w:type="dxa" w:w="856"/>
          </w:tcPr>
          <w:p>
            <w:pPr>
              <w:jc w:val="right"/>
            </w:pPr>
            <w:r/>
            <w:r>
              <w:rPr>
                <w:rFonts w:ascii="Courier New" w:hAnsi="Courier New"/>
                <w:sz w:val="19"/>
              </w:rPr>
              <w:t>the running listing, probes and sample</w:t>
            </w:r>
          </w:p>
        </w:tc>
      </w:tr>
      <w:tr>
        <w:tc>
          <w:tcPr>
            <w:tcW w:type="dxa" w:w="856"/>
          </w:tcPr>
          <w:p>
            <w:r/>
            <w:r>
              <w:rPr>
                <w:sz w:val="19"/>
              </w:rPr>
              <w:t>NAS</w:t>
            </w:r>
          </w:p>
        </w:tc>
        <w:tc>
          <w:tcPr>
            <w:tcW w:type="dxa" w:w="856"/>
          </w:tcPr>
          <w:p>
            <w:r/>
            <w:r>
              <w:rPr>
                <w:sz w:val="19"/>
              </w:rPr>
              <w:t>channel07</w:t>
            </w:r>
          </w:p>
        </w:tc>
        <w:tc>
          <w:tcPr>
            <w:tcW w:type="dxa" w:w="856"/>
          </w:tcPr>
          <w:p>
            <w:r/>
            <w:r>
              <w:rPr>
                <w:sz w:val="19"/>
              </w:rPr>
              <w:t>readable</w:t>
            </w:r>
          </w:p>
        </w:tc>
        <w:tc>
          <w:tcPr>
            <w:tcW w:type="dxa" w:w="856"/>
          </w:tcPr>
          <w:p>
            <w:r/>
            <w:r>
              <w:rPr>
                <w:sz w:val="19"/>
              </w:rPr>
              <w:t>forecast</w:t>
            </w:r>
          </w:p>
        </w:tc>
        <w:tc>
          <w:tcPr>
            <w:tcW w:type="dxa" w:w="856"/>
          </w:tcPr>
          <w:p>
            <w:pPr>
              <w:jc w:val="right"/>
            </w:pPr>
            <w:r/>
            <w:r>
              <w:rPr>
                <w:rFonts w:ascii="Courier New" w:hAnsi="Courier New"/>
                <w:sz w:val="19"/>
              </w:rPr>
              <w:t>96,602</w:t>
            </w:r>
          </w:p>
        </w:tc>
        <w:tc>
          <w:tcPr>
            <w:tcW w:type="dxa" w:w="856"/>
          </w:tcPr>
          <w:p>
            <w:pPr>
              <w:jc w:val="right"/>
            </w:pPr>
            <w:r/>
            <w:r>
              <w:rPr>
                <w:rFonts w:ascii="Courier New" w:hAnsi="Courier New"/>
                <w:sz w:val="19"/>
              </w:rPr>
              <w:t>1.93</w:t>
            </w:r>
          </w:p>
        </w:tc>
        <w:tc>
          <w:tcPr>
            <w:tcW w:type="dxa" w:w="856"/>
          </w:tcPr>
          <w:p>
            <w:pPr>
              <w:jc w:val="right"/>
            </w:pPr>
            <w:r/>
            <w:r>
              <w:rPr>
                <w:rFonts w:ascii="Courier New" w:hAnsi="Courier New"/>
                <w:sz w:val="19"/>
              </w:rPr>
              <w:t>5,212 (1,164–16,595)</w:t>
            </w:r>
          </w:p>
        </w:tc>
        <w:tc>
          <w:tcPr>
            <w:tcW w:type="dxa" w:w="856"/>
          </w:tcPr>
          <w:p>
            <w:pPr>
              <w:jc w:val="right"/>
            </w:pPr>
            <w:r/>
            <w:r>
              <w:rPr>
                <w:rFonts w:ascii="Courier New" w:hAnsi="Courier New"/>
                <w:sz w:val="19"/>
              </w:rPr>
              <w:t>1,258 (398–5,154)</w:t>
            </w:r>
          </w:p>
        </w:tc>
        <w:tc>
          <w:tcPr>
            <w:tcW w:type="dxa" w:w="856"/>
          </w:tcPr>
          <w:p>
            <w:pPr>
              <w:jc w:val="right"/>
            </w:pPr>
            <w:r/>
            <w:r>
              <w:rPr>
                <w:rFonts w:ascii="Courier New" w:hAnsi="Courier New"/>
                <w:sz w:val="19"/>
              </w:rPr>
              <w:t>4,066 (652–14,699)</w:t>
            </w:r>
          </w:p>
        </w:tc>
        <w:tc>
          <w:tcPr>
            <w:tcW w:type="dxa" w:w="856"/>
          </w:tcPr>
          <w:p>
            <w:pPr>
              <w:jc w:val="right"/>
            </w:pPr>
            <w:r/>
            <w:r>
              <w:rPr>
                <w:rFonts w:ascii="Courier New" w:hAnsi="Courier New"/>
                <w:sz w:val="19"/>
              </w:rPr>
              <w:t>Gikuyu (Kikuyu) 205 h; Kiswahili 204 h; Kalenjin 131 h</w:t>
            </w:r>
          </w:p>
        </w:tc>
        <w:tc>
          <w:tcPr>
            <w:tcW w:type="dxa" w:w="856"/>
          </w:tcPr>
          <w:p>
            <w:pPr>
              <w:jc w:val="right"/>
            </w:pPr>
            <w:r/>
            <w:r>
              <w:rPr>
                <w:rFonts w:ascii="Courier New" w:hAnsi="Courier New"/>
                <w:sz w:val="19"/>
              </w:rPr>
              <w:t>the running listing, probes and sample</w:t>
            </w:r>
          </w:p>
        </w:tc>
      </w:tr>
      <w:tr>
        <w:tc>
          <w:tcPr>
            <w:tcW w:type="dxa" w:w="856"/>
          </w:tcPr>
          <w:p>
            <w:r/>
            <w:r>
              <w:rPr>
                <w:sz w:val="19"/>
              </w:rPr>
              <w:t>OBS</w:t>
            </w:r>
          </w:p>
        </w:tc>
        <w:tc>
          <w:tcPr>
            <w:tcW w:type="dxa" w:w="856"/>
          </w:tcPr>
          <w:p>
            <w:r/>
            <w:r>
              <w:rPr>
                <w:sz w:val="19"/>
              </w:rPr>
              <w:t>na7p41hj</w:t>
            </w:r>
          </w:p>
        </w:tc>
        <w:tc>
          <w:tcPr>
            <w:tcW w:type="dxa" w:w="856"/>
          </w:tcPr>
          <w:p>
            <w:r/>
            <w:r>
              <w:rPr>
                <w:sz w:val="19"/>
              </w:rPr>
              <w:t>key refused (403)</w:t>
            </w:r>
          </w:p>
        </w:tc>
        <w:tc>
          <w:tcPr>
            <w:tcW w:type="dxa" w:w="856"/>
          </w:tcPr>
          <w:p>
            <w:r/>
            <w:r>
              <w:rPr>
                <w:sz w:val="19"/>
              </w:rPr>
              <w:t>forecast</w:t>
            </w:r>
          </w:p>
        </w:tc>
        <w:tc>
          <w:tcPr>
            <w:tcW w:type="dxa" w:w="856"/>
          </w:tcPr>
          <w:p>
            <w:pPr>
              <w:jc w:val="right"/>
            </w:pPr>
            <w:r/>
            <w:r>
              <w:rPr>
                <w:rFonts w:ascii="Courier New" w:hAnsi="Courier New"/>
                <w:sz w:val="19"/>
              </w:rPr>
              <w:t>14,092</w:t>
            </w:r>
          </w:p>
        </w:tc>
        <w:tc>
          <w:tcPr>
            <w:tcW w:type="dxa" w:w="856"/>
          </w:tcPr>
          <w:p>
            <w:pPr>
              <w:jc w:val="right"/>
            </w:pPr>
            <w:r/>
            <w:r>
              <w:rPr>
                <w:rFonts w:ascii="Courier New" w:hAnsi="Courier New"/>
                <w:sz w:val="19"/>
              </w:rPr>
              <w:t>3.47</w:t>
            </w:r>
          </w:p>
        </w:tc>
        <w:tc>
          <w:tcPr>
            <w:tcW w:type="dxa" w:w="856"/>
          </w:tcPr>
          <w:p>
            <w:pPr>
              <w:jc w:val="right"/>
            </w:pPr>
            <w:r/>
            <w:r>
              <w:rPr>
                <w:rFonts w:ascii="Courier New" w:hAnsi="Courier New"/>
                <w:sz w:val="19"/>
              </w:rPr>
              <w:t>4,392 (1,619–8,141)</w:t>
            </w:r>
          </w:p>
        </w:tc>
        <w:tc>
          <w:tcPr>
            <w:tcW w:type="dxa" w:w="856"/>
          </w:tcPr>
          <w:p>
            <w:pPr>
              <w:jc w:val="right"/>
            </w:pPr>
            <w:r/>
            <w:r>
              <w:rPr>
                <w:rFonts w:ascii="Courier New" w:hAnsi="Courier New"/>
                <w:sz w:val="19"/>
              </w:rPr>
              <w:t>1,022 (600–4,614)</w:t>
            </w:r>
          </w:p>
        </w:tc>
        <w:tc>
          <w:tcPr>
            <w:tcW w:type="dxa" w:w="856"/>
          </w:tcPr>
          <w:p>
            <w:pPr>
              <w:jc w:val="right"/>
            </w:pPr>
            <w:r/>
            <w:r>
              <w:rPr>
                <w:rFonts w:ascii="Courier New" w:hAnsi="Courier New"/>
                <w:sz w:val="19"/>
              </w:rPr>
              <w:t>3,444 (941–6,955)</w:t>
            </w:r>
          </w:p>
        </w:tc>
        <w:tc>
          <w:tcPr>
            <w:tcW w:type="dxa" w:w="856"/>
          </w:tcPr>
          <w:p>
            <w:pPr>
              <w:jc w:val="right"/>
            </w:pPr>
            <w:r/>
            <w:r>
              <w:rPr>
                <w:rFonts w:ascii="Courier New" w:hAnsi="Courier New"/>
                <w:sz w:val="19"/>
              </w:rPr>
              <w:t>Kiswahili 185 h; Gikuyu (Kikuyu) 149 h; Dholuo (Luo) 127 h</w:t>
            </w:r>
          </w:p>
        </w:tc>
        <w:tc>
          <w:tcPr>
            <w:tcW w:type="dxa" w:w="856"/>
          </w:tcPr>
          <w:p>
            <w:pPr>
              <w:jc w:val="right"/>
            </w:pPr>
            <w:r/>
            <w:r>
              <w:rPr>
                <w:rFonts w:ascii="Courier New" w:hAnsi="Courier New"/>
                <w:sz w:val="19"/>
              </w:rPr>
              <w:t>one object-read grant to the census key</w:t>
            </w:r>
          </w:p>
        </w:tc>
      </w:tr>
      <w:tr>
        <w:tc>
          <w:tcPr>
            <w:tcW w:type="dxa" w:w="856"/>
          </w:tcPr>
          <w:p>
            <w:r/>
            <w:r>
              <w:rPr>
                <w:sz w:val="19"/>
              </w:rPr>
              <w:t>OBS</w:t>
            </w:r>
          </w:p>
        </w:tc>
        <w:tc>
          <w:tcPr>
            <w:tcW w:type="dxa" w:w="856"/>
          </w:tcPr>
          <w:p>
            <w:r/>
            <w:r>
              <w:rPr>
                <w:sz w:val="19"/>
              </w:rPr>
              <w:t>na7p434j</w:t>
            </w:r>
          </w:p>
        </w:tc>
        <w:tc>
          <w:tcPr>
            <w:tcW w:type="dxa" w:w="856"/>
          </w:tcPr>
          <w:p>
            <w:r/>
            <w:r>
              <w:rPr>
                <w:sz w:val="19"/>
              </w:rPr>
              <w:t>key refused (403)</w:t>
            </w:r>
          </w:p>
        </w:tc>
        <w:tc>
          <w:tcPr>
            <w:tcW w:type="dxa" w:w="856"/>
          </w:tcPr>
          <w:p>
            <w:r/>
            <w:r>
              <w:rPr>
                <w:sz w:val="19"/>
              </w:rPr>
              <w:t>forecast</w:t>
            </w:r>
          </w:p>
        </w:tc>
        <w:tc>
          <w:tcPr>
            <w:tcW w:type="dxa" w:w="856"/>
          </w:tcPr>
          <w:p>
            <w:pPr>
              <w:jc w:val="right"/>
            </w:pPr>
            <w:r/>
            <w:r>
              <w:rPr>
                <w:rFonts w:ascii="Courier New" w:hAnsi="Courier New"/>
                <w:sz w:val="19"/>
              </w:rPr>
              <w:t>10,750</w:t>
            </w:r>
          </w:p>
        </w:tc>
        <w:tc>
          <w:tcPr>
            <w:tcW w:type="dxa" w:w="856"/>
          </w:tcPr>
          <w:p>
            <w:pPr>
              <w:jc w:val="right"/>
            </w:pPr>
            <w:r/>
            <w:r>
              <w:rPr>
                <w:rFonts w:ascii="Courier New" w:hAnsi="Courier New"/>
                <w:sz w:val="19"/>
              </w:rPr>
              <w:t>3.48</w:t>
            </w:r>
          </w:p>
        </w:tc>
        <w:tc>
          <w:tcPr>
            <w:tcW w:type="dxa" w:w="856"/>
          </w:tcPr>
          <w:p>
            <w:pPr>
              <w:jc w:val="right"/>
            </w:pPr>
            <w:r/>
            <w:r>
              <w:rPr>
                <w:rFonts w:ascii="Courier New" w:hAnsi="Courier New"/>
                <w:sz w:val="19"/>
              </w:rPr>
              <w:t>3,685 (1,427–8,642)</w:t>
            </w:r>
          </w:p>
        </w:tc>
        <w:tc>
          <w:tcPr>
            <w:tcW w:type="dxa" w:w="856"/>
          </w:tcPr>
          <w:p>
            <w:pPr>
              <w:jc w:val="right"/>
            </w:pPr>
            <w:r/>
            <w:r>
              <w:rPr>
                <w:rFonts w:ascii="Courier New" w:hAnsi="Courier New"/>
                <w:sz w:val="19"/>
              </w:rPr>
              <w:t>970 (524–3,810)</w:t>
            </w:r>
          </w:p>
        </w:tc>
        <w:tc>
          <w:tcPr>
            <w:tcW w:type="dxa" w:w="856"/>
          </w:tcPr>
          <w:p>
            <w:pPr>
              <w:jc w:val="right"/>
            </w:pPr>
            <w:r/>
            <w:r>
              <w:rPr>
                <w:rFonts w:ascii="Courier New" w:hAnsi="Courier New"/>
                <w:sz w:val="19"/>
              </w:rPr>
              <w:t>2,877 (865–7,249)</w:t>
            </w:r>
          </w:p>
        </w:tc>
        <w:tc>
          <w:tcPr>
            <w:tcW w:type="dxa" w:w="856"/>
          </w:tcPr>
          <w:p>
            <w:pPr>
              <w:jc w:val="right"/>
            </w:pPr>
            <w:r/>
            <w:r>
              <w:rPr>
                <w:rFonts w:ascii="Courier New" w:hAnsi="Courier New"/>
                <w:sz w:val="19"/>
              </w:rPr>
              <w:t>Kiswahili 169 h; Gikuyu (Kikuyu) 135 h; Dholuo (Luo) 114 h</w:t>
            </w:r>
          </w:p>
        </w:tc>
        <w:tc>
          <w:tcPr>
            <w:tcW w:type="dxa" w:w="856"/>
          </w:tcPr>
          <w:p>
            <w:pPr>
              <w:jc w:val="right"/>
            </w:pPr>
            <w:r/>
            <w:r>
              <w:rPr>
                <w:rFonts w:ascii="Courier New" w:hAnsi="Courier New"/>
                <w:sz w:val="19"/>
              </w:rPr>
              <w:t>one object-read grant to the census key</w:t>
            </w:r>
          </w:p>
        </w:tc>
      </w:tr>
      <w:tr>
        <w:tc>
          <w:tcPr>
            <w:tcW w:type="dxa" w:w="856"/>
          </w:tcPr>
          <w:p>
            <w:r/>
            <w:r>
              <w:rPr>
                <w:sz w:val="19"/>
              </w:rPr>
              <w:t>OBS</w:t>
            </w:r>
          </w:p>
        </w:tc>
        <w:tc>
          <w:tcPr>
            <w:tcW w:type="dxa" w:w="856"/>
          </w:tcPr>
          <w:p>
            <w:r/>
            <w:r>
              <w:rPr>
                <w:sz w:val="19"/>
              </w:rPr>
              <w:t>na7p43d3</w:t>
            </w:r>
          </w:p>
        </w:tc>
        <w:tc>
          <w:tcPr>
            <w:tcW w:type="dxa" w:w="856"/>
          </w:tcPr>
          <w:p>
            <w:r/>
            <w:r>
              <w:rPr>
                <w:sz w:val="19"/>
              </w:rPr>
              <w:t>key refused (403)</w:t>
            </w:r>
          </w:p>
        </w:tc>
        <w:tc>
          <w:tcPr>
            <w:tcW w:type="dxa" w:w="856"/>
          </w:tcPr>
          <w:p>
            <w:r/>
            <w:r>
              <w:rPr>
                <w:sz w:val="19"/>
              </w:rPr>
              <w:t>forecast</w:t>
            </w:r>
          </w:p>
        </w:tc>
        <w:tc>
          <w:tcPr>
            <w:tcW w:type="dxa" w:w="856"/>
          </w:tcPr>
          <w:p>
            <w:pPr>
              <w:jc w:val="right"/>
            </w:pPr>
            <w:r/>
            <w:r>
              <w:rPr>
                <w:rFonts w:ascii="Courier New" w:hAnsi="Courier New"/>
                <w:sz w:val="19"/>
              </w:rPr>
              <w:t>13,318</w:t>
            </w:r>
          </w:p>
        </w:tc>
        <w:tc>
          <w:tcPr>
            <w:tcW w:type="dxa" w:w="856"/>
          </w:tcPr>
          <w:p>
            <w:pPr>
              <w:jc w:val="right"/>
            </w:pPr>
            <w:r/>
            <w:r>
              <w:rPr>
                <w:rFonts w:ascii="Courier New" w:hAnsi="Courier New"/>
                <w:sz w:val="19"/>
              </w:rPr>
              <w:t>2.9</w:t>
            </w:r>
          </w:p>
        </w:tc>
        <w:tc>
          <w:tcPr>
            <w:tcW w:type="dxa" w:w="856"/>
          </w:tcPr>
          <w:p>
            <w:pPr>
              <w:jc w:val="right"/>
            </w:pPr>
            <w:r/>
            <w:r>
              <w:rPr>
                <w:rFonts w:ascii="Courier New" w:hAnsi="Courier New"/>
                <w:sz w:val="19"/>
              </w:rPr>
              <w:t>3,518 (1,757–5,980)</w:t>
            </w:r>
          </w:p>
        </w:tc>
        <w:tc>
          <w:tcPr>
            <w:tcW w:type="dxa" w:w="856"/>
          </w:tcPr>
          <w:p>
            <w:pPr>
              <w:jc w:val="right"/>
            </w:pPr>
            <w:r/>
            <w:r>
              <w:rPr>
                <w:rFonts w:ascii="Courier New" w:hAnsi="Courier New"/>
                <w:sz w:val="19"/>
              </w:rPr>
              <w:t>952 (642–3,064)</w:t>
            </w:r>
          </w:p>
        </w:tc>
        <w:tc>
          <w:tcPr>
            <w:tcW w:type="dxa" w:w="856"/>
          </w:tcPr>
          <w:p>
            <w:pPr>
              <w:jc w:val="right"/>
            </w:pPr>
            <w:r/>
            <w:r>
              <w:rPr>
                <w:rFonts w:ascii="Courier New" w:hAnsi="Courier New"/>
                <w:sz w:val="19"/>
              </w:rPr>
              <w:t>2,656 (1,122–4,943)</w:t>
            </w:r>
          </w:p>
        </w:tc>
        <w:tc>
          <w:tcPr>
            <w:tcW w:type="dxa" w:w="856"/>
          </w:tcPr>
          <w:p>
            <w:pPr>
              <w:jc w:val="right"/>
            </w:pPr>
            <w:r/>
            <w:r>
              <w:rPr>
                <w:rFonts w:ascii="Courier New" w:hAnsi="Courier New"/>
                <w:sz w:val="19"/>
              </w:rPr>
              <w:t>Kiswahili 172 h; Gikuyu (Kikuyu) 137 h; Dholuo (Luo) 120 h</w:t>
            </w:r>
          </w:p>
        </w:tc>
        <w:tc>
          <w:tcPr>
            <w:tcW w:type="dxa" w:w="856"/>
          </w:tcPr>
          <w:p>
            <w:pPr>
              <w:jc w:val="right"/>
            </w:pPr>
            <w:r/>
            <w:r>
              <w:rPr>
                <w:rFonts w:ascii="Courier New" w:hAnsi="Courier New"/>
                <w:sz w:val="19"/>
              </w:rPr>
              <w:t>one object-read grant to the census key</w:t>
            </w:r>
          </w:p>
        </w:tc>
      </w:tr>
      <w:tr>
        <w:tc>
          <w:tcPr>
            <w:tcW w:type="dxa" w:w="856"/>
          </w:tcPr>
          <w:p>
            <w:r/>
            <w:r>
              <w:rPr>
                <w:sz w:val="19"/>
              </w:rPr>
              <w:t>OBS</w:t>
            </w:r>
          </w:p>
        </w:tc>
        <w:tc>
          <w:tcPr>
            <w:tcW w:type="dxa" w:w="856"/>
          </w:tcPr>
          <w:p>
            <w:r/>
            <w:r>
              <w:rPr>
                <w:sz w:val="19"/>
              </w:rPr>
              <w:t>na7p42xe</w:t>
            </w:r>
          </w:p>
        </w:tc>
        <w:tc>
          <w:tcPr>
            <w:tcW w:type="dxa" w:w="856"/>
          </w:tcPr>
          <w:p>
            <w:r/>
            <w:r>
              <w:rPr>
                <w:sz w:val="19"/>
              </w:rPr>
              <w:t>key refused (403)</w:t>
            </w:r>
          </w:p>
        </w:tc>
        <w:tc>
          <w:tcPr>
            <w:tcW w:type="dxa" w:w="856"/>
          </w:tcPr>
          <w:p>
            <w:r/>
            <w:r>
              <w:rPr>
                <w:sz w:val="19"/>
              </w:rPr>
              <w:t>forecast</w:t>
            </w:r>
          </w:p>
        </w:tc>
        <w:tc>
          <w:tcPr>
            <w:tcW w:type="dxa" w:w="856"/>
          </w:tcPr>
          <w:p>
            <w:pPr>
              <w:jc w:val="right"/>
            </w:pPr>
            <w:r/>
            <w:r>
              <w:rPr>
                <w:rFonts w:ascii="Courier New" w:hAnsi="Courier New"/>
                <w:sz w:val="19"/>
              </w:rPr>
              <w:t>12,300</w:t>
            </w:r>
          </w:p>
        </w:tc>
        <w:tc>
          <w:tcPr>
            <w:tcW w:type="dxa" w:w="856"/>
          </w:tcPr>
          <w:p>
            <w:pPr>
              <w:jc w:val="right"/>
            </w:pPr>
            <w:r/>
            <w:r>
              <w:rPr>
                <w:rFonts w:ascii="Courier New" w:hAnsi="Courier New"/>
                <w:sz w:val="19"/>
              </w:rPr>
              <w:t>3.44</w:t>
            </w:r>
          </w:p>
        </w:tc>
        <w:tc>
          <w:tcPr>
            <w:tcW w:type="dxa" w:w="856"/>
          </w:tcPr>
          <w:p>
            <w:pPr>
              <w:jc w:val="right"/>
            </w:pPr>
            <w:r/>
            <w:r>
              <w:rPr>
                <w:rFonts w:ascii="Courier New" w:hAnsi="Courier New"/>
                <w:sz w:val="19"/>
              </w:rPr>
              <w:t>2,385 (1,621–7,750)</w:t>
            </w:r>
          </w:p>
        </w:tc>
        <w:tc>
          <w:tcPr>
            <w:tcW w:type="dxa" w:w="856"/>
          </w:tcPr>
          <w:p>
            <w:pPr>
              <w:jc w:val="right"/>
            </w:pPr>
            <w:r/>
            <w:r>
              <w:rPr>
                <w:rFonts w:ascii="Courier New" w:hAnsi="Courier New"/>
                <w:sz w:val="19"/>
              </w:rPr>
              <w:t>988 (557–3,059)</w:t>
            </w:r>
          </w:p>
        </w:tc>
        <w:tc>
          <w:tcPr>
            <w:tcW w:type="dxa" w:w="856"/>
          </w:tcPr>
          <w:p>
            <w:pPr>
              <w:jc w:val="right"/>
            </w:pPr>
            <w:r/>
            <w:r>
              <w:rPr>
                <w:rFonts w:ascii="Courier New" w:hAnsi="Courier New"/>
                <w:sz w:val="19"/>
              </w:rPr>
              <w:t>1,581 (1,078–6,641)</w:t>
            </w:r>
          </w:p>
        </w:tc>
        <w:tc>
          <w:tcPr>
            <w:tcW w:type="dxa" w:w="856"/>
          </w:tcPr>
          <w:p>
            <w:pPr>
              <w:jc w:val="right"/>
            </w:pPr>
            <w:r/>
            <w:r>
              <w:rPr>
                <w:rFonts w:ascii="Courier New" w:hAnsi="Courier New"/>
                <w:sz w:val="19"/>
              </w:rPr>
              <w:t>Kiswahili 166 h; Dholuo (Luo) 139 h; Gikuyu (Kikuyu) 125 h</w:t>
            </w:r>
          </w:p>
        </w:tc>
        <w:tc>
          <w:tcPr>
            <w:tcW w:type="dxa" w:w="856"/>
          </w:tcPr>
          <w:p>
            <w:pPr>
              <w:jc w:val="right"/>
            </w:pPr>
            <w:r/>
            <w:r>
              <w:rPr>
                <w:rFonts w:ascii="Courier New" w:hAnsi="Courier New"/>
                <w:sz w:val="19"/>
              </w:rPr>
              <w:t>one object-read grant to the census key</w:t>
            </w:r>
          </w:p>
        </w:tc>
      </w:tr>
      <w:tr>
        <w:tc>
          <w:tcPr>
            <w:tcW w:type="dxa" w:w="856"/>
          </w:tcPr>
          <w:p>
            <w:r/>
            <w:r>
              <w:rPr>
                <w:sz w:val="19"/>
              </w:rPr>
              <w:t>OBS</w:t>
            </w:r>
          </w:p>
        </w:tc>
        <w:tc>
          <w:tcPr>
            <w:tcW w:type="dxa" w:w="856"/>
          </w:tcPr>
          <w:p>
            <w:r/>
            <w:r>
              <w:rPr>
                <w:sz w:val="19"/>
              </w:rPr>
              <w:t>news-vault</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72,588</w:t>
            </w:r>
          </w:p>
        </w:tc>
        <w:tc>
          <w:tcPr>
            <w:tcW w:type="dxa" w:w="856"/>
          </w:tcPr>
          <w:p>
            <w:pPr>
              <w:jc w:val="right"/>
            </w:pPr>
            <w:r/>
            <w:r>
              <w:rPr>
                <w:rFonts w:ascii="Courier New" w:hAnsi="Courier New"/>
                <w:sz w:val="19"/>
              </w:rPr>
              <w:t>0.11</w:t>
            </w:r>
          </w:p>
        </w:tc>
        <w:tc>
          <w:tcPr>
            <w:tcW w:type="dxa" w:w="856"/>
          </w:tcPr>
          <w:p>
            <w:pPr>
              <w:jc w:val="right"/>
            </w:pPr>
            <w:r/>
            <w:r>
              <w:rPr>
                <w:rFonts w:ascii="Courier New" w:hAnsi="Courier New"/>
                <w:sz w:val="19"/>
              </w:rPr>
              <w:t>1,551 (1,551–1,551)</w:t>
            </w:r>
          </w:p>
        </w:tc>
        <w:tc>
          <w:tcPr>
            <w:tcW w:type="dxa" w:w="856"/>
          </w:tcPr>
          <w:p>
            <w:pPr>
              <w:jc w:val="right"/>
            </w:pPr>
            <w:r/>
            <w:r>
              <w:rPr>
                <w:rFonts w:ascii="Courier New" w:hAnsi="Courier New"/>
                <w:sz w:val="19"/>
              </w:rPr>
              <w:t>1,293 (1,265–1,320)</w:t>
            </w:r>
          </w:p>
        </w:tc>
        <w:tc>
          <w:tcPr>
            <w:tcW w:type="dxa" w:w="856"/>
          </w:tcPr>
          <w:p>
            <w:pPr>
              <w:jc w:val="right"/>
            </w:pPr>
            <w:r/>
            <w:r>
              <w:rPr>
                <w:rFonts w:ascii="Courier New" w:hAnsi="Courier New"/>
                <w:sz w:val="19"/>
              </w:rPr>
              <w:t>237 (210–263)</w:t>
            </w:r>
          </w:p>
        </w:tc>
        <w:tc>
          <w:tcPr>
            <w:tcW w:type="dxa" w:w="856"/>
          </w:tcPr>
          <w:p>
            <w:pPr>
              <w:jc w:val="right"/>
            </w:pPr>
            <w:r/>
            <w:r>
              <w:rPr>
                <w:rFonts w:ascii="Courier New" w:hAnsi="Courier New"/>
                <w:sz w:val="19"/>
              </w:rPr>
              <w:t>Gikuyu (Kikuyu) 335 h; Kiswahili 309 h; Wanga (Luhya) 122 h</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chamgei-backup</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16,302</w:t>
            </w:r>
          </w:p>
        </w:tc>
        <w:tc>
          <w:tcPr>
            <w:tcW w:type="dxa" w:w="856"/>
          </w:tcPr>
          <w:p>
            <w:pPr>
              <w:jc w:val="right"/>
            </w:pPr>
            <w:r/>
            <w:r>
              <w:rPr>
                <w:rFonts w:ascii="Courier New" w:hAnsi="Courier New"/>
                <w:sz w:val="19"/>
              </w:rPr>
              <w:t>0.15</w:t>
            </w:r>
          </w:p>
        </w:tc>
        <w:tc>
          <w:tcPr>
            <w:tcW w:type="dxa" w:w="856"/>
          </w:tcPr>
          <w:p>
            <w:pPr>
              <w:jc w:val="right"/>
            </w:pPr>
            <w:r/>
            <w:r>
              <w:rPr>
                <w:rFonts w:ascii="Courier New" w:hAnsi="Courier New"/>
                <w:sz w:val="19"/>
              </w:rPr>
              <w:t>1,476 (1,476–1,476)</w:t>
            </w:r>
          </w:p>
        </w:tc>
        <w:tc>
          <w:tcPr>
            <w:tcW w:type="dxa" w:w="856"/>
          </w:tcPr>
          <w:p>
            <w:pPr>
              <w:jc w:val="right"/>
            </w:pPr>
            <w:r/>
            <w:r>
              <w:rPr>
                <w:rFonts w:ascii="Courier New" w:hAnsi="Courier New"/>
                <w:sz w:val="19"/>
              </w:rPr>
              <w:t>142 (127–160)</w:t>
            </w:r>
          </w:p>
        </w:tc>
        <w:tc>
          <w:tcPr>
            <w:tcW w:type="dxa" w:w="856"/>
          </w:tcPr>
          <w:p>
            <w:pPr>
              <w:jc w:val="right"/>
            </w:pPr>
            <w:r/>
            <w:r>
              <w:rPr>
                <w:rFonts w:ascii="Courier New" w:hAnsi="Courier New"/>
                <w:sz w:val="19"/>
              </w:rPr>
              <w:t>1,327 (1,311–1,343)</w:t>
            </w:r>
          </w:p>
        </w:tc>
        <w:tc>
          <w:tcPr>
            <w:tcW w:type="dxa" w:w="856"/>
          </w:tcPr>
          <w:p>
            <w:pPr>
              <w:jc w:val="right"/>
            </w:pPr>
            <w:r/>
            <w:r>
              <w:rPr>
                <w:rFonts w:ascii="Courier New" w:hAnsi="Courier New"/>
                <w:sz w:val="19"/>
              </w:rPr>
              <w:t>Kalenjin 25 h; Gikuyu (Kikuyu) 24 h; Dholuo (Luo) 18 h</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na7p4357</w:t>
            </w:r>
          </w:p>
        </w:tc>
        <w:tc>
          <w:tcPr>
            <w:tcW w:type="dxa" w:w="856"/>
          </w:tcPr>
          <w:p>
            <w:r/>
            <w:r>
              <w:rPr>
                <w:sz w:val="19"/>
              </w:rPr>
              <w:t>key refused (403)</w:t>
            </w:r>
          </w:p>
        </w:tc>
        <w:tc>
          <w:tcPr>
            <w:tcW w:type="dxa" w:w="856"/>
          </w:tcPr>
          <w:p>
            <w:r/>
            <w:r>
              <w:rPr>
                <w:sz w:val="19"/>
              </w:rPr>
              <w:t>forecast</w:t>
            </w:r>
          </w:p>
        </w:tc>
        <w:tc>
          <w:tcPr>
            <w:tcW w:type="dxa" w:w="856"/>
          </w:tcPr>
          <w:p>
            <w:pPr>
              <w:jc w:val="right"/>
            </w:pPr>
            <w:r/>
            <w:r>
              <w:rPr>
                <w:rFonts w:ascii="Courier New" w:hAnsi="Courier New"/>
                <w:sz w:val="19"/>
              </w:rPr>
              <w:t>2,228</w:t>
            </w:r>
          </w:p>
        </w:tc>
        <w:tc>
          <w:tcPr>
            <w:tcW w:type="dxa" w:w="856"/>
          </w:tcPr>
          <w:p>
            <w:pPr>
              <w:jc w:val="right"/>
            </w:pPr>
            <w:r/>
            <w:r>
              <w:rPr>
                <w:rFonts w:ascii="Courier New" w:hAnsi="Courier New"/>
                <w:sz w:val="19"/>
              </w:rPr>
              <w:t>1.36</w:t>
            </w:r>
          </w:p>
        </w:tc>
        <w:tc>
          <w:tcPr>
            <w:tcW w:type="dxa" w:w="856"/>
          </w:tcPr>
          <w:p>
            <w:pPr>
              <w:jc w:val="right"/>
            </w:pPr>
            <w:r/>
            <w:r>
              <w:rPr>
                <w:rFonts w:ascii="Courier New" w:hAnsi="Courier New"/>
                <w:sz w:val="19"/>
              </w:rPr>
              <w:t>709 (434–1,648)</w:t>
            </w:r>
          </w:p>
        </w:tc>
        <w:tc>
          <w:tcPr>
            <w:tcW w:type="dxa" w:w="856"/>
          </w:tcPr>
          <w:p>
            <w:pPr>
              <w:jc w:val="right"/>
            </w:pPr>
            <w:r/>
            <w:r>
              <w:rPr>
                <w:rFonts w:ascii="Courier New" w:hAnsi="Courier New"/>
                <w:sz w:val="19"/>
              </w:rPr>
              <w:t>313 (162–636)</w:t>
            </w:r>
          </w:p>
        </w:tc>
        <w:tc>
          <w:tcPr>
            <w:tcW w:type="dxa" w:w="856"/>
          </w:tcPr>
          <w:p>
            <w:pPr>
              <w:jc w:val="right"/>
            </w:pPr>
            <w:r/>
            <w:r>
              <w:rPr>
                <w:rFonts w:ascii="Courier New" w:hAnsi="Courier New"/>
                <w:sz w:val="19"/>
              </w:rPr>
              <w:t>455 (267–1,335)</w:t>
            </w:r>
          </w:p>
        </w:tc>
        <w:tc>
          <w:tcPr>
            <w:tcW w:type="dxa" w:w="856"/>
          </w:tcPr>
          <w:p>
            <w:pPr>
              <w:jc w:val="right"/>
            </w:pPr>
            <w:r/>
            <w:r>
              <w:rPr>
                <w:rFonts w:ascii="Courier New" w:hAnsi="Courier New"/>
                <w:sz w:val="19"/>
              </w:rPr>
              <w:t>Kiswahili 50 h; Ekegusii (Kisii) 49 h; Dholuo (Luo) 48 h</w:t>
            </w:r>
          </w:p>
        </w:tc>
        <w:tc>
          <w:tcPr>
            <w:tcW w:type="dxa" w:w="856"/>
          </w:tcPr>
          <w:p>
            <w:pPr>
              <w:jc w:val="right"/>
            </w:pPr>
            <w:r/>
            <w:r>
              <w:rPr>
                <w:rFonts w:ascii="Courier New" w:hAnsi="Courier New"/>
                <w:sz w:val="19"/>
              </w:rPr>
              <w:t>one object-read grant to the census key</w:t>
            </w:r>
          </w:p>
        </w:tc>
      </w:tr>
      <w:tr>
        <w:tc>
          <w:tcPr>
            <w:tcW w:type="dxa" w:w="856"/>
          </w:tcPr>
          <w:p>
            <w:r/>
            <w:r>
              <w:rPr>
                <w:sz w:val="19"/>
              </w:rPr>
              <w:t>OBS</w:t>
            </w:r>
          </w:p>
        </w:tc>
        <w:tc>
          <w:tcPr>
            <w:tcW w:type="dxa" w:w="856"/>
          </w:tcPr>
          <w:p>
            <w:r/>
            <w:r>
              <w:rPr>
                <w:sz w:val="19"/>
              </w:rPr>
              <w:t>google-transcripts</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3,833</w:t>
            </w:r>
          </w:p>
        </w:tc>
        <w:tc>
          <w:tcPr>
            <w:tcW w:type="dxa" w:w="856"/>
          </w:tcPr>
          <w:p>
            <w:pPr>
              <w:jc w:val="right"/>
            </w:pPr>
            <w:r/>
            <w:r>
              <w:rPr>
                <w:rFonts w:ascii="Courier New" w:hAnsi="Courier New"/>
                <w:sz w:val="19"/>
              </w:rPr>
              <w:t>0.03</w:t>
            </w:r>
          </w:p>
        </w:tc>
        <w:tc>
          <w:tcPr>
            <w:tcW w:type="dxa" w:w="856"/>
          </w:tcPr>
          <w:p>
            <w:pPr>
              <w:jc w:val="right"/>
            </w:pPr>
            <w:r/>
            <w:r>
              <w:rPr>
                <w:rFonts w:ascii="Courier New" w:hAnsi="Courier New"/>
                <w:sz w:val="19"/>
              </w:rPr>
              <w:t>530 (530–530)</w:t>
            </w:r>
          </w:p>
        </w:tc>
        <w:tc>
          <w:tcPr>
            <w:tcW w:type="dxa" w:w="856"/>
          </w:tcPr>
          <w:p>
            <w:pPr>
              <w:jc w:val="right"/>
            </w:pPr>
            <w:r/>
            <w:r>
              <w:rPr>
                <w:rFonts w:ascii="Courier New" w:hAnsi="Courier New"/>
                <w:sz w:val="19"/>
              </w:rPr>
              <w:t>417 (408–426)</w:t>
            </w:r>
          </w:p>
        </w:tc>
        <w:tc>
          <w:tcPr>
            <w:tcW w:type="dxa" w:w="856"/>
          </w:tcPr>
          <w:p>
            <w:pPr>
              <w:jc w:val="right"/>
            </w:pPr>
            <w:r/>
            <w:r>
              <w:rPr>
                <w:rFonts w:ascii="Courier New" w:hAnsi="Courier New"/>
                <w:sz w:val="19"/>
              </w:rPr>
              <w:t>112 (104–121)</w:t>
            </w:r>
          </w:p>
        </w:tc>
        <w:tc>
          <w:tcPr>
            <w:tcW w:type="dxa" w:w="856"/>
          </w:tcPr>
          <w:p>
            <w:pPr>
              <w:jc w:val="right"/>
            </w:pPr>
            <w:r/>
            <w:r>
              <w:rPr>
                <w:rFonts w:ascii="Courier New" w:hAnsi="Courier New"/>
                <w:sz w:val="19"/>
              </w:rPr>
              <w:t>Kalenjin 73 h; Ekegusii (Kisii) 65 h; Kiswahili 63 h</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na7p43df</w:t>
            </w:r>
          </w:p>
        </w:tc>
        <w:tc>
          <w:tcPr>
            <w:tcW w:type="dxa" w:w="856"/>
          </w:tcPr>
          <w:p>
            <w:r/>
            <w:r>
              <w:rPr>
                <w:sz w:val="19"/>
              </w:rPr>
              <w:t>key refused (403)</w:t>
            </w:r>
          </w:p>
        </w:tc>
        <w:tc>
          <w:tcPr>
            <w:tcW w:type="dxa" w:w="856"/>
          </w:tcPr>
          <w:p>
            <w:r/>
            <w:r>
              <w:rPr>
                <w:sz w:val="19"/>
              </w:rPr>
              <w:t>forecast</w:t>
            </w:r>
          </w:p>
        </w:tc>
        <w:tc>
          <w:tcPr>
            <w:tcW w:type="dxa" w:w="856"/>
          </w:tcPr>
          <w:p>
            <w:pPr>
              <w:jc w:val="right"/>
            </w:pPr>
            <w:r/>
            <w:r>
              <w:rPr>
                <w:rFonts w:ascii="Courier New" w:hAnsi="Courier New"/>
                <w:sz w:val="19"/>
              </w:rPr>
              <w:t>1,071</w:t>
            </w:r>
          </w:p>
        </w:tc>
        <w:tc>
          <w:tcPr>
            <w:tcW w:type="dxa" w:w="856"/>
          </w:tcPr>
          <w:p>
            <w:pPr>
              <w:jc w:val="right"/>
            </w:pPr>
            <w:r/>
            <w:r>
              <w:rPr>
                <w:rFonts w:ascii="Courier New" w:hAnsi="Courier New"/>
                <w:sz w:val="19"/>
              </w:rPr>
              <w:t>1.36</w:t>
            </w:r>
          </w:p>
        </w:tc>
        <w:tc>
          <w:tcPr>
            <w:tcW w:type="dxa" w:w="856"/>
          </w:tcPr>
          <w:p>
            <w:pPr>
              <w:jc w:val="right"/>
            </w:pPr>
            <w:r/>
            <w:r>
              <w:rPr>
                <w:rFonts w:ascii="Courier New" w:hAnsi="Courier New"/>
                <w:sz w:val="19"/>
              </w:rPr>
              <w:t>445 (100–964)</w:t>
            </w:r>
          </w:p>
        </w:tc>
        <w:tc>
          <w:tcPr>
            <w:tcW w:type="dxa" w:w="856"/>
          </w:tcPr>
          <w:p>
            <w:pPr>
              <w:jc w:val="right"/>
            </w:pPr>
            <w:r/>
            <w:r>
              <w:rPr>
                <w:rFonts w:ascii="Courier New" w:hAnsi="Courier New"/>
                <w:sz w:val="19"/>
              </w:rPr>
              <w:t>308 (69–444)</w:t>
            </w:r>
          </w:p>
        </w:tc>
        <w:tc>
          <w:tcPr>
            <w:tcW w:type="dxa" w:w="856"/>
          </w:tcPr>
          <w:p>
            <w:pPr>
              <w:jc w:val="right"/>
            </w:pPr>
            <w:r/>
            <w:r>
              <w:rPr>
                <w:rFonts w:ascii="Courier New" w:hAnsi="Courier New"/>
                <w:sz w:val="19"/>
              </w:rPr>
              <w:t>86 (8–519)</w:t>
            </w:r>
          </w:p>
        </w:tc>
        <w:tc>
          <w:tcPr>
            <w:tcW w:type="dxa" w:w="856"/>
          </w:tcPr>
          <w:p>
            <w:pPr>
              <w:jc w:val="right"/>
            </w:pPr>
            <w:r/>
            <w:r>
              <w:rPr>
                <w:rFonts w:ascii="Courier New" w:hAnsi="Courier New"/>
                <w:sz w:val="19"/>
              </w:rPr>
              <w:t>Ekegusii (Kisii) 66 h; Dholuo (Luo) 66 h; Kiswahili 33 h</w:t>
            </w:r>
          </w:p>
        </w:tc>
        <w:tc>
          <w:tcPr>
            <w:tcW w:type="dxa" w:w="856"/>
          </w:tcPr>
          <w:p>
            <w:pPr>
              <w:jc w:val="right"/>
            </w:pPr>
            <w:r/>
            <w:r>
              <w:rPr>
                <w:rFonts w:ascii="Courier New" w:hAnsi="Courier New"/>
                <w:sz w:val="19"/>
              </w:rPr>
              <w:t>one object-read grant to the census key</w:t>
            </w:r>
          </w:p>
        </w:tc>
      </w:tr>
      <w:tr>
        <w:tc>
          <w:tcPr>
            <w:tcW w:type="dxa" w:w="856"/>
          </w:tcPr>
          <w:p>
            <w:r/>
            <w:r>
              <w:rPr>
                <w:sz w:val="19"/>
              </w:rPr>
              <w:t>OBS</w:t>
            </w:r>
          </w:p>
        </w:tc>
        <w:tc>
          <w:tcPr>
            <w:tcW w:type="dxa" w:w="856"/>
          </w:tcPr>
          <w:p>
            <w:r/>
            <w:r>
              <w:rPr>
                <w:sz w:val="19"/>
              </w:rPr>
              <w:t>na7p43ax</w:t>
            </w:r>
          </w:p>
        </w:tc>
        <w:tc>
          <w:tcPr>
            <w:tcW w:type="dxa" w:w="856"/>
          </w:tcPr>
          <w:p>
            <w:r/>
            <w:r>
              <w:rPr>
                <w:sz w:val="19"/>
              </w:rPr>
              <w:t>key refused (403)</w:t>
            </w:r>
          </w:p>
        </w:tc>
        <w:tc>
          <w:tcPr>
            <w:tcW w:type="dxa" w:w="856"/>
          </w:tcPr>
          <w:p>
            <w:r/>
            <w:r>
              <w:rPr>
                <w:sz w:val="19"/>
              </w:rPr>
              <w:t>forecast</w:t>
            </w:r>
          </w:p>
        </w:tc>
        <w:tc>
          <w:tcPr>
            <w:tcW w:type="dxa" w:w="856"/>
          </w:tcPr>
          <w:p>
            <w:pPr>
              <w:jc w:val="right"/>
            </w:pPr>
            <w:r/>
            <w:r>
              <w:rPr>
                <w:rFonts w:ascii="Courier New" w:hAnsi="Courier New"/>
                <w:sz w:val="19"/>
              </w:rPr>
              <w:t>767</w:t>
            </w:r>
          </w:p>
        </w:tc>
        <w:tc>
          <w:tcPr>
            <w:tcW w:type="dxa" w:w="856"/>
          </w:tcPr>
          <w:p>
            <w:pPr>
              <w:jc w:val="right"/>
            </w:pPr>
            <w:r/>
            <w:r>
              <w:rPr>
                <w:rFonts w:ascii="Courier New" w:hAnsi="Courier New"/>
                <w:sz w:val="19"/>
              </w:rPr>
              <w:t>0.92</w:t>
            </w:r>
          </w:p>
        </w:tc>
        <w:tc>
          <w:tcPr>
            <w:tcW w:type="dxa" w:w="856"/>
          </w:tcPr>
          <w:p>
            <w:pPr>
              <w:jc w:val="right"/>
            </w:pPr>
            <w:r/>
            <w:r>
              <w:rPr>
                <w:rFonts w:ascii="Courier New" w:hAnsi="Courier New"/>
                <w:sz w:val="19"/>
              </w:rPr>
              <w:t>302 (68–654)</w:t>
            </w:r>
          </w:p>
        </w:tc>
        <w:tc>
          <w:tcPr>
            <w:tcW w:type="dxa" w:w="856"/>
          </w:tcPr>
          <w:p>
            <w:pPr>
              <w:jc w:val="right"/>
            </w:pPr>
            <w:r/>
            <w:r>
              <w:rPr>
                <w:rFonts w:ascii="Courier New" w:hAnsi="Courier New"/>
                <w:sz w:val="19"/>
              </w:rPr>
              <w:t>209 (47–302)</w:t>
            </w:r>
          </w:p>
        </w:tc>
        <w:tc>
          <w:tcPr>
            <w:tcW w:type="dxa" w:w="856"/>
          </w:tcPr>
          <w:p>
            <w:pPr>
              <w:jc w:val="right"/>
            </w:pPr>
            <w:r/>
            <w:r>
              <w:rPr>
                <w:rFonts w:ascii="Courier New" w:hAnsi="Courier New"/>
                <w:sz w:val="19"/>
              </w:rPr>
              <w:t>58 (2–359)</w:t>
            </w:r>
          </w:p>
        </w:tc>
        <w:tc>
          <w:tcPr>
            <w:tcW w:type="dxa" w:w="856"/>
          </w:tcPr>
          <w:p>
            <w:pPr>
              <w:jc w:val="right"/>
            </w:pPr>
            <w:r/>
            <w:r>
              <w:rPr>
                <w:rFonts w:ascii="Courier New" w:hAnsi="Courier New"/>
                <w:sz w:val="19"/>
              </w:rPr>
              <w:t>Ekegusii (Kisii) 45 h; Dholuo (Luo) 44 h; Kiswahili 22 h</w:t>
            </w:r>
          </w:p>
        </w:tc>
        <w:tc>
          <w:tcPr>
            <w:tcW w:type="dxa" w:w="856"/>
          </w:tcPr>
          <w:p>
            <w:pPr>
              <w:jc w:val="right"/>
            </w:pPr>
            <w:r/>
            <w:r>
              <w:rPr>
                <w:rFonts w:ascii="Courier New" w:hAnsi="Courier New"/>
                <w:sz w:val="19"/>
              </w:rPr>
              <w:t>one object-read grant to the census key</w:t>
            </w:r>
          </w:p>
        </w:tc>
      </w:tr>
      <w:tr>
        <w:tc>
          <w:tcPr>
            <w:tcW w:type="dxa" w:w="856"/>
          </w:tcPr>
          <w:p>
            <w:r/>
            <w:r>
              <w:rPr>
                <w:sz w:val="19"/>
              </w:rPr>
              <w:t>OBS</w:t>
            </w:r>
          </w:p>
        </w:tc>
        <w:tc>
          <w:tcPr>
            <w:tcW w:type="dxa" w:w="856"/>
          </w:tcPr>
          <w:p>
            <w:r/>
            <w:r>
              <w:rPr>
                <w:sz w:val="19"/>
              </w:rPr>
              <w:t>na7p49p9</w:t>
            </w:r>
          </w:p>
        </w:tc>
        <w:tc>
          <w:tcPr>
            <w:tcW w:type="dxa" w:w="856"/>
          </w:tcPr>
          <w:p>
            <w:r/>
            <w:r>
              <w:rPr>
                <w:sz w:val="19"/>
              </w:rPr>
              <w:t>key refused (403)</w:t>
            </w:r>
          </w:p>
        </w:tc>
        <w:tc>
          <w:tcPr>
            <w:tcW w:type="dxa" w:w="856"/>
          </w:tcPr>
          <w:p>
            <w:r/>
            <w:r>
              <w:rPr>
                <w:sz w:val="19"/>
              </w:rPr>
              <w:t>forecast</w:t>
            </w:r>
          </w:p>
        </w:tc>
        <w:tc>
          <w:tcPr>
            <w:tcW w:type="dxa" w:w="856"/>
          </w:tcPr>
          <w:p>
            <w:pPr>
              <w:jc w:val="right"/>
            </w:pPr>
            <w:r/>
            <w:r>
              <w:rPr>
                <w:rFonts w:ascii="Courier New" w:hAnsi="Courier New"/>
                <w:sz w:val="19"/>
              </w:rPr>
              <w:t>1,649</w:t>
            </w:r>
          </w:p>
        </w:tc>
        <w:tc>
          <w:tcPr>
            <w:tcW w:type="dxa" w:w="856"/>
          </w:tcPr>
          <w:p>
            <w:pPr>
              <w:jc w:val="right"/>
            </w:pPr>
            <w:r/>
            <w:r>
              <w:rPr>
                <w:rFonts w:ascii="Courier New" w:hAnsi="Courier New"/>
                <w:sz w:val="19"/>
              </w:rPr>
              <w:t>0.19</w:t>
            </w:r>
          </w:p>
        </w:tc>
        <w:tc>
          <w:tcPr>
            <w:tcW w:type="dxa" w:w="856"/>
          </w:tcPr>
          <w:p>
            <w:pPr>
              <w:jc w:val="right"/>
            </w:pPr>
            <w:r/>
            <w:r>
              <w:rPr>
                <w:rFonts w:ascii="Courier New" w:hAnsi="Courier New"/>
                <w:sz w:val="19"/>
              </w:rPr>
              <w:t>266 (176–415)</w:t>
            </w:r>
          </w:p>
        </w:tc>
        <w:tc>
          <w:tcPr>
            <w:tcW w:type="dxa" w:w="856"/>
          </w:tcPr>
          <w:p>
            <w:pPr>
              <w:jc w:val="right"/>
            </w:pPr>
            <w:r/>
            <w:r>
              <w:rPr>
                <w:rFonts w:ascii="Courier New" w:hAnsi="Courier New"/>
                <w:sz w:val="19"/>
              </w:rPr>
              <w:t>82 (54–142)</w:t>
            </w:r>
          </w:p>
        </w:tc>
        <w:tc>
          <w:tcPr>
            <w:tcW w:type="dxa" w:w="856"/>
          </w:tcPr>
          <w:p>
            <w:pPr>
              <w:jc w:val="right"/>
            </w:pPr>
            <w:r/>
            <w:r>
              <w:rPr>
                <w:rFonts w:ascii="Courier New" w:hAnsi="Courier New"/>
                <w:sz w:val="19"/>
              </w:rPr>
              <w:t>206 (123–346)</w:t>
            </w:r>
          </w:p>
        </w:tc>
        <w:tc>
          <w:tcPr>
            <w:tcW w:type="dxa" w:w="856"/>
          </w:tcPr>
          <w:p>
            <w:pPr>
              <w:jc w:val="right"/>
            </w:pPr>
            <w:r/>
            <w:r>
              <w:rPr>
                <w:rFonts w:ascii="Courier New" w:hAnsi="Courier New"/>
                <w:sz w:val="19"/>
              </w:rPr>
              <w:t>Kiswahili 16 h; Gikuyu (Kikuyu) 12 h; Dholuo (Luo) 9 h</w:t>
            </w:r>
          </w:p>
        </w:tc>
        <w:tc>
          <w:tcPr>
            <w:tcW w:type="dxa" w:w="856"/>
          </w:tcPr>
          <w:p>
            <w:pPr>
              <w:jc w:val="right"/>
            </w:pPr>
            <w:r/>
            <w:r>
              <w:rPr>
                <w:rFonts w:ascii="Courier New" w:hAnsi="Courier New"/>
                <w:sz w:val="19"/>
              </w:rPr>
              <w:t>one object-read grant to the census key</w:t>
            </w:r>
          </w:p>
        </w:tc>
      </w:tr>
      <w:tr>
        <w:tc>
          <w:tcPr>
            <w:tcW w:type="dxa" w:w="856"/>
          </w:tcPr>
          <w:p>
            <w:r/>
            <w:r>
              <w:rPr>
                <w:sz w:val="19"/>
              </w:rPr>
              <w:t>OBS</w:t>
            </w:r>
          </w:p>
        </w:tc>
        <w:tc>
          <w:tcPr>
            <w:tcW w:type="dxa" w:w="856"/>
          </w:tcPr>
          <w:p>
            <w:r/>
            <w:r>
              <w:rPr>
                <w:sz w:val="19"/>
              </w:rPr>
              <w:t>drivesdata.royalmedia</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538</w:t>
            </w:r>
          </w:p>
        </w:tc>
        <w:tc>
          <w:tcPr>
            <w:tcW w:type="dxa" w:w="856"/>
          </w:tcPr>
          <w:p>
            <w:pPr>
              <w:jc w:val="right"/>
            </w:pPr>
            <w:r/>
            <w:r>
              <w:rPr>
                <w:rFonts w:ascii="Courier New" w:hAnsi="Courier New"/>
                <w:sz w:val="19"/>
              </w:rPr>
              <w:t>0.42</w:t>
            </w:r>
          </w:p>
        </w:tc>
        <w:tc>
          <w:tcPr>
            <w:tcW w:type="dxa" w:w="856"/>
          </w:tcPr>
          <w:p>
            <w:pPr>
              <w:jc w:val="right"/>
            </w:pPr>
            <w:r/>
            <w:r>
              <w:rPr>
                <w:rFonts w:ascii="Courier New" w:hAnsi="Courier New"/>
                <w:sz w:val="19"/>
              </w:rPr>
              <w:t>138 (137–140)</w:t>
            </w:r>
          </w:p>
        </w:tc>
        <w:tc>
          <w:tcPr>
            <w:tcW w:type="dxa" w:w="856"/>
          </w:tcPr>
          <w:p>
            <w:pPr>
              <w:jc w:val="right"/>
            </w:pPr>
            <w:r/>
            <w:r>
              <w:rPr>
                <w:rFonts w:ascii="Courier New" w:hAnsi="Courier New"/>
                <w:sz w:val="19"/>
              </w:rPr>
              <w:t>105 (92–118)</w:t>
            </w:r>
          </w:p>
        </w:tc>
        <w:tc>
          <w:tcPr>
            <w:tcW w:type="dxa" w:w="856"/>
          </w:tcPr>
          <w:p>
            <w:pPr>
              <w:jc w:val="right"/>
            </w:pPr>
            <w:r/>
            <w:r>
              <w:rPr>
                <w:rFonts w:ascii="Courier New" w:hAnsi="Courier New"/>
                <w:sz w:val="19"/>
              </w:rPr>
              <w:t>50 (44–56)</w:t>
            </w:r>
          </w:p>
        </w:tc>
        <w:tc>
          <w:tcPr>
            <w:tcW w:type="dxa" w:w="856"/>
          </w:tcPr>
          <w:p>
            <w:pPr>
              <w:jc w:val="right"/>
            </w:pPr>
            <w:r/>
            <w:r>
              <w:rPr>
                <w:rFonts w:ascii="Courier New" w:hAnsi="Courier New"/>
                <w:sz w:val="19"/>
              </w:rPr>
              <w:t>Ekegusii (Kisii) 28 h; Dholuo (Luo) 27 h; Kiswahili 11 h</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datauploadroyalmedia.co.ke</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181</w:t>
            </w:r>
          </w:p>
        </w:tc>
        <w:tc>
          <w:tcPr>
            <w:tcW w:type="dxa" w:w="856"/>
          </w:tcPr>
          <w:p>
            <w:pPr>
              <w:jc w:val="right"/>
            </w:pPr>
            <w:r/>
            <w:r>
              <w:rPr>
                <w:rFonts w:ascii="Courier New" w:hAnsi="Courier New"/>
                <w:sz w:val="19"/>
              </w:rPr>
              <w:t>0.19</w:t>
            </w:r>
          </w:p>
        </w:tc>
        <w:tc>
          <w:tcPr>
            <w:tcW w:type="dxa" w:w="856"/>
          </w:tcPr>
          <w:p>
            <w:pPr>
              <w:jc w:val="right"/>
            </w:pPr>
            <w:r/>
            <w:r>
              <w:rPr>
                <w:rFonts w:ascii="Courier New" w:hAnsi="Courier New"/>
                <w:sz w:val="19"/>
              </w:rPr>
              <w:t>14 (14–14)</w:t>
            </w:r>
          </w:p>
        </w:tc>
        <w:tc>
          <w:tcPr>
            <w:tcW w:type="dxa" w:w="856"/>
          </w:tcPr>
          <w:p>
            <w:pPr>
              <w:jc w:val="right"/>
            </w:pPr>
            <w:r/>
            <w:r>
              <w:rPr>
                <w:rFonts w:ascii="Courier New" w:hAnsi="Courier New"/>
                <w:sz w:val="19"/>
              </w:rPr>
              <w:t>10 (8–11)</w:t>
            </w:r>
          </w:p>
        </w:tc>
        <w:tc>
          <w:tcPr>
            <w:tcW w:type="dxa" w:w="856"/>
          </w:tcPr>
          <w:p>
            <w:pPr>
              <w:jc w:val="right"/>
            </w:pPr>
            <w:r/>
            <w:r>
              <w:rPr>
                <w:rFonts w:ascii="Courier New" w:hAnsi="Courier New"/>
                <w:sz w:val="19"/>
              </w:rPr>
              <w:t>4 (2–5)</w:t>
            </w:r>
          </w:p>
        </w:tc>
        <w:tc>
          <w:tcPr>
            <w:tcW w:type="dxa" w:w="856"/>
          </w:tcPr>
          <w:p>
            <w:pPr>
              <w:jc w:val="right"/>
            </w:pPr>
            <w:r/>
            <w:r>
              <w:rPr>
                <w:rFonts w:ascii="Courier New" w:hAnsi="Courier New"/>
                <w:sz w:val="19"/>
              </w:rPr>
              <w:t>Gikuyu (Kikuyu) 3 h; Kiswahili 2 h; Ekegusii (Kisii) 1 h</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mar142017</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17</w:t>
            </w:r>
          </w:p>
        </w:tc>
        <w:tc>
          <w:tcPr>
            <w:tcW w:type="dxa" w:w="856"/>
          </w:tcPr>
          <w:p>
            <w:pPr>
              <w:jc w:val="right"/>
            </w:pPr>
            <w:r/>
            <w:r>
              <w:rPr>
                <w:rFonts w:ascii="Courier New" w:hAnsi="Courier New"/>
                <w:sz w:val="19"/>
              </w:rPr>
              <w:t>0.27</w:t>
            </w:r>
          </w:p>
        </w:tc>
        <w:tc>
          <w:tcPr>
            <w:tcW w:type="dxa" w:w="856"/>
          </w:tcPr>
          <w:p>
            <w:pPr>
              <w:jc w:val="right"/>
            </w:pPr>
            <w:r/>
            <w:r>
              <w:rPr>
                <w:rFonts w:ascii="Courier New" w:hAnsi="Courier New"/>
                <w:sz w:val="19"/>
              </w:rPr>
              <w:t>14 (14–14)</w:t>
            </w:r>
          </w:p>
        </w:tc>
        <w:tc>
          <w:tcPr>
            <w:tcW w:type="dxa" w:w="856"/>
          </w:tcPr>
          <w:p>
            <w:pPr>
              <w:jc w:val="right"/>
            </w:pPr>
            <w:r/>
            <w:r>
              <w:rPr>
                <w:rFonts w:ascii="Courier New" w:hAnsi="Courier New"/>
                <w:sz w:val="19"/>
              </w:rPr>
              <w:t>11 (11–11)</w:t>
            </w:r>
          </w:p>
        </w:tc>
        <w:tc>
          <w:tcPr>
            <w:tcW w:type="dxa" w:w="856"/>
          </w:tcPr>
          <w:p>
            <w:pPr>
              <w:jc w:val="right"/>
            </w:pPr>
            <w:r/>
            <w:r>
              <w:rPr>
                <w:rFonts w:ascii="Courier New" w:hAnsi="Courier New"/>
                <w:sz w:val="19"/>
              </w:rPr>
              <w:t>2 (2–2)</w:t>
            </w:r>
          </w:p>
        </w:tc>
        <w:tc>
          <w:tcPr>
            <w:tcW w:type="dxa" w:w="856"/>
          </w:tcPr>
          <w:p>
            <w:pPr>
              <w:jc w:val="right"/>
            </w:pPr>
            <w:r/>
            <w:r>
              <w:rPr>
                <w:rFonts w:ascii="Courier New" w:hAnsi="Courier New"/>
                <w:sz w:val="19"/>
              </w:rPr>
              <w:t>Kiswahili 2 h; Ekegusii (Kisii) 2 h; Gikuyu (Kikuyu) 2 h</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razuna-ireland-replication-7sep2017</w:t>
            </w:r>
          </w:p>
        </w:tc>
        <w:tc>
          <w:tcPr>
            <w:tcW w:type="dxa" w:w="856"/>
          </w:tcPr>
          <w:p>
            <w:r/>
            <w:r>
              <w:rPr>
                <w:sz w:val="19"/>
              </w:rPr>
              <w:t>readable</w:t>
            </w:r>
          </w:p>
        </w:tc>
        <w:tc>
          <w:tcPr>
            <w:tcW w:type="dxa" w:w="856"/>
          </w:tcPr>
          <w:p>
            <w:r/>
            <w:r>
              <w:rPr>
                <w:sz w:val="19"/>
              </w:rPr>
              <w:t>part measured, part forecast</w:t>
            </w:r>
          </w:p>
        </w:tc>
        <w:tc>
          <w:tcPr>
            <w:tcW w:type="dxa" w:w="856"/>
          </w:tcPr>
          <w:p>
            <w:pPr>
              <w:jc w:val="right"/>
            </w:pPr>
            <w:r/>
            <w:r>
              <w:rPr>
                <w:rFonts w:ascii="Courier New" w:hAnsi="Courier New"/>
                <w:sz w:val="19"/>
              </w:rPr>
              <w:t>48</w:t>
            </w:r>
          </w:p>
        </w:tc>
        <w:tc>
          <w:tcPr>
            <w:tcW w:type="dxa" w:w="856"/>
          </w:tcPr>
          <w:p>
            <w:pPr>
              <w:jc w:val="right"/>
            </w:pPr>
            <w:r/>
            <w:r>
              <w:rPr>
                <w:rFonts w:ascii="Courier New" w:hAnsi="Courier New"/>
                <w:sz w:val="19"/>
              </w:rPr>
              <w:t>0.01</w:t>
            </w:r>
          </w:p>
        </w:tc>
        <w:tc>
          <w:tcPr>
            <w:tcW w:type="dxa" w:w="856"/>
          </w:tcPr>
          <w:p>
            <w:pPr>
              <w:jc w:val="right"/>
            </w:pPr>
            <w:r/>
            <w:r>
              <w:rPr>
                <w:rFonts w:ascii="Courier New" w:hAnsi="Courier New"/>
                <w:sz w:val="19"/>
              </w:rPr>
              <w:t>9 (8–9)</w:t>
            </w:r>
          </w:p>
        </w:tc>
        <w:tc>
          <w:tcPr>
            <w:tcW w:type="dxa" w:w="856"/>
          </w:tcPr>
          <w:p>
            <w:pPr>
              <w:jc w:val="right"/>
            </w:pPr>
            <w:r/>
            <w:r>
              <w:rPr>
                <w:rFonts w:ascii="Courier New" w:hAnsi="Courier New"/>
                <w:sz w:val="19"/>
              </w:rPr>
              <w:t>4 (4–5)</w:t>
            </w:r>
          </w:p>
        </w:tc>
        <w:tc>
          <w:tcPr>
            <w:tcW w:type="dxa" w:w="856"/>
          </w:tcPr>
          <w:p>
            <w:pPr>
              <w:jc w:val="right"/>
            </w:pPr>
            <w:r/>
            <w:r>
              <w:rPr>
                <w:rFonts w:ascii="Courier New" w:hAnsi="Courier New"/>
                <w:sz w:val="19"/>
              </w:rPr>
              <w:t>4 (4–5)</w:t>
            </w:r>
          </w:p>
        </w:tc>
        <w:tc>
          <w:tcPr>
            <w:tcW w:type="dxa" w:w="856"/>
          </w:tcPr>
          <w:p>
            <w:pPr>
              <w:jc w:val="right"/>
            </w:pPr>
            <w:r/>
            <w:r>
              <w:rPr>
                <w:rFonts w:ascii="Courier New" w:hAnsi="Courier New"/>
                <w:sz w:val="19"/>
              </w:rPr>
              <w:t>Ekegusii (Kisii) 1 h; Gikuyu (Kikuyu) 1 h; Dholuo (Luo) 1 h</w:t>
            </w:r>
          </w:p>
        </w:tc>
        <w:tc>
          <w:tcPr>
            <w:tcW w:type="dxa" w:w="856"/>
          </w:tcPr>
          <w:p>
            <w:pPr>
              <w:jc w:val="right"/>
            </w:pPr>
            <w:r/>
            <w:r>
              <w:rPr>
                <w:rFonts w:ascii="Courier New" w:hAnsi="Courier New"/>
                <w:sz w:val="19"/>
              </w:rPr>
              <w:t>the running listing, probes and sample</w:t>
            </w:r>
          </w:p>
        </w:tc>
      </w:tr>
      <w:tr>
        <w:tc>
          <w:tcPr>
            <w:tcW w:type="dxa" w:w="856"/>
          </w:tcPr>
          <w:p>
            <w:r/>
            <w:r>
              <w:rPr>
                <w:sz w:val="19"/>
              </w:rPr>
              <w:t>OBS</w:t>
            </w:r>
          </w:p>
        </w:tc>
        <w:tc>
          <w:tcPr>
            <w:tcW w:type="dxa" w:w="856"/>
          </w:tcPr>
          <w:p>
            <w:r/>
            <w:r>
              <w:rPr>
                <w:sz w:val="19"/>
              </w:rPr>
              <w:t>citizentv</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215</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8 (8–8)</w:t>
            </w:r>
          </w:p>
        </w:tc>
        <w:tc>
          <w:tcPr>
            <w:tcW w:type="dxa" w:w="856"/>
          </w:tcPr>
          <w:p>
            <w:pPr>
              <w:jc w:val="right"/>
            </w:pPr>
            <w:r/>
            <w:r>
              <w:rPr>
                <w:rFonts w:ascii="Courier New" w:hAnsi="Courier New"/>
                <w:sz w:val="19"/>
              </w:rPr>
              <w:t>6 (6–6)</w:t>
            </w:r>
          </w:p>
        </w:tc>
        <w:tc>
          <w:tcPr>
            <w:tcW w:type="dxa" w:w="856"/>
          </w:tcPr>
          <w:p>
            <w:pPr>
              <w:jc w:val="right"/>
            </w:pPr>
            <w:r/>
            <w:r>
              <w:rPr>
                <w:rFonts w:ascii="Courier New" w:hAnsi="Courier New"/>
                <w:sz w:val="19"/>
              </w:rPr>
              <w:t>2 (1–2)</w:t>
            </w:r>
          </w:p>
        </w:tc>
        <w:tc>
          <w:tcPr>
            <w:tcW w:type="dxa" w:w="856"/>
          </w:tcPr>
          <w:p>
            <w:pPr>
              <w:jc w:val="right"/>
            </w:pPr>
            <w:r/>
            <w:r>
              <w:rPr>
                <w:rFonts w:ascii="Courier New" w:hAnsi="Courier New"/>
                <w:sz w:val="19"/>
              </w:rPr>
              <w:t>Kiswahili 2 h; Dholuo (Luo) 1 h; Gikuyu (Kikuyu) 1 h</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elections-portal</w:t>
            </w:r>
          </w:p>
        </w:tc>
        <w:tc>
          <w:tcPr>
            <w:tcW w:type="dxa" w:w="856"/>
          </w:tcPr>
          <w:p>
            <w:r/>
            <w:r>
              <w:rPr>
                <w:sz w:val="19"/>
              </w:rPr>
              <w:t>key refused (403)</w:t>
            </w:r>
          </w:p>
        </w:tc>
        <w:tc>
          <w:tcPr>
            <w:tcW w:type="dxa" w:w="856"/>
          </w:tcPr>
          <w:p>
            <w:r/>
            <w:r>
              <w:rPr>
                <w:sz w:val="19"/>
              </w:rPr>
              <w:t>forecast</w:t>
            </w:r>
          </w:p>
        </w:tc>
        <w:tc>
          <w:tcPr>
            <w:tcW w:type="dxa" w:w="856"/>
          </w:tcPr>
          <w:p>
            <w:pPr>
              <w:jc w:val="right"/>
            </w:pPr>
            <w:r/>
            <w:r>
              <w:rPr>
                <w:rFonts w:ascii="Courier New" w:hAnsi="Courier New"/>
                <w:sz w:val="19"/>
              </w:rPr>
              <w:t>55</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 (1–5)</w:t>
            </w:r>
          </w:p>
        </w:tc>
        <w:tc>
          <w:tcPr>
            <w:tcW w:type="dxa" w:w="856"/>
          </w:tcPr>
          <w:p>
            <w:pPr>
              <w:jc w:val="right"/>
            </w:pPr>
            <w:r/>
            <w:r>
              <w:rPr>
                <w:rFonts w:ascii="Courier New" w:hAnsi="Courier New"/>
                <w:sz w:val="19"/>
              </w:rPr>
              <w:t>0 (0–2)</w:t>
            </w:r>
          </w:p>
        </w:tc>
        <w:tc>
          <w:tcPr>
            <w:tcW w:type="dxa" w:w="856"/>
          </w:tcPr>
          <w:p>
            <w:pPr>
              <w:jc w:val="right"/>
            </w:pPr>
            <w:r/>
            <w:r>
              <w:rPr>
                <w:rFonts w:ascii="Courier New" w:hAnsi="Courier New"/>
                <w:sz w:val="19"/>
              </w:rPr>
              <w:t>2 (0–5)</w:t>
            </w:r>
          </w:p>
        </w:tc>
        <w:tc>
          <w:tcPr>
            <w:tcW w:type="dxa" w:w="856"/>
          </w:tcPr>
          <w:p>
            <w:pPr>
              <w:jc w:val="right"/>
            </w:pPr>
            <w:r/>
            <w:r>
              <w:rPr>
                <w:rFonts w:ascii="Courier New" w:hAnsi="Courier New"/>
                <w:sz w:val="19"/>
              </w:rPr>
              <w:t>Gikuyu (Kikuyu) 0 h; Kiswahili 0 h; Kalenjin 0 h</w:t>
            </w:r>
          </w:p>
        </w:tc>
        <w:tc>
          <w:tcPr>
            <w:tcW w:type="dxa" w:w="856"/>
          </w:tcPr>
          <w:p>
            <w:pPr>
              <w:jc w:val="right"/>
            </w:pPr>
            <w:r/>
            <w:r>
              <w:rPr>
                <w:rFonts w:ascii="Courier New" w:hAnsi="Courier New"/>
                <w:sz w:val="19"/>
              </w:rPr>
              <w:t>one object-read grant to the census key</w:t>
            </w:r>
          </w:p>
        </w:tc>
      </w:tr>
      <w:tr>
        <w:tc>
          <w:tcPr>
            <w:tcW w:type="dxa" w:w="856"/>
          </w:tcPr>
          <w:p>
            <w:r/>
            <w:r>
              <w:rPr>
                <w:sz w:val="19"/>
              </w:rPr>
              <w:t>OBS</w:t>
            </w:r>
          </w:p>
        </w:tc>
        <w:tc>
          <w:tcPr>
            <w:tcW w:type="dxa" w:w="856"/>
          </w:tcPr>
          <w:p>
            <w:r/>
            <w:r>
              <w:rPr>
                <w:sz w:val="19"/>
              </w:rPr>
              <w:t>test-viusasa-bucket</w:t>
            </w:r>
          </w:p>
        </w:tc>
        <w:tc>
          <w:tcPr>
            <w:tcW w:type="dxa" w:w="856"/>
          </w:tcPr>
          <w:p>
            <w:r/>
            <w:r>
              <w:rPr>
                <w:sz w:val="19"/>
              </w:rPr>
              <w:t>archive · restore needed</w:t>
            </w:r>
          </w:p>
        </w:tc>
        <w:tc>
          <w:tcPr>
            <w:tcW w:type="dxa" w:w="856"/>
          </w:tcPr>
          <w:p>
            <w:r/>
            <w:r>
              <w:rPr>
                <w:sz w:val="19"/>
              </w:rPr>
              <w:t>forecast</w:t>
            </w:r>
          </w:p>
        </w:tc>
        <w:tc>
          <w:tcPr>
            <w:tcW w:type="dxa" w:w="856"/>
          </w:tcPr>
          <w:p>
            <w:pPr>
              <w:jc w:val="right"/>
            </w:pPr>
            <w:r/>
            <w:r>
              <w:rPr>
                <w:rFonts w:ascii="Courier New" w:hAnsi="Courier New"/>
                <w:sz w:val="19"/>
              </w:rPr>
              <w:t>582</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 (1–9)</w:t>
            </w:r>
          </w:p>
        </w:tc>
        <w:tc>
          <w:tcPr>
            <w:tcW w:type="dxa" w:w="856"/>
          </w:tcPr>
          <w:p>
            <w:pPr>
              <w:jc w:val="right"/>
            </w:pPr>
            <w:r/>
            <w:r>
              <w:rPr>
                <w:rFonts w:ascii="Courier New" w:hAnsi="Courier New"/>
                <w:sz w:val="19"/>
              </w:rPr>
              <w:t>1 (0–7)</w:t>
            </w:r>
          </w:p>
        </w:tc>
        <w:tc>
          <w:tcPr>
            <w:tcW w:type="dxa" w:w="856"/>
          </w:tcPr>
          <w:p>
            <w:pPr>
              <w:jc w:val="right"/>
            </w:pPr>
            <w:r/>
            <w:r>
              <w:rPr>
                <w:rFonts w:ascii="Courier New" w:hAnsi="Courier New"/>
                <w:sz w:val="19"/>
              </w:rPr>
              <w:t>1 (0–4)</w:t>
            </w:r>
          </w:p>
        </w:tc>
        <w:tc>
          <w:tcPr>
            <w:tcW w:type="dxa" w:w="856"/>
          </w:tcPr>
          <w:p>
            <w:pPr>
              <w:jc w:val="right"/>
            </w:pPr>
            <w:r/>
            <w:r>
              <w:rPr>
                <w:rFonts w:ascii="Courier New" w:hAnsi="Courier New"/>
                <w:sz w:val="19"/>
              </w:rPr>
              <w:t>Gikuyu (Kikuyu) 0 h; Kiswahili 0 h; Ekegusii (Kisii) 0 h</w:t>
            </w:r>
          </w:p>
        </w:tc>
        <w:tc>
          <w:tcPr>
            <w:tcW w:type="dxa" w:w="856"/>
          </w:tcPr>
          <w:p>
            <w:pPr>
              <w:jc w:val="right"/>
            </w:pPr>
            <w:r/>
            <w:r>
              <w:rPr>
                <w:rFonts w:ascii="Courier New" w:hAnsi="Courier New"/>
                <w:sz w:val="19"/>
              </w:rPr>
              <w:t>an owner decision to restore sample files</w:t>
            </w:r>
          </w:p>
        </w:tc>
      </w:tr>
      <w:tr>
        <w:tc>
          <w:tcPr>
            <w:tcW w:type="dxa" w:w="856"/>
          </w:tcPr>
          <w:p>
            <w:r/>
            <w:r>
              <w:rPr>
                <w:sz w:val="19"/>
              </w:rPr>
              <w:t>OBS</w:t>
            </w:r>
          </w:p>
        </w:tc>
        <w:tc>
          <w:tcPr>
            <w:tcW w:type="dxa" w:w="856"/>
          </w:tcPr>
          <w:p>
            <w:r/>
            <w:r>
              <w:rPr>
                <w:sz w:val="19"/>
              </w:rPr>
              <w:t>viusasanews</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75</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 (2–2)</w:t>
            </w:r>
          </w:p>
        </w:tc>
        <w:tc>
          <w:tcPr>
            <w:tcW w:type="dxa" w:w="856"/>
          </w:tcPr>
          <w:p>
            <w:pPr>
              <w:jc w:val="right"/>
            </w:pPr>
            <w:r/>
            <w:r>
              <w:rPr>
                <w:rFonts w:ascii="Courier New" w:hAnsi="Courier New"/>
                <w:sz w:val="19"/>
              </w:rPr>
              <w:t>1 (1–2)</w:t>
            </w:r>
          </w:p>
        </w:tc>
        <w:tc>
          <w:tcPr>
            <w:tcW w:type="dxa" w:w="856"/>
          </w:tcPr>
          <w:p>
            <w:pPr>
              <w:jc w:val="right"/>
            </w:pPr>
            <w:r/>
            <w:r>
              <w:rPr>
                <w:rFonts w:ascii="Courier New" w:hAnsi="Courier New"/>
                <w:sz w:val="19"/>
              </w:rPr>
              <w:t>0 (0–1)</w:t>
            </w:r>
          </w:p>
        </w:tc>
        <w:tc>
          <w:tcPr>
            <w:tcW w:type="dxa" w:w="856"/>
          </w:tcPr>
          <w:p>
            <w:pPr>
              <w:jc w:val="right"/>
            </w:pPr>
            <w:r/>
            <w:r>
              <w:rPr>
                <w:rFonts w:ascii="Courier New" w:hAnsi="Courier New"/>
                <w:sz w:val="19"/>
              </w:rPr>
              <w:t>Kiswahili 0 h; Dholuo (Luo) 0 h; Kikamba (Kamba) 0 h</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citizen-classifieds</w:t>
            </w:r>
          </w:p>
        </w:tc>
        <w:tc>
          <w:tcPr>
            <w:tcW w:type="dxa" w:w="856"/>
          </w:tcPr>
          <w:p>
            <w:r/>
            <w:r>
              <w:rPr>
                <w:sz w:val="19"/>
              </w:rPr>
              <w:t>readable</w:t>
            </w:r>
          </w:p>
        </w:tc>
        <w:tc>
          <w:tcPr>
            <w:tcW w:type="dxa" w:w="856"/>
          </w:tcPr>
          <w:p>
            <w:r/>
            <w:r>
              <w:rPr>
                <w:sz w:val="19"/>
              </w:rPr>
              <w:t>part measured, part forecast</w:t>
            </w:r>
          </w:p>
        </w:tc>
        <w:tc>
          <w:tcPr>
            <w:tcW w:type="dxa" w:w="856"/>
          </w:tcPr>
          <w:p>
            <w:pPr>
              <w:jc w:val="right"/>
            </w:pPr>
            <w:r/>
            <w:r>
              <w:rPr>
                <w:rFonts w:ascii="Courier New" w:hAnsi="Courier New"/>
                <w:sz w:val="19"/>
              </w:rPr>
              <w:t>41</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 (1–2)</w:t>
            </w:r>
          </w:p>
        </w:tc>
        <w:tc>
          <w:tcPr>
            <w:tcW w:type="dxa" w:w="856"/>
          </w:tcPr>
          <w:p>
            <w:pPr>
              <w:jc w:val="right"/>
            </w:pPr>
            <w:r/>
            <w:r>
              <w:rPr>
                <w:rFonts w:ascii="Courier New" w:hAnsi="Courier New"/>
                <w:sz w:val="19"/>
              </w:rPr>
              <w:t>1 (1–2)</w:t>
            </w:r>
          </w:p>
        </w:tc>
        <w:tc>
          <w:tcPr>
            <w:tcW w:type="dxa" w:w="856"/>
          </w:tcPr>
          <w:p>
            <w:pPr>
              <w:jc w:val="right"/>
            </w:pPr>
            <w:r/>
            <w:r>
              <w:rPr>
                <w:rFonts w:ascii="Courier New" w:hAnsi="Courier New"/>
                <w:sz w:val="19"/>
              </w:rPr>
              <w:t>0 (0–1)</w:t>
            </w:r>
          </w:p>
        </w:tc>
        <w:tc>
          <w:tcPr>
            <w:tcW w:type="dxa" w:w="856"/>
          </w:tcPr>
          <w:p>
            <w:pPr>
              <w:jc w:val="right"/>
            </w:pPr>
            <w:r/>
            <w:r>
              <w:rPr>
                <w:rFonts w:ascii="Courier New" w:hAnsi="Courier New"/>
                <w:sz w:val="19"/>
              </w:rPr>
              <w:t>Gikuyu (Kikuyu) 0 h; Kiswahili 0 h; Ekegusii (Kisii) 0 h</w:t>
            </w:r>
          </w:p>
        </w:tc>
        <w:tc>
          <w:tcPr>
            <w:tcW w:type="dxa" w:w="856"/>
          </w:tcPr>
          <w:p>
            <w:pPr>
              <w:jc w:val="right"/>
            </w:pPr>
            <w:r/>
            <w:r>
              <w:rPr>
                <w:rFonts w:ascii="Courier New" w:hAnsi="Courier New"/>
                <w:sz w:val="19"/>
              </w:rPr>
              <w:t>the running listing, probes and sample</w:t>
            </w:r>
          </w:p>
        </w:tc>
      </w:tr>
      <w:tr>
        <w:tc>
          <w:tcPr>
            <w:tcW w:type="dxa" w:w="856"/>
          </w:tcPr>
          <w:p>
            <w:r/>
            <w:r>
              <w:rPr>
                <w:sz w:val="19"/>
              </w:rPr>
              <w:t>OBS</w:t>
            </w:r>
          </w:p>
        </w:tc>
        <w:tc>
          <w:tcPr>
            <w:tcW w:type="dxa" w:w="856"/>
          </w:tcPr>
          <w:p>
            <w:r/>
            <w:r>
              <w:rPr>
                <w:sz w:val="19"/>
              </w:rPr>
              <w:t>skizaaudio</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114</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1 (1–1)</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1 (1–1)</w:t>
            </w:r>
          </w:p>
        </w:tc>
        <w:tc>
          <w:tcPr>
            <w:tcW w:type="dxa" w:w="856"/>
          </w:tcPr>
          <w:p>
            <w:pPr>
              <w:jc w:val="right"/>
            </w:pPr>
            <w:r/>
            <w:r>
              <w:rPr>
                <w:rFonts w:ascii="Courier New" w:hAnsi="Courier New"/>
                <w:sz w:val="19"/>
              </w:rPr>
              <w:t>—</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razuna.royalmedia</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5</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1 (1–1)</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Gikuyu (Kikuyu) 0 h; Ekegusii (Kisii) 0 h; Dholuo (Luo) 0 h</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edailynew</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29</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Kiswahili 0 h</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fast-channels</w:t>
            </w:r>
          </w:p>
        </w:tc>
        <w:tc>
          <w:tcPr>
            <w:tcW w:type="dxa" w:w="856"/>
          </w:tcPr>
          <w:p>
            <w:r/>
            <w:r>
              <w:rPr>
                <w:sz w:val="19"/>
              </w:rPr>
              <w:t>archive · restore needed</w:t>
            </w:r>
          </w:p>
        </w:tc>
        <w:tc>
          <w:tcPr>
            <w:tcW w:type="dxa" w:w="856"/>
          </w:tcPr>
          <w:p>
            <w:r/>
            <w:r>
              <w:rPr>
                <w:sz w:val="19"/>
              </w:rPr>
              <w:t>forecast</w:t>
            </w:r>
          </w:p>
        </w:tc>
        <w:tc>
          <w:tcPr>
            <w:tcW w:type="dxa" w:w="856"/>
          </w:tcPr>
          <w:p>
            <w:pPr>
              <w:jc w:val="right"/>
            </w:pPr>
            <w:r/>
            <w:r>
              <w:rPr>
                <w:rFonts w:ascii="Courier New" w:hAnsi="Courier New"/>
                <w:sz w:val="19"/>
              </w:rPr>
              <w:t>2</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w:t>
            </w:r>
          </w:p>
        </w:tc>
        <w:tc>
          <w:tcPr>
            <w:tcW w:type="dxa" w:w="856"/>
          </w:tcPr>
          <w:p>
            <w:pPr>
              <w:jc w:val="right"/>
            </w:pPr>
            <w:r/>
            <w:r>
              <w:rPr>
                <w:rFonts w:ascii="Courier New" w:hAnsi="Courier New"/>
                <w:sz w:val="19"/>
              </w:rPr>
              <w:t>an owner decision to restore sample files</w:t>
            </w:r>
          </w:p>
        </w:tc>
      </w:tr>
      <w:tr>
        <w:tc>
          <w:tcPr>
            <w:tcW w:type="dxa" w:w="856"/>
          </w:tcPr>
          <w:p>
            <w:r/>
            <w:r>
              <w:rPr>
                <w:sz w:val="19"/>
              </w:rPr>
              <w:t>OBS</w:t>
            </w:r>
          </w:p>
        </w:tc>
        <w:tc>
          <w:tcPr>
            <w:tcW w:type="dxa" w:w="856"/>
          </w:tcPr>
          <w:p>
            <w:r/>
            <w:r>
              <w:rPr>
                <w:sz w:val="19"/>
              </w:rPr>
              <w:t>test-regionireland</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2</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Kiswahili 0 h</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miss-intl-somalia</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7</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rekognition-video-console-demo-dub-917562226170-nm20tsok0pm1ea</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1</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royalmedia</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2</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w:t>
            </w:r>
          </w:p>
        </w:tc>
        <w:tc>
          <w:tcPr>
            <w:tcW w:type="dxa" w:w="856"/>
          </w:tcPr>
          <w:p>
            <w:pPr>
              <w:jc w:val="right"/>
            </w:pPr>
            <w:r/>
            <w:r>
              <w:rPr>
                <w:rFonts w:ascii="Courier New" w:hAnsi="Courier New"/>
                <w:sz w:val="19"/>
              </w:rPr>
              <w:t>nothing — measured</w:t>
            </w:r>
          </w:p>
        </w:tc>
      </w:tr>
    </w:tbl>
    <w:p>
      <w:pPr>
        <w:spacing w:after="200"/>
      </w:pPr>
      <w:r>
        <w:rPr>
          <w:i/>
          <w:color w:val="8A94A6"/>
          <w:sz w:val="17"/>
        </w:rPr>
        <w:t>Every listed bucket and share, measured or forecast, so the estate adds up. Parentheses are 95 % forecast intervals from the simulation; a measured row's interval is its sampling interval. Forecast rows borrow from readable folders of the same media kind and file size and are replaced by measurement as soon as the store can be read.</w:t>
      </w:r>
    </w:p>
    <w:p>
      <w:pPr>
        <w:spacing w:after="200"/>
      </w:pPr>
      <w:r>
        <w:rPr>
          <w:rFonts w:ascii="Courier New" w:hAnsi="Courier New"/>
          <w:i w:val="0"/>
          <w:color w:val="8A94A6"/>
          <w:sz w:val="17"/>
        </w:rPr>
        <w:t>[estimated]  Receipt R11: Whole-estate Monte Carlo forecast over the retained content-census receipts (cr-bbf71c8d905a, cr-cb0e66bd3e24, cr-cf4eef79995b, cr-f1415e395361): 2,000 seeded simulations over 1,334 folder strata. Measured strata: normal draws around the census estimator and its standard error. Forecast strata: in each simulation a donor folder of the same media kind is drawn — every readable bucket is one witness (bucket weight ∝ √ of its files), its folders share that weight by file count, and a Gaussian kernel on log mean file size (σ = 1.0, widened until at least 3 donors carry weight) favours donors whose files look like the target's; hours = bytes × the donor's seconds per megabyte; speech, music and language hours = hours × the donor's shares. Strata are summed in every simulation; est is the median, lo–hi the 2.5th–97.5th percentiles. Intervals carry sampling and between-folder variation, not model error or the chance that refused buckets differ in kind from every readable one.</w:t>
      </w:r>
    </w:p>
    <w:p>
      <w:pPr>
        <w:pStyle w:val="Heading1"/>
      </w:pPr>
      <w:r>
        <w:t>Seven languages, ranked by forecast speech hours</w:t>
      </w:r>
    </w:p>
    <w:p>
      <w:r>
        <w:t>The estate is forecast to hold 38,788.1 hours of Kiswahili speech, 32,002.9 of Gikuyu, 16,729.3 of Ekegusii, 16,171.4 of Kalenjin, 15,729.1 of Luo, 13,326.0 of Wanga and 10,533.6 of Kikamba. Kiswahili and Kikamba carry wide intervals relative to their medians.</w:t>
      </w:r>
    </w:p>
    <w:p>
      <w:r>
        <w:t>In the readable scope alone Gikuyu leads Kiswahili. The forecast reverses the order because refused folders borrow from donors, and the two intervals overlap, so first place is not settled. These are model forecasts, not a human-certified language count.</w:t>
      </w:r>
    </w:p>
    <w:p>
      <w:pPr>
        <w:jc w:val="center"/>
      </w:pPr>
      <w:r>
        <w:drawing>
          <wp:inline xmlns:a="http://schemas.openxmlformats.org/drawingml/2006/main" xmlns:pic="http://schemas.openxmlformats.org/drawingml/2006/picture">
            <wp:extent cx="5400000" cy="270000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2700000"/>
                    </a:xfrm>
                    <a:prstGeom prst="rect"/>
                  </pic:spPr>
                </pic:pic>
              </a:graphicData>
            </a:graphic>
          </wp:inline>
        </w:drawing>
      </w:r>
    </w:p>
    <w:p>
      <w:pPr>
        <w:spacing w:after="200"/>
      </w:pPr>
      <w:r>
        <w:rPr>
          <w:i/>
          <w:color w:val="8A94A6"/>
          <w:sz w:val="17"/>
        </w:rPr>
        <w:t>Figure: Seven languages carry forecast speech; the ranking is a model forecast, not a human-certified language inventory.</w:t>
      </w:r>
    </w:p>
    <w:p>
      <w:pPr>
        <w:spacing w:after="200"/>
      </w:pPr>
      <w:r>
        <w:rPr>
          <w:rFonts w:ascii="Courier New" w:hAnsi="Courier New"/>
          <w:i w:val="0"/>
          <w:color w:val="8A94A6"/>
          <w:sz w:val="17"/>
        </w:rPr>
        <w:t>[estimated]  Receipt R11: Whole-estate Monte Carlo forecast over the retained content-census receipts (cr-bbf71c8d905a, cr-cb0e66bd3e24, cr-cf4eef79995b, cr-f1415e395361): 2,000 seeded simulations over 1,334 folder strata. Measured strata: normal draws around the census estimator and its standard error. Forecast strata: in each simulation a donor folder of the same media kind is drawn — every readable bucket is one witness (bucket weight ∝ √ of its files), its folders share that weight by file count, and a Gaussian kernel on log mean file size (σ = 1.0, widened until at least 3 donors carry weight) favours donors whose files look like the target's; hours = bytes × the donor's seconds per megabyte; speech, music and language hours = hours × the donor's shares. Strata are summed in every simulation; est is the median, lo–hi the 2.5th–97.5th percentiles. Intervals carry sampling and between-folder variation, not model error or the chance that refused buckets differ in kind from every readable one.</w:t>
      </w:r>
    </w:p>
    <w:p>
      <w:pPr>
        <w:pStyle w:val="Heading1"/>
      </w:pPr>
      <w:r>
        <w:t>The staged corpus as a calibration sample</w:t>
      </w:r>
    </w:p>
    <w:p>
      <w:r>
        <w:t>The staged corpus holds 529.5 hours in 3,958 files. Once music is set aside, 421.4 hours are speech and 108.2 hours are music, and 539 files are mostly music. Read by both GPUs in 1.0 GPU-hours, 82.3% of judged windows agree with the folder language and the model declined to label 10.7%.</w:t>
      </w:r>
    </w:p>
    <w:p>
      <w:r>
        <w:t>The text model read 2,245 transcripts, of which 99.4% of passages agree with the folder language; 1,694 were not reached. Window agreement is lowest in the Kikamba folder. This corpus is the natural base for human calibration of the estate-wide readings.</w:t>
      </w:r>
    </w:p>
    <w:p>
      <w:pPr>
        <w:jc w:val="center"/>
      </w:pPr>
      <w:r>
        <w:drawing>
          <wp:inline xmlns:a="http://schemas.openxmlformats.org/drawingml/2006/main" xmlns:pic="http://schemas.openxmlformats.org/drawingml/2006/picture">
            <wp:extent cx="5400000" cy="270000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2700000"/>
                    </a:xfrm>
                    <a:prstGeom prst="rect"/>
                  </pic:spPr>
                </pic:pic>
              </a:graphicData>
            </a:graphic>
          </wp:inline>
        </w:drawing>
      </w:r>
    </w:p>
    <w:p>
      <w:pPr>
        <w:spacing w:after="200"/>
      </w:pPr>
      <w:r>
        <w:rPr>
          <w:i/>
          <w:color w:val="8A94A6"/>
          <w:sz w:val="17"/>
        </w:rPr>
        <w:t>Figure: This narrow, fully read sample is the place to calibrate the models, not a substitute for the estate-wide ranking.</w:t>
      </w:r>
    </w:p>
    <w:p>
      <w:pPr>
        <w:spacing w:after="200"/>
      </w:pPr>
      <w:r>
        <w:rPr>
          <w:rFonts w:ascii="Courier New" w:hAnsi="Courier New"/>
          <w:i w:val="0"/>
          <w:color w:val="8A94A6"/>
          <w:sz w:val="17"/>
        </w:rPr>
        <w:t>[estimated]  Receipt R06: Estate language reading m9j-9e8fcb46a809 on akki-vm (2 GPUs, 1.034 GPU-h): audio language model lcj-7128593897d4 sha256 5c1feb8497e8…, music detector m9j-686de001bfe7 sha256 0fea3eee0393…; model readings, not human labels</w:t>
      </w:r>
    </w:p>
    <w:p>
      <w:pPr>
        <w:pStyle w:val="Heading1"/>
      </w:pPr>
      <w:r>
        <w:t>Languages, stores and text as assets</w:t>
      </w:r>
    </w:p>
    <w:p>
      <w:r>
        <w:t>Speech sits mainly in the object store (161,898.5 forecast hours) rather than the file shares (27,735.3), and 139,340.4 of the object-store speech lies in buckets the key cannot read. The folder table beside shows the largest folders; it is a subset, not a complete folder schedule.</w:t>
      </w:r>
    </w:p>
    <w:p>
      <w:r>
        <w:t>The written word is a separate, measured asset: 248,841 live scripts, 159,100 distinct texts and 189.3m million characters of script text, with 38.0% of rows revisions. The workbench adds 83,014 recordings and 489,418 segments. Station broadcast language is not a script-level reading, and the inventories are not added together.</w:t>
      </w:r>
    </w:p>
    <w:p>
      <w:pPr>
        <w:spacing w:after="200"/>
      </w:pPr>
      <w:r>
        <w:rPr>
          <w:i w:val="0"/>
          <w:color w:val="8A94A6"/>
          <w:sz w:val="17"/>
        </w:rPr>
        <w:t>T048  Folder-level forecast — the largest folders of the estate with 95 % forecast intervals (ranked by forecast hours)</w:t>
      </w:r>
    </w:p>
    <w:tbl>
      <w:tblPr>
        <w:tblStyle w:val="TableGrid"/>
        <w:tblW w:type="auto" w:w="0"/>
        <w:jc w:val="center"/>
        <w:tblLook w:firstColumn="1" w:firstRow="1" w:lastColumn="0" w:lastRow="0" w:noHBand="0" w:noVBand="1" w:val="04A0"/>
      </w:tblPr>
      <w:tblGrid>
        <w:gridCol w:w="856"/>
        <w:gridCol w:w="856"/>
        <w:gridCol w:w="856"/>
        <w:gridCol w:w="856"/>
        <w:gridCol w:w="856"/>
        <w:gridCol w:w="856"/>
        <w:gridCol w:w="856"/>
        <w:gridCol w:w="856"/>
        <w:gridCol w:w="856"/>
        <w:gridCol w:w="856"/>
        <w:gridCol w:w="856"/>
      </w:tblGrid>
      <w:tr>
        <w:tc>
          <w:tcPr>
            <w:tcW w:type="dxa" w:w="856"/>
            <w:shd w:val="clear" w:color="auto" w:fill="E9ECF1"/>
          </w:tcPr>
          <w:p>
            <w:r/>
            <w:r>
              <w:rPr>
                <w:b/>
                <w:sz w:val="19"/>
              </w:rPr>
              <w:t>Bucket / share</w:t>
            </w:r>
          </w:p>
        </w:tc>
        <w:tc>
          <w:tcPr>
            <w:tcW w:type="dxa" w:w="856"/>
            <w:shd w:val="clear" w:color="auto" w:fill="E9ECF1"/>
          </w:tcPr>
          <w:p>
            <w:r/>
            <w:r>
              <w:rPr>
                <w:b/>
                <w:sz w:val="19"/>
              </w:rPr>
              <w:t>Folder</w:t>
            </w:r>
          </w:p>
        </w:tc>
        <w:tc>
          <w:tcPr>
            <w:tcW w:type="dxa" w:w="856"/>
            <w:shd w:val="clear" w:color="auto" w:fill="E9ECF1"/>
          </w:tcPr>
          <w:p>
            <w:r/>
            <w:r>
              <w:rPr>
                <w:b/>
                <w:sz w:val="19"/>
              </w:rPr>
              <w:t>Kind</w:t>
            </w:r>
          </w:p>
        </w:tc>
        <w:tc>
          <w:tcPr>
            <w:tcW w:type="dxa" w:w="856"/>
            <w:shd w:val="clear" w:color="auto" w:fill="E9ECF1"/>
          </w:tcPr>
          <w:p>
            <w:r/>
            <w:r>
              <w:rPr>
                <w:b/>
                <w:sz w:val="19"/>
              </w:rPr>
              <w:t>Files</w:t>
            </w:r>
          </w:p>
        </w:tc>
        <w:tc>
          <w:tcPr>
            <w:tcW w:type="dxa" w:w="856"/>
            <w:shd w:val="clear" w:color="auto" w:fill="E9ECF1"/>
          </w:tcPr>
          <w:p>
            <w:r/>
            <w:r>
              <w:rPr>
                <w:b/>
                <w:sz w:val="19"/>
              </w:rPr>
              <w:t>Bytes (TiB)</w:t>
            </w:r>
          </w:p>
        </w:tc>
        <w:tc>
          <w:tcPr>
            <w:tcW w:type="dxa" w:w="856"/>
            <w:shd w:val="clear" w:color="auto" w:fill="E9ECF1"/>
          </w:tcPr>
          <w:p>
            <w:r/>
            <w:r>
              <w:rPr>
                <w:b/>
                <w:sz w:val="19"/>
              </w:rPr>
              <w:t>Basis</w:t>
            </w:r>
          </w:p>
        </w:tc>
        <w:tc>
          <w:tcPr>
            <w:tcW w:type="dxa" w:w="856"/>
            <w:shd w:val="clear" w:color="auto" w:fill="E9ECF1"/>
          </w:tcPr>
          <w:p>
            <w:r/>
            <w:r>
              <w:rPr>
                <w:b/>
                <w:sz w:val="19"/>
              </w:rPr>
              <w:t>Hours (95 %)</w:t>
            </w:r>
          </w:p>
        </w:tc>
        <w:tc>
          <w:tcPr>
            <w:tcW w:type="dxa" w:w="856"/>
            <w:shd w:val="clear" w:color="auto" w:fill="E9ECF1"/>
          </w:tcPr>
          <w:p>
            <w:r/>
            <w:r>
              <w:rPr>
                <w:b/>
                <w:sz w:val="19"/>
              </w:rPr>
              <w:t>Speech hours (95 %)</w:t>
            </w:r>
          </w:p>
        </w:tc>
        <w:tc>
          <w:tcPr>
            <w:tcW w:type="dxa" w:w="856"/>
            <w:shd w:val="clear" w:color="auto" w:fill="E9ECF1"/>
          </w:tcPr>
          <w:p>
            <w:r/>
            <w:r>
              <w:rPr>
                <w:b/>
                <w:sz w:val="19"/>
              </w:rPr>
              <w:t>Music hours (95 %)</w:t>
            </w:r>
          </w:p>
        </w:tc>
        <w:tc>
          <w:tcPr>
            <w:tcW w:type="dxa" w:w="856"/>
            <w:shd w:val="clear" w:color="auto" w:fill="E9ECF1"/>
          </w:tcPr>
          <w:p>
            <w:r/>
            <w:r>
              <w:rPr>
                <w:b/>
                <w:sz w:val="19"/>
              </w:rPr>
              <w:t>Leading language (speech hours)</w:t>
            </w:r>
          </w:p>
        </w:tc>
        <w:tc>
          <w:tcPr>
            <w:tcW w:type="dxa" w:w="856"/>
            <w:shd w:val="clear" w:color="auto" w:fill="E9ECF1"/>
          </w:tcPr>
          <w:p>
            <w:r/>
            <w:r>
              <w:rPr>
                <w:b/>
                <w:sz w:val="19"/>
              </w:rPr>
              <w:t>Donor folder (forecast rows)</w:t>
            </w:r>
          </w:p>
        </w:tc>
      </w:tr>
      <w:tr>
        <w:tc>
          <w:tcPr>
            <w:tcW w:type="dxa" w:w="856"/>
          </w:tcPr>
          <w:p>
            <w:r/>
            <w:r>
              <w:rPr>
                <w:sz w:val="19"/>
              </w:rPr>
              <w:t>2024offairrecs</w:t>
            </w:r>
          </w:p>
        </w:tc>
        <w:tc>
          <w:tcPr>
            <w:tcW w:type="dxa" w:w="856"/>
          </w:tcPr>
          <w:p>
            <w:r/>
            <w:r>
              <w:rPr>
                <w:sz w:val="19"/>
              </w:rPr>
              <w:t>Record/channel02 · 2025</w:t>
            </w:r>
          </w:p>
        </w:tc>
        <w:tc>
          <w:tcPr>
            <w:tcW w:type="dxa" w:w="856"/>
          </w:tcPr>
          <w:p>
            <w:r/>
            <w:r>
              <w:rPr>
                <w:sz w:val="19"/>
              </w:rPr>
              <w:t>video</w:t>
            </w:r>
          </w:p>
        </w:tc>
        <w:tc>
          <w:tcPr>
            <w:tcW w:type="dxa" w:w="856"/>
          </w:tcPr>
          <w:p>
            <w:pPr>
              <w:jc w:val="right"/>
            </w:pPr>
            <w:r/>
            <w:r>
              <w:rPr>
                <w:rFonts w:ascii="Courier New" w:hAnsi="Courier New"/>
                <w:sz w:val="19"/>
              </w:rPr>
              <w:t>192,634</w:t>
            </w:r>
          </w:p>
        </w:tc>
        <w:tc>
          <w:tcPr>
            <w:tcW w:type="dxa" w:w="856"/>
          </w:tcPr>
          <w:p>
            <w:pPr>
              <w:jc w:val="right"/>
            </w:pPr>
            <w:r/>
            <w:r>
              <w:rPr>
                <w:rFonts w:ascii="Courier New" w:hAnsi="Courier New"/>
                <w:sz w:val="19"/>
              </w:rPr>
              <w:t>13.89</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30,545 (4,539–132,574)</w:t>
            </w:r>
          </w:p>
        </w:tc>
        <w:tc>
          <w:tcPr>
            <w:tcW w:type="dxa" w:w="856"/>
          </w:tcPr>
          <w:p>
            <w:pPr>
              <w:jc w:val="right"/>
            </w:pPr>
            <w:r/>
            <w:r>
              <w:rPr>
                <w:rFonts w:ascii="Courier New" w:hAnsi="Courier New"/>
                <w:sz w:val="19"/>
              </w:rPr>
              <w:t>5,390 (1,795–37,163)</w:t>
            </w:r>
          </w:p>
        </w:tc>
        <w:tc>
          <w:tcPr>
            <w:tcW w:type="dxa" w:w="856"/>
          </w:tcPr>
          <w:p>
            <w:pPr>
              <w:jc w:val="right"/>
            </w:pPr>
            <w:r/>
            <w:r>
              <w:rPr>
                <w:rFonts w:ascii="Courier New" w:hAnsi="Courier New"/>
                <w:sz w:val="19"/>
              </w:rPr>
              <w:t>24,004 (1,378–117,716)</w:t>
            </w:r>
          </w:p>
        </w:tc>
        <w:tc>
          <w:tcPr>
            <w:tcW w:type="dxa" w:w="856"/>
          </w:tcPr>
          <w:p>
            <w:pPr>
              <w:jc w:val="right"/>
            </w:pPr>
            <w:r/>
            <w:r>
              <w:rPr>
                <w:rFonts w:ascii="Courier New" w:hAnsi="Courier New"/>
                <w:sz w:val="19"/>
              </w:rPr>
              <w:t>Kiswahili 900 h</w:t>
            </w:r>
          </w:p>
        </w:tc>
        <w:tc>
          <w:tcPr>
            <w:tcW w:type="dxa" w:w="856"/>
          </w:tcPr>
          <w:p>
            <w:pPr>
              <w:jc w:val="right"/>
            </w:pPr>
            <w:r/>
            <w:r>
              <w:rPr>
                <w:rFonts w:ascii="Courier New" w:hAnsi="Courier New"/>
                <w:sz w:val="19"/>
              </w:rPr>
              <w:t>citizen-digital-cms-files / (44,766 folders) · video · 2024</w:t>
            </w:r>
          </w:p>
        </w:tc>
      </w:tr>
      <w:tr>
        <w:tc>
          <w:tcPr>
            <w:tcW w:type="dxa" w:w="856"/>
          </w:tcPr>
          <w:p>
            <w:r/>
            <w:r>
              <w:rPr>
                <w:sz w:val="19"/>
              </w:rPr>
              <w:t>2024offairrecs</w:t>
            </w:r>
          </w:p>
        </w:tc>
        <w:tc>
          <w:tcPr>
            <w:tcW w:type="dxa" w:w="856"/>
          </w:tcPr>
          <w:p>
            <w:r/>
            <w:r>
              <w:rPr>
                <w:sz w:val="19"/>
              </w:rPr>
              <w:t>Record/channel01 · 2025</w:t>
            </w:r>
          </w:p>
        </w:tc>
        <w:tc>
          <w:tcPr>
            <w:tcW w:type="dxa" w:w="856"/>
          </w:tcPr>
          <w:p>
            <w:r/>
            <w:r>
              <w:rPr>
                <w:sz w:val="19"/>
              </w:rPr>
              <w:t>video</w:t>
            </w:r>
          </w:p>
        </w:tc>
        <w:tc>
          <w:tcPr>
            <w:tcW w:type="dxa" w:w="856"/>
          </w:tcPr>
          <w:p>
            <w:pPr>
              <w:jc w:val="right"/>
            </w:pPr>
            <w:r/>
            <w:r>
              <w:rPr>
                <w:rFonts w:ascii="Courier New" w:hAnsi="Courier New"/>
                <w:sz w:val="19"/>
              </w:rPr>
              <w:t>150,206</w:t>
            </w:r>
          </w:p>
        </w:tc>
        <w:tc>
          <w:tcPr>
            <w:tcW w:type="dxa" w:w="856"/>
          </w:tcPr>
          <w:p>
            <w:pPr>
              <w:jc w:val="right"/>
            </w:pPr>
            <w:r/>
            <w:r>
              <w:rPr>
                <w:rFonts w:ascii="Courier New" w:hAnsi="Courier New"/>
                <w:sz w:val="19"/>
              </w:rPr>
              <w:t>10.84</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23,841 (3,543–103,478)</w:t>
            </w:r>
          </w:p>
        </w:tc>
        <w:tc>
          <w:tcPr>
            <w:tcW w:type="dxa" w:w="856"/>
          </w:tcPr>
          <w:p>
            <w:pPr>
              <w:jc w:val="right"/>
            </w:pPr>
            <w:r/>
            <w:r>
              <w:rPr>
                <w:rFonts w:ascii="Courier New" w:hAnsi="Courier New"/>
                <w:sz w:val="19"/>
              </w:rPr>
              <w:t>4,207 (1,740–29,007)</w:t>
            </w:r>
          </w:p>
        </w:tc>
        <w:tc>
          <w:tcPr>
            <w:tcW w:type="dxa" w:w="856"/>
          </w:tcPr>
          <w:p>
            <w:pPr>
              <w:jc w:val="right"/>
            </w:pPr>
            <w:r/>
            <w:r>
              <w:rPr>
                <w:rFonts w:ascii="Courier New" w:hAnsi="Courier New"/>
                <w:sz w:val="19"/>
              </w:rPr>
              <w:t>18,736 (1,076–91,880)</w:t>
            </w:r>
          </w:p>
        </w:tc>
        <w:tc>
          <w:tcPr>
            <w:tcW w:type="dxa" w:w="856"/>
          </w:tcPr>
          <w:p>
            <w:pPr>
              <w:jc w:val="right"/>
            </w:pPr>
            <w:r/>
            <w:r>
              <w:rPr>
                <w:rFonts w:ascii="Courier New" w:hAnsi="Courier New"/>
                <w:sz w:val="19"/>
              </w:rPr>
              <w:t>Kiswahili 703 h</w:t>
            </w:r>
          </w:p>
        </w:tc>
        <w:tc>
          <w:tcPr>
            <w:tcW w:type="dxa" w:w="856"/>
          </w:tcPr>
          <w:p>
            <w:pPr>
              <w:jc w:val="right"/>
            </w:pPr>
            <w:r/>
            <w:r>
              <w:rPr>
                <w:rFonts w:ascii="Courier New" w:hAnsi="Courier New"/>
                <w:sz w:val="19"/>
              </w:rPr>
              <w:t>citizen-digital-cms-files / (44,766 folders) · video · 2024</w:t>
            </w:r>
          </w:p>
        </w:tc>
      </w:tr>
      <w:tr>
        <w:tc>
          <w:tcPr>
            <w:tcW w:type="dxa" w:w="856"/>
          </w:tcPr>
          <w:p>
            <w:r/>
            <w:r>
              <w:rPr>
                <w:sz w:val="19"/>
              </w:rPr>
              <w:t>rmsbroadcast</w:t>
            </w:r>
          </w:p>
        </w:tc>
        <w:tc>
          <w:tcPr>
            <w:tcW w:type="dxa" w:w="856"/>
          </w:tcPr>
          <w:p>
            <w:r/>
            <w:r>
              <w:rPr>
                <w:sz w:val="19"/>
              </w:rPr>
              <w:t>rmsradio/podcasts/uploads/podcasts · audio</w:t>
            </w:r>
          </w:p>
        </w:tc>
        <w:tc>
          <w:tcPr>
            <w:tcW w:type="dxa" w:w="856"/>
          </w:tcPr>
          <w:p>
            <w:r/>
            <w:r>
              <w:rPr>
                <w:sz w:val="19"/>
              </w:rPr>
              <w:t>audio</w:t>
            </w:r>
          </w:p>
        </w:tc>
        <w:tc>
          <w:tcPr>
            <w:tcW w:type="dxa" w:w="856"/>
          </w:tcPr>
          <w:p>
            <w:pPr>
              <w:jc w:val="right"/>
            </w:pPr>
            <w:r/>
            <w:r>
              <w:rPr>
                <w:rFonts w:ascii="Courier New" w:hAnsi="Courier New"/>
                <w:sz w:val="19"/>
              </w:rPr>
              <w:t>128,167</w:t>
            </w:r>
          </w:p>
        </w:tc>
        <w:tc>
          <w:tcPr>
            <w:tcW w:type="dxa" w:w="856"/>
          </w:tcPr>
          <w:p>
            <w:pPr>
              <w:jc w:val="right"/>
            </w:pPr>
            <w:r/>
            <w:r>
              <w:rPr>
                <w:rFonts w:ascii="Courier New" w:hAnsi="Courier New"/>
                <w:sz w:val="19"/>
              </w:rPr>
              <w:t>1.2</w:t>
            </w:r>
          </w:p>
        </w:tc>
        <w:tc>
          <w:tcPr>
            <w:tcW w:type="dxa" w:w="856"/>
          </w:tcPr>
          <w:p>
            <w:pPr>
              <w:jc w:val="right"/>
            </w:pPr>
            <w:r/>
            <w:r>
              <w:rPr>
                <w:rFonts w:ascii="Courier New" w:hAnsi="Courier New"/>
                <w:sz w:val="19"/>
              </w:rPr>
              <w:t>read and judged</w:t>
            </w:r>
          </w:p>
        </w:tc>
        <w:tc>
          <w:tcPr>
            <w:tcW w:type="dxa" w:w="856"/>
          </w:tcPr>
          <w:p>
            <w:pPr>
              <w:jc w:val="right"/>
            </w:pPr>
            <w:r/>
            <w:r>
              <w:rPr>
                <w:rFonts w:ascii="Courier New" w:hAnsi="Courier New"/>
                <w:sz w:val="19"/>
              </w:rPr>
              <w:t>18,218 (18,218–18,218)</w:t>
            </w:r>
          </w:p>
        </w:tc>
        <w:tc>
          <w:tcPr>
            <w:tcW w:type="dxa" w:w="856"/>
          </w:tcPr>
          <w:p>
            <w:pPr>
              <w:jc w:val="right"/>
            </w:pPr>
            <w:r/>
            <w:r>
              <w:rPr>
                <w:rFonts w:ascii="Courier New" w:hAnsi="Courier New"/>
                <w:sz w:val="19"/>
              </w:rPr>
              <w:t>13,151 (12,692–13,636)</w:t>
            </w:r>
          </w:p>
        </w:tc>
        <w:tc>
          <w:tcPr>
            <w:tcW w:type="dxa" w:w="856"/>
          </w:tcPr>
          <w:p>
            <w:pPr>
              <w:jc w:val="right"/>
            </w:pPr>
            <w:r/>
            <w:r>
              <w:rPr>
                <w:rFonts w:ascii="Courier New" w:hAnsi="Courier New"/>
                <w:sz w:val="19"/>
              </w:rPr>
              <w:t>5,034 (4,535–5,532)</w:t>
            </w:r>
          </w:p>
        </w:tc>
        <w:tc>
          <w:tcPr>
            <w:tcW w:type="dxa" w:w="856"/>
          </w:tcPr>
          <w:p>
            <w:pPr>
              <w:jc w:val="right"/>
            </w:pPr>
            <w:r/>
            <w:r>
              <w:rPr>
                <w:rFonts w:ascii="Courier New" w:hAnsi="Courier New"/>
                <w:sz w:val="19"/>
              </w:rPr>
              <w:t>Gikuyu (Kikuyu) 2,353 h</w:t>
            </w:r>
          </w:p>
        </w:tc>
        <w:tc>
          <w:tcPr>
            <w:tcW w:type="dxa" w:w="856"/>
          </w:tcPr>
          <w:p>
            <w:pPr>
              <w:jc w:val="right"/>
            </w:pPr>
            <w:r/>
            <w:r>
              <w:rPr>
                <w:rFonts w:ascii="Courier New" w:hAnsi="Courier New"/>
                <w:sz w:val="19"/>
              </w:rPr>
              <w:t>—</w:t>
            </w:r>
          </w:p>
        </w:tc>
      </w:tr>
      <w:tr>
        <w:tc>
          <w:tcPr>
            <w:tcW w:type="dxa" w:w="856"/>
          </w:tcPr>
          <w:p>
            <w:r/>
            <w:r>
              <w:rPr>
                <w:sz w:val="19"/>
              </w:rPr>
              <w:t>2024offairrecs</w:t>
            </w:r>
          </w:p>
        </w:tc>
        <w:tc>
          <w:tcPr>
            <w:tcW w:type="dxa" w:w="856"/>
          </w:tcPr>
          <w:p>
            <w:r/>
            <w:r>
              <w:rPr>
                <w:sz w:val="19"/>
              </w:rPr>
              <w:t>Record/channel16 · 2025</w:t>
            </w:r>
          </w:p>
        </w:tc>
        <w:tc>
          <w:tcPr>
            <w:tcW w:type="dxa" w:w="856"/>
          </w:tcPr>
          <w:p>
            <w:r/>
            <w:r>
              <w:rPr>
                <w:sz w:val="19"/>
              </w:rPr>
              <w:t>video</w:t>
            </w:r>
          </w:p>
        </w:tc>
        <w:tc>
          <w:tcPr>
            <w:tcW w:type="dxa" w:w="856"/>
          </w:tcPr>
          <w:p>
            <w:pPr>
              <w:jc w:val="right"/>
            </w:pPr>
            <w:r/>
            <w:r>
              <w:rPr>
                <w:rFonts w:ascii="Courier New" w:hAnsi="Courier New"/>
                <w:sz w:val="19"/>
              </w:rPr>
              <w:t>98,705</w:t>
            </w:r>
          </w:p>
        </w:tc>
        <w:tc>
          <w:tcPr>
            <w:tcW w:type="dxa" w:w="856"/>
          </w:tcPr>
          <w:p>
            <w:pPr>
              <w:jc w:val="right"/>
            </w:pPr>
            <w:r/>
            <w:r>
              <w:rPr>
                <w:rFonts w:ascii="Courier New" w:hAnsi="Courier New"/>
                <w:sz w:val="19"/>
              </w:rPr>
              <w:t>7.1</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15,605 (2,319–67,731)</w:t>
            </w:r>
          </w:p>
        </w:tc>
        <w:tc>
          <w:tcPr>
            <w:tcW w:type="dxa" w:w="856"/>
          </w:tcPr>
          <w:p>
            <w:pPr>
              <w:jc w:val="right"/>
            </w:pPr>
            <w:r/>
            <w:r>
              <w:rPr>
                <w:rFonts w:ascii="Courier New" w:hAnsi="Courier New"/>
                <w:sz w:val="19"/>
              </w:rPr>
              <w:t>2,840 (782–18,986)</w:t>
            </w:r>
          </w:p>
        </w:tc>
        <w:tc>
          <w:tcPr>
            <w:tcW w:type="dxa" w:w="856"/>
          </w:tcPr>
          <w:p>
            <w:pPr>
              <w:jc w:val="right"/>
            </w:pPr>
            <w:r/>
            <w:r>
              <w:rPr>
                <w:rFonts w:ascii="Courier New" w:hAnsi="Courier New"/>
                <w:sz w:val="19"/>
              </w:rPr>
              <w:t>12,402 (704–60,140)</w:t>
            </w:r>
          </w:p>
        </w:tc>
        <w:tc>
          <w:tcPr>
            <w:tcW w:type="dxa" w:w="856"/>
          </w:tcPr>
          <w:p>
            <w:pPr>
              <w:jc w:val="right"/>
            </w:pPr>
            <w:r/>
            <w:r>
              <w:rPr>
                <w:rFonts w:ascii="Courier New" w:hAnsi="Courier New"/>
                <w:sz w:val="19"/>
              </w:rPr>
              <w:t>Kiswahili 460 h</w:t>
            </w:r>
          </w:p>
        </w:tc>
        <w:tc>
          <w:tcPr>
            <w:tcW w:type="dxa" w:w="856"/>
          </w:tcPr>
          <w:p>
            <w:pPr>
              <w:jc w:val="right"/>
            </w:pPr>
            <w:r/>
            <w:r>
              <w:rPr>
                <w:rFonts w:ascii="Courier New" w:hAnsi="Courier New"/>
                <w:sz w:val="19"/>
              </w:rPr>
              <w:t>citizen-digital-cms-files / (44,766 folders) · video · 2024</w:t>
            </w:r>
          </w:p>
        </w:tc>
      </w:tr>
      <w:tr>
        <w:tc>
          <w:tcPr>
            <w:tcW w:type="dxa" w:w="856"/>
          </w:tcPr>
          <w:p>
            <w:r/>
            <w:r>
              <w:rPr>
                <w:sz w:val="19"/>
              </w:rPr>
              <w:t>na7p43do</w:t>
            </w:r>
          </w:p>
        </w:tc>
        <w:tc>
          <w:tcPr>
            <w:tcW w:type="dxa" w:w="856"/>
          </w:tcPr>
          <w:p>
            <w:r/>
            <w:r>
              <w:rPr>
                <w:sz w:val="19"/>
              </w:rPr>
              <w:t>imported/INOORO/BACKUP/D · audio</w:t>
            </w:r>
          </w:p>
        </w:tc>
        <w:tc>
          <w:tcPr>
            <w:tcW w:type="dxa" w:w="856"/>
          </w:tcPr>
          <w:p>
            <w:r/>
            <w:r>
              <w:rPr>
                <w:sz w:val="19"/>
              </w:rPr>
              <w:t>audio</w:t>
            </w:r>
          </w:p>
        </w:tc>
        <w:tc>
          <w:tcPr>
            <w:tcW w:type="dxa" w:w="856"/>
          </w:tcPr>
          <w:p>
            <w:pPr>
              <w:jc w:val="right"/>
            </w:pPr>
            <w:r/>
            <w:r>
              <w:rPr>
                <w:rFonts w:ascii="Courier New" w:hAnsi="Courier New"/>
                <w:sz w:val="19"/>
              </w:rPr>
              <w:t>191,240</w:t>
            </w:r>
          </w:p>
        </w:tc>
        <w:tc>
          <w:tcPr>
            <w:tcW w:type="dxa" w:w="856"/>
          </w:tcPr>
          <w:p>
            <w:pPr>
              <w:jc w:val="right"/>
            </w:pPr>
            <w:r/>
            <w:r>
              <w:rPr>
                <w:rFonts w:ascii="Courier New" w:hAnsi="Courier New"/>
                <w:sz w:val="19"/>
              </w:rPr>
              <w:t>0.9</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13,633 (10,547–68,621)</w:t>
            </w:r>
          </w:p>
        </w:tc>
        <w:tc>
          <w:tcPr>
            <w:tcW w:type="dxa" w:w="856"/>
          </w:tcPr>
          <w:p>
            <w:pPr>
              <w:jc w:val="right"/>
            </w:pPr>
            <w:r/>
            <w:r>
              <w:rPr>
                <w:rFonts w:ascii="Courier New" w:hAnsi="Courier New"/>
                <w:sz w:val="19"/>
              </w:rPr>
              <w:t>9,845 (635–48,744)</w:t>
            </w:r>
          </w:p>
        </w:tc>
        <w:tc>
          <w:tcPr>
            <w:tcW w:type="dxa" w:w="856"/>
          </w:tcPr>
          <w:p>
            <w:pPr>
              <w:jc w:val="right"/>
            </w:pPr>
            <w:r/>
            <w:r>
              <w:rPr>
                <w:rFonts w:ascii="Courier New" w:hAnsi="Courier New"/>
                <w:sz w:val="19"/>
              </w:rPr>
              <w:t>3,761 (1,780–19,663)</w:t>
            </w:r>
          </w:p>
        </w:tc>
        <w:tc>
          <w:tcPr>
            <w:tcW w:type="dxa" w:w="856"/>
          </w:tcPr>
          <w:p>
            <w:pPr>
              <w:jc w:val="right"/>
            </w:pPr>
            <w:r/>
            <w:r>
              <w:rPr>
                <w:rFonts w:ascii="Courier New" w:hAnsi="Courier New"/>
                <w:sz w:val="19"/>
              </w:rPr>
              <w:t>Gikuyu (Kikuyu) 1,762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2024offairrecs</w:t>
            </w:r>
          </w:p>
        </w:tc>
        <w:tc>
          <w:tcPr>
            <w:tcW w:type="dxa" w:w="856"/>
          </w:tcPr>
          <w:p>
            <w:r/>
            <w:r>
              <w:rPr>
                <w:sz w:val="19"/>
              </w:rPr>
              <w:t>Record/Channel15 · 2025</w:t>
            </w:r>
          </w:p>
        </w:tc>
        <w:tc>
          <w:tcPr>
            <w:tcW w:type="dxa" w:w="856"/>
          </w:tcPr>
          <w:p>
            <w:r/>
            <w:r>
              <w:rPr>
                <w:sz w:val="19"/>
              </w:rPr>
              <w:t>video</w:t>
            </w:r>
          </w:p>
        </w:tc>
        <w:tc>
          <w:tcPr>
            <w:tcW w:type="dxa" w:w="856"/>
          </w:tcPr>
          <w:p>
            <w:pPr>
              <w:jc w:val="right"/>
            </w:pPr>
            <w:r/>
            <w:r>
              <w:rPr>
                <w:rFonts w:ascii="Courier New" w:hAnsi="Courier New"/>
                <w:sz w:val="19"/>
              </w:rPr>
              <w:t>192,397</w:t>
            </w:r>
          </w:p>
        </w:tc>
        <w:tc>
          <w:tcPr>
            <w:tcW w:type="dxa" w:w="856"/>
          </w:tcPr>
          <w:p>
            <w:pPr>
              <w:jc w:val="right"/>
            </w:pPr>
            <w:r/>
            <w:r>
              <w:rPr>
                <w:rFonts w:ascii="Courier New" w:hAnsi="Courier New"/>
                <w:sz w:val="19"/>
              </w:rPr>
              <w:t>3.85</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10,300 (1,258–36,742)</w:t>
            </w:r>
          </w:p>
        </w:tc>
        <w:tc>
          <w:tcPr>
            <w:tcW w:type="dxa" w:w="856"/>
          </w:tcPr>
          <w:p>
            <w:pPr>
              <w:jc w:val="right"/>
            </w:pPr>
            <w:r/>
            <w:r>
              <w:rPr>
                <w:rFonts w:ascii="Courier New" w:hAnsi="Courier New"/>
                <w:sz w:val="19"/>
              </w:rPr>
              <w:t>2,206 (773–10,300)</w:t>
            </w:r>
          </w:p>
        </w:tc>
        <w:tc>
          <w:tcPr>
            <w:tcW w:type="dxa" w:w="856"/>
          </w:tcPr>
          <w:p>
            <w:pPr>
              <w:jc w:val="right"/>
            </w:pPr>
            <w:r/>
            <w:r>
              <w:rPr>
                <w:rFonts w:ascii="Courier New" w:hAnsi="Courier New"/>
                <w:sz w:val="19"/>
              </w:rPr>
              <w:t>7,240 (434–32,625)</w:t>
            </w:r>
          </w:p>
        </w:tc>
        <w:tc>
          <w:tcPr>
            <w:tcW w:type="dxa" w:w="856"/>
          </w:tcPr>
          <w:p>
            <w:pPr>
              <w:jc w:val="right"/>
            </w:pPr>
            <w:r/>
            <w:r>
              <w:rPr>
                <w:rFonts w:ascii="Courier New" w:hAnsi="Courier New"/>
                <w:sz w:val="19"/>
              </w:rPr>
              <w:t>Kiswahili 407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2024offairrecs</w:t>
            </w:r>
          </w:p>
        </w:tc>
        <w:tc>
          <w:tcPr>
            <w:tcW w:type="dxa" w:w="856"/>
          </w:tcPr>
          <w:p>
            <w:r/>
            <w:r>
              <w:rPr>
                <w:sz w:val="19"/>
              </w:rPr>
              <w:t>Record/channel03 · 2025</w:t>
            </w:r>
          </w:p>
        </w:tc>
        <w:tc>
          <w:tcPr>
            <w:tcW w:type="dxa" w:w="856"/>
          </w:tcPr>
          <w:p>
            <w:r/>
            <w:r>
              <w:rPr>
                <w:sz w:val="19"/>
              </w:rPr>
              <w:t>video</w:t>
            </w:r>
          </w:p>
        </w:tc>
        <w:tc>
          <w:tcPr>
            <w:tcW w:type="dxa" w:w="856"/>
          </w:tcPr>
          <w:p>
            <w:pPr>
              <w:jc w:val="right"/>
            </w:pPr>
            <w:r/>
            <w:r>
              <w:rPr>
                <w:rFonts w:ascii="Courier New" w:hAnsi="Courier New"/>
                <w:sz w:val="19"/>
              </w:rPr>
              <w:t>192,721</w:t>
            </w:r>
          </w:p>
        </w:tc>
        <w:tc>
          <w:tcPr>
            <w:tcW w:type="dxa" w:w="856"/>
          </w:tcPr>
          <w:p>
            <w:pPr>
              <w:jc w:val="right"/>
            </w:pPr>
            <w:r/>
            <w:r>
              <w:rPr>
                <w:rFonts w:ascii="Courier New" w:hAnsi="Courier New"/>
                <w:sz w:val="19"/>
              </w:rPr>
              <w:t>3.82</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10,234 (1,250–36,507)</w:t>
            </w:r>
          </w:p>
        </w:tc>
        <w:tc>
          <w:tcPr>
            <w:tcW w:type="dxa" w:w="856"/>
          </w:tcPr>
          <w:p>
            <w:pPr>
              <w:jc w:val="right"/>
            </w:pPr>
            <w:r/>
            <w:r>
              <w:rPr>
                <w:rFonts w:ascii="Courier New" w:hAnsi="Courier New"/>
                <w:sz w:val="19"/>
              </w:rPr>
              <w:t>2,240 (768–10,234)</w:t>
            </w:r>
          </w:p>
        </w:tc>
        <w:tc>
          <w:tcPr>
            <w:tcW w:type="dxa" w:w="856"/>
          </w:tcPr>
          <w:p>
            <w:pPr>
              <w:jc w:val="right"/>
            </w:pPr>
            <w:r/>
            <w:r>
              <w:rPr>
                <w:rFonts w:ascii="Courier New" w:hAnsi="Courier New"/>
                <w:sz w:val="19"/>
              </w:rPr>
              <w:t>7,193 (432–32,415)</w:t>
            </w:r>
          </w:p>
        </w:tc>
        <w:tc>
          <w:tcPr>
            <w:tcW w:type="dxa" w:w="856"/>
          </w:tcPr>
          <w:p>
            <w:pPr>
              <w:jc w:val="right"/>
            </w:pPr>
            <w:r/>
            <w:r>
              <w:rPr>
                <w:rFonts w:ascii="Courier New" w:hAnsi="Courier New"/>
                <w:sz w:val="19"/>
              </w:rPr>
              <w:t>Kiswahili 404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2024offairrecs</w:t>
            </w:r>
          </w:p>
        </w:tc>
        <w:tc>
          <w:tcPr>
            <w:tcW w:type="dxa" w:w="856"/>
          </w:tcPr>
          <w:p>
            <w:r/>
            <w:r>
              <w:rPr>
                <w:sz w:val="19"/>
              </w:rPr>
              <w:t>Record/Channel11 · 2025</w:t>
            </w:r>
          </w:p>
        </w:tc>
        <w:tc>
          <w:tcPr>
            <w:tcW w:type="dxa" w:w="856"/>
          </w:tcPr>
          <w:p>
            <w:r/>
            <w:r>
              <w:rPr>
                <w:sz w:val="19"/>
              </w:rPr>
              <w:t>video</w:t>
            </w:r>
          </w:p>
        </w:tc>
        <w:tc>
          <w:tcPr>
            <w:tcW w:type="dxa" w:w="856"/>
          </w:tcPr>
          <w:p>
            <w:pPr>
              <w:jc w:val="right"/>
            </w:pPr>
            <w:r/>
            <w:r>
              <w:rPr>
                <w:rFonts w:ascii="Courier New" w:hAnsi="Courier New"/>
                <w:sz w:val="19"/>
              </w:rPr>
              <w:t>192,243</w:t>
            </w:r>
          </w:p>
        </w:tc>
        <w:tc>
          <w:tcPr>
            <w:tcW w:type="dxa" w:w="856"/>
          </w:tcPr>
          <w:p>
            <w:pPr>
              <w:jc w:val="right"/>
            </w:pPr>
            <w:r/>
            <w:r>
              <w:rPr>
                <w:rFonts w:ascii="Courier New" w:hAnsi="Courier New"/>
                <w:sz w:val="19"/>
              </w:rPr>
              <w:t>3.82</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10,224 (1,249–36,474)</w:t>
            </w:r>
          </w:p>
        </w:tc>
        <w:tc>
          <w:tcPr>
            <w:tcW w:type="dxa" w:w="856"/>
          </w:tcPr>
          <w:p>
            <w:pPr>
              <w:jc w:val="right"/>
            </w:pPr>
            <w:r/>
            <w:r>
              <w:rPr>
                <w:rFonts w:ascii="Courier New" w:hAnsi="Courier New"/>
                <w:sz w:val="19"/>
              </w:rPr>
              <w:t>2,162 (768–10,224)</w:t>
            </w:r>
          </w:p>
        </w:tc>
        <w:tc>
          <w:tcPr>
            <w:tcW w:type="dxa" w:w="856"/>
          </w:tcPr>
          <w:p>
            <w:pPr>
              <w:jc w:val="right"/>
            </w:pPr>
            <w:r/>
            <w:r>
              <w:rPr>
                <w:rFonts w:ascii="Courier New" w:hAnsi="Courier New"/>
                <w:sz w:val="19"/>
              </w:rPr>
              <w:t>7,187 (431–32,386)</w:t>
            </w:r>
          </w:p>
        </w:tc>
        <w:tc>
          <w:tcPr>
            <w:tcW w:type="dxa" w:w="856"/>
          </w:tcPr>
          <w:p>
            <w:pPr>
              <w:jc w:val="right"/>
            </w:pPr>
            <w:r/>
            <w:r>
              <w:rPr>
                <w:rFonts w:ascii="Courier New" w:hAnsi="Courier New"/>
                <w:sz w:val="19"/>
              </w:rPr>
              <w:t>Kiswahili 376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2024offairrecs</w:t>
            </w:r>
          </w:p>
        </w:tc>
        <w:tc>
          <w:tcPr>
            <w:tcW w:type="dxa" w:w="856"/>
          </w:tcPr>
          <w:p>
            <w:r/>
            <w:r>
              <w:rPr>
                <w:sz w:val="19"/>
              </w:rPr>
              <w:t>Record/Channel10 · 2025</w:t>
            </w:r>
          </w:p>
        </w:tc>
        <w:tc>
          <w:tcPr>
            <w:tcW w:type="dxa" w:w="856"/>
          </w:tcPr>
          <w:p>
            <w:r/>
            <w:r>
              <w:rPr>
                <w:sz w:val="19"/>
              </w:rPr>
              <w:t>video</w:t>
            </w:r>
          </w:p>
        </w:tc>
        <w:tc>
          <w:tcPr>
            <w:tcW w:type="dxa" w:w="856"/>
          </w:tcPr>
          <w:p>
            <w:pPr>
              <w:jc w:val="right"/>
            </w:pPr>
            <w:r/>
            <w:r>
              <w:rPr>
                <w:rFonts w:ascii="Courier New" w:hAnsi="Courier New"/>
                <w:sz w:val="19"/>
              </w:rPr>
              <w:t>192,385</w:t>
            </w:r>
          </w:p>
        </w:tc>
        <w:tc>
          <w:tcPr>
            <w:tcW w:type="dxa" w:w="856"/>
          </w:tcPr>
          <w:p>
            <w:pPr>
              <w:jc w:val="right"/>
            </w:pPr>
            <w:r/>
            <w:r>
              <w:rPr>
                <w:rFonts w:ascii="Courier New" w:hAnsi="Courier New"/>
                <w:sz w:val="19"/>
              </w:rPr>
              <w:t>3.82</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10,224 (1,249–36,472)</w:t>
            </w:r>
          </w:p>
        </w:tc>
        <w:tc>
          <w:tcPr>
            <w:tcW w:type="dxa" w:w="856"/>
          </w:tcPr>
          <w:p>
            <w:pPr>
              <w:jc w:val="right"/>
            </w:pPr>
            <w:r/>
            <w:r>
              <w:rPr>
                <w:rFonts w:ascii="Courier New" w:hAnsi="Courier New"/>
                <w:sz w:val="19"/>
              </w:rPr>
              <w:t>2,162 (768–10,224)</w:t>
            </w:r>
          </w:p>
        </w:tc>
        <w:tc>
          <w:tcPr>
            <w:tcW w:type="dxa" w:w="856"/>
          </w:tcPr>
          <w:p>
            <w:pPr>
              <w:jc w:val="right"/>
            </w:pPr>
            <w:r/>
            <w:r>
              <w:rPr>
                <w:rFonts w:ascii="Courier New" w:hAnsi="Courier New"/>
                <w:sz w:val="19"/>
              </w:rPr>
              <w:t>7,186 (431–32,385)</w:t>
            </w:r>
          </w:p>
        </w:tc>
        <w:tc>
          <w:tcPr>
            <w:tcW w:type="dxa" w:w="856"/>
          </w:tcPr>
          <w:p>
            <w:pPr>
              <w:jc w:val="right"/>
            </w:pPr>
            <w:r/>
            <w:r>
              <w:rPr>
                <w:rFonts w:ascii="Courier New" w:hAnsi="Courier New"/>
                <w:sz w:val="19"/>
              </w:rPr>
              <w:t>Kiswahili 404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2024offairrecs</w:t>
            </w:r>
          </w:p>
        </w:tc>
        <w:tc>
          <w:tcPr>
            <w:tcW w:type="dxa" w:w="856"/>
          </w:tcPr>
          <w:p>
            <w:r/>
            <w:r>
              <w:rPr>
                <w:sz w:val="19"/>
              </w:rPr>
              <w:t>Record/channel04 · 2025</w:t>
            </w:r>
          </w:p>
        </w:tc>
        <w:tc>
          <w:tcPr>
            <w:tcW w:type="dxa" w:w="856"/>
          </w:tcPr>
          <w:p>
            <w:r/>
            <w:r>
              <w:rPr>
                <w:sz w:val="19"/>
              </w:rPr>
              <w:t>video</w:t>
            </w:r>
          </w:p>
        </w:tc>
        <w:tc>
          <w:tcPr>
            <w:tcW w:type="dxa" w:w="856"/>
          </w:tcPr>
          <w:p>
            <w:pPr>
              <w:jc w:val="right"/>
            </w:pPr>
            <w:r/>
            <w:r>
              <w:rPr>
                <w:rFonts w:ascii="Courier New" w:hAnsi="Courier New"/>
                <w:sz w:val="19"/>
              </w:rPr>
              <w:t>192,414</w:t>
            </w:r>
          </w:p>
        </w:tc>
        <w:tc>
          <w:tcPr>
            <w:tcW w:type="dxa" w:w="856"/>
          </w:tcPr>
          <w:p>
            <w:pPr>
              <w:jc w:val="right"/>
            </w:pPr>
            <w:r/>
            <w:r>
              <w:rPr>
                <w:rFonts w:ascii="Courier New" w:hAnsi="Courier New"/>
                <w:sz w:val="19"/>
              </w:rPr>
              <w:t>3.82</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10,223 (1,249–36,470)</w:t>
            </w:r>
          </w:p>
        </w:tc>
        <w:tc>
          <w:tcPr>
            <w:tcW w:type="dxa" w:w="856"/>
          </w:tcPr>
          <w:p>
            <w:pPr>
              <w:jc w:val="right"/>
            </w:pPr>
            <w:r/>
            <w:r>
              <w:rPr>
                <w:rFonts w:ascii="Courier New" w:hAnsi="Courier New"/>
                <w:sz w:val="19"/>
              </w:rPr>
              <w:t>2,162 (768–10,223)</w:t>
            </w:r>
          </w:p>
        </w:tc>
        <w:tc>
          <w:tcPr>
            <w:tcW w:type="dxa" w:w="856"/>
          </w:tcPr>
          <w:p>
            <w:pPr>
              <w:jc w:val="right"/>
            </w:pPr>
            <w:r/>
            <w:r>
              <w:rPr>
                <w:rFonts w:ascii="Courier New" w:hAnsi="Courier New"/>
                <w:sz w:val="19"/>
              </w:rPr>
              <w:t>7,186 (431–32,382)</w:t>
            </w:r>
          </w:p>
        </w:tc>
        <w:tc>
          <w:tcPr>
            <w:tcW w:type="dxa" w:w="856"/>
          </w:tcPr>
          <w:p>
            <w:pPr>
              <w:jc w:val="right"/>
            </w:pPr>
            <w:r/>
            <w:r>
              <w:rPr>
                <w:rFonts w:ascii="Courier New" w:hAnsi="Courier New"/>
                <w:sz w:val="19"/>
              </w:rPr>
              <w:t>Kiswahili 404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2024offairrecs</w:t>
            </w:r>
          </w:p>
        </w:tc>
        <w:tc>
          <w:tcPr>
            <w:tcW w:type="dxa" w:w="856"/>
          </w:tcPr>
          <w:p>
            <w:r/>
            <w:r>
              <w:rPr>
                <w:sz w:val="19"/>
              </w:rPr>
              <w:t>Record/Channel12 · 2025</w:t>
            </w:r>
          </w:p>
        </w:tc>
        <w:tc>
          <w:tcPr>
            <w:tcW w:type="dxa" w:w="856"/>
          </w:tcPr>
          <w:p>
            <w:r/>
            <w:r>
              <w:rPr>
                <w:sz w:val="19"/>
              </w:rPr>
              <w:t>video</w:t>
            </w:r>
          </w:p>
        </w:tc>
        <w:tc>
          <w:tcPr>
            <w:tcW w:type="dxa" w:w="856"/>
          </w:tcPr>
          <w:p>
            <w:pPr>
              <w:jc w:val="right"/>
            </w:pPr>
            <w:r/>
            <w:r>
              <w:rPr>
                <w:rFonts w:ascii="Courier New" w:hAnsi="Courier New"/>
                <w:sz w:val="19"/>
              </w:rPr>
              <w:t>192,220</w:t>
            </w:r>
          </w:p>
        </w:tc>
        <w:tc>
          <w:tcPr>
            <w:tcW w:type="dxa" w:w="856"/>
          </w:tcPr>
          <w:p>
            <w:pPr>
              <w:jc w:val="right"/>
            </w:pPr>
            <w:r/>
            <w:r>
              <w:rPr>
                <w:rFonts w:ascii="Courier New" w:hAnsi="Courier New"/>
                <w:sz w:val="19"/>
              </w:rPr>
              <w:t>3.82</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10,215 (1,248–36,441)</w:t>
            </w:r>
          </w:p>
        </w:tc>
        <w:tc>
          <w:tcPr>
            <w:tcW w:type="dxa" w:w="856"/>
          </w:tcPr>
          <w:p>
            <w:pPr>
              <w:jc w:val="right"/>
            </w:pPr>
            <w:r/>
            <w:r>
              <w:rPr>
                <w:rFonts w:ascii="Courier New" w:hAnsi="Courier New"/>
                <w:sz w:val="19"/>
              </w:rPr>
              <w:t>2,160 (742–10,215)</w:t>
            </w:r>
          </w:p>
        </w:tc>
        <w:tc>
          <w:tcPr>
            <w:tcW w:type="dxa" w:w="856"/>
          </w:tcPr>
          <w:p>
            <w:pPr>
              <w:jc w:val="right"/>
            </w:pPr>
            <w:r/>
            <w:r>
              <w:rPr>
                <w:rFonts w:ascii="Courier New" w:hAnsi="Courier New"/>
                <w:sz w:val="19"/>
              </w:rPr>
              <w:t>7,180 (431–32,357)</w:t>
            </w:r>
          </w:p>
        </w:tc>
        <w:tc>
          <w:tcPr>
            <w:tcW w:type="dxa" w:w="856"/>
          </w:tcPr>
          <w:p>
            <w:pPr>
              <w:jc w:val="right"/>
            </w:pPr>
            <w:r/>
            <w:r>
              <w:rPr>
                <w:rFonts w:ascii="Courier New" w:hAnsi="Courier New"/>
                <w:sz w:val="19"/>
              </w:rPr>
              <w:t>Kiswahili 402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2024offairrecs</w:t>
            </w:r>
          </w:p>
        </w:tc>
        <w:tc>
          <w:tcPr>
            <w:tcW w:type="dxa" w:w="856"/>
          </w:tcPr>
          <w:p>
            <w:r/>
            <w:r>
              <w:rPr>
                <w:sz w:val="19"/>
              </w:rPr>
              <w:t>Record/Channel14 · 2025</w:t>
            </w:r>
          </w:p>
        </w:tc>
        <w:tc>
          <w:tcPr>
            <w:tcW w:type="dxa" w:w="856"/>
          </w:tcPr>
          <w:p>
            <w:r/>
            <w:r>
              <w:rPr>
                <w:sz w:val="19"/>
              </w:rPr>
              <w:t>video</w:t>
            </w:r>
          </w:p>
        </w:tc>
        <w:tc>
          <w:tcPr>
            <w:tcW w:type="dxa" w:w="856"/>
          </w:tcPr>
          <w:p>
            <w:pPr>
              <w:jc w:val="right"/>
            </w:pPr>
            <w:r/>
            <w:r>
              <w:rPr>
                <w:rFonts w:ascii="Courier New" w:hAnsi="Courier New"/>
                <w:sz w:val="19"/>
              </w:rPr>
              <w:t>192,311</w:t>
            </w:r>
          </w:p>
        </w:tc>
        <w:tc>
          <w:tcPr>
            <w:tcW w:type="dxa" w:w="856"/>
          </w:tcPr>
          <w:p>
            <w:pPr>
              <w:jc w:val="right"/>
            </w:pPr>
            <w:r/>
            <w:r>
              <w:rPr>
                <w:rFonts w:ascii="Courier New" w:hAnsi="Courier New"/>
                <w:sz w:val="19"/>
              </w:rPr>
              <w:t>3.82</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10,212 (1,247–36,429)</w:t>
            </w:r>
          </w:p>
        </w:tc>
        <w:tc>
          <w:tcPr>
            <w:tcW w:type="dxa" w:w="856"/>
          </w:tcPr>
          <w:p>
            <w:pPr>
              <w:jc w:val="right"/>
            </w:pPr>
            <w:r/>
            <w:r>
              <w:rPr>
                <w:rFonts w:ascii="Courier New" w:hAnsi="Courier New"/>
                <w:sz w:val="19"/>
              </w:rPr>
              <w:t>2,187 (767–10,212)</w:t>
            </w:r>
          </w:p>
        </w:tc>
        <w:tc>
          <w:tcPr>
            <w:tcW w:type="dxa" w:w="856"/>
          </w:tcPr>
          <w:p>
            <w:pPr>
              <w:jc w:val="right"/>
            </w:pPr>
            <w:r/>
            <w:r>
              <w:rPr>
                <w:rFonts w:ascii="Courier New" w:hAnsi="Courier New"/>
                <w:sz w:val="19"/>
              </w:rPr>
              <w:t>7,178 (431–32,346)</w:t>
            </w:r>
          </w:p>
        </w:tc>
        <w:tc>
          <w:tcPr>
            <w:tcW w:type="dxa" w:w="856"/>
          </w:tcPr>
          <w:p>
            <w:pPr>
              <w:jc w:val="right"/>
            </w:pPr>
            <w:r/>
            <w:r>
              <w:rPr>
                <w:rFonts w:ascii="Courier New" w:hAnsi="Courier New"/>
                <w:sz w:val="19"/>
              </w:rPr>
              <w:t>Kiswahili 403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2024offairrecs</w:t>
            </w:r>
          </w:p>
        </w:tc>
        <w:tc>
          <w:tcPr>
            <w:tcW w:type="dxa" w:w="856"/>
          </w:tcPr>
          <w:p>
            <w:r/>
            <w:r>
              <w:rPr>
                <w:sz w:val="19"/>
              </w:rPr>
              <w:t>Record/Channel09 · 2025</w:t>
            </w:r>
          </w:p>
        </w:tc>
        <w:tc>
          <w:tcPr>
            <w:tcW w:type="dxa" w:w="856"/>
          </w:tcPr>
          <w:p>
            <w:r/>
            <w:r>
              <w:rPr>
                <w:sz w:val="19"/>
              </w:rPr>
              <w:t>video</w:t>
            </w:r>
          </w:p>
        </w:tc>
        <w:tc>
          <w:tcPr>
            <w:tcW w:type="dxa" w:w="856"/>
          </w:tcPr>
          <w:p>
            <w:pPr>
              <w:jc w:val="right"/>
            </w:pPr>
            <w:r/>
            <w:r>
              <w:rPr>
                <w:rFonts w:ascii="Courier New" w:hAnsi="Courier New"/>
                <w:sz w:val="19"/>
              </w:rPr>
              <w:t>191,556</w:t>
            </w:r>
          </w:p>
        </w:tc>
        <w:tc>
          <w:tcPr>
            <w:tcW w:type="dxa" w:w="856"/>
          </w:tcPr>
          <w:p>
            <w:pPr>
              <w:jc w:val="right"/>
            </w:pPr>
            <w:r/>
            <w:r>
              <w:rPr>
                <w:rFonts w:ascii="Courier New" w:hAnsi="Courier New"/>
                <w:sz w:val="19"/>
              </w:rPr>
              <w:t>3.8</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10,172 (1,242–36,285)</w:t>
            </w:r>
          </w:p>
        </w:tc>
        <w:tc>
          <w:tcPr>
            <w:tcW w:type="dxa" w:w="856"/>
          </w:tcPr>
          <w:p>
            <w:pPr>
              <w:jc w:val="right"/>
            </w:pPr>
            <w:r/>
            <w:r>
              <w:rPr>
                <w:rFonts w:ascii="Courier New" w:hAnsi="Courier New"/>
                <w:sz w:val="19"/>
              </w:rPr>
              <w:t>2,151 (764–10,172)</w:t>
            </w:r>
          </w:p>
        </w:tc>
        <w:tc>
          <w:tcPr>
            <w:tcW w:type="dxa" w:w="856"/>
          </w:tcPr>
          <w:p>
            <w:pPr>
              <w:jc w:val="right"/>
            </w:pPr>
            <w:r/>
            <w:r>
              <w:rPr>
                <w:rFonts w:ascii="Courier New" w:hAnsi="Courier New"/>
                <w:sz w:val="19"/>
              </w:rPr>
              <w:t>7,150 (429–32,218)</w:t>
            </w:r>
          </w:p>
        </w:tc>
        <w:tc>
          <w:tcPr>
            <w:tcW w:type="dxa" w:w="856"/>
          </w:tcPr>
          <w:p>
            <w:pPr>
              <w:jc w:val="right"/>
            </w:pPr>
            <w:r/>
            <w:r>
              <w:rPr>
                <w:rFonts w:ascii="Courier New" w:hAnsi="Courier New"/>
                <w:sz w:val="19"/>
              </w:rPr>
              <w:t>Kiswahili 400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2024offairrecs</w:t>
            </w:r>
          </w:p>
        </w:tc>
        <w:tc>
          <w:tcPr>
            <w:tcW w:type="dxa" w:w="856"/>
          </w:tcPr>
          <w:p>
            <w:r/>
            <w:r>
              <w:rPr>
                <w:sz w:val="19"/>
              </w:rPr>
              <w:t>Record/channel05 · 2025</w:t>
            </w:r>
          </w:p>
        </w:tc>
        <w:tc>
          <w:tcPr>
            <w:tcW w:type="dxa" w:w="856"/>
          </w:tcPr>
          <w:p>
            <w:r/>
            <w:r>
              <w:rPr>
                <w:sz w:val="19"/>
              </w:rPr>
              <w:t>video</w:t>
            </w:r>
          </w:p>
        </w:tc>
        <w:tc>
          <w:tcPr>
            <w:tcW w:type="dxa" w:w="856"/>
          </w:tcPr>
          <w:p>
            <w:pPr>
              <w:jc w:val="right"/>
            </w:pPr>
            <w:r/>
            <w:r>
              <w:rPr>
                <w:rFonts w:ascii="Courier New" w:hAnsi="Courier New"/>
                <w:sz w:val="19"/>
              </w:rPr>
              <w:t>182,000</w:t>
            </w:r>
          </w:p>
        </w:tc>
        <w:tc>
          <w:tcPr>
            <w:tcW w:type="dxa" w:w="856"/>
          </w:tcPr>
          <w:p>
            <w:pPr>
              <w:jc w:val="right"/>
            </w:pPr>
            <w:r/>
            <w:r>
              <w:rPr>
                <w:rFonts w:ascii="Courier New" w:hAnsi="Courier New"/>
                <w:sz w:val="19"/>
              </w:rPr>
              <w:t>3.61</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9,661 (1,180–34,465)</w:t>
            </w:r>
          </w:p>
        </w:tc>
        <w:tc>
          <w:tcPr>
            <w:tcW w:type="dxa" w:w="856"/>
          </w:tcPr>
          <w:p>
            <w:pPr>
              <w:jc w:val="right"/>
            </w:pPr>
            <w:r/>
            <w:r>
              <w:rPr>
                <w:rFonts w:ascii="Courier New" w:hAnsi="Courier New"/>
                <w:sz w:val="19"/>
              </w:rPr>
              <w:t>2,043 (725–9,661)</w:t>
            </w:r>
          </w:p>
        </w:tc>
        <w:tc>
          <w:tcPr>
            <w:tcW w:type="dxa" w:w="856"/>
          </w:tcPr>
          <w:p>
            <w:pPr>
              <w:jc w:val="right"/>
            </w:pPr>
            <w:r/>
            <w:r>
              <w:rPr>
                <w:rFonts w:ascii="Courier New" w:hAnsi="Courier New"/>
                <w:sz w:val="19"/>
              </w:rPr>
              <w:t>6,791 (408–30,603)</w:t>
            </w:r>
          </w:p>
        </w:tc>
        <w:tc>
          <w:tcPr>
            <w:tcW w:type="dxa" w:w="856"/>
          </w:tcPr>
          <w:p>
            <w:pPr>
              <w:jc w:val="right"/>
            </w:pPr>
            <w:r/>
            <w:r>
              <w:rPr>
                <w:rFonts w:ascii="Courier New" w:hAnsi="Courier New"/>
                <w:sz w:val="19"/>
              </w:rPr>
              <w:t>Kiswahili 382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2024offairrecs</w:t>
            </w:r>
          </w:p>
        </w:tc>
        <w:tc>
          <w:tcPr>
            <w:tcW w:type="dxa" w:w="856"/>
          </w:tcPr>
          <w:p>
            <w:r/>
            <w:r>
              <w:rPr>
                <w:sz w:val="19"/>
              </w:rPr>
              <w:t>Record/Channel13 · 2025 · video</w:t>
            </w:r>
          </w:p>
        </w:tc>
        <w:tc>
          <w:tcPr>
            <w:tcW w:type="dxa" w:w="856"/>
          </w:tcPr>
          <w:p>
            <w:r/>
            <w:r>
              <w:rPr>
                <w:sz w:val="19"/>
              </w:rPr>
              <w:t>video</w:t>
            </w:r>
          </w:p>
        </w:tc>
        <w:tc>
          <w:tcPr>
            <w:tcW w:type="dxa" w:w="856"/>
          </w:tcPr>
          <w:p>
            <w:pPr>
              <w:jc w:val="right"/>
            </w:pPr>
            <w:r/>
            <w:r>
              <w:rPr>
                <w:rFonts w:ascii="Courier New" w:hAnsi="Courier New"/>
                <w:sz w:val="19"/>
              </w:rPr>
              <w:t>174,070</w:t>
            </w:r>
          </w:p>
        </w:tc>
        <w:tc>
          <w:tcPr>
            <w:tcW w:type="dxa" w:w="856"/>
          </w:tcPr>
          <w:p>
            <w:pPr>
              <w:jc w:val="right"/>
            </w:pPr>
            <w:r/>
            <w:r>
              <w:rPr>
                <w:rFonts w:ascii="Courier New" w:hAnsi="Courier New"/>
                <w:sz w:val="19"/>
              </w:rPr>
              <w:t>3.45</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9,239 (1,129–32,960)</w:t>
            </w:r>
          </w:p>
        </w:tc>
        <w:tc>
          <w:tcPr>
            <w:tcW w:type="dxa" w:w="856"/>
          </w:tcPr>
          <w:p>
            <w:pPr>
              <w:jc w:val="right"/>
            </w:pPr>
            <w:r/>
            <w:r>
              <w:rPr>
                <w:rFonts w:ascii="Courier New" w:hAnsi="Courier New"/>
                <w:sz w:val="19"/>
              </w:rPr>
              <w:t>1,979 (694–9,239)</w:t>
            </w:r>
          </w:p>
        </w:tc>
        <w:tc>
          <w:tcPr>
            <w:tcW w:type="dxa" w:w="856"/>
          </w:tcPr>
          <w:p>
            <w:pPr>
              <w:jc w:val="right"/>
            </w:pPr>
            <w:r/>
            <w:r>
              <w:rPr>
                <w:rFonts w:ascii="Courier New" w:hAnsi="Courier New"/>
                <w:sz w:val="19"/>
              </w:rPr>
              <w:t>6,494 (390–29,266)</w:t>
            </w:r>
          </w:p>
        </w:tc>
        <w:tc>
          <w:tcPr>
            <w:tcW w:type="dxa" w:w="856"/>
          </w:tcPr>
          <w:p>
            <w:pPr>
              <w:jc w:val="right"/>
            </w:pPr>
            <w:r/>
            <w:r>
              <w:rPr>
                <w:rFonts w:ascii="Courier New" w:hAnsi="Courier New"/>
                <w:sz w:val="19"/>
              </w:rPr>
              <w:t>Kiswahili 365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2024offairrecs</w:t>
            </w:r>
          </w:p>
        </w:tc>
        <w:tc>
          <w:tcPr>
            <w:tcW w:type="dxa" w:w="856"/>
          </w:tcPr>
          <w:p>
            <w:r/>
            <w:r>
              <w:rPr>
                <w:sz w:val="19"/>
              </w:rPr>
              <w:t>Record/channel06 · 2025</w:t>
            </w:r>
          </w:p>
        </w:tc>
        <w:tc>
          <w:tcPr>
            <w:tcW w:type="dxa" w:w="856"/>
          </w:tcPr>
          <w:p>
            <w:r/>
            <w:r>
              <w:rPr>
                <w:sz w:val="19"/>
              </w:rPr>
              <w:t>video</w:t>
            </w:r>
          </w:p>
        </w:tc>
        <w:tc>
          <w:tcPr>
            <w:tcW w:type="dxa" w:w="856"/>
          </w:tcPr>
          <w:p>
            <w:pPr>
              <w:jc w:val="right"/>
            </w:pPr>
            <w:r/>
            <w:r>
              <w:rPr>
                <w:rFonts w:ascii="Courier New" w:hAnsi="Courier New"/>
                <w:sz w:val="19"/>
              </w:rPr>
              <w:t>164,872</w:t>
            </w:r>
          </w:p>
        </w:tc>
        <w:tc>
          <w:tcPr>
            <w:tcW w:type="dxa" w:w="856"/>
          </w:tcPr>
          <w:p>
            <w:pPr>
              <w:jc w:val="right"/>
            </w:pPr>
            <w:r/>
            <w:r>
              <w:rPr>
                <w:rFonts w:ascii="Courier New" w:hAnsi="Courier New"/>
                <w:sz w:val="19"/>
              </w:rPr>
              <w:t>3.27</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8,755 (1,069–31,231)</w:t>
            </w:r>
          </w:p>
        </w:tc>
        <w:tc>
          <w:tcPr>
            <w:tcW w:type="dxa" w:w="856"/>
          </w:tcPr>
          <w:p>
            <w:pPr>
              <w:jc w:val="right"/>
            </w:pPr>
            <w:r/>
            <w:r>
              <w:rPr>
                <w:rFonts w:ascii="Courier New" w:hAnsi="Courier New"/>
                <w:sz w:val="19"/>
              </w:rPr>
              <w:t>1,875 (657–8,755)</w:t>
            </w:r>
          </w:p>
        </w:tc>
        <w:tc>
          <w:tcPr>
            <w:tcW w:type="dxa" w:w="856"/>
          </w:tcPr>
          <w:p>
            <w:pPr>
              <w:jc w:val="right"/>
            </w:pPr>
            <w:r/>
            <w:r>
              <w:rPr>
                <w:rFonts w:ascii="Courier New" w:hAnsi="Courier New"/>
                <w:sz w:val="19"/>
              </w:rPr>
              <w:t>6,154 (369–27,731)</w:t>
            </w:r>
          </w:p>
        </w:tc>
        <w:tc>
          <w:tcPr>
            <w:tcW w:type="dxa" w:w="856"/>
          </w:tcPr>
          <w:p>
            <w:pPr>
              <w:jc w:val="right"/>
            </w:pPr>
            <w:r/>
            <w:r>
              <w:rPr>
                <w:rFonts w:ascii="Courier New" w:hAnsi="Courier New"/>
                <w:sz w:val="19"/>
              </w:rPr>
              <w:t>Kiswahili 346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na7p4oco</w:t>
            </w:r>
          </w:p>
        </w:tc>
        <w:tc>
          <w:tcPr>
            <w:tcW w:type="dxa" w:w="856"/>
          </w:tcPr>
          <w:p>
            <w:r/>
            <w:r>
              <w:rPr>
                <w:sz w:val="19"/>
              </w:rPr>
              <w:t>imported/WIMWARO/BACKUP/F · audio</w:t>
            </w:r>
          </w:p>
        </w:tc>
        <w:tc>
          <w:tcPr>
            <w:tcW w:type="dxa" w:w="856"/>
          </w:tcPr>
          <w:p>
            <w:r/>
            <w:r>
              <w:rPr>
                <w:sz w:val="19"/>
              </w:rPr>
              <w:t>audio</w:t>
            </w:r>
          </w:p>
        </w:tc>
        <w:tc>
          <w:tcPr>
            <w:tcW w:type="dxa" w:w="856"/>
          </w:tcPr>
          <w:p>
            <w:pPr>
              <w:jc w:val="right"/>
            </w:pPr>
            <w:r/>
            <w:r>
              <w:rPr>
                <w:rFonts w:ascii="Courier New" w:hAnsi="Courier New"/>
                <w:sz w:val="19"/>
              </w:rPr>
              <w:t>85,476</w:t>
            </w:r>
          </w:p>
        </w:tc>
        <w:tc>
          <w:tcPr>
            <w:tcW w:type="dxa" w:w="856"/>
          </w:tcPr>
          <w:p>
            <w:pPr>
              <w:jc w:val="right"/>
            </w:pPr>
            <w:r/>
            <w:r>
              <w:rPr>
                <w:rFonts w:ascii="Courier New" w:hAnsi="Courier New"/>
                <w:sz w:val="19"/>
              </w:rPr>
              <w:t>0.5</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7,567 (5,854–38,087)</w:t>
            </w:r>
          </w:p>
        </w:tc>
        <w:tc>
          <w:tcPr>
            <w:tcW w:type="dxa" w:w="856"/>
          </w:tcPr>
          <w:p>
            <w:pPr>
              <w:jc w:val="right"/>
            </w:pPr>
            <w:r/>
            <w:r>
              <w:rPr>
                <w:rFonts w:ascii="Courier New" w:hAnsi="Courier New"/>
                <w:sz w:val="19"/>
              </w:rPr>
              <w:t>5,464 (352–24,211)</w:t>
            </w:r>
          </w:p>
        </w:tc>
        <w:tc>
          <w:tcPr>
            <w:tcW w:type="dxa" w:w="856"/>
          </w:tcPr>
          <w:p>
            <w:pPr>
              <w:jc w:val="right"/>
            </w:pPr>
            <w:r/>
            <w:r>
              <w:rPr>
                <w:rFonts w:ascii="Courier New" w:hAnsi="Courier New"/>
                <w:sz w:val="19"/>
              </w:rPr>
              <w:t>2,087 (988–10,400)</w:t>
            </w:r>
          </w:p>
        </w:tc>
        <w:tc>
          <w:tcPr>
            <w:tcW w:type="dxa" w:w="856"/>
          </w:tcPr>
          <w:p>
            <w:pPr>
              <w:jc w:val="right"/>
            </w:pPr>
            <w:r/>
            <w:r>
              <w:rPr>
                <w:rFonts w:ascii="Courier New" w:hAnsi="Courier New"/>
                <w:sz w:val="19"/>
              </w:rPr>
              <w:t>Gikuyu (Kikuyu) 978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na7p43do</w:t>
            </w:r>
          </w:p>
        </w:tc>
        <w:tc>
          <w:tcPr>
            <w:tcW w:type="dxa" w:w="856"/>
          </w:tcPr>
          <w:p>
            <w:r/>
            <w:r>
              <w:rPr>
                <w:sz w:val="19"/>
              </w:rPr>
              <w:t>imported/VUUKA/BACKUP/E · audio</w:t>
            </w:r>
          </w:p>
        </w:tc>
        <w:tc>
          <w:tcPr>
            <w:tcW w:type="dxa" w:w="856"/>
          </w:tcPr>
          <w:p>
            <w:r/>
            <w:r>
              <w:rPr>
                <w:sz w:val="19"/>
              </w:rPr>
              <w:t>audio</w:t>
            </w:r>
          </w:p>
        </w:tc>
        <w:tc>
          <w:tcPr>
            <w:tcW w:type="dxa" w:w="856"/>
          </w:tcPr>
          <w:p>
            <w:pPr>
              <w:jc w:val="right"/>
            </w:pPr>
            <w:r/>
            <w:r>
              <w:rPr>
                <w:rFonts w:ascii="Courier New" w:hAnsi="Courier New"/>
                <w:sz w:val="19"/>
              </w:rPr>
              <w:t>71,696</w:t>
            </w:r>
          </w:p>
        </w:tc>
        <w:tc>
          <w:tcPr>
            <w:tcW w:type="dxa" w:w="856"/>
          </w:tcPr>
          <w:p>
            <w:pPr>
              <w:jc w:val="right"/>
            </w:pPr>
            <w:r/>
            <w:r>
              <w:rPr>
                <w:rFonts w:ascii="Courier New" w:hAnsi="Courier New"/>
                <w:sz w:val="19"/>
              </w:rPr>
              <w:t>0.43</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6,524 (5,047–32,838)</w:t>
            </w:r>
          </w:p>
        </w:tc>
        <w:tc>
          <w:tcPr>
            <w:tcW w:type="dxa" w:w="856"/>
          </w:tcPr>
          <w:p>
            <w:pPr>
              <w:jc w:val="right"/>
            </w:pPr>
            <w:r/>
            <w:r>
              <w:rPr>
                <w:rFonts w:ascii="Courier New" w:hAnsi="Courier New"/>
                <w:sz w:val="19"/>
              </w:rPr>
              <w:t>4,711 (304–22,621)</w:t>
            </w:r>
          </w:p>
        </w:tc>
        <w:tc>
          <w:tcPr>
            <w:tcW w:type="dxa" w:w="856"/>
          </w:tcPr>
          <w:p>
            <w:pPr>
              <w:jc w:val="right"/>
            </w:pPr>
            <w:r/>
            <w:r>
              <w:rPr>
                <w:rFonts w:ascii="Courier New" w:hAnsi="Courier New"/>
                <w:sz w:val="19"/>
              </w:rPr>
              <w:t>1,800 (852–9,037)</w:t>
            </w:r>
          </w:p>
        </w:tc>
        <w:tc>
          <w:tcPr>
            <w:tcW w:type="dxa" w:w="856"/>
          </w:tcPr>
          <w:p>
            <w:pPr>
              <w:jc w:val="right"/>
            </w:pPr>
            <w:r/>
            <w:r>
              <w:rPr>
                <w:rFonts w:ascii="Courier New" w:hAnsi="Courier New"/>
                <w:sz w:val="19"/>
              </w:rPr>
              <w:t>Gikuyu (Kikuyu) 843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2024offairrecs</w:t>
            </w:r>
          </w:p>
        </w:tc>
        <w:tc>
          <w:tcPr>
            <w:tcW w:type="dxa" w:w="856"/>
          </w:tcPr>
          <w:p>
            <w:r/>
            <w:r>
              <w:rPr>
                <w:sz w:val="19"/>
              </w:rPr>
              <w:t>Record/channel07 · 2025</w:t>
            </w:r>
          </w:p>
        </w:tc>
        <w:tc>
          <w:tcPr>
            <w:tcW w:type="dxa" w:w="856"/>
          </w:tcPr>
          <w:p>
            <w:r/>
            <w:r>
              <w:rPr>
                <w:sz w:val="19"/>
              </w:rPr>
              <w:t>video</w:t>
            </w:r>
          </w:p>
        </w:tc>
        <w:tc>
          <w:tcPr>
            <w:tcW w:type="dxa" w:w="856"/>
          </w:tcPr>
          <w:p>
            <w:pPr>
              <w:jc w:val="right"/>
            </w:pPr>
            <w:r/>
            <w:r>
              <w:rPr>
                <w:rFonts w:ascii="Courier New" w:hAnsi="Courier New"/>
                <w:sz w:val="19"/>
              </w:rPr>
              <w:t>112,821</w:t>
            </w:r>
          </w:p>
        </w:tc>
        <w:tc>
          <w:tcPr>
            <w:tcW w:type="dxa" w:w="856"/>
          </w:tcPr>
          <w:p>
            <w:pPr>
              <w:jc w:val="right"/>
            </w:pPr>
            <w:r/>
            <w:r>
              <w:rPr>
                <w:rFonts w:ascii="Courier New" w:hAnsi="Courier New"/>
                <w:sz w:val="19"/>
              </w:rPr>
              <w:t>2.24</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6,000 (733–21,404)</w:t>
            </w:r>
          </w:p>
        </w:tc>
        <w:tc>
          <w:tcPr>
            <w:tcW w:type="dxa" w:w="856"/>
          </w:tcPr>
          <w:p>
            <w:pPr>
              <w:jc w:val="right"/>
            </w:pPr>
            <w:r/>
            <w:r>
              <w:rPr>
                <w:rFonts w:ascii="Courier New" w:hAnsi="Courier New"/>
                <w:sz w:val="19"/>
              </w:rPr>
              <w:t>1,269 (395–6,000)</w:t>
            </w:r>
          </w:p>
        </w:tc>
        <w:tc>
          <w:tcPr>
            <w:tcW w:type="dxa" w:w="856"/>
          </w:tcPr>
          <w:p>
            <w:pPr>
              <w:jc w:val="right"/>
            </w:pPr>
            <w:r/>
            <w:r>
              <w:rPr>
                <w:rFonts w:ascii="Courier New" w:hAnsi="Courier New"/>
                <w:sz w:val="19"/>
              </w:rPr>
              <w:t>4,218 (253–19,006)</w:t>
            </w:r>
          </w:p>
        </w:tc>
        <w:tc>
          <w:tcPr>
            <w:tcW w:type="dxa" w:w="856"/>
          </w:tcPr>
          <w:p>
            <w:pPr>
              <w:jc w:val="right"/>
            </w:pPr>
            <w:r/>
            <w:r>
              <w:rPr>
                <w:rFonts w:ascii="Courier New" w:hAnsi="Courier New"/>
                <w:sz w:val="19"/>
              </w:rPr>
              <w:t>Kiswahili 220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na7p43do</w:t>
            </w:r>
          </w:p>
        </w:tc>
        <w:tc>
          <w:tcPr>
            <w:tcW w:type="dxa" w:w="856"/>
          </w:tcPr>
          <w:p>
            <w:r/>
            <w:r>
              <w:rPr>
                <w:sz w:val="19"/>
              </w:rPr>
              <w:t>imported/VUUKA/MAIN/D · audio</w:t>
            </w:r>
          </w:p>
        </w:tc>
        <w:tc>
          <w:tcPr>
            <w:tcW w:type="dxa" w:w="856"/>
          </w:tcPr>
          <w:p>
            <w:r/>
            <w:r>
              <w:rPr>
                <w:sz w:val="19"/>
              </w:rPr>
              <w:t>audio</w:t>
            </w:r>
          </w:p>
        </w:tc>
        <w:tc>
          <w:tcPr>
            <w:tcW w:type="dxa" w:w="856"/>
          </w:tcPr>
          <w:p>
            <w:pPr>
              <w:jc w:val="right"/>
            </w:pPr>
            <w:r/>
            <w:r>
              <w:rPr>
                <w:rFonts w:ascii="Courier New" w:hAnsi="Courier New"/>
                <w:sz w:val="19"/>
              </w:rPr>
              <w:t>65,513</w:t>
            </w:r>
          </w:p>
        </w:tc>
        <w:tc>
          <w:tcPr>
            <w:tcW w:type="dxa" w:w="856"/>
          </w:tcPr>
          <w:p>
            <w:pPr>
              <w:jc w:val="right"/>
            </w:pPr>
            <w:r/>
            <w:r>
              <w:rPr>
                <w:rFonts w:ascii="Courier New" w:hAnsi="Courier New"/>
                <w:sz w:val="19"/>
              </w:rPr>
              <w:t>0.39</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5,841 (4,519–29,403)</w:t>
            </w:r>
          </w:p>
        </w:tc>
        <w:tc>
          <w:tcPr>
            <w:tcW w:type="dxa" w:w="856"/>
          </w:tcPr>
          <w:p>
            <w:pPr>
              <w:jc w:val="right"/>
            </w:pPr>
            <w:r/>
            <w:r>
              <w:rPr>
                <w:rFonts w:ascii="Courier New" w:hAnsi="Courier New"/>
                <w:sz w:val="19"/>
              </w:rPr>
              <w:t>4,219 (272–19,308)</w:t>
            </w:r>
          </w:p>
        </w:tc>
        <w:tc>
          <w:tcPr>
            <w:tcW w:type="dxa" w:w="856"/>
          </w:tcPr>
          <w:p>
            <w:pPr>
              <w:jc w:val="right"/>
            </w:pPr>
            <w:r/>
            <w:r>
              <w:rPr>
                <w:rFonts w:ascii="Courier New" w:hAnsi="Courier New"/>
                <w:sz w:val="19"/>
              </w:rPr>
              <w:t>1,612 (763–8,092)</w:t>
            </w:r>
          </w:p>
        </w:tc>
        <w:tc>
          <w:tcPr>
            <w:tcW w:type="dxa" w:w="856"/>
          </w:tcPr>
          <w:p>
            <w:pPr>
              <w:jc w:val="right"/>
            </w:pPr>
            <w:r/>
            <w:r>
              <w:rPr>
                <w:rFonts w:ascii="Courier New" w:hAnsi="Courier New"/>
                <w:sz w:val="19"/>
              </w:rPr>
              <w:t>Gikuyu (Kikuyu) 755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citizen-digital-cms-files</w:t>
            </w:r>
          </w:p>
        </w:tc>
        <w:tc>
          <w:tcPr>
            <w:tcW w:type="dxa" w:w="856"/>
          </w:tcPr>
          <w:p>
            <w:r/>
            <w:r>
              <w:rPr>
                <w:sz w:val="19"/>
              </w:rPr>
              <w:t>(44,766 folders) · audio · 2024</w:t>
            </w:r>
          </w:p>
        </w:tc>
        <w:tc>
          <w:tcPr>
            <w:tcW w:type="dxa" w:w="856"/>
          </w:tcPr>
          <w:p>
            <w:r/>
            <w:r>
              <w:rPr>
                <w:sz w:val="19"/>
              </w:rPr>
              <w:t>audio</w:t>
            </w:r>
          </w:p>
        </w:tc>
        <w:tc>
          <w:tcPr>
            <w:tcW w:type="dxa" w:w="856"/>
          </w:tcPr>
          <w:p>
            <w:pPr>
              <w:jc w:val="right"/>
            </w:pPr>
            <w:r/>
            <w:r>
              <w:rPr>
                <w:rFonts w:ascii="Courier New" w:hAnsi="Courier New"/>
                <w:sz w:val="19"/>
              </w:rPr>
              <w:t>28,882</w:t>
            </w:r>
          </w:p>
        </w:tc>
        <w:tc>
          <w:tcPr>
            <w:tcW w:type="dxa" w:w="856"/>
          </w:tcPr>
          <w:p>
            <w:pPr>
              <w:jc w:val="right"/>
            </w:pPr>
            <w:r/>
            <w:r>
              <w:rPr>
                <w:rFonts w:ascii="Courier New" w:hAnsi="Courier New"/>
                <w:sz w:val="19"/>
              </w:rPr>
              <w:t>0.38</w:t>
            </w:r>
          </w:p>
        </w:tc>
        <w:tc>
          <w:tcPr>
            <w:tcW w:type="dxa" w:w="856"/>
          </w:tcPr>
          <w:p>
            <w:pPr>
              <w:jc w:val="right"/>
            </w:pPr>
            <w:r/>
            <w:r>
              <w:rPr>
                <w:rFonts w:ascii="Courier New" w:hAnsi="Courier New"/>
                <w:sz w:val="19"/>
              </w:rPr>
              <w:t>read and judged</w:t>
            </w:r>
          </w:p>
        </w:tc>
        <w:tc>
          <w:tcPr>
            <w:tcW w:type="dxa" w:w="856"/>
          </w:tcPr>
          <w:p>
            <w:pPr>
              <w:jc w:val="right"/>
            </w:pPr>
            <w:r/>
            <w:r>
              <w:rPr>
                <w:rFonts w:ascii="Courier New" w:hAnsi="Courier New"/>
                <w:sz w:val="19"/>
              </w:rPr>
              <w:t>5,700 (5,700–5,700)</w:t>
            </w:r>
          </w:p>
        </w:tc>
        <w:tc>
          <w:tcPr>
            <w:tcW w:type="dxa" w:w="856"/>
          </w:tcPr>
          <w:p>
            <w:pPr>
              <w:jc w:val="right"/>
            </w:pPr>
            <w:r/>
            <w:r>
              <w:rPr>
                <w:rFonts w:ascii="Courier New" w:hAnsi="Courier New"/>
                <w:sz w:val="19"/>
              </w:rPr>
              <w:t>4,510 (4,374–4,648)</w:t>
            </w:r>
          </w:p>
        </w:tc>
        <w:tc>
          <w:tcPr>
            <w:tcW w:type="dxa" w:w="856"/>
          </w:tcPr>
          <w:p>
            <w:pPr>
              <w:jc w:val="right"/>
            </w:pPr>
            <w:r/>
            <w:r>
              <w:rPr>
                <w:rFonts w:ascii="Courier New" w:hAnsi="Courier New"/>
                <w:sz w:val="19"/>
              </w:rPr>
              <w:t>1,180 (1,050–1,311)</w:t>
            </w:r>
          </w:p>
        </w:tc>
        <w:tc>
          <w:tcPr>
            <w:tcW w:type="dxa" w:w="856"/>
          </w:tcPr>
          <w:p>
            <w:pPr>
              <w:jc w:val="right"/>
            </w:pPr>
            <w:r/>
            <w:r>
              <w:rPr>
                <w:rFonts w:ascii="Courier New" w:hAnsi="Courier New"/>
                <w:sz w:val="19"/>
              </w:rPr>
              <w:t>Wanga (Luhya) 1,089 h</w:t>
            </w:r>
          </w:p>
        </w:tc>
        <w:tc>
          <w:tcPr>
            <w:tcW w:type="dxa" w:w="856"/>
          </w:tcPr>
          <w:p>
            <w:pPr>
              <w:jc w:val="right"/>
            </w:pPr>
            <w:r/>
            <w:r>
              <w:rPr>
                <w:rFonts w:ascii="Courier New" w:hAnsi="Courier New"/>
                <w:sz w:val="19"/>
              </w:rPr>
              <w:t>—</w:t>
            </w:r>
          </w:p>
        </w:tc>
      </w:tr>
      <w:tr>
        <w:tc>
          <w:tcPr>
            <w:tcW w:type="dxa" w:w="856"/>
          </w:tcPr>
          <w:p>
            <w:r/>
            <w:r>
              <w:rPr>
                <w:sz w:val="19"/>
              </w:rPr>
              <w:t>na7p43js</w:t>
            </w:r>
          </w:p>
        </w:tc>
        <w:tc>
          <w:tcPr>
            <w:tcW w:type="dxa" w:w="856"/>
          </w:tcPr>
          <w:p>
            <w:r/>
            <w:r>
              <w:rPr>
                <w:sz w:val="19"/>
              </w:rPr>
              <w:t>imported/CITIZEN RADIO/CITIZEN AUDIO SERVER/E</w:t>
            </w:r>
          </w:p>
        </w:tc>
        <w:tc>
          <w:tcPr>
            <w:tcW w:type="dxa" w:w="856"/>
          </w:tcPr>
          <w:p>
            <w:r/>
            <w:r>
              <w:rPr>
                <w:sz w:val="19"/>
              </w:rPr>
              <w:t>audio</w:t>
            </w:r>
          </w:p>
        </w:tc>
        <w:tc>
          <w:tcPr>
            <w:tcW w:type="dxa" w:w="856"/>
          </w:tcPr>
          <w:p>
            <w:pPr>
              <w:jc w:val="right"/>
            </w:pPr>
            <w:r/>
            <w:r>
              <w:rPr>
                <w:rFonts w:ascii="Courier New" w:hAnsi="Courier New"/>
                <w:sz w:val="19"/>
              </w:rPr>
              <w:t>118,651</w:t>
            </w:r>
          </w:p>
        </w:tc>
        <w:tc>
          <w:tcPr>
            <w:tcW w:type="dxa" w:w="856"/>
          </w:tcPr>
          <w:p>
            <w:pPr>
              <w:jc w:val="right"/>
            </w:pPr>
            <w:r/>
            <w:r>
              <w:rPr>
                <w:rFonts w:ascii="Courier New" w:hAnsi="Courier New"/>
                <w:sz w:val="19"/>
              </w:rPr>
              <w:t>0.35</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5,262 (4,123–26,823)</w:t>
            </w:r>
          </w:p>
        </w:tc>
        <w:tc>
          <w:tcPr>
            <w:tcW w:type="dxa" w:w="856"/>
          </w:tcPr>
          <w:p>
            <w:pPr>
              <w:jc w:val="right"/>
            </w:pPr>
            <w:r/>
            <w:r>
              <w:rPr>
                <w:rFonts w:ascii="Courier New" w:hAnsi="Courier New"/>
                <w:sz w:val="19"/>
              </w:rPr>
              <w:t>3,848 (248–19,250)</w:t>
            </w:r>
          </w:p>
        </w:tc>
        <w:tc>
          <w:tcPr>
            <w:tcW w:type="dxa" w:w="856"/>
          </w:tcPr>
          <w:p>
            <w:pPr>
              <w:jc w:val="right"/>
            </w:pPr>
            <w:r/>
            <w:r>
              <w:rPr>
                <w:rFonts w:ascii="Courier New" w:hAnsi="Courier New"/>
                <w:sz w:val="19"/>
              </w:rPr>
              <w:t>1,470 (696–8,256)</w:t>
            </w:r>
          </w:p>
        </w:tc>
        <w:tc>
          <w:tcPr>
            <w:tcW w:type="dxa" w:w="856"/>
          </w:tcPr>
          <w:p>
            <w:pPr>
              <w:jc w:val="right"/>
            </w:pPr>
            <w:r/>
            <w:r>
              <w:rPr>
                <w:rFonts w:ascii="Courier New" w:hAnsi="Courier New"/>
                <w:sz w:val="19"/>
              </w:rPr>
              <w:t>Gikuyu (Kikuyu) 743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2024offairrecs</w:t>
            </w:r>
          </w:p>
        </w:tc>
        <w:tc>
          <w:tcPr>
            <w:tcW w:type="dxa" w:w="856"/>
          </w:tcPr>
          <w:p>
            <w:r/>
            <w:r>
              <w:rPr>
                <w:sz w:val="19"/>
              </w:rPr>
              <w:t>Record/Channel11 · 2026</w:t>
            </w:r>
          </w:p>
        </w:tc>
        <w:tc>
          <w:tcPr>
            <w:tcW w:type="dxa" w:w="856"/>
          </w:tcPr>
          <w:p>
            <w:r/>
            <w:r>
              <w:rPr>
                <w:sz w:val="19"/>
              </w:rPr>
              <w:t>video</w:t>
            </w:r>
          </w:p>
        </w:tc>
        <w:tc>
          <w:tcPr>
            <w:tcW w:type="dxa" w:w="856"/>
          </w:tcPr>
          <w:p>
            <w:pPr>
              <w:jc w:val="right"/>
            </w:pPr>
            <w:r/>
            <w:r>
              <w:rPr>
                <w:rFonts w:ascii="Courier New" w:hAnsi="Courier New"/>
                <w:sz w:val="19"/>
              </w:rPr>
              <w:t>90,215</w:t>
            </w:r>
          </w:p>
        </w:tc>
        <w:tc>
          <w:tcPr>
            <w:tcW w:type="dxa" w:w="856"/>
          </w:tcPr>
          <w:p>
            <w:pPr>
              <w:jc w:val="right"/>
            </w:pPr>
            <w:r/>
            <w:r>
              <w:rPr>
                <w:rFonts w:ascii="Courier New" w:hAnsi="Courier New"/>
                <w:sz w:val="19"/>
              </w:rPr>
              <w:t>1.8</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4,814 (588–17,172)</w:t>
            </w:r>
          </w:p>
        </w:tc>
        <w:tc>
          <w:tcPr>
            <w:tcW w:type="dxa" w:w="856"/>
          </w:tcPr>
          <w:p>
            <w:pPr>
              <w:jc w:val="right"/>
            </w:pPr>
            <w:r/>
            <w:r>
              <w:rPr>
                <w:rFonts w:ascii="Courier New" w:hAnsi="Courier New"/>
                <w:sz w:val="19"/>
              </w:rPr>
              <w:t>1,018 (361–4,814)</w:t>
            </w:r>
          </w:p>
        </w:tc>
        <w:tc>
          <w:tcPr>
            <w:tcW w:type="dxa" w:w="856"/>
          </w:tcPr>
          <w:p>
            <w:pPr>
              <w:jc w:val="right"/>
            </w:pPr>
            <w:r/>
            <w:r>
              <w:rPr>
                <w:rFonts w:ascii="Courier New" w:hAnsi="Courier New"/>
                <w:sz w:val="19"/>
              </w:rPr>
              <w:t>3,384 (203–15,248)</w:t>
            </w:r>
          </w:p>
        </w:tc>
        <w:tc>
          <w:tcPr>
            <w:tcW w:type="dxa" w:w="856"/>
          </w:tcPr>
          <w:p>
            <w:pPr>
              <w:jc w:val="right"/>
            </w:pPr>
            <w:r/>
            <w:r>
              <w:rPr>
                <w:rFonts w:ascii="Courier New" w:hAnsi="Courier New"/>
                <w:sz w:val="19"/>
              </w:rPr>
              <w:t>Kiswahili 190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2024offairrecs</w:t>
            </w:r>
          </w:p>
        </w:tc>
        <w:tc>
          <w:tcPr>
            <w:tcW w:type="dxa" w:w="856"/>
          </w:tcPr>
          <w:p>
            <w:r/>
            <w:r>
              <w:rPr>
                <w:sz w:val="19"/>
              </w:rPr>
              <w:t>Record/Channel12 · 2026</w:t>
            </w:r>
          </w:p>
        </w:tc>
        <w:tc>
          <w:tcPr>
            <w:tcW w:type="dxa" w:w="856"/>
          </w:tcPr>
          <w:p>
            <w:r/>
            <w:r>
              <w:rPr>
                <w:sz w:val="19"/>
              </w:rPr>
              <w:t>video</w:t>
            </w:r>
          </w:p>
        </w:tc>
        <w:tc>
          <w:tcPr>
            <w:tcW w:type="dxa" w:w="856"/>
          </w:tcPr>
          <w:p>
            <w:pPr>
              <w:jc w:val="right"/>
            </w:pPr>
            <w:r/>
            <w:r>
              <w:rPr>
                <w:rFonts w:ascii="Courier New" w:hAnsi="Courier New"/>
                <w:sz w:val="19"/>
              </w:rPr>
              <w:t>90,173</w:t>
            </w:r>
          </w:p>
        </w:tc>
        <w:tc>
          <w:tcPr>
            <w:tcW w:type="dxa" w:w="856"/>
          </w:tcPr>
          <w:p>
            <w:pPr>
              <w:jc w:val="right"/>
            </w:pPr>
            <w:r/>
            <w:r>
              <w:rPr>
                <w:rFonts w:ascii="Courier New" w:hAnsi="Courier New"/>
                <w:sz w:val="19"/>
              </w:rPr>
              <w:t>1.8</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4,811 (588–17,162)</w:t>
            </w:r>
          </w:p>
        </w:tc>
        <w:tc>
          <w:tcPr>
            <w:tcW w:type="dxa" w:w="856"/>
          </w:tcPr>
          <w:p>
            <w:pPr>
              <w:jc w:val="right"/>
            </w:pPr>
            <w:r/>
            <w:r>
              <w:rPr>
                <w:rFonts w:ascii="Courier New" w:hAnsi="Courier New"/>
                <w:sz w:val="19"/>
              </w:rPr>
              <w:t>1,030 (361–4,811)</w:t>
            </w:r>
          </w:p>
        </w:tc>
        <w:tc>
          <w:tcPr>
            <w:tcW w:type="dxa" w:w="856"/>
          </w:tcPr>
          <w:p>
            <w:pPr>
              <w:jc w:val="right"/>
            </w:pPr>
            <w:r/>
            <w:r>
              <w:rPr>
                <w:rFonts w:ascii="Courier New" w:hAnsi="Courier New"/>
                <w:sz w:val="19"/>
              </w:rPr>
              <w:t>3,382 (203–15,239)</w:t>
            </w:r>
          </w:p>
        </w:tc>
        <w:tc>
          <w:tcPr>
            <w:tcW w:type="dxa" w:w="856"/>
          </w:tcPr>
          <w:p>
            <w:pPr>
              <w:jc w:val="right"/>
            </w:pPr>
            <w:r/>
            <w:r>
              <w:rPr>
                <w:rFonts w:ascii="Courier New" w:hAnsi="Courier New"/>
                <w:sz w:val="19"/>
              </w:rPr>
              <w:t>Kiswahili 190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2024offairrecs</w:t>
            </w:r>
          </w:p>
        </w:tc>
        <w:tc>
          <w:tcPr>
            <w:tcW w:type="dxa" w:w="856"/>
          </w:tcPr>
          <w:p>
            <w:r/>
            <w:r>
              <w:rPr>
                <w:sz w:val="19"/>
              </w:rPr>
              <w:t>Record/Channel09 · 2026</w:t>
            </w:r>
          </w:p>
        </w:tc>
        <w:tc>
          <w:tcPr>
            <w:tcW w:type="dxa" w:w="856"/>
          </w:tcPr>
          <w:p>
            <w:r/>
            <w:r>
              <w:rPr>
                <w:sz w:val="19"/>
              </w:rPr>
              <w:t>video</w:t>
            </w:r>
          </w:p>
        </w:tc>
        <w:tc>
          <w:tcPr>
            <w:tcW w:type="dxa" w:w="856"/>
          </w:tcPr>
          <w:p>
            <w:pPr>
              <w:jc w:val="right"/>
            </w:pPr>
            <w:r/>
            <w:r>
              <w:rPr>
                <w:rFonts w:ascii="Courier New" w:hAnsi="Courier New"/>
                <w:sz w:val="19"/>
              </w:rPr>
              <w:t>89,877</w:t>
            </w:r>
          </w:p>
        </w:tc>
        <w:tc>
          <w:tcPr>
            <w:tcW w:type="dxa" w:w="856"/>
          </w:tcPr>
          <w:p>
            <w:pPr>
              <w:jc w:val="right"/>
            </w:pPr>
            <w:r/>
            <w:r>
              <w:rPr>
                <w:rFonts w:ascii="Courier New" w:hAnsi="Courier New"/>
                <w:sz w:val="19"/>
              </w:rPr>
              <w:t>1.79</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4,795 (586–17,107)</w:t>
            </w:r>
          </w:p>
        </w:tc>
        <w:tc>
          <w:tcPr>
            <w:tcW w:type="dxa" w:w="856"/>
          </w:tcPr>
          <w:p>
            <w:pPr>
              <w:jc w:val="right"/>
            </w:pPr>
            <w:r/>
            <w:r>
              <w:rPr>
                <w:rFonts w:ascii="Courier New" w:hAnsi="Courier New"/>
                <w:sz w:val="19"/>
              </w:rPr>
              <w:t>1,027 (360–4,795)</w:t>
            </w:r>
          </w:p>
        </w:tc>
        <w:tc>
          <w:tcPr>
            <w:tcW w:type="dxa" w:w="856"/>
          </w:tcPr>
          <w:p>
            <w:pPr>
              <w:jc w:val="right"/>
            </w:pPr>
            <w:r/>
            <w:r>
              <w:rPr>
                <w:rFonts w:ascii="Courier New" w:hAnsi="Courier New"/>
                <w:sz w:val="19"/>
              </w:rPr>
              <w:t>3,371 (202–15,190)</w:t>
            </w:r>
          </w:p>
        </w:tc>
        <w:tc>
          <w:tcPr>
            <w:tcW w:type="dxa" w:w="856"/>
          </w:tcPr>
          <w:p>
            <w:pPr>
              <w:jc w:val="right"/>
            </w:pPr>
            <w:r/>
            <w:r>
              <w:rPr>
                <w:rFonts w:ascii="Courier New" w:hAnsi="Courier New"/>
                <w:sz w:val="19"/>
              </w:rPr>
              <w:t>Kiswahili 189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2024offairrecs</w:t>
            </w:r>
          </w:p>
        </w:tc>
        <w:tc>
          <w:tcPr>
            <w:tcW w:type="dxa" w:w="856"/>
          </w:tcPr>
          <w:p>
            <w:r/>
            <w:r>
              <w:rPr>
                <w:sz w:val="19"/>
              </w:rPr>
              <w:t>Record/Channel10 · 2026</w:t>
            </w:r>
          </w:p>
        </w:tc>
        <w:tc>
          <w:tcPr>
            <w:tcW w:type="dxa" w:w="856"/>
          </w:tcPr>
          <w:p>
            <w:r/>
            <w:r>
              <w:rPr>
                <w:sz w:val="19"/>
              </w:rPr>
              <w:t>video</w:t>
            </w:r>
          </w:p>
        </w:tc>
        <w:tc>
          <w:tcPr>
            <w:tcW w:type="dxa" w:w="856"/>
          </w:tcPr>
          <w:p>
            <w:pPr>
              <w:jc w:val="right"/>
            </w:pPr>
            <w:r/>
            <w:r>
              <w:rPr>
                <w:rFonts w:ascii="Courier New" w:hAnsi="Courier New"/>
                <w:sz w:val="19"/>
              </w:rPr>
              <w:t>89,832</w:t>
            </w:r>
          </w:p>
        </w:tc>
        <w:tc>
          <w:tcPr>
            <w:tcW w:type="dxa" w:w="856"/>
          </w:tcPr>
          <w:p>
            <w:pPr>
              <w:jc w:val="right"/>
            </w:pPr>
            <w:r/>
            <w:r>
              <w:rPr>
                <w:rFonts w:ascii="Courier New" w:hAnsi="Courier New"/>
                <w:sz w:val="19"/>
              </w:rPr>
              <w:t>1.79</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4,793 (586–17,099)</w:t>
            </w:r>
          </w:p>
        </w:tc>
        <w:tc>
          <w:tcPr>
            <w:tcW w:type="dxa" w:w="856"/>
          </w:tcPr>
          <w:p>
            <w:pPr>
              <w:jc w:val="right"/>
            </w:pPr>
            <w:r/>
            <w:r>
              <w:rPr>
                <w:rFonts w:ascii="Courier New" w:hAnsi="Courier New"/>
                <w:sz w:val="19"/>
              </w:rPr>
              <w:t>1,014 (360–4,793)</w:t>
            </w:r>
          </w:p>
        </w:tc>
        <w:tc>
          <w:tcPr>
            <w:tcW w:type="dxa" w:w="856"/>
          </w:tcPr>
          <w:p>
            <w:pPr>
              <w:jc w:val="right"/>
            </w:pPr>
            <w:r/>
            <w:r>
              <w:rPr>
                <w:rFonts w:ascii="Courier New" w:hAnsi="Courier New"/>
                <w:sz w:val="19"/>
              </w:rPr>
              <w:t>3,369 (202–15,182)</w:t>
            </w:r>
          </w:p>
        </w:tc>
        <w:tc>
          <w:tcPr>
            <w:tcW w:type="dxa" w:w="856"/>
          </w:tcPr>
          <w:p>
            <w:pPr>
              <w:jc w:val="right"/>
            </w:pPr>
            <w:r/>
            <w:r>
              <w:rPr>
                <w:rFonts w:ascii="Courier New" w:hAnsi="Courier New"/>
                <w:sz w:val="19"/>
              </w:rPr>
              <w:t>Kiswahili 189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na7p4oco</w:t>
            </w:r>
          </w:p>
        </w:tc>
        <w:tc>
          <w:tcPr>
            <w:tcW w:type="dxa" w:w="856"/>
          </w:tcPr>
          <w:p>
            <w:r/>
            <w:r>
              <w:rPr>
                <w:sz w:val="19"/>
              </w:rPr>
              <w:t>imported/MUSYI/BACKUP/E · audio</w:t>
            </w:r>
          </w:p>
        </w:tc>
        <w:tc>
          <w:tcPr>
            <w:tcW w:type="dxa" w:w="856"/>
          </w:tcPr>
          <w:p>
            <w:r/>
            <w:r>
              <w:rPr>
                <w:sz w:val="19"/>
              </w:rPr>
              <w:t>audio</w:t>
            </w:r>
          </w:p>
        </w:tc>
        <w:tc>
          <w:tcPr>
            <w:tcW w:type="dxa" w:w="856"/>
          </w:tcPr>
          <w:p>
            <w:pPr>
              <w:jc w:val="right"/>
            </w:pPr>
            <w:r/>
            <w:r>
              <w:rPr>
                <w:rFonts w:ascii="Courier New" w:hAnsi="Courier New"/>
                <w:sz w:val="19"/>
              </w:rPr>
              <w:t>49,815</w:t>
            </w:r>
          </w:p>
        </w:tc>
        <w:tc>
          <w:tcPr>
            <w:tcW w:type="dxa" w:w="856"/>
          </w:tcPr>
          <w:p>
            <w:pPr>
              <w:jc w:val="right"/>
            </w:pPr>
            <w:r/>
            <w:r>
              <w:rPr>
                <w:rFonts w:ascii="Courier New" w:hAnsi="Courier New"/>
                <w:sz w:val="19"/>
              </w:rPr>
              <w:t>0.29</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4,401 (3,405–22,152)</w:t>
            </w:r>
          </w:p>
        </w:tc>
        <w:tc>
          <w:tcPr>
            <w:tcW w:type="dxa" w:w="856"/>
          </w:tcPr>
          <w:p>
            <w:pPr>
              <w:jc w:val="right"/>
            </w:pPr>
            <w:r/>
            <w:r>
              <w:rPr>
                <w:rFonts w:ascii="Courier New" w:hAnsi="Courier New"/>
                <w:sz w:val="19"/>
              </w:rPr>
              <w:t>3,178 (205–15,260)</w:t>
            </w:r>
          </w:p>
        </w:tc>
        <w:tc>
          <w:tcPr>
            <w:tcW w:type="dxa" w:w="856"/>
          </w:tcPr>
          <w:p>
            <w:pPr>
              <w:jc w:val="right"/>
            </w:pPr>
            <w:r/>
            <w:r>
              <w:rPr>
                <w:rFonts w:ascii="Courier New" w:hAnsi="Courier New"/>
                <w:sz w:val="19"/>
              </w:rPr>
              <w:t>1,214 (575–6,180)</w:t>
            </w:r>
          </w:p>
        </w:tc>
        <w:tc>
          <w:tcPr>
            <w:tcW w:type="dxa" w:w="856"/>
          </w:tcPr>
          <w:p>
            <w:pPr>
              <w:jc w:val="right"/>
            </w:pPr>
            <w:r/>
            <w:r>
              <w:rPr>
                <w:rFonts w:ascii="Courier New" w:hAnsi="Courier New"/>
                <w:sz w:val="19"/>
              </w:rPr>
              <w:t>Gikuyu (Kikuyu) 569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Channel15</w:t>
            </w:r>
          </w:p>
        </w:tc>
        <w:tc>
          <w:tcPr>
            <w:tcW w:type="dxa" w:w="856"/>
          </w:tcPr>
          <w:p>
            <w:r/>
            <w:r>
              <w:rPr>
                <w:sz w:val="19"/>
              </w:rPr>
              <w:t>Channel15 · 2026</w:t>
            </w:r>
          </w:p>
        </w:tc>
        <w:tc>
          <w:tcPr>
            <w:tcW w:type="dxa" w:w="856"/>
          </w:tcPr>
          <w:p>
            <w:r/>
            <w:r>
              <w:rPr>
                <w:sz w:val="19"/>
              </w:rPr>
              <w:t>video</w:t>
            </w:r>
          </w:p>
        </w:tc>
        <w:tc>
          <w:tcPr>
            <w:tcW w:type="dxa" w:w="856"/>
          </w:tcPr>
          <w:p>
            <w:pPr>
              <w:jc w:val="right"/>
            </w:pPr>
            <w:r/>
            <w:r>
              <w:rPr>
                <w:rFonts w:ascii="Courier New" w:hAnsi="Courier New"/>
                <w:sz w:val="19"/>
              </w:rPr>
              <w:t>81,958</w:t>
            </w:r>
          </w:p>
        </w:tc>
        <w:tc>
          <w:tcPr>
            <w:tcW w:type="dxa" w:w="856"/>
          </w:tcPr>
          <w:p>
            <w:pPr>
              <w:jc w:val="right"/>
            </w:pPr>
            <w:r/>
            <w:r>
              <w:rPr>
                <w:rFonts w:ascii="Courier New" w:hAnsi="Courier New"/>
                <w:sz w:val="19"/>
              </w:rPr>
              <w:t>1.63</w:t>
            </w:r>
          </w:p>
        </w:tc>
        <w:tc>
          <w:tcPr>
            <w:tcW w:type="dxa" w:w="856"/>
          </w:tcPr>
          <w:p>
            <w:pPr>
              <w:jc w:val="right"/>
            </w:pPr>
            <w:r/>
            <w:r>
              <w:rPr>
                <w:rFonts w:ascii="Courier New" w:hAnsi="Courier New"/>
                <w:sz w:val="19"/>
              </w:rPr>
              <w:t>readable, not yet sampled (forecast)</w:t>
            </w:r>
          </w:p>
        </w:tc>
        <w:tc>
          <w:tcPr>
            <w:tcW w:type="dxa" w:w="856"/>
          </w:tcPr>
          <w:p>
            <w:pPr>
              <w:jc w:val="right"/>
            </w:pPr>
            <w:r/>
            <w:r>
              <w:rPr>
                <w:rFonts w:ascii="Courier New" w:hAnsi="Courier New"/>
                <w:sz w:val="19"/>
              </w:rPr>
              <w:t>4,373 (534–15,600)</w:t>
            </w:r>
          </w:p>
        </w:tc>
        <w:tc>
          <w:tcPr>
            <w:tcW w:type="dxa" w:w="856"/>
          </w:tcPr>
          <w:p>
            <w:pPr>
              <w:jc w:val="right"/>
            </w:pPr>
            <w:r/>
            <w:r>
              <w:rPr>
                <w:rFonts w:ascii="Courier New" w:hAnsi="Courier New"/>
                <w:sz w:val="19"/>
              </w:rPr>
              <w:t>937 (328–4,373)</w:t>
            </w:r>
          </w:p>
        </w:tc>
        <w:tc>
          <w:tcPr>
            <w:tcW w:type="dxa" w:w="856"/>
          </w:tcPr>
          <w:p>
            <w:pPr>
              <w:jc w:val="right"/>
            </w:pPr>
            <w:r/>
            <w:r>
              <w:rPr>
                <w:rFonts w:ascii="Courier New" w:hAnsi="Courier New"/>
                <w:sz w:val="19"/>
              </w:rPr>
              <w:t>3,074 (184–13,852)</w:t>
            </w:r>
          </w:p>
        </w:tc>
        <w:tc>
          <w:tcPr>
            <w:tcW w:type="dxa" w:w="856"/>
          </w:tcPr>
          <w:p>
            <w:pPr>
              <w:jc w:val="right"/>
            </w:pPr>
            <w:r/>
            <w:r>
              <w:rPr>
                <w:rFonts w:ascii="Courier New" w:hAnsi="Courier New"/>
                <w:sz w:val="19"/>
              </w:rPr>
              <w:t>Kiswahili 173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channel04</w:t>
            </w:r>
          </w:p>
        </w:tc>
        <w:tc>
          <w:tcPr>
            <w:tcW w:type="dxa" w:w="856"/>
          </w:tcPr>
          <w:p>
            <w:r/>
            <w:r>
              <w:rPr>
                <w:sz w:val="19"/>
              </w:rPr>
              <w:t>channel04 · 2026</w:t>
            </w:r>
          </w:p>
        </w:tc>
        <w:tc>
          <w:tcPr>
            <w:tcW w:type="dxa" w:w="856"/>
          </w:tcPr>
          <w:p>
            <w:r/>
            <w:r>
              <w:rPr>
                <w:sz w:val="19"/>
              </w:rPr>
              <w:t>video</w:t>
            </w:r>
          </w:p>
        </w:tc>
        <w:tc>
          <w:tcPr>
            <w:tcW w:type="dxa" w:w="856"/>
          </w:tcPr>
          <w:p>
            <w:pPr>
              <w:jc w:val="right"/>
            </w:pPr>
            <w:r/>
            <w:r>
              <w:rPr>
                <w:rFonts w:ascii="Courier New" w:hAnsi="Courier New"/>
                <w:sz w:val="19"/>
              </w:rPr>
              <w:t>79,192</w:t>
            </w:r>
          </w:p>
        </w:tc>
        <w:tc>
          <w:tcPr>
            <w:tcW w:type="dxa" w:w="856"/>
          </w:tcPr>
          <w:p>
            <w:pPr>
              <w:jc w:val="right"/>
            </w:pPr>
            <w:r/>
            <w:r>
              <w:rPr>
                <w:rFonts w:ascii="Courier New" w:hAnsi="Courier New"/>
                <w:sz w:val="19"/>
              </w:rPr>
              <w:t>1.58</w:t>
            </w:r>
          </w:p>
        </w:tc>
        <w:tc>
          <w:tcPr>
            <w:tcW w:type="dxa" w:w="856"/>
          </w:tcPr>
          <w:p>
            <w:pPr>
              <w:jc w:val="right"/>
            </w:pPr>
            <w:r/>
            <w:r>
              <w:rPr>
                <w:rFonts w:ascii="Courier New" w:hAnsi="Courier New"/>
                <w:sz w:val="19"/>
              </w:rPr>
              <w:t>readable, not yet sampled (forecast)</w:t>
            </w:r>
          </w:p>
        </w:tc>
        <w:tc>
          <w:tcPr>
            <w:tcW w:type="dxa" w:w="856"/>
          </w:tcPr>
          <w:p>
            <w:pPr>
              <w:jc w:val="right"/>
            </w:pPr>
            <w:r/>
            <w:r>
              <w:rPr>
                <w:rFonts w:ascii="Courier New" w:hAnsi="Courier New"/>
                <w:sz w:val="19"/>
              </w:rPr>
              <w:t>4,225 (516–15,074)</w:t>
            </w:r>
          </w:p>
        </w:tc>
        <w:tc>
          <w:tcPr>
            <w:tcW w:type="dxa" w:w="856"/>
          </w:tcPr>
          <w:p>
            <w:pPr>
              <w:jc w:val="right"/>
            </w:pPr>
            <w:r/>
            <w:r>
              <w:rPr>
                <w:rFonts w:ascii="Courier New" w:hAnsi="Courier New"/>
                <w:sz w:val="19"/>
              </w:rPr>
              <w:t>893 (317–4,225)</w:t>
            </w:r>
          </w:p>
        </w:tc>
        <w:tc>
          <w:tcPr>
            <w:tcW w:type="dxa" w:w="856"/>
          </w:tcPr>
          <w:p>
            <w:pPr>
              <w:jc w:val="right"/>
            </w:pPr>
            <w:r/>
            <w:r>
              <w:rPr>
                <w:rFonts w:ascii="Courier New" w:hAnsi="Courier New"/>
                <w:sz w:val="19"/>
              </w:rPr>
              <w:t>2,970 (178–13,384)</w:t>
            </w:r>
          </w:p>
        </w:tc>
        <w:tc>
          <w:tcPr>
            <w:tcW w:type="dxa" w:w="856"/>
          </w:tcPr>
          <w:p>
            <w:pPr>
              <w:jc w:val="right"/>
            </w:pPr>
            <w:r/>
            <w:r>
              <w:rPr>
                <w:rFonts w:ascii="Courier New" w:hAnsi="Courier New"/>
                <w:sz w:val="19"/>
              </w:rPr>
              <w:t>Kiswahili 167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channel03</w:t>
            </w:r>
          </w:p>
        </w:tc>
        <w:tc>
          <w:tcPr>
            <w:tcW w:type="dxa" w:w="856"/>
          </w:tcPr>
          <w:p>
            <w:r/>
            <w:r>
              <w:rPr>
                <w:sz w:val="19"/>
              </w:rPr>
              <w:t>channel03 · 2026</w:t>
            </w:r>
          </w:p>
        </w:tc>
        <w:tc>
          <w:tcPr>
            <w:tcW w:type="dxa" w:w="856"/>
          </w:tcPr>
          <w:p>
            <w:r/>
            <w:r>
              <w:rPr>
                <w:sz w:val="19"/>
              </w:rPr>
              <w:t>video</w:t>
            </w:r>
          </w:p>
        </w:tc>
        <w:tc>
          <w:tcPr>
            <w:tcW w:type="dxa" w:w="856"/>
          </w:tcPr>
          <w:p>
            <w:pPr>
              <w:jc w:val="right"/>
            </w:pPr>
            <w:r/>
            <w:r>
              <w:rPr>
                <w:rFonts w:ascii="Courier New" w:hAnsi="Courier New"/>
                <w:sz w:val="19"/>
              </w:rPr>
              <w:t>79,180</w:t>
            </w:r>
          </w:p>
        </w:tc>
        <w:tc>
          <w:tcPr>
            <w:tcW w:type="dxa" w:w="856"/>
          </w:tcPr>
          <w:p>
            <w:pPr>
              <w:jc w:val="right"/>
            </w:pPr>
            <w:r/>
            <w:r>
              <w:rPr>
                <w:rFonts w:ascii="Courier New" w:hAnsi="Courier New"/>
                <w:sz w:val="19"/>
              </w:rPr>
              <w:t>1.58</w:t>
            </w:r>
          </w:p>
        </w:tc>
        <w:tc>
          <w:tcPr>
            <w:tcW w:type="dxa" w:w="856"/>
          </w:tcPr>
          <w:p>
            <w:pPr>
              <w:jc w:val="right"/>
            </w:pPr>
            <w:r/>
            <w:r>
              <w:rPr>
                <w:rFonts w:ascii="Courier New" w:hAnsi="Courier New"/>
                <w:sz w:val="19"/>
              </w:rPr>
              <w:t>readable, not yet sampled (forecast)</w:t>
            </w:r>
          </w:p>
        </w:tc>
        <w:tc>
          <w:tcPr>
            <w:tcW w:type="dxa" w:w="856"/>
          </w:tcPr>
          <w:p>
            <w:pPr>
              <w:jc w:val="right"/>
            </w:pPr>
            <w:r/>
            <w:r>
              <w:rPr>
                <w:rFonts w:ascii="Courier New" w:hAnsi="Courier New"/>
                <w:sz w:val="19"/>
              </w:rPr>
              <w:t>4,224 (516–15,070)</w:t>
            </w:r>
          </w:p>
        </w:tc>
        <w:tc>
          <w:tcPr>
            <w:tcW w:type="dxa" w:w="856"/>
          </w:tcPr>
          <w:p>
            <w:pPr>
              <w:jc w:val="right"/>
            </w:pPr>
            <w:r/>
            <w:r>
              <w:rPr>
                <w:rFonts w:ascii="Courier New" w:hAnsi="Courier New"/>
                <w:sz w:val="19"/>
              </w:rPr>
              <w:t>905 (317–4,224)</w:t>
            </w:r>
          </w:p>
        </w:tc>
        <w:tc>
          <w:tcPr>
            <w:tcW w:type="dxa" w:w="856"/>
          </w:tcPr>
          <w:p>
            <w:pPr>
              <w:jc w:val="right"/>
            </w:pPr>
            <w:r/>
            <w:r>
              <w:rPr>
                <w:rFonts w:ascii="Courier New" w:hAnsi="Courier New"/>
                <w:sz w:val="19"/>
              </w:rPr>
              <w:t>2,906 (178–13,381)</w:t>
            </w:r>
          </w:p>
        </w:tc>
        <w:tc>
          <w:tcPr>
            <w:tcW w:type="dxa" w:w="856"/>
          </w:tcPr>
          <w:p>
            <w:pPr>
              <w:jc w:val="right"/>
            </w:pPr>
            <w:r/>
            <w:r>
              <w:rPr>
                <w:rFonts w:ascii="Courier New" w:hAnsi="Courier New"/>
                <w:sz w:val="19"/>
              </w:rPr>
              <w:t>Kiswahili 167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channel05</w:t>
            </w:r>
          </w:p>
        </w:tc>
        <w:tc>
          <w:tcPr>
            <w:tcW w:type="dxa" w:w="856"/>
          </w:tcPr>
          <w:p>
            <w:r/>
            <w:r>
              <w:rPr>
                <w:sz w:val="19"/>
              </w:rPr>
              <w:t>channel05 · 2026</w:t>
            </w:r>
          </w:p>
        </w:tc>
        <w:tc>
          <w:tcPr>
            <w:tcW w:type="dxa" w:w="856"/>
          </w:tcPr>
          <w:p>
            <w:r/>
            <w:r>
              <w:rPr>
                <w:sz w:val="19"/>
              </w:rPr>
              <w:t>video</w:t>
            </w:r>
          </w:p>
        </w:tc>
        <w:tc>
          <w:tcPr>
            <w:tcW w:type="dxa" w:w="856"/>
          </w:tcPr>
          <w:p>
            <w:pPr>
              <w:jc w:val="right"/>
            </w:pPr>
            <w:r/>
            <w:r>
              <w:rPr>
                <w:rFonts w:ascii="Courier New" w:hAnsi="Courier New"/>
                <w:sz w:val="19"/>
              </w:rPr>
              <w:t>79,168</w:t>
            </w:r>
          </w:p>
        </w:tc>
        <w:tc>
          <w:tcPr>
            <w:tcW w:type="dxa" w:w="856"/>
          </w:tcPr>
          <w:p>
            <w:pPr>
              <w:jc w:val="right"/>
            </w:pPr>
            <w:r/>
            <w:r>
              <w:rPr>
                <w:rFonts w:ascii="Courier New" w:hAnsi="Courier New"/>
                <w:sz w:val="19"/>
              </w:rPr>
              <w:t>1.58</w:t>
            </w:r>
          </w:p>
        </w:tc>
        <w:tc>
          <w:tcPr>
            <w:tcW w:type="dxa" w:w="856"/>
          </w:tcPr>
          <w:p>
            <w:pPr>
              <w:jc w:val="right"/>
            </w:pPr>
            <w:r/>
            <w:r>
              <w:rPr>
                <w:rFonts w:ascii="Courier New" w:hAnsi="Courier New"/>
                <w:sz w:val="19"/>
              </w:rPr>
              <w:t>readable, not yet sampled (forecast)</w:t>
            </w:r>
          </w:p>
        </w:tc>
        <w:tc>
          <w:tcPr>
            <w:tcW w:type="dxa" w:w="856"/>
          </w:tcPr>
          <w:p>
            <w:pPr>
              <w:jc w:val="right"/>
            </w:pPr>
            <w:r/>
            <w:r>
              <w:rPr>
                <w:rFonts w:ascii="Courier New" w:hAnsi="Courier New"/>
                <w:sz w:val="19"/>
              </w:rPr>
              <w:t>4,224 (516–15,069)</w:t>
            </w:r>
          </w:p>
        </w:tc>
        <w:tc>
          <w:tcPr>
            <w:tcW w:type="dxa" w:w="856"/>
          </w:tcPr>
          <w:p>
            <w:pPr>
              <w:jc w:val="right"/>
            </w:pPr>
            <w:r/>
            <w:r>
              <w:rPr>
                <w:rFonts w:ascii="Courier New" w:hAnsi="Courier New"/>
                <w:sz w:val="19"/>
              </w:rPr>
              <w:t>893 (317–4,224)</w:t>
            </w:r>
          </w:p>
        </w:tc>
        <w:tc>
          <w:tcPr>
            <w:tcW w:type="dxa" w:w="856"/>
          </w:tcPr>
          <w:p>
            <w:pPr>
              <w:jc w:val="right"/>
            </w:pPr>
            <w:r/>
            <w:r>
              <w:rPr>
                <w:rFonts w:ascii="Courier New" w:hAnsi="Courier New"/>
                <w:sz w:val="19"/>
              </w:rPr>
              <w:t>2,969 (178–13,380)</w:t>
            </w:r>
          </w:p>
        </w:tc>
        <w:tc>
          <w:tcPr>
            <w:tcW w:type="dxa" w:w="856"/>
          </w:tcPr>
          <w:p>
            <w:pPr>
              <w:jc w:val="right"/>
            </w:pPr>
            <w:r/>
            <w:r>
              <w:rPr>
                <w:rFonts w:ascii="Courier New" w:hAnsi="Courier New"/>
                <w:sz w:val="19"/>
              </w:rPr>
              <w:t>Kiswahili 167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channel08</w:t>
            </w:r>
          </w:p>
        </w:tc>
        <w:tc>
          <w:tcPr>
            <w:tcW w:type="dxa" w:w="856"/>
          </w:tcPr>
          <w:p>
            <w:r/>
            <w:r>
              <w:rPr>
                <w:sz w:val="19"/>
              </w:rPr>
              <w:t>channel08 · 2026</w:t>
            </w:r>
          </w:p>
        </w:tc>
        <w:tc>
          <w:tcPr>
            <w:tcW w:type="dxa" w:w="856"/>
          </w:tcPr>
          <w:p>
            <w:r/>
            <w:r>
              <w:rPr>
                <w:sz w:val="19"/>
              </w:rPr>
              <w:t>video</w:t>
            </w:r>
          </w:p>
        </w:tc>
        <w:tc>
          <w:tcPr>
            <w:tcW w:type="dxa" w:w="856"/>
          </w:tcPr>
          <w:p>
            <w:pPr>
              <w:jc w:val="right"/>
            </w:pPr>
            <w:r/>
            <w:r>
              <w:rPr>
                <w:rFonts w:ascii="Courier New" w:hAnsi="Courier New"/>
                <w:sz w:val="19"/>
              </w:rPr>
              <w:t>79,175</w:t>
            </w:r>
          </w:p>
        </w:tc>
        <w:tc>
          <w:tcPr>
            <w:tcW w:type="dxa" w:w="856"/>
          </w:tcPr>
          <w:p>
            <w:pPr>
              <w:jc w:val="right"/>
            </w:pPr>
            <w:r/>
            <w:r>
              <w:rPr>
                <w:rFonts w:ascii="Courier New" w:hAnsi="Courier New"/>
                <w:sz w:val="19"/>
              </w:rPr>
              <w:t>1.58</w:t>
            </w:r>
          </w:p>
        </w:tc>
        <w:tc>
          <w:tcPr>
            <w:tcW w:type="dxa" w:w="856"/>
          </w:tcPr>
          <w:p>
            <w:pPr>
              <w:jc w:val="right"/>
            </w:pPr>
            <w:r/>
            <w:r>
              <w:rPr>
                <w:rFonts w:ascii="Courier New" w:hAnsi="Courier New"/>
                <w:sz w:val="19"/>
              </w:rPr>
              <w:t>readable, not yet sampled (forecast)</w:t>
            </w:r>
          </w:p>
        </w:tc>
        <w:tc>
          <w:tcPr>
            <w:tcW w:type="dxa" w:w="856"/>
          </w:tcPr>
          <w:p>
            <w:pPr>
              <w:jc w:val="right"/>
            </w:pPr>
            <w:r/>
            <w:r>
              <w:rPr>
                <w:rFonts w:ascii="Courier New" w:hAnsi="Courier New"/>
                <w:sz w:val="19"/>
              </w:rPr>
              <w:t>4,224 (516–15,069)</w:t>
            </w:r>
          </w:p>
        </w:tc>
        <w:tc>
          <w:tcPr>
            <w:tcW w:type="dxa" w:w="856"/>
          </w:tcPr>
          <w:p>
            <w:pPr>
              <w:jc w:val="right"/>
            </w:pPr>
            <w:r/>
            <w:r>
              <w:rPr>
                <w:rFonts w:ascii="Courier New" w:hAnsi="Courier New"/>
                <w:sz w:val="19"/>
              </w:rPr>
              <w:t>905 (317–4,224)</w:t>
            </w:r>
          </w:p>
        </w:tc>
        <w:tc>
          <w:tcPr>
            <w:tcW w:type="dxa" w:w="856"/>
          </w:tcPr>
          <w:p>
            <w:pPr>
              <w:jc w:val="right"/>
            </w:pPr>
            <w:r/>
            <w:r>
              <w:rPr>
                <w:rFonts w:ascii="Courier New" w:hAnsi="Courier New"/>
                <w:sz w:val="19"/>
              </w:rPr>
              <w:t>2,969 (178–13,380)</w:t>
            </w:r>
          </w:p>
        </w:tc>
        <w:tc>
          <w:tcPr>
            <w:tcW w:type="dxa" w:w="856"/>
          </w:tcPr>
          <w:p>
            <w:pPr>
              <w:jc w:val="right"/>
            </w:pPr>
            <w:r/>
            <w:r>
              <w:rPr>
                <w:rFonts w:ascii="Courier New" w:hAnsi="Courier New"/>
                <w:sz w:val="19"/>
              </w:rPr>
              <w:t>Kiswahili 167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channel06</w:t>
            </w:r>
          </w:p>
        </w:tc>
        <w:tc>
          <w:tcPr>
            <w:tcW w:type="dxa" w:w="856"/>
          </w:tcPr>
          <w:p>
            <w:r/>
            <w:r>
              <w:rPr>
                <w:sz w:val="19"/>
              </w:rPr>
              <w:t>channel06 · 2026</w:t>
            </w:r>
          </w:p>
        </w:tc>
        <w:tc>
          <w:tcPr>
            <w:tcW w:type="dxa" w:w="856"/>
          </w:tcPr>
          <w:p>
            <w:r/>
            <w:r>
              <w:rPr>
                <w:sz w:val="19"/>
              </w:rPr>
              <w:t>video</w:t>
            </w:r>
          </w:p>
        </w:tc>
        <w:tc>
          <w:tcPr>
            <w:tcW w:type="dxa" w:w="856"/>
          </w:tcPr>
          <w:p>
            <w:pPr>
              <w:jc w:val="right"/>
            </w:pPr>
            <w:r/>
            <w:r>
              <w:rPr>
                <w:rFonts w:ascii="Courier New" w:hAnsi="Courier New"/>
                <w:sz w:val="19"/>
              </w:rPr>
              <w:t>79,131</w:t>
            </w:r>
          </w:p>
        </w:tc>
        <w:tc>
          <w:tcPr>
            <w:tcW w:type="dxa" w:w="856"/>
          </w:tcPr>
          <w:p>
            <w:pPr>
              <w:jc w:val="right"/>
            </w:pPr>
            <w:r/>
            <w:r>
              <w:rPr>
                <w:rFonts w:ascii="Courier New" w:hAnsi="Courier New"/>
                <w:sz w:val="19"/>
              </w:rPr>
              <w:t>1.58</w:t>
            </w:r>
          </w:p>
        </w:tc>
        <w:tc>
          <w:tcPr>
            <w:tcW w:type="dxa" w:w="856"/>
          </w:tcPr>
          <w:p>
            <w:pPr>
              <w:jc w:val="right"/>
            </w:pPr>
            <w:r/>
            <w:r>
              <w:rPr>
                <w:rFonts w:ascii="Courier New" w:hAnsi="Courier New"/>
                <w:sz w:val="19"/>
              </w:rPr>
              <w:t>readable, not yet sampled (forecast)</w:t>
            </w:r>
          </w:p>
        </w:tc>
        <w:tc>
          <w:tcPr>
            <w:tcW w:type="dxa" w:w="856"/>
          </w:tcPr>
          <w:p>
            <w:pPr>
              <w:jc w:val="right"/>
            </w:pPr>
            <w:r/>
            <w:r>
              <w:rPr>
                <w:rFonts w:ascii="Courier New" w:hAnsi="Courier New"/>
                <w:sz w:val="19"/>
              </w:rPr>
              <w:t>4,222 (516–15,062)</w:t>
            </w:r>
          </w:p>
        </w:tc>
        <w:tc>
          <w:tcPr>
            <w:tcW w:type="dxa" w:w="856"/>
          </w:tcPr>
          <w:p>
            <w:pPr>
              <w:jc w:val="right"/>
            </w:pPr>
            <w:r/>
            <w:r>
              <w:rPr>
                <w:rFonts w:ascii="Courier New" w:hAnsi="Courier New"/>
                <w:sz w:val="19"/>
              </w:rPr>
              <w:t>904 (317–4,222)</w:t>
            </w:r>
          </w:p>
        </w:tc>
        <w:tc>
          <w:tcPr>
            <w:tcW w:type="dxa" w:w="856"/>
          </w:tcPr>
          <w:p>
            <w:pPr>
              <w:jc w:val="right"/>
            </w:pPr>
            <w:r/>
            <w:r>
              <w:rPr>
                <w:rFonts w:ascii="Courier New" w:hAnsi="Courier New"/>
                <w:sz w:val="19"/>
              </w:rPr>
              <w:t>2,968 (178–13,374)</w:t>
            </w:r>
          </w:p>
        </w:tc>
        <w:tc>
          <w:tcPr>
            <w:tcW w:type="dxa" w:w="856"/>
          </w:tcPr>
          <w:p>
            <w:pPr>
              <w:jc w:val="right"/>
            </w:pPr>
            <w:r/>
            <w:r>
              <w:rPr>
                <w:rFonts w:ascii="Courier New" w:hAnsi="Courier New"/>
                <w:sz w:val="19"/>
              </w:rPr>
              <w:t>Kiswahili 167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channel07</w:t>
            </w:r>
          </w:p>
        </w:tc>
        <w:tc>
          <w:tcPr>
            <w:tcW w:type="dxa" w:w="856"/>
          </w:tcPr>
          <w:p>
            <w:r/>
            <w:r>
              <w:rPr>
                <w:sz w:val="19"/>
              </w:rPr>
              <w:t>channel07 · 2026</w:t>
            </w:r>
          </w:p>
        </w:tc>
        <w:tc>
          <w:tcPr>
            <w:tcW w:type="dxa" w:w="856"/>
          </w:tcPr>
          <w:p>
            <w:r/>
            <w:r>
              <w:rPr>
                <w:sz w:val="19"/>
              </w:rPr>
              <w:t>video</w:t>
            </w:r>
          </w:p>
        </w:tc>
        <w:tc>
          <w:tcPr>
            <w:tcW w:type="dxa" w:w="856"/>
          </w:tcPr>
          <w:p>
            <w:pPr>
              <w:jc w:val="right"/>
            </w:pPr>
            <w:r/>
            <w:r>
              <w:rPr>
                <w:rFonts w:ascii="Courier New" w:hAnsi="Courier New"/>
                <w:sz w:val="19"/>
              </w:rPr>
              <w:t>79,123</w:t>
            </w:r>
          </w:p>
        </w:tc>
        <w:tc>
          <w:tcPr>
            <w:tcW w:type="dxa" w:w="856"/>
          </w:tcPr>
          <w:p>
            <w:pPr>
              <w:jc w:val="right"/>
            </w:pPr>
            <w:r/>
            <w:r>
              <w:rPr>
                <w:rFonts w:ascii="Courier New" w:hAnsi="Courier New"/>
                <w:sz w:val="19"/>
              </w:rPr>
              <w:t>1.58</w:t>
            </w:r>
          </w:p>
        </w:tc>
        <w:tc>
          <w:tcPr>
            <w:tcW w:type="dxa" w:w="856"/>
          </w:tcPr>
          <w:p>
            <w:pPr>
              <w:jc w:val="right"/>
            </w:pPr>
            <w:r/>
            <w:r>
              <w:rPr>
                <w:rFonts w:ascii="Courier New" w:hAnsi="Courier New"/>
                <w:sz w:val="19"/>
              </w:rPr>
              <w:t>readable, not yet sampled (forecast)</w:t>
            </w:r>
          </w:p>
        </w:tc>
        <w:tc>
          <w:tcPr>
            <w:tcW w:type="dxa" w:w="856"/>
          </w:tcPr>
          <w:p>
            <w:pPr>
              <w:jc w:val="right"/>
            </w:pPr>
            <w:r/>
            <w:r>
              <w:rPr>
                <w:rFonts w:ascii="Courier New" w:hAnsi="Courier New"/>
                <w:sz w:val="19"/>
              </w:rPr>
              <w:t>4,222 (516–15,061)</w:t>
            </w:r>
          </w:p>
        </w:tc>
        <w:tc>
          <w:tcPr>
            <w:tcW w:type="dxa" w:w="856"/>
          </w:tcPr>
          <w:p>
            <w:pPr>
              <w:jc w:val="right"/>
            </w:pPr>
            <w:r/>
            <w:r>
              <w:rPr>
                <w:rFonts w:ascii="Courier New" w:hAnsi="Courier New"/>
                <w:sz w:val="19"/>
              </w:rPr>
              <w:t>893 (317–4,222)</w:t>
            </w:r>
          </w:p>
        </w:tc>
        <w:tc>
          <w:tcPr>
            <w:tcW w:type="dxa" w:w="856"/>
          </w:tcPr>
          <w:p>
            <w:pPr>
              <w:jc w:val="right"/>
            </w:pPr>
            <w:r/>
            <w:r>
              <w:rPr>
                <w:rFonts w:ascii="Courier New" w:hAnsi="Courier New"/>
                <w:sz w:val="19"/>
              </w:rPr>
              <w:t>2,968 (178–13,373)</w:t>
            </w:r>
          </w:p>
        </w:tc>
        <w:tc>
          <w:tcPr>
            <w:tcW w:type="dxa" w:w="856"/>
          </w:tcPr>
          <w:p>
            <w:pPr>
              <w:jc w:val="right"/>
            </w:pPr>
            <w:r/>
            <w:r>
              <w:rPr>
                <w:rFonts w:ascii="Courier New" w:hAnsi="Courier New"/>
                <w:sz w:val="19"/>
              </w:rPr>
              <w:t>Kiswahili 167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Channel09</w:t>
            </w:r>
          </w:p>
        </w:tc>
        <w:tc>
          <w:tcPr>
            <w:tcW w:type="dxa" w:w="856"/>
          </w:tcPr>
          <w:p>
            <w:r/>
            <w:r>
              <w:rPr>
                <w:sz w:val="19"/>
              </w:rPr>
              <w:t>Channel09 · 2026</w:t>
            </w:r>
          </w:p>
        </w:tc>
        <w:tc>
          <w:tcPr>
            <w:tcW w:type="dxa" w:w="856"/>
          </w:tcPr>
          <w:p>
            <w:r/>
            <w:r>
              <w:rPr>
                <w:sz w:val="19"/>
              </w:rPr>
              <w:t>video</w:t>
            </w:r>
          </w:p>
        </w:tc>
        <w:tc>
          <w:tcPr>
            <w:tcW w:type="dxa" w:w="856"/>
          </w:tcPr>
          <w:p>
            <w:pPr>
              <w:jc w:val="right"/>
            </w:pPr>
            <w:r/>
            <w:r>
              <w:rPr>
                <w:rFonts w:ascii="Courier New" w:hAnsi="Courier New"/>
                <w:sz w:val="19"/>
              </w:rPr>
              <w:t>79,091</w:t>
            </w:r>
          </w:p>
        </w:tc>
        <w:tc>
          <w:tcPr>
            <w:tcW w:type="dxa" w:w="856"/>
          </w:tcPr>
          <w:p>
            <w:pPr>
              <w:jc w:val="right"/>
            </w:pPr>
            <w:r/>
            <w:r>
              <w:rPr>
                <w:rFonts w:ascii="Courier New" w:hAnsi="Courier New"/>
                <w:sz w:val="19"/>
              </w:rPr>
              <w:t>1.58</w:t>
            </w:r>
          </w:p>
        </w:tc>
        <w:tc>
          <w:tcPr>
            <w:tcW w:type="dxa" w:w="856"/>
          </w:tcPr>
          <w:p>
            <w:pPr>
              <w:jc w:val="right"/>
            </w:pPr>
            <w:r/>
            <w:r>
              <w:rPr>
                <w:rFonts w:ascii="Courier New" w:hAnsi="Courier New"/>
                <w:sz w:val="19"/>
              </w:rPr>
              <w:t>readable, not yet sampled (forecast)</w:t>
            </w:r>
          </w:p>
        </w:tc>
        <w:tc>
          <w:tcPr>
            <w:tcW w:type="dxa" w:w="856"/>
          </w:tcPr>
          <w:p>
            <w:pPr>
              <w:jc w:val="right"/>
            </w:pPr>
            <w:r/>
            <w:r>
              <w:rPr>
                <w:rFonts w:ascii="Courier New" w:hAnsi="Courier New"/>
                <w:sz w:val="19"/>
              </w:rPr>
              <w:t>4,220 (516–15,054)</w:t>
            </w:r>
          </w:p>
        </w:tc>
        <w:tc>
          <w:tcPr>
            <w:tcW w:type="dxa" w:w="856"/>
          </w:tcPr>
          <w:p>
            <w:pPr>
              <w:jc w:val="right"/>
            </w:pPr>
            <w:r/>
            <w:r>
              <w:rPr>
                <w:rFonts w:ascii="Courier New" w:hAnsi="Courier New"/>
                <w:sz w:val="19"/>
              </w:rPr>
              <w:t>892 (317–4,220)</w:t>
            </w:r>
          </w:p>
        </w:tc>
        <w:tc>
          <w:tcPr>
            <w:tcW w:type="dxa" w:w="856"/>
          </w:tcPr>
          <w:p>
            <w:pPr>
              <w:jc w:val="right"/>
            </w:pPr>
            <w:r/>
            <w:r>
              <w:rPr>
                <w:rFonts w:ascii="Courier New" w:hAnsi="Courier New"/>
                <w:sz w:val="19"/>
              </w:rPr>
              <w:t>2,966 (178–13,367)</w:t>
            </w:r>
          </w:p>
        </w:tc>
        <w:tc>
          <w:tcPr>
            <w:tcW w:type="dxa" w:w="856"/>
          </w:tcPr>
          <w:p>
            <w:pPr>
              <w:jc w:val="right"/>
            </w:pPr>
            <w:r/>
            <w:r>
              <w:rPr>
                <w:rFonts w:ascii="Courier New" w:hAnsi="Courier New"/>
                <w:sz w:val="19"/>
              </w:rPr>
              <w:t>Kiswahili 167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Channel14</w:t>
            </w:r>
          </w:p>
        </w:tc>
        <w:tc>
          <w:tcPr>
            <w:tcW w:type="dxa" w:w="856"/>
          </w:tcPr>
          <w:p>
            <w:r/>
            <w:r>
              <w:rPr>
                <w:sz w:val="19"/>
              </w:rPr>
              <w:t>Channel14 · 2026</w:t>
            </w:r>
          </w:p>
        </w:tc>
        <w:tc>
          <w:tcPr>
            <w:tcW w:type="dxa" w:w="856"/>
          </w:tcPr>
          <w:p>
            <w:r/>
            <w:r>
              <w:rPr>
                <w:sz w:val="19"/>
              </w:rPr>
              <w:t>video</w:t>
            </w:r>
          </w:p>
        </w:tc>
        <w:tc>
          <w:tcPr>
            <w:tcW w:type="dxa" w:w="856"/>
          </w:tcPr>
          <w:p>
            <w:pPr>
              <w:jc w:val="right"/>
            </w:pPr>
            <w:r/>
            <w:r>
              <w:rPr>
                <w:rFonts w:ascii="Courier New" w:hAnsi="Courier New"/>
                <w:sz w:val="19"/>
              </w:rPr>
              <w:t>79,081</w:t>
            </w:r>
          </w:p>
        </w:tc>
        <w:tc>
          <w:tcPr>
            <w:tcW w:type="dxa" w:w="856"/>
          </w:tcPr>
          <w:p>
            <w:pPr>
              <w:jc w:val="right"/>
            </w:pPr>
            <w:r/>
            <w:r>
              <w:rPr>
                <w:rFonts w:ascii="Courier New" w:hAnsi="Courier New"/>
                <w:sz w:val="19"/>
              </w:rPr>
              <w:t>1.58</w:t>
            </w:r>
          </w:p>
        </w:tc>
        <w:tc>
          <w:tcPr>
            <w:tcW w:type="dxa" w:w="856"/>
          </w:tcPr>
          <w:p>
            <w:pPr>
              <w:jc w:val="right"/>
            </w:pPr>
            <w:r/>
            <w:r>
              <w:rPr>
                <w:rFonts w:ascii="Courier New" w:hAnsi="Courier New"/>
                <w:sz w:val="19"/>
              </w:rPr>
              <w:t>readable, not yet sampled (forecast)</w:t>
            </w:r>
          </w:p>
        </w:tc>
        <w:tc>
          <w:tcPr>
            <w:tcW w:type="dxa" w:w="856"/>
          </w:tcPr>
          <w:p>
            <w:pPr>
              <w:jc w:val="right"/>
            </w:pPr>
            <w:r/>
            <w:r>
              <w:rPr>
                <w:rFonts w:ascii="Courier New" w:hAnsi="Courier New"/>
                <w:sz w:val="19"/>
              </w:rPr>
              <w:t>4,220 (515–15,052)</w:t>
            </w:r>
          </w:p>
        </w:tc>
        <w:tc>
          <w:tcPr>
            <w:tcW w:type="dxa" w:w="856"/>
          </w:tcPr>
          <w:p>
            <w:pPr>
              <w:jc w:val="right"/>
            </w:pPr>
            <w:r/>
            <w:r>
              <w:rPr>
                <w:rFonts w:ascii="Courier New" w:hAnsi="Courier New"/>
                <w:sz w:val="19"/>
              </w:rPr>
              <w:t>892 (317–4,220)</w:t>
            </w:r>
          </w:p>
        </w:tc>
        <w:tc>
          <w:tcPr>
            <w:tcW w:type="dxa" w:w="856"/>
          </w:tcPr>
          <w:p>
            <w:pPr>
              <w:jc w:val="right"/>
            </w:pPr>
            <w:r/>
            <w:r>
              <w:rPr>
                <w:rFonts w:ascii="Courier New" w:hAnsi="Courier New"/>
                <w:sz w:val="19"/>
              </w:rPr>
              <w:t>2,953 (178–13,365)</w:t>
            </w:r>
          </w:p>
        </w:tc>
        <w:tc>
          <w:tcPr>
            <w:tcW w:type="dxa" w:w="856"/>
          </w:tcPr>
          <w:p>
            <w:pPr>
              <w:jc w:val="right"/>
            </w:pPr>
            <w:r/>
            <w:r>
              <w:rPr>
                <w:rFonts w:ascii="Courier New" w:hAnsi="Courier New"/>
                <w:sz w:val="19"/>
              </w:rPr>
              <w:t>Kiswahili 155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Channel11</w:t>
            </w:r>
          </w:p>
        </w:tc>
        <w:tc>
          <w:tcPr>
            <w:tcW w:type="dxa" w:w="856"/>
          </w:tcPr>
          <w:p>
            <w:r/>
            <w:r>
              <w:rPr>
                <w:sz w:val="19"/>
              </w:rPr>
              <w:t>Channel11 · 2026</w:t>
            </w:r>
          </w:p>
        </w:tc>
        <w:tc>
          <w:tcPr>
            <w:tcW w:type="dxa" w:w="856"/>
          </w:tcPr>
          <w:p>
            <w:r/>
            <w:r>
              <w:rPr>
                <w:sz w:val="19"/>
              </w:rPr>
              <w:t>video</w:t>
            </w:r>
          </w:p>
        </w:tc>
        <w:tc>
          <w:tcPr>
            <w:tcW w:type="dxa" w:w="856"/>
          </w:tcPr>
          <w:p>
            <w:pPr>
              <w:jc w:val="right"/>
            </w:pPr>
            <w:r/>
            <w:r>
              <w:rPr>
                <w:rFonts w:ascii="Courier New" w:hAnsi="Courier New"/>
                <w:sz w:val="19"/>
              </w:rPr>
              <w:t>79,066</w:t>
            </w:r>
          </w:p>
        </w:tc>
        <w:tc>
          <w:tcPr>
            <w:tcW w:type="dxa" w:w="856"/>
          </w:tcPr>
          <w:p>
            <w:pPr>
              <w:jc w:val="right"/>
            </w:pPr>
            <w:r/>
            <w:r>
              <w:rPr>
                <w:rFonts w:ascii="Courier New" w:hAnsi="Courier New"/>
                <w:sz w:val="19"/>
              </w:rPr>
              <w:t>1.58</w:t>
            </w:r>
          </w:p>
        </w:tc>
        <w:tc>
          <w:tcPr>
            <w:tcW w:type="dxa" w:w="856"/>
          </w:tcPr>
          <w:p>
            <w:pPr>
              <w:jc w:val="right"/>
            </w:pPr>
            <w:r/>
            <w:r>
              <w:rPr>
                <w:rFonts w:ascii="Courier New" w:hAnsi="Courier New"/>
                <w:sz w:val="19"/>
              </w:rPr>
              <w:t>readable, not yet sampled (forecast)</w:t>
            </w:r>
          </w:p>
        </w:tc>
        <w:tc>
          <w:tcPr>
            <w:tcW w:type="dxa" w:w="856"/>
          </w:tcPr>
          <w:p>
            <w:pPr>
              <w:jc w:val="right"/>
            </w:pPr>
            <w:r/>
            <w:r>
              <w:rPr>
                <w:rFonts w:ascii="Courier New" w:hAnsi="Courier New"/>
                <w:sz w:val="19"/>
              </w:rPr>
              <w:t>4,219 (515–15,050)</w:t>
            </w:r>
          </w:p>
        </w:tc>
        <w:tc>
          <w:tcPr>
            <w:tcW w:type="dxa" w:w="856"/>
          </w:tcPr>
          <w:p>
            <w:pPr>
              <w:jc w:val="right"/>
            </w:pPr>
            <w:r/>
            <w:r>
              <w:rPr>
                <w:rFonts w:ascii="Courier New" w:hAnsi="Courier New"/>
                <w:sz w:val="19"/>
              </w:rPr>
              <w:t>904 (317–4,219)</w:t>
            </w:r>
          </w:p>
        </w:tc>
        <w:tc>
          <w:tcPr>
            <w:tcW w:type="dxa" w:w="856"/>
          </w:tcPr>
          <w:p>
            <w:pPr>
              <w:jc w:val="right"/>
            </w:pPr>
            <w:r/>
            <w:r>
              <w:rPr>
                <w:rFonts w:ascii="Courier New" w:hAnsi="Courier New"/>
                <w:sz w:val="19"/>
              </w:rPr>
              <w:t>2,965 (178–13,363)</w:t>
            </w:r>
          </w:p>
        </w:tc>
        <w:tc>
          <w:tcPr>
            <w:tcW w:type="dxa" w:w="856"/>
          </w:tcPr>
          <w:p>
            <w:pPr>
              <w:jc w:val="right"/>
            </w:pPr>
            <w:r/>
            <w:r>
              <w:rPr>
                <w:rFonts w:ascii="Courier New" w:hAnsi="Courier New"/>
                <w:sz w:val="19"/>
              </w:rPr>
              <w:t>Kiswahili 167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Channel12</w:t>
            </w:r>
          </w:p>
        </w:tc>
        <w:tc>
          <w:tcPr>
            <w:tcW w:type="dxa" w:w="856"/>
          </w:tcPr>
          <w:p>
            <w:r/>
            <w:r>
              <w:rPr>
                <w:sz w:val="19"/>
              </w:rPr>
              <w:t>Channel12 · 2026</w:t>
            </w:r>
          </w:p>
        </w:tc>
        <w:tc>
          <w:tcPr>
            <w:tcW w:type="dxa" w:w="856"/>
          </w:tcPr>
          <w:p>
            <w:r/>
            <w:r>
              <w:rPr>
                <w:sz w:val="19"/>
              </w:rPr>
              <w:t>video</w:t>
            </w:r>
          </w:p>
        </w:tc>
        <w:tc>
          <w:tcPr>
            <w:tcW w:type="dxa" w:w="856"/>
          </w:tcPr>
          <w:p>
            <w:pPr>
              <w:jc w:val="right"/>
            </w:pPr>
            <w:r/>
            <w:r>
              <w:rPr>
                <w:rFonts w:ascii="Courier New" w:hAnsi="Courier New"/>
                <w:sz w:val="19"/>
              </w:rPr>
              <w:t>79,072</w:t>
            </w:r>
          </w:p>
        </w:tc>
        <w:tc>
          <w:tcPr>
            <w:tcW w:type="dxa" w:w="856"/>
          </w:tcPr>
          <w:p>
            <w:pPr>
              <w:jc w:val="right"/>
            </w:pPr>
            <w:r/>
            <w:r>
              <w:rPr>
                <w:rFonts w:ascii="Courier New" w:hAnsi="Courier New"/>
                <w:sz w:val="19"/>
              </w:rPr>
              <w:t>1.58</w:t>
            </w:r>
          </w:p>
        </w:tc>
        <w:tc>
          <w:tcPr>
            <w:tcW w:type="dxa" w:w="856"/>
          </w:tcPr>
          <w:p>
            <w:pPr>
              <w:jc w:val="right"/>
            </w:pPr>
            <w:r/>
            <w:r>
              <w:rPr>
                <w:rFonts w:ascii="Courier New" w:hAnsi="Courier New"/>
                <w:sz w:val="19"/>
              </w:rPr>
              <w:t>readable, not yet sampled (forecast)</w:t>
            </w:r>
          </w:p>
        </w:tc>
        <w:tc>
          <w:tcPr>
            <w:tcW w:type="dxa" w:w="856"/>
          </w:tcPr>
          <w:p>
            <w:pPr>
              <w:jc w:val="right"/>
            </w:pPr>
            <w:r/>
            <w:r>
              <w:rPr>
                <w:rFonts w:ascii="Courier New" w:hAnsi="Courier New"/>
                <w:sz w:val="19"/>
              </w:rPr>
              <w:t>4,219 (515–15,049)</w:t>
            </w:r>
          </w:p>
        </w:tc>
        <w:tc>
          <w:tcPr>
            <w:tcW w:type="dxa" w:w="856"/>
          </w:tcPr>
          <w:p>
            <w:pPr>
              <w:jc w:val="right"/>
            </w:pPr>
            <w:r/>
            <w:r>
              <w:rPr>
                <w:rFonts w:ascii="Courier New" w:hAnsi="Courier New"/>
                <w:sz w:val="19"/>
              </w:rPr>
              <w:t>904 (317–4,219)</w:t>
            </w:r>
          </w:p>
        </w:tc>
        <w:tc>
          <w:tcPr>
            <w:tcW w:type="dxa" w:w="856"/>
          </w:tcPr>
          <w:p>
            <w:pPr>
              <w:jc w:val="right"/>
            </w:pPr>
            <w:r/>
            <w:r>
              <w:rPr>
                <w:rFonts w:ascii="Courier New" w:hAnsi="Courier New"/>
                <w:sz w:val="19"/>
              </w:rPr>
              <w:t>2,994 (178–13,362)</w:t>
            </w:r>
          </w:p>
        </w:tc>
        <w:tc>
          <w:tcPr>
            <w:tcW w:type="dxa" w:w="856"/>
          </w:tcPr>
          <w:p>
            <w:pPr>
              <w:jc w:val="right"/>
            </w:pPr>
            <w:r/>
            <w:r>
              <w:rPr>
                <w:rFonts w:ascii="Courier New" w:hAnsi="Courier New"/>
                <w:sz w:val="19"/>
              </w:rPr>
              <w:t>Kiswahili 167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Channel10</w:t>
            </w:r>
          </w:p>
        </w:tc>
        <w:tc>
          <w:tcPr>
            <w:tcW w:type="dxa" w:w="856"/>
          </w:tcPr>
          <w:p>
            <w:r/>
            <w:r>
              <w:rPr>
                <w:sz w:val="19"/>
              </w:rPr>
              <w:t>Channel10 · 2026</w:t>
            </w:r>
          </w:p>
        </w:tc>
        <w:tc>
          <w:tcPr>
            <w:tcW w:type="dxa" w:w="856"/>
          </w:tcPr>
          <w:p>
            <w:r/>
            <w:r>
              <w:rPr>
                <w:sz w:val="19"/>
              </w:rPr>
              <w:t>video</w:t>
            </w:r>
          </w:p>
        </w:tc>
        <w:tc>
          <w:tcPr>
            <w:tcW w:type="dxa" w:w="856"/>
          </w:tcPr>
          <w:p>
            <w:pPr>
              <w:jc w:val="right"/>
            </w:pPr>
            <w:r/>
            <w:r>
              <w:rPr>
                <w:rFonts w:ascii="Courier New" w:hAnsi="Courier New"/>
                <w:sz w:val="19"/>
              </w:rPr>
              <w:t>79,052</w:t>
            </w:r>
          </w:p>
        </w:tc>
        <w:tc>
          <w:tcPr>
            <w:tcW w:type="dxa" w:w="856"/>
          </w:tcPr>
          <w:p>
            <w:pPr>
              <w:jc w:val="right"/>
            </w:pPr>
            <w:r/>
            <w:r>
              <w:rPr>
                <w:rFonts w:ascii="Courier New" w:hAnsi="Courier New"/>
                <w:sz w:val="19"/>
              </w:rPr>
              <w:t>1.58</w:t>
            </w:r>
          </w:p>
        </w:tc>
        <w:tc>
          <w:tcPr>
            <w:tcW w:type="dxa" w:w="856"/>
          </w:tcPr>
          <w:p>
            <w:pPr>
              <w:jc w:val="right"/>
            </w:pPr>
            <w:r/>
            <w:r>
              <w:rPr>
                <w:rFonts w:ascii="Courier New" w:hAnsi="Courier New"/>
                <w:sz w:val="19"/>
              </w:rPr>
              <w:t>readable, not yet sampled (forecast)</w:t>
            </w:r>
          </w:p>
        </w:tc>
        <w:tc>
          <w:tcPr>
            <w:tcW w:type="dxa" w:w="856"/>
          </w:tcPr>
          <w:p>
            <w:pPr>
              <w:jc w:val="right"/>
            </w:pPr>
            <w:r/>
            <w:r>
              <w:rPr>
                <w:rFonts w:ascii="Courier New" w:hAnsi="Courier New"/>
                <w:sz w:val="19"/>
              </w:rPr>
              <w:t>4,218 (515–15,047)</w:t>
            </w:r>
          </w:p>
        </w:tc>
        <w:tc>
          <w:tcPr>
            <w:tcW w:type="dxa" w:w="856"/>
          </w:tcPr>
          <w:p>
            <w:pPr>
              <w:jc w:val="right"/>
            </w:pPr>
            <w:r/>
            <w:r>
              <w:rPr>
                <w:rFonts w:ascii="Courier New" w:hAnsi="Courier New"/>
                <w:sz w:val="19"/>
              </w:rPr>
              <w:t>892 (317–4,218)</w:t>
            </w:r>
          </w:p>
        </w:tc>
        <w:tc>
          <w:tcPr>
            <w:tcW w:type="dxa" w:w="856"/>
          </w:tcPr>
          <w:p>
            <w:pPr>
              <w:jc w:val="right"/>
            </w:pPr>
            <w:r/>
            <w:r>
              <w:rPr>
                <w:rFonts w:ascii="Courier New" w:hAnsi="Courier New"/>
                <w:sz w:val="19"/>
              </w:rPr>
              <w:t>2,965 (178–13,360)</w:t>
            </w:r>
          </w:p>
        </w:tc>
        <w:tc>
          <w:tcPr>
            <w:tcW w:type="dxa" w:w="856"/>
          </w:tcPr>
          <w:p>
            <w:pPr>
              <w:jc w:val="right"/>
            </w:pPr>
            <w:r/>
            <w:r>
              <w:rPr>
                <w:rFonts w:ascii="Courier New" w:hAnsi="Courier New"/>
                <w:sz w:val="19"/>
              </w:rPr>
              <w:t>Kiswahili 167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na7p43js</w:t>
            </w:r>
          </w:p>
        </w:tc>
        <w:tc>
          <w:tcPr>
            <w:tcW w:type="dxa" w:w="856"/>
          </w:tcPr>
          <w:p>
            <w:r/>
            <w:r>
              <w:rPr>
                <w:sz w:val="19"/>
              </w:rPr>
              <w:t>imported/RAMOGI/BACKUP/D · audio</w:t>
            </w:r>
          </w:p>
        </w:tc>
        <w:tc>
          <w:tcPr>
            <w:tcW w:type="dxa" w:w="856"/>
          </w:tcPr>
          <w:p>
            <w:r/>
            <w:r>
              <w:rPr>
                <w:sz w:val="19"/>
              </w:rPr>
              <w:t>audio</w:t>
            </w:r>
          </w:p>
        </w:tc>
        <w:tc>
          <w:tcPr>
            <w:tcW w:type="dxa" w:w="856"/>
          </w:tcPr>
          <w:p>
            <w:pPr>
              <w:jc w:val="right"/>
            </w:pPr>
            <w:r/>
            <w:r>
              <w:rPr>
                <w:rFonts w:ascii="Courier New" w:hAnsi="Courier New"/>
                <w:sz w:val="19"/>
              </w:rPr>
              <w:t>22,480</w:t>
            </w:r>
          </w:p>
        </w:tc>
        <w:tc>
          <w:tcPr>
            <w:tcW w:type="dxa" w:w="856"/>
          </w:tcPr>
          <w:p>
            <w:pPr>
              <w:jc w:val="right"/>
            </w:pPr>
            <w:r/>
            <w:r>
              <w:rPr>
                <w:rFonts w:ascii="Courier New" w:hAnsi="Courier New"/>
                <w:sz w:val="19"/>
              </w:rPr>
              <w:t>0.27</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4,029 (3,117–6,313)</w:t>
            </w:r>
          </w:p>
        </w:tc>
        <w:tc>
          <w:tcPr>
            <w:tcW w:type="dxa" w:w="856"/>
          </w:tcPr>
          <w:p>
            <w:pPr>
              <w:jc w:val="right"/>
            </w:pPr>
            <w:r/>
            <w:r>
              <w:rPr>
                <w:rFonts w:ascii="Courier New" w:hAnsi="Courier New"/>
                <w:sz w:val="19"/>
              </w:rPr>
              <w:t>2,910 (188–3,832)</w:t>
            </w:r>
          </w:p>
        </w:tc>
        <w:tc>
          <w:tcPr>
            <w:tcW w:type="dxa" w:w="856"/>
          </w:tcPr>
          <w:p>
            <w:pPr>
              <w:jc w:val="right"/>
            </w:pPr>
            <w:r/>
            <w:r>
              <w:rPr>
                <w:rFonts w:ascii="Courier New" w:hAnsi="Courier New"/>
                <w:sz w:val="19"/>
              </w:rPr>
              <w:t>1,112 (526–4,094)</w:t>
            </w:r>
          </w:p>
        </w:tc>
        <w:tc>
          <w:tcPr>
            <w:tcW w:type="dxa" w:w="856"/>
          </w:tcPr>
          <w:p>
            <w:pPr>
              <w:jc w:val="right"/>
            </w:pPr>
            <w:r/>
            <w:r>
              <w:rPr>
                <w:rFonts w:ascii="Courier New" w:hAnsi="Courier New"/>
                <w:sz w:val="19"/>
              </w:rPr>
              <w:t>Gikuyu (Kikuyu) 521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na7p4oco</w:t>
            </w:r>
          </w:p>
        </w:tc>
        <w:tc>
          <w:tcPr>
            <w:tcW w:type="dxa" w:w="856"/>
          </w:tcPr>
          <w:p>
            <w:r/>
            <w:r>
              <w:rPr>
                <w:sz w:val="19"/>
              </w:rPr>
              <w:t>imported/SULWE/BACKUP/D · audio</w:t>
            </w:r>
          </w:p>
        </w:tc>
        <w:tc>
          <w:tcPr>
            <w:tcW w:type="dxa" w:w="856"/>
          </w:tcPr>
          <w:p>
            <w:r/>
            <w:r>
              <w:rPr>
                <w:sz w:val="19"/>
              </w:rPr>
              <w:t>audio</w:t>
            </w:r>
          </w:p>
        </w:tc>
        <w:tc>
          <w:tcPr>
            <w:tcW w:type="dxa" w:w="856"/>
          </w:tcPr>
          <w:p>
            <w:pPr>
              <w:jc w:val="right"/>
            </w:pPr>
            <w:r/>
            <w:r>
              <w:rPr>
                <w:rFonts w:ascii="Courier New" w:hAnsi="Courier New"/>
                <w:sz w:val="19"/>
              </w:rPr>
              <w:t>25,532</w:t>
            </w:r>
          </w:p>
        </w:tc>
        <w:tc>
          <w:tcPr>
            <w:tcW w:type="dxa" w:w="856"/>
          </w:tcPr>
          <w:p>
            <w:pPr>
              <w:jc w:val="right"/>
            </w:pPr>
            <w:r/>
            <w:r>
              <w:rPr>
                <w:rFonts w:ascii="Courier New" w:hAnsi="Courier New"/>
                <w:sz w:val="19"/>
              </w:rPr>
              <w:t>0.25</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3,756 (2,906–5,884)</w:t>
            </w:r>
          </w:p>
        </w:tc>
        <w:tc>
          <w:tcPr>
            <w:tcW w:type="dxa" w:w="856"/>
          </w:tcPr>
          <w:p>
            <w:pPr>
              <w:jc w:val="right"/>
            </w:pPr>
            <w:r/>
            <w:r>
              <w:rPr>
                <w:rFonts w:ascii="Courier New" w:hAnsi="Courier New"/>
                <w:sz w:val="19"/>
              </w:rPr>
              <w:t>2,712 (175–4,212)</w:t>
            </w:r>
          </w:p>
        </w:tc>
        <w:tc>
          <w:tcPr>
            <w:tcW w:type="dxa" w:w="856"/>
          </w:tcPr>
          <w:p>
            <w:pPr>
              <w:jc w:val="right"/>
            </w:pPr>
            <w:r/>
            <w:r>
              <w:rPr>
                <w:rFonts w:ascii="Courier New" w:hAnsi="Courier New"/>
                <w:sz w:val="19"/>
              </w:rPr>
              <w:t>1,036 (490–3,816)</w:t>
            </w:r>
          </w:p>
        </w:tc>
        <w:tc>
          <w:tcPr>
            <w:tcW w:type="dxa" w:w="856"/>
          </w:tcPr>
          <w:p>
            <w:pPr>
              <w:jc w:val="right"/>
            </w:pPr>
            <w:r/>
            <w:r>
              <w:rPr>
                <w:rFonts w:ascii="Courier New" w:hAnsi="Courier New"/>
                <w:sz w:val="19"/>
              </w:rPr>
              <w:t>Gikuyu (Kikuyu) 486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na7p4oco</w:t>
            </w:r>
          </w:p>
        </w:tc>
        <w:tc>
          <w:tcPr>
            <w:tcW w:type="dxa" w:w="856"/>
          </w:tcPr>
          <w:p>
            <w:r/>
            <w:r>
              <w:rPr>
                <w:sz w:val="19"/>
              </w:rPr>
              <w:t>imported/SULWE/MAIN/F · audio</w:t>
            </w:r>
          </w:p>
        </w:tc>
        <w:tc>
          <w:tcPr>
            <w:tcW w:type="dxa" w:w="856"/>
          </w:tcPr>
          <w:p>
            <w:r/>
            <w:r>
              <w:rPr>
                <w:sz w:val="19"/>
              </w:rPr>
              <w:t>audio</w:t>
            </w:r>
          </w:p>
        </w:tc>
        <w:tc>
          <w:tcPr>
            <w:tcW w:type="dxa" w:w="856"/>
          </w:tcPr>
          <w:p>
            <w:pPr>
              <w:jc w:val="right"/>
            </w:pPr>
            <w:r/>
            <w:r>
              <w:rPr>
                <w:rFonts w:ascii="Courier New" w:hAnsi="Courier New"/>
                <w:sz w:val="19"/>
              </w:rPr>
              <w:t>23,892</w:t>
            </w:r>
          </w:p>
        </w:tc>
        <w:tc>
          <w:tcPr>
            <w:tcW w:type="dxa" w:w="856"/>
          </w:tcPr>
          <w:p>
            <w:pPr>
              <w:jc w:val="right"/>
            </w:pPr>
            <w:r/>
            <w:r>
              <w:rPr>
                <w:rFonts w:ascii="Courier New" w:hAnsi="Courier New"/>
                <w:sz w:val="19"/>
              </w:rPr>
              <w:t>0.24</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3,642 (2,818–5,706)</w:t>
            </w:r>
          </w:p>
        </w:tc>
        <w:tc>
          <w:tcPr>
            <w:tcW w:type="dxa" w:w="856"/>
          </w:tcPr>
          <w:p>
            <w:pPr>
              <w:jc w:val="right"/>
            </w:pPr>
            <w:r/>
            <w:r>
              <w:rPr>
                <w:rFonts w:ascii="Courier New" w:hAnsi="Courier New"/>
                <w:sz w:val="19"/>
              </w:rPr>
              <w:t>2,630 (170–4,084)</w:t>
            </w:r>
          </w:p>
        </w:tc>
        <w:tc>
          <w:tcPr>
            <w:tcW w:type="dxa" w:w="856"/>
          </w:tcPr>
          <w:p>
            <w:pPr>
              <w:jc w:val="right"/>
            </w:pPr>
            <w:r/>
            <w:r>
              <w:rPr>
                <w:rFonts w:ascii="Courier New" w:hAnsi="Courier New"/>
                <w:sz w:val="19"/>
              </w:rPr>
              <w:t>1,005 (476–3,700)</w:t>
            </w:r>
          </w:p>
        </w:tc>
        <w:tc>
          <w:tcPr>
            <w:tcW w:type="dxa" w:w="856"/>
          </w:tcPr>
          <w:p>
            <w:pPr>
              <w:jc w:val="right"/>
            </w:pPr>
            <w:r/>
            <w:r>
              <w:rPr>
                <w:rFonts w:ascii="Courier New" w:hAnsi="Courier New"/>
                <w:sz w:val="19"/>
              </w:rPr>
              <w:t>Gikuyu (Kikuyu) 471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2024offairrecs</w:t>
            </w:r>
          </w:p>
        </w:tc>
        <w:tc>
          <w:tcPr>
            <w:tcW w:type="dxa" w:w="856"/>
          </w:tcPr>
          <w:p>
            <w:r/>
            <w:r>
              <w:rPr>
                <w:sz w:val="19"/>
              </w:rPr>
              <w:t>Record/Channel14 · 2026</w:t>
            </w:r>
          </w:p>
        </w:tc>
        <w:tc>
          <w:tcPr>
            <w:tcW w:type="dxa" w:w="856"/>
          </w:tcPr>
          <w:p>
            <w:r/>
            <w:r>
              <w:rPr>
                <w:sz w:val="19"/>
              </w:rPr>
              <w:t>video</w:t>
            </w:r>
          </w:p>
        </w:tc>
        <w:tc>
          <w:tcPr>
            <w:tcW w:type="dxa" w:w="856"/>
          </w:tcPr>
          <w:p>
            <w:pPr>
              <w:jc w:val="right"/>
            </w:pPr>
            <w:r/>
            <w:r>
              <w:rPr>
                <w:rFonts w:ascii="Courier New" w:hAnsi="Courier New"/>
                <w:sz w:val="19"/>
              </w:rPr>
              <w:t>67,495</w:t>
            </w:r>
          </w:p>
        </w:tc>
        <w:tc>
          <w:tcPr>
            <w:tcW w:type="dxa" w:w="856"/>
          </w:tcPr>
          <w:p>
            <w:pPr>
              <w:jc w:val="right"/>
            </w:pPr>
            <w:r/>
            <w:r>
              <w:rPr>
                <w:rFonts w:ascii="Courier New" w:hAnsi="Courier New"/>
                <w:sz w:val="19"/>
              </w:rPr>
              <w:t>1.35</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3,601 (440–12,847)</w:t>
            </w:r>
          </w:p>
        </w:tc>
        <w:tc>
          <w:tcPr>
            <w:tcW w:type="dxa" w:w="856"/>
          </w:tcPr>
          <w:p>
            <w:pPr>
              <w:jc w:val="right"/>
            </w:pPr>
            <w:r/>
            <w:r>
              <w:rPr>
                <w:rFonts w:ascii="Courier New" w:hAnsi="Courier New"/>
                <w:sz w:val="19"/>
              </w:rPr>
              <w:t>762 (270–3,601)</w:t>
            </w:r>
          </w:p>
        </w:tc>
        <w:tc>
          <w:tcPr>
            <w:tcW w:type="dxa" w:w="856"/>
          </w:tcPr>
          <w:p>
            <w:pPr>
              <w:jc w:val="right"/>
            </w:pPr>
            <w:r/>
            <w:r>
              <w:rPr>
                <w:rFonts w:ascii="Courier New" w:hAnsi="Courier New"/>
                <w:sz w:val="19"/>
              </w:rPr>
              <w:t>2,531 (152–11,407)</w:t>
            </w:r>
          </w:p>
        </w:tc>
        <w:tc>
          <w:tcPr>
            <w:tcW w:type="dxa" w:w="856"/>
          </w:tcPr>
          <w:p>
            <w:pPr>
              <w:jc w:val="right"/>
            </w:pPr>
            <w:r/>
            <w:r>
              <w:rPr>
                <w:rFonts w:ascii="Courier New" w:hAnsi="Courier New"/>
                <w:sz w:val="19"/>
              </w:rPr>
              <w:t>Kiswahili 142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na7p43js</w:t>
            </w:r>
          </w:p>
        </w:tc>
        <w:tc>
          <w:tcPr>
            <w:tcW w:type="dxa" w:w="856"/>
          </w:tcPr>
          <w:p>
            <w:r/>
            <w:r>
              <w:rPr>
                <w:sz w:val="19"/>
              </w:rPr>
              <w:t>imported/CITIZEN RADIO/BACKUP PC/F · audio</w:t>
            </w:r>
          </w:p>
        </w:tc>
        <w:tc>
          <w:tcPr>
            <w:tcW w:type="dxa" w:w="856"/>
          </w:tcPr>
          <w:p>
            <w:r/>
            <w:r>
              <w:rPr>
                <w:sz w:val="19"/>
              </w:rPr>
              <w:t>audio</w:t>
            </w:r>
          </w:p>
        </w:tc>
        <w:tc>
          <w:tcPr>
            <w:tcW w:type="dxa" w:w="856"/>
          </w:tcPr>
          <w:p>
            <w:pPr>
              <w:jc w:val="right"/>
            </w:pPr>
            <w:r/>
            <w:r>
              <w:rPr>
                <w:rFonts w:ascii="Courier New" w:hAnsi="Courier New"/>
                <w:sz w:val="19"/>
              </w:rPr>
              <w:t>43,974</w:t>
            </w:r>
          </w:p>
        </w:tc>
        <w:tc>
          <w:tcPr>
            <w:tcW w:type="dxa" w:w="856"/>
          </w:tcPr>
          <w:p>
            <w:pPr>
              <w:jc w:val="right"/>
            </w:pPr>
            <w:r/>
            <w:r>
              <w:rPr>
                <w:rFonts w:ascii="Courier New" w:hAnsi="Courier New"/>
                <w:sz w:val="19"/>
              </w:rPr>
              <w:t>0.24</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3,564 (2,758–17,942)</w:t>
            </w:r>
          </w:p>
        </w:tc>
        <w:tc>
          <w:tcPr>
            <w:tcW w:type="dxa" w:w="856"/>
          </w:tcPr>
          <w:p>
            <w:pPr>
              <w:jc w:val="right"/>
            </w:pPr>
            <w:r/>
            <w:r>
              <w:rPr>
                <w:rFonts w:ascii="Courier New" w:hAnsi="Courier New"/>
                <w:sz w:val="19"/>
              </w:rPr>
              <w:t>2,574 (166–12,368)</w:t>
            </w:r>
          </w:p>
        </w:tc>
        <w:tc>
          <w:tcPr>
            <w:tcW w:type="dxa" w:w="856"/>
          </w:tcPr>
          <w:p>
            <w:pPr>
              <w:jc w:val="right"/>
            </w:pPr>
            <w:r/>
            <w:r>
              <w:rPr>
                <w:rFonts w:ascii="Courier New" w:hAnsi="Courier New"/>
                <w:sz w:val="19"/>
              </w:rPr>
              <w:t>983 (465–5,006)</w:t>
            </w:r>
          </w:p>
        </w:tc>
        <w:tc>
          <w:tcPr>
            <w:tcW w:type="dxa" w:w="856"/>
          </w:tcPr>
          <w:p>
            <w:pPr>
              <w:jc w:val="right"/>
            </w:pPr>
            <w:r/>
            <w:r>
              <w:rPr>
                <w:rFonts w:ascii="Courier New" w:hAnsi="Courier New"/>
                <w:sz w:val="19"/>
              </w:rPr>
              <w:t>Gikuyu (Kikuyu) 461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na7p43do</w:t>
            </w:r>
          </w:p>
        </w:tc>
        <w:tc>
          <w:tcPr>
            <w:tcW w:type="dxa" w:w="856"/>
          </w:tcPr>
          <w:p>
            <w:r/>
            <w:r>
              <w:rPr>
                <w:sz w:val="19"/>
              </w:rPr>
              <w:t>imported/VUUKA/MAIN/E · audio</w:t>
            </w:r>
          </w:p>
        </w:tc>
        <w:tc>
          <w:tcPr>
            <w:tcW w:type="dxa" w:w="856"/>
          </w:tcPr>
          <w:p>
            <w:r/>
            <w:r>
              <w:rPr>
                <w:sz w:val="19"/>
              </w:rPr>
              <w:t>audio</w:t>
            </w:r>
          </w:p>
        </w:tc>
        <w:tc>
          <w:tcPr>
            <w:tcW w:type="dxa" w:w="856"/>
          </w:tcPr>
          <w:p>
            <w:pPr>
              <w:jc w:val="right"/>
            </w:pPr>
            <w:r/>
            <w:r>
              <w:rPr>
                <w:rFonts w:ascii="Courier New" w:hAnsi="Courier New"/>
                <w:sz w:val="19"/>
              </w:rPr>
              <w:t>14,816</w:t>
            </w:r>
          </w:p>
        </w:tc>
        <w:tc>
          <w:tcPr>
            <w:tcW w:type="dxa" w:w="856"/>
          </w:tcPr>
          <w:p>
            <w:pPr>
              <w:jc w:val="right"/>
            </w:pPr>
            <w:r/>
            <w:r>
              <w:rPr>
                <w:rFonts w:ascii="Courier New" w:hAnsi="Courier New"/>
                <w:sz w:val="19"/>
              </w:rPr>
              <w:t>0.22</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3,297 (2,551–16,595)</w:t>
            </w:r>
          </w:p>
        </w:tc>
        <w:tc>
          <w:tcPr>
            <w:tcW w:type="dxa" w:w="856"/>
          </w:tcPr>
          <w:p>
            <w:pPr>
              <w:jc w:val="right"/>
            </w:pPr>
            <w:r/>
            <w:r>
              <w:rPr>
                <w:rFonts w:ascii="Courier New" w:hAnsi="Courier New"/>
                <w:sz w:val="19"/>
              </w:rPr>
              <w:t>2,381 (154–9,808)</w:t>
            </w:r>
          </w:p>
        </w:tc>
        <w:tc>
          <w:tcPr>
            <w:tcW w:type="dxa" w:w="856"/>
          </w:tcPr>
          <w:p>
            <w:pPr>
              <w:jc w:val="right"/>
            </w:pPr>
            <w:r/>
            <w:r>
              <w:rPr>
                <w:rFonts w:ascii="Courier New" w:hAnsi="Courier New"/>
                <w:sz w:val="19"/>
              </w:rPr>
              <w:t>910 (430–4,014)</w:t>
            </w:r>
          </w:p>
        </w:tc>
        <w:tc>
          <w:tcPr>
            <w:tcW w:type="dxa" w:w="856"/>
          </w:tcPr>
          <w:p>
            <w:pPr>
              <w:jc w:val="right"/>
            </w:pPr>
            <w:r/>
            <w:r>
              <w:rPr>
                <w:rFonts w:ascii="Courier New" w:hAnsi="Courier New"/>
                <w:sz w:val="19"/>
              </w:rPr>
              <w:t>Gikuyu (Kikuyu) 426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na7p41hj</w:t>
            </w:r>
          </w:p>
        </w:tc>
        <w:tc>
          <w:tcPr>
            <w:tcW w:type="dxa" w:w="856"/>
          </w:tcPr>
          <w:p>
            <w:r/>
            <w:r>
              <w:rPr>
                <w:sz w:val="19"/>
              </w:rPr>
              <w:t>imported/RAW FOOTAGE BUP NO 8/SN 42/10.10.5.59 LIBRARY RAW FOOTAGE FROM 4TH NOV 2014 · video</w:t>
            </w:r>
          </w:p>
        </w:tc>
        <w:tc>
          <w:tcPr>
            <w:tcW w:type="dxa" w:w="856"/>
          </w:tcPr>
          <w:p>
            <w:r/>
            <w:r>
              <w:rPr>
                <w:sz w:val="19"/>
              </w:rPr>
              <w:t>video</w:t>
            </w:r>
          </w:p>
        </w:tc>
        <w:tc>
          <w:tcPr>
            <w:tcW w:type="dxa" w:w="856"/>
          </w:tcPr>
          <w:p>
            <w:pPr>
              <w:jc w:val="right"/>
            </w:pPr>
            <w:r/>
            <w:r>
              <w:rPr>
                <w:rFonts w:ascii="Courier New" w:hAnsi="Courier New"/>
                <w:sz w:val="19"/>
              </w:rPr>
              <w:t>7,925</w:t>
            </w:r>
          </w:p>
        </w:tc>
        <w:tc>
          <w:tcPr>
            <w:tcW w:type="dxa" w:w="856"/>
          </w:tcPr>
          <w:p>
            <w:pPr>
              <w:jc w:val="right"/>
            </w:pPr>
            <w:r/>
            <w:r>
              <w:rPr>
                <w:rFonts w:ascii="Courier New" w:hAnsi="Courier New"/>
                <w:sz w:val="19"/>
              </w:rPr>
              <w:t>1.49</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2,802 (272–6,298)</w:t>
            </w:r>
          </w:p>
        </w:tc>
        <w:tc>
          <w:tcPr>
            <w:tcW w:type="dxa" w:w="856"/>
          </w:tcPr>
          <w:p>
            <w:pPr>
              <w:jc w:val="right"/>
            </w:pPr>
            <w:r/>
            <w:r>
              <w:rPr>
                <w:rFonts w:ascii="Courier New" w:hAnsi="Courier New"/>
                <w:sz w:val="19"/>
              </w:rPr>
              <w:t>361 (78–3,978)</w:t>
            </w:r>
          </w:p>
        </w:tc>
        <w:tc>
          <w:tcPr>
            <w:tcW w:type="dxa" w:w="856"/>
          </w:tcPr>
          <w:p>
            <w:pPr>
              <w:jc w:val="right"/>
            </w:pPr>
            <w:r/>
            <w:r>
              <w:rPr>
                <w:rFonts w:ascii="Courier New" w:hAnsi="Courier New"/>
                <w:sz w:val="19"/>
              </w:rPr>
              <w:t>2,183 (30–5,682)</w:t>
            </w:r>
          </w:p>
        </w:tc>
        <w:tc>
          <w:tcPr>
            <w:tcW w:type="dxa" w:w="856"/>
          </w:tcPr>
          <w:p>
            <w:pPr>
              <w:jc w:val="right"/>
            </w:pPr>
            <w:r/>
            <w:r>
              <w:rPr>
                <w:rFonts w:ascii="Courier New" w:hAnsi="Courier New"/>
                <w:sz w:val="19"/>
              </w:rPr>
              <w:t>Kiswahili 73 h</w:t>
            </w:r>
          </w:p>
        </w:tc>
        <w:tc>
          <w:tcPr>
            <w:tcW w:type="dxa" w:w="856"/>
          </w:tcPr>
          <w:p>
            <w:pPr>
              <w:jc w:val="right"/>
            </w:pPr>
            <w:r/>
            <w:r>
              <w:rPr>
                <w:rFonts w:ascii="Courier New" w:hAnsi="Courier New"/>
                <w:sz w:val="19"/>
              </w:rPr>
              <w:t>citizen-digital-cms-files / (44,766 folders) · video · 2024</w:t>
            </w:r>
          </w:p>
        </w:tc>
      </w:tr>
      <w:tr>
        <w:tc>
          <w:tcPr>
            <w:tcW w:type="dxa" w:w="856"/>
          </w:tcPr>
          <w:p>
            <w:r/>
            <w:r>
              <w:rPr>
                <w:sz w:val="19"/>
              </w:rPr>
              <w:t>Channel13</w:t>
            </w:r>
          </w:p>
        </w:tc>
        <w:tc>
          <w:tcPr>
            <w:tcW w:type="dxa" w:w="856"/>
          </w:tcPr>
          <w:p>
            <w:r/>
            <w:r>
              <w:rPr>
                <w:sz w:val="19"/>
              </w:rPr>
              <w:t>(32 further folders)</w:t>
            </w:r>
          </w:p>
        </w:tc>
        <w:tc>
          <w:tcPr>
            <w:tcW w:type="dxa" w:w="856"/>
          </w:tcPr>
          <w:p>
            <w:r/>
            <w:r>
              <w:rPr>
                <w:sz w:val="19"/>
              </w:rPr>
              <w:t>audio</w:t>
            </w:r>
          </w:p>
        </w:tc>
        <w:tc>
          <w:tcPr>
            <w:tcW w:type="dxa" w:w="856"/>
          </w:tcPr>
          <w:p>
            <w:pPr>
              <w:jc w:val="right"/>
            </w:pPr>
            <w:r/>
            <w:r>
              <w:rPr>
                <w:rFonts w:ascii="Courier New" w:hAnsi="Courier New"/>
                <w:sz w:val="19"/>
              </w:rPr>
              <w:t>8,709</w:t>
            </w:r>
          </w:p>
        </w:tc>
        <w:tc>
          <w:tcPr>
            <w:tcW w:type="dxa" w:w="856"/>
          </w:tcPr>
          <w:p>
            <w:pPr>
              <w:jc w:val="right"/>
            </w:pPr>
            <w:r/>
            <w:r>
              <w:rPr>
                <w:rFonts w:ascii="Courier New" w:hAnsi="Courier New"/>
                <w:sz w:val="19"/>
              </w:rPr>
              <w:t>0.17</w:t>
            </w:r>
          </w:p>
        </w:tc>
        <w:tc>
          <w:tcPr>
            <w:tcW w:type="dxa" w:w="856"/>
          </w:tcPr>
          <w:p>
            <w:pPr>
              <w:jc w:val="right"/>
            </w:pPr>
            <w:r/>
            <w:r>
              <w:rPr>
                <w:rFonts w:ascii="Courier New" w:hAnsi="Courier New"/>
                <w:sz w:val="19"/>
              </w:rPr>
              <w:t>readable, not yet sampled (forecast)</w:t>
            </w:r>
          </w:p>
        </w:tc>
        <w:tc>
          <w:tcPr>
            <w:tcW w:type="dxa" w:w="856"/>
          </w:tcPr>
          <w:p>
            <w:pPr>
              <w:jc w:val="right"/>
            </w:pPr>
            <w:r/>
            <w:r>
              <w:rPr>
                <w:rFonts w:ascii="Courier New" w:hAnsi="Courier New"/>
                <w:sz w:val="19"/>
              </w:rPr>
              <w:t>2,635 (2,038–13,262)</w:t>
            </w:r>
          </w:p>
        </w:tc>
        <w:tc>
          <w:tcPr>
            <w:tcW w:type="dxa" w:w="856"/>
          </w:tcPr>
          <w:p>
            <w:pPr>
              <w:jc w:val="right"/>
            </w:pPr>
            <w:r/>
            <w:r>
              <w:rPr>
                <w:rFonts w:ascii="Courier New" w:hAnsi="Courier New"/>
                <w:sz w:val="19"/>
              </w:rPr>
              <w:t>1,903 (123–8,437)</w:t>
            </w:r>
          </w:p>
        </w:tc>
        <w:tc>
          <w:tcPr>
            <w:tcW w:type="dxa" w:w="856"/>
          </w:tcPr>
          <w:p>
            <w:pPr>
              <w:jc w:val="right"/>
            </w:pPr>
            <w:r/>
            <w:r>
              <w:rPr>
                <w:rFonts w:ascii="Courier New" w:hAnsi="Courier New"/>
                <w:sz w:val="19"/>
              </w:rPr>
              <w:t>727 (344–3,621)</w:t>
            </w:r>
          </w:p>
        </w:tc>
        <w:tc>
          <w:tcPr>
            <w:tcW w:type="dxa" w:w="856"/>
          </w:tcPr>
          <w:p>
            <w:pPr>
              <w:jc w:val="right"/>
            </w:pPr>
            <w:r/>
            <w:r>
              <w:rPr>
                <w:rFonts w:ascii="Courier New" w:hAnsi="Courier New"/>
                <w:sz w:val="19"/>
              </w:rPr>
              <w:t>Gikuyu (Kikuyu) 341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na7p43js</w:t>
            </w:r>
          </w:p>
        </w:tc>
        <w:tc>
          <w:tcPr>
            <w:tcW w:type="dxa" w:w="856"/>
          </w:tcPr>
          <w:p>
            <w:r/>
            <w:r>
              <w:rPr>
                <w:sz w:val="19"/>
              </w:rPr>
              <w:t>imported/CITIZEN RADIO/BACKUP PC/E · audio</w:t>
            </w:r>
          </w:p>
        </w:tc>
        <w:tc>
          <w:tcPr>
            <w:tcW w:type="dxa" w:w="856"/>
          </w:tcPr>
          <w:p>
            <w:r/>
            <w:r>
              <w:rPr>
                <w:sz w:val="19"/>
              </w:rPr>
              <w:t>audio</w:t>
            </w:r>
          </w:p>
        </w:tc>
        <w:tc>
          <w:tcPr>
            <w:tcW w:type="dxa" w:w="856"/>
          </w:tcPr>
          <w:p>
            <w:pPr>
              <w:jc w:val="right"/>
            </w:pPr>
            <w:r/>
            <w:r>
              <w:rPr>
                <w:rFonts w:ascii="Courier New" w:hAnsi="Courier New"/>
                <w:sz w:val="19"/>
              </w:rPr>
              <w:t>15,438</w:t>
            </w:r>
          </w:p>
        </w:tc>
        <w:tc>
          <w:tcPr>
            <w:tcW w:type="dxa" w:w="856"/>
          </w:tcPr>
          <w:p>
            <w:pPr>
              <w:jc w:val="right"/>
            </w:pPr>
            <w:r/>
            <w:r>
              <w:rPr>
                <w:rFonts w:ascii="Courier New" w:hAnsi="Courier New"/>
                <w:sz w:val="19"/>
              </w:rPr>
              <w:t>0.17</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2,587 (2,002–4,054)</w:t>
            </w:r>
          </w:p>
        </w:tc>
        <w:tc>
          <w:tcPr>
            <w:tcW w:type="dxa" w:w="856"/>
          </w:tcPr>
          <w:p>
            <w:pPr>
              <w:jc w:val="right"/>
            </w:pPr>
            <w:r/>
            <w:r>
              <w:rPr>
                <w:rFonts w:ascii="Courier New" w:hAnsi="Courier New"/>
                <w:sz w:val="19"/>
              </w:rPr>
              <w:t>1,869 (121–2,902)</w:t>
            </w:r>
          </w:p>
        </w:tc>
        <w:tc>
          <w:tcPr>
            <w:tcW w:type="dxa" w:w="856"/>
          </w:tcPr>
          <w:p>
            <w:pPr>
              <w:jc w:val="right"/>
            </w:pPr>
            <w:r/>
            <w:r>
              <w:rPr>
                <w:rFonts w:ascii="Courier New" w:hAnsi="Courier New"/>
                <w:sz w:val="19"/>
              </w:rPr>
              <w:t>714 (338–2,629)</w:t>
            </w:r>
          </w:p>
        </w:tc>
        <w:tc>
          <w:tcPr>
            <w:tcW w:type="dxa" w:w="856"/>
          </w:tcPr>
          <w:p>
            <w:pPr>
              <w:jc w:val="right"/>
            </w:pPr>
            <w:r/>
            <w:r>
              <w:rPr>
                <w:rFonts w:ascii="Courier New" w:hAnsi="Courier New"/>
                <w:sz w:val="19"/>
              </w:rPr>
              <w:t>Gikuyu (Kikuyu) 334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na7p4oco</w:t>
            </w:r>
          </w:p>
        </w:tc>
        <w:tc>
          <w:tcPr>
            <w:tcW w:type="dxa" w:w="856"/>
          </w:tcPr>
          <w:p>
            <w:r/>
            <w:r>
              <w:rPr>
                <w:sz w:val="19"/>
              </w:rPr>
              <w:t>imported/SULWE/BACKUP/F · audio</w:t>
            </w:r>
          </w:p>
        </w:tc>
        <w:tc>
          <w:tcPr>
            <w:tcW w:type="dxa" w:w="856"/>
          </w:tcPr>
          <w:p>
            <w:r/>
            <w:r>
              <w:rPr>
                <w:sz w:val="19"/>
              </w:rPr>
              <w:t>audio</w:t>
            </w:r>
          </w:p>
        </w:tc>
        <w:tc>
          <w:tcPr>
            <w:tcW w:type="dxa" w:w="856"/>
          </w:tcPr>
          <w:p>
            <w:pPr>
              <w:jc w:val="right"/>
            </w:pPr>
            <w:r/>
            <w:r>
              <w:rPr>
                <w:rFonts w:ascii="Courier New" w:hAnsi="Courier New"/>
                <w:sz w:val="19"/>
              </w:rPr>
              <w:t>14,455</w:t>
            </w:r>
          </w:p>
        </w:tc>
        <w:tc>
          <w:tcPr>
            <w:tcW w:type="dxa" w:w="856"/>
          </w:tcPr>
          <w:p>
            <w:pPr>
              <w:jc w:val="right"/>
            </w:pPr>
            <w:r/>
            <w:r>
              <w:rPr>
                <w:rFonts w:ascii="Courier New" w:hAnsi="Courier New"/>
                <w:sz w:val="19"/>
              </w:rPr>
              <w:t>0.17</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2,529 (1,957–3,962)</w:t>
            </w:r>
          </w:p>
        </w:tc>
        <w:tc>
          <w:tcPr>
            <w:tcW w:type="dxa" w:w="856"/>
          </w:tcPr>
          <w:p>
            <w:pPr>
              <w:jc w:val="right"/>
            </w:pPr>
            <w:r/>
            <w:r>
              <w:rPr>
                <w:rFonts w:ascii="Courier New" w:hAnsi="Courier New"/>
                <w:sz w:val="19"/>
              </w:rPr>
              <w:t>1,827 (118–2,416)</w:t>
            </w:r>
          </w:p>
        </w:tc>
        <w:tc>
          <w:tcPr>
            <w:tcW w:type="dxa" w:w="856"/>
          </w:tcPr>
          <w:p>
            <w:pPr>
              <w:jc w:val="right"/>
            </w:pPr>
            <w:r/>
            <w:r>
              <w:rPr>
                <w:rFonts w:ascii="Courier New" w:hAnsi="Courier New"/>
                <w:sz w:val="19"/>
              </w:rPr>
              <w:t>698 (330–2,570)</w:t>
            </w:r>
          </w:p>
        </w:tc>
        <w:tc>
          <w:tcPr>
            <w:tcW w:type="dxa" w:w="856"/>
          </w:tcPr>
          <w:p>
            <w:pPr>
              <w:jc w:val="right"/>
            </w:pPr>
            <w:r/>
            <w:r>
              <w:rPr>
                <w:rFonts w:ascii="Courier New" w:hAnsi="Courier New"/>
                <w:sz w:val="19"/>
              </w:rPr>
              <w:t>Gikuyu (Kikuyu) 327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na7p43js</w:t>
            </w:r>
          </w:p>
        </w:tc>
        <w:tc>
          <w:tcPr>
            <w:tcW w:type="dxa" w:w="856"/>
          </w:tcPr>
          <w:p>
            <w:r/>
            <w:r>
              <w:rPr>
                <w:sz w:val="19"/>
              </w:rPr>
              <w:t>imported/CITIZEN RADIO/BACKUP PC/G · audio</w:t>
            </w:r>
          </w:p>
        </w:tc>
        <w:tc>
          <w:tcPr>
            <w:tcW w:type="dxa" w:w="856"/>
          </w:tcPr>
          <w:p>
            <w:r/>
            <w:r>
              <w:rPr>
                <w:sz w:val="19"/>
              </w:rPr>
              <w:t>audio</w:t>
            </w:r>
          </w:p>
        </w:tc>
        <w:tc>
          <w:tcPr>
            <w:tcW w:type="dxa" w:w="856"/>
          </w:tcPr>
          <w:p>
            <w:pPr>
              <w:jc w:val="right"/>
            </w:pPr>
            <w:r/>
            <w:r>
              <w:rPr>
                <w:rFonts w:ascii="Courier New" w:hAnsi="Courier New"/>
                <w:sz w:val="19"/>
              </w:rPr>
              <w:t>9,375</w:t>
            </w:r>
          </w:p>
        </w:tc>
        <w:tc>
          <w:tcPr>
            <w:tcW w:type="dxa" w:w="856"/>
          </w:tcPr>
          <w:p>
            <w:pPr>
              <w:jc w:val="right"/>
            </w:pPr>
            <w:r/>
            <w:r>
              <w:rPr>
                <w:rFonts w:ascii="Courier New" w:hAnsi="Courier New"/>
                <w:sz w:val="19"/>
              </w:rPr>
              <w:t>0.14</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2,155 (1,668–10,850)</w:t>
            </w:r>
          </w:p>
        </w:tc>
        <w:tc>
          <w:tcPr>
            <w:tcW w:type="dxa" w:w="856"/>
          </w:tcPr>
          <w:p>
            <w:pPr>
              <w:jc w:val="right"/>
            </w:pPr>
            <w:r/>
            <w:r>
              <w:rPr>
                <w:rFonts w:ascii="Courier New" w:hAnsi="Courier New"/>
                <w:sz w:val="19"/>
              </w:rPr>
              <w:t>1,557 (100–7,125)</w:t>
            </w:r>
          </w:p>
        </w:tc>
        <w:tc>
          <w:tcPr>
            <w:tcW w:type="dxa" w:w="856"/>
          </w:tcPr>
          <w:p>
            <w:pPr>
              <w:jc w:val="right"/>
            </w:pPr>
            <w:r/>
            <w:r>
              <w:rPr>
                <w:rFonts w:ascii="Courier New" w:hAnsi="Courier New"/>
                <w:sz w:val="19"/>
              </w:rPr>
              <w:t>595 (281–3,027)</w:t>
            </w:r>
          </w:p>
        </w:tc>
        <w:tc>
          <w:tcPr>
            <w:tcW w:type="dxa" w:w="856"/>
          </w:tcPr>
          <w:p>
            <w:pPr>
              <w:jc w:val="right"/>
            </w:pPr>
            <w:r/>
            <w:r>
              <w:rPr>
                <w:rFonts w:ascii="Courier New" w:hAnsi="Courier New"/>
                <w:sz w:val="19"/>
              </w:rPr>
              <w:t>Gikuyu (Kikuyu) 279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na7p434j</w:t>
            </w:r>
          </w:p>
        </w:tc>
        <w:tc>
          <w:tcPr>
            <w:tcW w:type="dxa" w:w="856"/>
          </w:tcPr>
          <w:p>
            <w:r/>
            <w:r>
              <w:rPr>
                <w:sz w:val="19"/>
              </w:rPr>
              <w:t>imported/HD 017:16 RAW FOOTAGE/RAW FOOTAGE JULY 2016/RAW FOOTAGE JULY 2016</w:t>
            </w:r>
          </w:p>
        </w:tc>
        <w:tc>
          <w:tcPr>
            <w:tcW w:type="dxa" w:w="856"/>
          </w:tcPr>
          <w:p>
            <w:r/>
            <w:r>
              <w:rPr>
                <w:sz w:val="19"/>
              </w:rPr>
              <w:t>video</w:t>
            </w:r>
          </w:p>
        </w:tc>
        <w:tc>
          <w:tcPr>
            <w:tcW w:type="dxa" w:w="856"/>
          </w:tcPr>
          <w:p>
            <w:pPr>
              <w:jc w:val="right"/>
            </w:pPr>
            <w:r/>
            <w:r>
              <w:rPr>
                <w:rFonts w:ascii="Courier New" w:hAnsi="Courier New"/>
                <w:sz w:val="19"/>
              </w:rPr>
              <w:t>4,861</w:t>
            </w:r>
          </w:p>
        </w:tc>
        <w:tc>
          <w:tcPr>
            <w:tcW w:type="dxa" w:w="856"/>
          </w:tcPr>
          <w:p>
            <w:pPr>
              <w:jc w:val="right"/>
            </w:pPr>
            <w:r/>
            <w:r>
              <w:rPr>
                <w:rFonts w:ascii="Courier New" w:hAnsi="Courier New"/>
                <w:sz w:val="19"/>
              </w:rPr>
              <w:t>1.15</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2,132 (84–4,674)</w:t>
            </w:r>
          </w:p>
        </w:tc>
        <w:tc>
          <w:tcPr>
            <w:tcW w:type="dxa" w:w="856"/>
          </w:tcPr>
          <w:p>
            <w:pPr>
              <w:jc w:val="right"/>
            </w:pPr>
            <w:r/>
            <w:r>
              <w:rPr>
                <w:rFonts w:ascii="Courier New" w:hAnsi="Courier New"/>
                <w:sz w:val="19"/>
              </w:rPr>
              <w:t>278 (58–3,067)</w:t>
            </w:r>
          </w:p>
        </w:tc>
        <w:tc>
          <w:tcPr>
            <w:tcW w:type="dxa" w:w="856"/>
          </w:tcPr>
          <w:p>
            <w:pPr>
              <w:jc w:val="right"/>
            </w:pPr>
            <w:r/>
            <w:r>
              <w:rPr>
                <w:rFonts w:ascii="Courier New" w:hAnsi="Courier New"/>
                <w:sz w:val="19"/>
              </w:rPr>
              <w:t>1,562 (12–4,210)</w:t>
            </w:r>
          </w:p>
        </w:tc>
        <w:tc>
          <w:tcPr>
            <w:tcW w:type="dxa" w:w="856"/>
          </w:tcPr>
          <w:p>
            <w:pPr>
              <w:jc w:val="right"/>
            </w:pPr>
            <w:r/>
            <w:r>
              <w:rPr>
                <w:rFonts w:ascii="Courier New" w:hAnsi="Courier New"/>
                <w:sz w:val="19"/>
              </w:rPr>
              <w:t>Dholuo (Luo) 43 h</w:t>
            </w:r>
          </w:p>
        </w:tc>
        <w:tc>
          <w:tcPr>
            <w:tcW w:type="dxa" w:w="856"/>
          </w:tcPr>
          <w:p>
            <w:pPr>
              <w:jc w:val="right"/>
            </w:pPr>
            <w:r/>
            <w:r>
              <w:rPr>
                <w:rFonts w:ascii="Courier New" w:hAnsi="Courier New"/>
                <w:sz w:val="19"/>
              </w:rPr>
              <w:t>citizen-digital-cms-files / (44,766 folders) · video · 2024</w:t>
            </w:r>
          </w:p>
        </w:tc>
      </w:tr>
      <w:tr>
        <w:tc>
          <w:tcPr>
            <w:tcW w:type="dxa" w:w="856"/>
          </w:tcPr>
          <w:p>
            <w:r/>
            <w:r>
              <w:rPr>
                <w:sz w:val="19"/>
              </w:rPr>
              <w:t>na7p4oco</w:t>
            </w:r>
          </w:p>
        </w:tc>
        <w:tc>
          <w:tcPr>
            <w:tcW w:type="dxa" w:w="856"/>
          </w:tcPr>
          <w:p>
            <w:r/>
            <w:r>
              <w:rPr>
                <w:sz w:val="19"/>
              </w:rPr>
              <w:t>imported/SULWE/MAIN/E · audio</w:t>
            </w:r>
          </w:p>
        </w:tc>
        <w:tc>
          <w:tcPr>
            <w:tcW w:type="dxa" w:w="856"/>
          </w:tcPr>
          <w:p>
            <w:r/>
            <w:r>
              <w:rPr>
                <w:sz w:val="19"/>
              </w:rPr>
              <w:t>audio</w:t>
            </w:r>
          </w:p>
        </w:tc>
        <w:tc>
          <w:tcPr>
            <w:tcW w:type="dxa" w:w="856"/>
          </w:tcPr>
          <w:p>
            <w:pPr>
              <w:jc w:val="right"/>
            </w:pPr>
            <w:r/>
            <w:r>
              <w:rPr>
                <w:rFonts w:ascii="Courier New" w:hAnsi="Courier New"/>
                <w:sz w:val="19"/>
              </w:rPr>
              <w:t>16,203</w:t>
            </w:r>
          </w:p>
        </w:tc>
        <w:tc>
          <w:tcPr>
            <w:tcW w:type="dxa" w:w="856"/>
          </w:tcPr>
          <w:p>
            <w:pPr>
              <w:jc w:val="right"/>
            </w:pPr>
            <w:r/>
            <w:r>
              <w:rPr>
                <w:rFonts w:ascii="Courier New" w:hAnsi="Courier New"/>
                <w:sz w:val="19"/>
              </w:rPr>
              <w:t>0.14</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2,080 (1,610–3,259)</w:t>
            </w:r>
          </w:p>
        </w:tc>
        <w:tc>
          <w:tcPr>
            <w:tcW w:type="dxa" w:w="856"/>
          </w:tcPr>
          <w:p>
            <w:pPr>
              <w:jc w:val="right"/>
            </w:pPr>
            <w:r/>
            <w:r>
              <w:rPr>
                <w:rFonts w:ascii="Courier New" w:hAnsi="Courier New"/>
                <w:sz w:val="19"/>
              </w:rPr>
              <w:t>1,502 (97–2,333)</w:t>
            </w:r>
          </w:p>
        </w:tc>
        <w:tc>
          <w:tcPr>
            <w:tcW w:type="dxa" w:w="856"/>
          </w:tcPr>
          <w:p>
            <w:pPr>
              <w:jc w:val="right"/>
            </w:pPr>
            <w:r/>
            <w:r>
              <w:rPr>
                <w:rFonts w:ascii="Courier New" w:hAnsi="Courier New"/>
                <w:sz w:val="19"/>
              </w:rPr>
              <w:t>574 (272–2,114)</w:t>
            </w:r>
          </w:p>
        </w:tc>
        <w:tc>
          <w:tcPr>
            <w:tcW w:type="dxa" w:w="856"/>
          </w:tcPr>
          <w:p>
            <w:pPr>
              <w:jc w:val="right"/>
            </w:pPr>
            <w:r/>
            <w:r>
              <w:rPr>
                <w:rFonts w:ascii="Courier New" w:hAnsi="Courier New"/>
                <w:sz w:val="19"/>
              </w:rPr>
              <w:t>Gikuyu (Kikuyu) 269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na7p42yg</w:t>
            </w:r>
          </w:p>
        </w:tc>
        <w:tc>
          <w:tcPr>
            <w:tcW w:type="dxa" w:w="856"/>
          </w:tcPr>
          <w:p>
            <w:r/>
            <w:r>
              <w:rPr>
                <w:sz w:val="19"/>
              </w:rPr>
              <w:t>(42 further folders)</w:t>
            </w:r>
          </w:p>
        </w:tc>
        <w:tc>
          <w:tcPr>
            <w:tcW w:type="dxa" w:w="856"/>
          </w:tcPr>
          <w:p>
            <w:r/>
            <w:r>
              <w:rPr>
                <w:sz w:val="19"/>
              </w:rPr>
              <w:t>video</w:t>
            </w:r>
          </w:p>
        </w:tc>
        <w:tc>
          <w:tcPr>
            <w:tcW w:type="dxa" w:w="856"/>
          </w:tcPr>
          <w:p>
            <w:pPr>
              <w:jc w:val="right"/>
            </w:pPr>
            <w:r/>
            <w:r>
              <w:rPr>
                <w:rFonts w:ascii="Courier New" w:hAnsi="Courier New"/>
                <w:sz w:val="19"/>
              </w:rPr>
              <w:t>4,788</w:t>
            </w:r>
          </w:p>
        </w:tc>
        <w:tc>
          <w:tcPr>
            <w:tcW w:type="dxa" w:w="856"/>
          </w:tcPr>
          <w:p>
            <w:pPr>
              <w:jc w:val="right"/>
            </w:pPr>
            <w:r/>
            <w:r>
              <w:rPr>
                <w:rFonts w:ascii="Courier New" w:hAnsi="Courier New"/>
                <w:sz w:val="19"/>
              </w:rPr>
              <w:t>0.92</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1,733 (168–4,050)</w:t>
            </w:r>
          </w:p>
        </w:tc>
        <w:tc>
          <w:tcPr>
            <w:tcW w:type="dxa" w:w="856"/>
          </w:tcPr>
          <w:p>
            <w:pPr>
              <w:jc w:val="right"/>
            </w:pPr>
            <w:r/>
            <w:r>
              <w:rPr>
                <w:rFonts w:ascii="Courier New" w:hAnsi="Courier New"/>
                <w:sz w:val="19"/>
              </w:rPr>
              <w:t>223 (48–2,461)</w:t>
            </w:r>
          </w:p>
        </w:tc>
        <w:tc>
          <w:tcPr>
            <w:tcW w:type="dxa" w:w="856"/>
          </w:tcPr>
          <w:p>
            <w:pPr>
              <w:jc w:val="right"/>
            </w:pPr>
            <w:r/>
            <w:r>
              <w:rPr>
                <w:rFonts w:ascii="Courier New" w:hAnsi="Courier New"/>
                <w:sz w:val="19"/>
              </w:rPr>
              <w:t>1,350 (10–3,538)</w:t>
            </w:r>
          </w:p>
        </w:tc>
        <w:tc>
          <w:tcPr>
            <w:tcW w:type="dxa" w:w="856"/>
          </w:tcPr>
          <w:p>
            <w:pPr>
              <w:jc w:val="right"/>
            </w:pPr>
            <w:r/>
            <w:r>
              <w:rPr>
                <w:rFonts w:ascii="Courier New" w:hAnsi="Courier New"/>
                <w:sz w:val="19"/>
              </w:rPr>
              <w:t>Kiswahili 45 h</w:t>
            </w:r>
          </w:p>
        </w:tc>
        <w:tc>
          <w:tcPr>
            <w:tcW w:type="dxa" w:w="856"/>
          </w:tcPr>
          <w:p>
            <w:pPr>
              <w:jc w:val="right"/>
            </w:pPr>
            <w:r/>
            <w:r>
              <w:rPr>
                <w:rFonts w:ascii="Courier New" w:hAnsi="Courier New"/>
                <w:sz w:val="19"/>
              </w:rPr>
              <w:t>citizen-digital-cms-files / (44,766 folders) · video · 2024</w:t>
            </w:r>
          </w:p>
        </w:tc>
      </w:tr>
      <w:tr>
        <w:tc>
          <w:tcPr>
            <w:tcW w:type="dxa" w:w="856"/>
          </w:tcPr>
          <w:p>
            <w:r/>
            <w:r>
              <w:rPr>
                <w:sz w:val="19"/>
              </w:rPr>
              <w:t>na7p43d3</w:t>
            </w:r>
          </w:p>
        </w:tc>
        <w:tc>
          <w:tcPr>
            <w:tcW w:type="dxa" w:w="856"/>
          </w:tcPr>
          <w:p>
            <w:r/>
            <w:r>
              <w:rPr>
                <w:sz w:val="19"/>
              </w:rPr>
              <w:t>(41 further folders)</w:t>
            </w:r>
          </w:p>
        </w:tc>
        <w:tc>
          <w:tcPr>
            <w:tcW w:type="dxa" w:w="856"/>
          </w:tcPr>
          <w:p>
            <w:r/>
            <w:r>
              <w:rPr>
                <w:sz w:val="19"/>
              </w:rPr>
              <w:t>video</w:t>
            </w:r>
          </w:p>
        </w:tc>
        <w:tc>
          <w:tcPr>
            <w:tcW w:type="dxa" w:w="856"/>
          </w:tcPr>
          <w:p>
            <w:pPr>
              <w:jc w:val="right"/>
            </w:pPr>
            <w:r/>
            <w:r>
              <w:rPr>
                <w:rFonts w:ascii="Courier New" w:hAnsi="Courier New"/>
                <w:sz w:val="19"/>
              </w:rPr>
              <w:t>5,695</w:t>
            </w:r>
          </w:p>
        </w:tc>
        <w:tc>
          <w:tcPr>
            <w:tcW w:type="dxa" w:w="856"/>
          </w:tcPr>
          <w:p>
            <w:pPr>
              <w:jc w:val="right"/>
            </w:pPr>
            <w:r/>
            <w:r>
              <w:rPr>
                <w:rFonts w:ascii="Courier New" w:hAnsi="Courier New"/>
                <w:sz w:val="19"/>
              </w:rPr>
              <w:t>0.87</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1,679 (283–3,812)</w:t>
            </w:r>
          </w:p>
        </w:tc>
        <w:tc>
          <w:tcPr>
            <w:tcW w:type="dxa" w:w="856"/>
          </w:tcPr>
          <w:p>
            <w:pPr>
              <w:jc w:val="right"/>
            </w:pPr>
            <w:r/>
            <w:r>
              <w:rPr>
                <w:rFonts w:ascii="Courier New" w:hAnsi="Courier New"/>
                <w:sz w:val="19"/>
              </w:rPr>
              <w:t>210 (68–2,316)</w:t>
            </w:r>
          </w:p>
        </w:tc>
        <w:tc>
          <w:tcPr>
            <w:tcW w:type="dxa" w:w="856"/>
          </w:tcPr>
          <w:p>
            <w:pPr>
              <w:jc w:val="right"/>
            </w:pPr>
            <w:r/>
            <w:r>
              <w:rPr>
                <w:rFonts w:ascii="Courier New" w:hAnsi="Courier New"/>
                <w:sz w:val="19"/>
              </w:rPr>
              <w:t>1,496 (54–3,330)</w:t>
            </w:r>
          </w:p>
        </w:tc>
        <w:tc>
          <w:tcPr>
            <w:tcW w:type="dxa" w:w="856"/>
          </w:tcPr>
          <w:p>
            <w:pPr>
              <w:jc w:val="right"/>
            </w:pPr>
            <w:r/>
            <w:r>
              <w:rPr>
                <w:rFonts w:ascii="Courier New" w:hAnsi="Courier New"/>
                <w:sz w:val="19"/>
              </w:rPr>
              <w:t>Kiswahili 47 h</w:t>
            </w:r>
          </w:p>
        </w:tc>
        <w:tc>
          <w:tcPr>
            <w:tcW w:type="dxa" w:w="856"/>
          </w:tcPr>
          <w:p>
            <w:pPr>
              <w:jc w:val="right"/>
            </w:pPr>
            <w:r/>
            <w:r>
              <w:rPr>
                <w:rFonts w:ascii="Courier New" w:hAnsi="Courier New"/>
                <w:sz w:val="19"/>
              </w:rPr>
              <w:t>citizen-digital-cms-files / (44,766 folders) · video · 2024</w:t>
            </w:r>
          </w:p>
        </w:tc>
      </w:tr>
      <w:tr>
        <w:tc>
          <w:tcPr>
            <w:tcW w:type="dxa" w:w="856"/>
          </w:tcPr>
          <w:p>
            <w:r/>
            <w:r>
              <w:rPr>
                <w:sz w:val="19"/>
              </w:rPr>
              <w:t>na7p42xw</w:t>
            </w:r>
          </w:p>
        </w:tc>
        <w:tc>
          <w:tcPr>
            <w:tcW w:type="dxa" w:w="856"/>
          </w:tcPr>
          <w:p>
            <w:r/>
            <w:r>
              <w:rPr>
                <w:sz w:val="19"/>
              </w:rPr>
              <w:t>imported/RAW FOOTAGE BUP 17 MAGGY · 2024 · video</w:t>
            </w:r>
          </w:p>
        </w:tc>
        <w:tc>
          <w:tcPr>
            <w:tcW w:type="dxa" w:w="856"/>
          </w:tcPr>
          <w:p>
            <w:r/>
            <w:r>
              <w:rPr>
                <w:sz w:val="19"/>
              </w:rPr>
              <w:t>video</w:t>
            </w:r>
          </w:p>
        </w:tc>
        <w:tc>
          <w:tcPr>
            <w:tcW w:type="dxa" w:w="856"/>
          </w:tcPr>
          <w:p>
            <w:pPr>
              <w:jc w:val="right"/>
            </w:pPr>
            <w:r/>
            <w:r>
              <w:rPr>
                <w:rFonts w:ascii="Courier New" w:hAnsi="Courier New"/>
                <w:sz w:val="19"/>
              </w:rPr>
              <w:t>4,856</w:t>
            </w:r>
          </w:p>
        </w:tc>
        <w:tc>
          <w:tcPr>
            <w:tcW w:type="dxa" w:w="856"/>
          </w:tcPr>
          <w:p>
            <w:pPr>
              <w:jc w:val="right"/>
            </w:pPr>
            <w:r/>
            <w:r>
              <w:rPr>
                <w:rFonts w:ascii="Courier New" w:hAnsi="Courier New"/>
                <w:sz w:val="19"/>
              </w:rPr>
              <w:t>0.88</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1,650 (160–3,855)</w:t>
            </w:r>
          </w:p>
        </w:tc>
        <w:tc>
          <w:tcPr>
            <w:tcW w:type="dxa" w:w="856"/>
          </w:tcPr>
          <w:p>
            <w:pPr>
              <w:jc w:val="right"/>
            </w:pPr>
            <w:r/>
            <w:r>
              <w:rPr>
                <w:rFonts w:ascii="Courier New" w:hAnsi="Courier New"/>
                <w:sz w:val="19"/>
              </w:rPr>
              <w:t>212 (46–2,342)</w:t>
            </w:r>
          </w:p>
        </w:tc>
        <w:tc>
          <w:tcPr>
            <w:tcW w:type="dxa" w:w="856"/>
          </w:tcPr>
          <w:p>
            <w:pPr>
              <w:jc w:val="right"/>
            </w:pPr>
            <w:r/>
            <w:r>
              <w:rPr>
                <w:rFonts w:ascii="Courier New" w:hAnsi="Courier New"/>
                <w:sz w:val="19"/>
              </w:rPr>
              <w:t>1,513 (18–3,368)</w:t>
            </w:r>
          </w:p>
        </w:tc>
        <w:tc>
          <w:tcPr>
            <w:tcW w:type="dxa" w:w="856"/>
          </w:tcPr>
          <w:p>
            <w:pPr>
              <w:jc w:val="right"/>
            </w:pPr>
            <w:r/>
            <w:r>
              <w:rPr>
                <w:rFonts w:ascii="Courier New" w:hAnsi="Courier New"/>
                <w:sz w:val="19"/>
              </w:rPr>
              <w:t>Kiswahili 48 h</w:t>
            </w:r>
          </w:p>
        </w:tc>
        <w:tc>
          <w:tcPr>
            <w:tcW w:type="dxa" w:w="856"/>
          </w:tcPr>
          <w:p>
            <w:pPr>
              <w:jc w:val="right"/>
            </w:pPr>
            <w:r/>
            <w:r>
              <w:rPr>
                <w:rFonts w:ascii="Courier New" w:hAnsi="Courier New"/>
                <w:sz w:val="19"/>
              </w:rPr>
              <w:t>citizen-digital-cms-files / (44,766 folders) · video · 2024</w:t>
            </w:r>
          </w:p>
        </w:tc>
      </w:tr>
      <w:tr>
        <w:tc>
          <w:tcPr>
            <w:tcW w:type="dxa" w:w="856"/>
          </w:tcPr>
          <w:p>
            <w:r/>
            <w:r>
              <w:rPr>
                <w:sz w:val="19"/>
              </w:rPr>
              <w:t>na7p42xw</w:t>
            </w:r>
          </w:p>
        </w:tc>
        <w:tc>
          <w:tcPr>
            <w:tcW w:type="dxa" w:w="856"/>
          </w:tcPr>
          <w:p>
            <w:r/>
            <w:r>
              <w:rPr>
                <w:sz w:val="19"/>
              </w:rPr>
              <w:t>imported/HD 006:2015 · 2024 · video</w:t>
            </w:r>
          </w:p>
        </w:tc>
        <w:tc>
          <w:tcPr>
            <w:tcW w:type="dxa" w:w="856"/>
          </w:tcPr>
          <w:p>
            <w:r/>
            <w:r>
              <w:rPr>
                <w:sz w:val="19"/>
              </w:rPr>
              <w:t>video</w:t>
            </w:r>
          </w:p>
        </w:tc>
        <w:tc>
          <w:tcPr>
            <w:tcW w:type="dxa" w:w="856"/>
          </w:tcPr>
          <w:p>
            <w:pPr>
              <w:jc w:val="right"/>
            </w:pPr>
            <w:r/>
            <w:r>
              <w:rPr>
                <w:rFonts w:ascii="Courier New" w:hAnsi="Courier New"/>
                <w:sz w:val="19"/>
              </w:rPr>
              <w:t>4,171</w:t>
            </w:r>
          </w:p>
        </w:tc>
        <w:tc>
          <w:tcPr>
            <w:tcW w:type="dxa" w:w="856"/>
          </w:tcPr>
          <w:p>
            <w:pPr>
              <w:jc w:val="right"/>
            </w:pPr>
            <w:r/>
            <w:r>
              <w:rPr>
                <w:rFonts w:ascii="Courier New" w:hAnsi="Courier New"/>
                <w:sz w:val="19"/>
              </w:rPr>
              <w:t>0.85</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1,599 (67–3,492)</w:t>
            </w:r>
          </w:p>
        </w:tc>
        <w:tc>
          <w:tcPr>
            <w:tcW w:type="dxa" w:w="856"/>
          </w:tcPr>
          <w:p>
            <w:pPr>
              <w:jc w:val="right"/>
            </w:pPr>
            <w:r/>
            <w:r>
              <w:rPr>
                <w:rFonts w:ascii="Courier New" w:hAnsi="Courier New"/>
                <w:sz w:val="19"/>
              </w:rPr>
              <w:t>206 (44–2,271)</w:t>
            </w:r>
          </w:p>
        </w:tc>
        <w:tc>
          <w:tcPr>
            <w:tcW w:type="dxa" w:w="856"/>
          </w:tcPr>
          <w:p>
            <w:pPr>
              <w:jc w:val="right"/>
            </w:pPr>
            <w:r/>
            <w:r>
              <w:rPr>
                <w:rFonts w:ascii="Courier New" w:hAnsi="Courier New"/>
                <w:sz w:val="19"/>
              </w:rPr>
              <w:t>1,246 (9–3,228)</w:t>
            </w:r>
          </w:p>
        </w:tc>
        <w:tc>
          <w:tcPr>
            <w:tcW w:type="dxa" w:w="856"/>
          </w:tcPr>
          <w:p>
            <w:pPr>
              <w:jc w:val="right"/>
            </w:pPr>
            <w:r/>
            <w:r>
              <w:rPr>
                <w:rFonts w:ascii="Courier New" w:hAnsi="Courier New"/>
                <w:sz w:val="19"/>
              </w:rPr>
              <w:t>Kiswahili 39 h</w:t>
            </w:r>
          </w:p>
        </w:tc>
        <w:tc>
          <w:tcPr>
            <w:tcW w:type="dxa" w:w="856"/>
          </w:tcPr>
          <w:p>
            <w:pPr>
              <w:jc w:val="right"/>
            </w:pPr>
            <w:r/>
            <w:r>
              <w:rPr>
                <w:rFonts w:ascii="Courier New" w:hAnsi="Courier New"/>
                <w:sz w:val="19"/>
              </w:rPr>
              <w:t>citizen-digital-cms-files / (44,766 folders) · video · 2024</w:t>
            </w:r>
          </w:p>
        </w:tc>
      </w:tr>
      <w:tr>
        <w:tc>
          <w:tcPr>
            <w:tcW w:type="dxa" w:w="856"/>
          </w:tcPr>
          <w:p>
            <w:r/>
            <w:r>
              <w:rPr>
                <w:sz w:val="19"/>
              </w:rPr>
              <w:t>2024offairrecs</w:t>
            </w:r>
          </w:p>
        </w:tc>
        <w:tc>
          <w:tcPr>
            <w:tcW w:type="dxa" w:w="856"/>
          </w:tcPr>
          <w:p>
            <w:r/>
            <w:r>
              <w:rPr>
                <w:sz w:val="19"/>
              </w:rPr>
              <w:t>Record/channel08 · 2025</w:t>
            </w:r>
          </w:p>
        </w:tc>
        <w:tc>
          <w:tcPr>
            <w:tcW w:type="dxa" w:w="856"/>
          </w:tcPr>
          <w:p>
            <w:r/>
            <w:r>
              <w:rPr>
                <w:sz w:val="19"/>
              </w:rPr>
              <w:t>video</w:t>
            </w:r>
          </w:p>
        </w:tc>
        <w:tc>
          <w:tcPr>
            <w:tcW w:type="dxa" w:w="856"/>
          </w:tcPr>
          <w:p>
            <w:pPr>
              <w:jc w:val="right"/>
            </w:pPr>
            <w:r/>
            <w:r>
              <w:rPr>
                <w:rFonts w:ascii="Courier New" w:hAnsi="Courier New"/>
                <w:sz w:val="19"/>
              </w:rPr>
              <w:t>28,948</w:t>
            </w:r>
          </w:p>
        </w:tc>
        <w:tc>
          <w:tcPr>
            <w:tcW w:type="dxa" w:w="856"/>
          </w:tcPr>
          <w:p>
            <w:pPr>
              <w:jc w:val="right"/>
            </w:pPr>
            <w:r/>
            <w:r>
              <w:rPr>
                <w:rFonts w:ascii="Courier New" w:hAnsi="Courier New"/>
                <w:sz w:val="19"/>
              </w:rPr>
              <w:t>0.58</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1,540 (188–5,495)</w:t>
            </w:r>
          </w:p>
        </w:tc>
        <w:tc>
          <w:tcPr>
            <w:tcW w:type="dxa" w:w="856"/>
          </w:tcPr>
          <w:p>
            <w:pPr>
              <w:jc w:val="right"/>
            </w:pPr>
            <w:r/>
            <w:r>
              <w:rPr>
                <w:rFonts w:ascii="Courier New" w:hAnsi="Courier New"/>
                <w:sz w:val="19"/>
              </w:rPr>
              <w:t>326 (113–1,540)</w:t>
            </w:r>
          </w:p>
        </w:tc>
        <w:tc>
          <w:tcPr>
            <w:tcW w:type="dxa" w:w="856"/>
          </w:tcPr>
          <w:p>
            <w:pPr>
              <w:jc w:val="right"/>
            </w:pPr>
            <w:r/>
            <w:r>
              <w:rPr>
                <w:rFonts w:ascii="Courier New" w:hAnsi="Courier New"/>
                <w:sz w:val="19"/>
              </w:rPr>
              <w:t>1,060 (65–4,879)</w:t>
            </w:r>
          </w:p>
        </w:tc>
        <w:tc>
          <w:tcPr>
            <w:tcW w:type="dxa" w:w="856"/>
          </w:tcPr>
          <w:p>
            <w:pPr>
              <w:jc w:val="right"/>
            </w:pPr>
            <w:r/>
            <w:r>
              <w:rPr>
                <w:rFonts w:ascii="Courier New" w:hAnsi="Courier New"/>
                <w:sz w:val="19"/>
              </w:rPr>
              <w:t>Kiswahili 56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na7p4oco</w:t>
            </w:r>
          </w:p>
        </w:tc>
        <w:tc>
          <w:tcPr>
            <w:tcW w:type="dxa" w:w="856"/>
          </w:tcPr>
          <w:p>
            <w:r/>
            <w:r>
              <w:rPr>
                <w:sz w:val="19"/>
              </w:rPr>
              <w:t>imported/WIMWARO/BACKUP/D · audio</w:t>
            </w:r>
          </w:p>
        </w:tc>
        <w:tc>
          <w:tcPr>
            <w:tcW w:type="dxa" w:w="856"/>
          </w:tcPr>
          <w:p>
            <w:r/>
            <w:r>
              <w:rPr>
                <w:sz w:val="19"/>
              </w:rPr>
              <w:t>audio</w:t>
            </w:r>
          </w:p>
        </w:tc>
        <w:tc>
          <w:tcPr>
            <w:tcW w:type="dxa" w:w="856"/>
          </w:tcPr>
          <w:p>
            <w:pPr>
              <w:jc w:val="right"/>
            </w:pPr>
            <w:r/>
            <w:r>
              <w:rPr>
                <w:rFonts w:ascii="Courier New" w:hAnsi="Courier New"/>
                <w:sz w:val="19"/>
              </w:rPr>
              <w:t>14,237</w:t>
            </w:r>
          </w:p>
        </w:tc>
        <w:tc>
          <w:tcPr>
            <w:tcW w:type="dxa" w:w="856"/>
          </w:tcPr>
          <w:p>
            <w:pPr>
              <w:jc w:val="right"/>
            </w:pPr>
            <w:r/>
            <w:r>
              <w:rPr>
                <w:rFonts w:ascii="Courier New" w:hAnsi="Courier New"/>
                <w:sz w:val="19"/>
              </w:rPr>
              <w:t>0.09</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1,352 (1,046–6,808)</w:t>
            </w:r>
          </w:p>
        </w:tc>
        <w:tc>
          <w:tcPr>
            <w:tcW w:type="dxa" w:w="856"/>
          </w:tcPr>
          <w:p>
            <w:pPr>
              <w:jc w:val="right"/>
            </w:pPr>
            <w:r/>
            <w:r>
              <w:rPr>
                <w:rFonts w:ascii="Courier New" w:hAnsi="Courier New"/>
                <w:sz w:val="19"/>
              </w:rPr>
              <w:t>977 (63–4,331)</w:t>
            </w:r>
          </w:p>
        </w:tc>
        <w:tc>
          <w:tcPr>
            <w:tcW w:type="dxa" w:w="856"/>
          </w:tcPr>
          <w:p>
            <w:pPr>
              <w:jc w:val="right"/>
            </w:pPr>
            <w:r/>
            <w:r>
              <w:rPr>
                <w:rFonts w:ascii="Courier New" w:hAnsi="Courier New"/>
                <w:sz w:val="19"/>
              </w:rPr>
              <w:t>373 (177–1,647)</w:t>
            </w:r>
          </w:p>
        </w:tc>
        <w:tc>
          <w:tcPr>
            <w:tcW w:type="dxa" w:w="856"/>
          </w:tcPr>
          <w:p>
            <w:pPr>
              <w:jc w:val="right"/>
            </w:pPr>
            <w:r/>
            <w:r>
              <w:rPr>
                <w:rFonts w:ascii="Courier New" w:hAnsi="Courier New"/>
                <w:sz w:val="19"/>
              </w:rPr>
              <w:t>Gikuyu (Kikuyu) 175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news-vault</w:t>
            </w:r>
          </w:p>
        </w:tc>
        <w:tc>
          <w:tcPr>
            <w:tcW w:type="dxa" w:w="856"/>
          </w:tcPr>
          <w:p>
            <w:r/>
            <w:r>
              <w:rPr>
                <w:sz w:val="19"/>
              </w:rPr>
              <w:t>public · 2026 · audio</w:t>
            </w:r>
          </w:p>
        </w:tc>
        <w:tc>
          <w:tcPr>
            <w:tcW w:type="dxa" w:w="856"/>
          </w:tcPr>
          <w:p>
            <w:r/>
            <w:r>
              <w:rPr>
                <w:sz w:val="19"/>
              </w:rPr>
              <w:t>audio</w:t>
            </w:r>
          </w:p>
        </w:tc>
        <w:tc>
          <w:tcPr>
            <w:tcW w:type="dxa" w:w="856"/>
          </w:tcPr>
          <w:p>
            <w:pPr>
              <w:jc w:val="right"/>
            </w:pPr>
            <w:r/>
            <w:r>
              <w:rPr>
                <w:rFonts w:ascii="Courier New" w:hAnsi="Courier New"/>
                <w:sz w:val="19"/>
              </w:rPr>
              <w:t>63,769</w:t>
            </w:r>
          </w:p>
        </w:tc>
        <w:tc>
          <w:tcPr>
            <w:tcW w:type="dxa" w:w="856"/>
          </w:tcPr>
          <w:p>
            <w:pPr>
              <w:jc w:val="right"/>
            </w:pPr>
            <w:r/>
            <w:r>
              <w:rPr>
                <w:rFonts w:ascii="Courier New" w:hAnsi="Courier New"/>
                <w:sz w:val="19"/>
              </w:rPr>
              <w:t>0.09</w:t>
            </w:r>
          </w:p>
        </w:tc>
        <w:tc>
          <w:tcPr>
            <w:tcW w:type="dxa" w:w="856"/>
          </w:tcPr>
          <w:p>
            <w:pPr>
              <w:jc w:val="right"/>
            </w:pPr>
            <w:r/>
            <w:r>
              <w:rPr>
                <w:rFonts w:ascii="Courier New" w:hAnsi="Courier New"/>
                <w:sz w:val="19"/>
              </w:rPr>
              <w:t>read and judged</w:t>
            </w:r>
          </w:p>
        </w:tc>
        <w:tc>
          <w:tcPr>
            <w:tcW w:type="dxa" w:w="856"/>
          </w:tcPr>
          <w:p>
            <w:pPr>
              <w:jc w:val="right"/>
            </w:pPr>
            <w:r/>
            <w:r>
              <w:rPr>
                <w:rFonts w:ascii="Courier New" w:hAnsi="Courier New"/>
                <w:sz w:val="19"/>
              </w:rPr>
              <w:t>1,302 (1,302–1,302)</w:t>
            </w:r>
          </w:p>
        </w:tc>
        <w:tc>
          <w:tcPr>
            <w:tcW w:type="dxa" w:w="856"/>
          </w:tcPr>
          <w:p>
            <w:pPr>
              <w:jc w:val="right"/>
            </w:pPr>
            <w:r/>
            <w:r>
              <w:rPr>
                <w:rFonts w:ascii="Courier New" w:hAnsi="Courier New"/>
                <w:sz w:val="19"/>
              </w:rPr>
              <w:t>1,109 (1,083–1,134)</w:t>
            </w:r>
          </w:p>
        </w:tc>
        <w:tc>
          <w:tcPr>
            <w:tcW w:type="dxa" w:w="856"/>
          </w:tcPr>
          <w:p>
            <w:pPr>
              <w:jc w:val="right"/>
            </w:pPr>
            <w:r/>
            <w:r>
              <w:rPr>
                <w:rFonts w:ascii="Courier New" w:hAnsi="Courier New"/>
                <w:sz w:val="19"/>
              </w:rPr>
              <w:t>175 (150–198)</w:t>
            </w:r>
          </w:p>
        </w:tc>
        <w:tc>
          <w:tcPr>
            <w:tcW w:type="dxa" w:w="856"/>
          </w:tcPr>
          <w:p>
            <w:pPr>
              <w:jc w:val="right"/>
            </w:pPr>
            <w:r/>
            <w:r>
              <w:rPr>
                <w:rFonts w:ascii="Courier New" w:hAnsi="Courier New"/>
                <w:sz w:val="19"/>
              </w:rPr>
              <w:t>Gikuyu (Kikuyu) 282 h</w:t>
            </w:r>
          </w:p>
        </w:tc>
        <w:tc>
          <w:tcPr>
            <w:tcW w:type="dxa" w:w="856"/>
          </w:tcPr>
          <w:p>
            <w:pPr>
              <w:jc w:val="right"/>
            </w:pPr>
            <w:r/>
            <w:r>
              <w:rPr>
                <w:rFonts w:ascii="Courier New" w:hAnsi="Courier New"/>
                <w:sz w:val="19"/>
              </w:rPr>
              <w:t>—</w:t>
            </w:r>
          </w:p>
        </w:tc>
      </w:tr>
      <w:tr>
        <w:tc>
          <w:tcPr>
            <w:tcW w:type="dxa" w:w="856"/>
          </w:tcPr>
          <w:p>
            <w:r/>
            <w:r>
              <w:rPr>
                <w:sz w:val="19"/>
              </w:rPr>
              <w:t>music-bucket-rms</w:t>
            </w:r>
          </w:p>
        </w:tc>
        <w:tc>
          <w:tcPr>
            <w:tcW w:type="dxa" w:w="856"/>
          </w:tcPr>
          <w:p>
            <w:r/>
            <w:r>
              <w:rPr>
                <w:sz w:val="19"/>
              </w:rPr>
              <w:t>swahili_gospel · 2024</w:t>
            </w:r>
          </w:p>
        </w:tc>
        <w:tc>
          <w:tcPr>
            <w:tcW w:type="dxa" w:w="856"/>
          </w:tcPr>
          <w:p>
            <w:r/>
            <w:r>
              <w:rPr>
                <w:sz w:val="19"/>
              </w:rPr>
              <w:t>video</w:t>
            </w:r>
          </w:p>
        </w:tc>
        <w:tc>
          <w:tcPr>
            <w:tcW w:type="dxa" w:w="856"/>
          </w:tcPr>
          <w:p>
            <w:pPr>
              <w:jc w:val="right"/>
            </w:pPr>
            <w:r/>
            <w:r>
              <w:rPr>
                <w:rFonts w:ascii="Courier New" w:hAnsi="Courier New"/>
                <w:sz w:val="19"/>
              </w:rPr>
              <w:t>13,917</w:t>
            </w:r>
          </w:p>
        </w:tc>
        <w:tc>
          <w:tcPr>
            <w:tcW w:type="dxa" w:w="856"/>
          </w:tcPr>
          <w:p>
            <w:pPr>
              <w:jc w:val="right"/>
            </w:pPr>
            <w:r/>
            <w:r>
              <w:rPr>
                <w:rFonts w:ascii="Courier New" w:hAnsi="Courier New"/>
                <w:sz w:val="19"/>
              </w:rPr>
              <w:t>0.67</w:t>
            </w:r>
          </w:p>
        </w:tc>
        <w:tc>
          <w:tcPr>
            <w:tcW w:type="dxa" w:w="856"/>
          </w:tcPr>
          <w:p>
            <w:pPr>
              <w:jc w:val="right"/>
            </w:pPr>
            <w:r/>
            <w:r>
              <w:rPr>
                <w:rFonts w:ascii="Courier New" w:hAnsi="Courier New"/>
                <w:sz w:val="19"/>
              </w:rPr>
              <w:t>read and judged</w:t>
            </w:r>
          </w:p>
        </w:tc>
        <w:tc>
          <w:tcPr>
            <w:tcW w:type="dxa" w:w="856"/>
          </w:tcPr>
          <w:p>
            <w:pPr>
              <w:jc w:val="right"/>
            </w:pPr>
            <w:r/>
            <w:r>
              <w:rPr>
                <w:rFonts w:ascii="Courier New" w:hAnsi="Courier New"/>
                <w:sz w:val="19"/>
              </w:rPr>
              <w:t>1,268 (1,194–1,342)</w:t>
            </w:r>
          </w:p>
        </w:tc>
        <w:tc>
          <w:tcPr>
            <w:tcW w:type="dxa" w:w="856"/>
          </w:tcPr>
          <w:p>
            <w:pPr>
              <w:jc w:val="right"/>
            </w:pPr>
            <w:r/>
            <w:r>
              <w:rPr>
                <w:rFonts w:ascii="Courier New" w:hAnsi="Courier New"/>
                <w:sz w:val="19"/>
              </w:rPr>
              <w:t>164 (135–191)</w:t>
            </w:r>
          </w:p>
        </w:tc>
        <w:tc>
          <w:tcPr>
            <w:tcW w:type="dxa" w:w="856"/>
          </w:tcPr>
          <w:p>
            <w:pPr>
              <w:jc w:val="right"/>
            </w:pPr>
            <w:r/>
            <w:r>
              <w:rPr>
                <w:rFonts w:ascii="Courier New" w:hAnsi="Courier New"/>
                <w:sz w:val="19"/>
              </w:rPr>
              <w:t>1,165 (1,068–1,256)</w:t>
            </w:r>
          </w:p>
        </w:tc>
        <w:tc>
          <w:tcPr>
            <w:tcW w:type="dxa" w:w="856"/>
          </w:tcPr>
          <w:p>
            <w:pPr>
              <w:jc w:val="right"/>
            </w:pPr>
            <w:r/>
            <w:r>
              <w:rPr>
                <w:rFonts w:ascii="Courier New" w:hAnsi="Courier New"/>
                <w:sz w:val="19"/>
              </w:rPr>
              <w:t>Kiswahili 44 h</w:t>
            </w:r>
          </w:p>
        </w:tc>
        <w:tc>
          <w:tcPr>
            <w:tcW w:type="dxa" w:w="856"/>
          </w:tcPr>
          <w:p>
            <w:pPr>
              <w:jc w:val="right"/>
            </w:pPr>
            <w:r/>
            <w:r>
              <w:rPr>
                <w:rFonts w:ascii="Courier New" w:hAnsi="Courier New"/>
                <w:sz w:val="19"/>
              </w:rPr>
              <w:t>—</w:t>
            </w:r>
          </w:p>
        </w:tc>
      </w:tr>
    </w:tbl>
    <w:p>
      <w:pPr>
        <w:spacing w:after="200"/>
      </w:pPr>
      <w:r>
        <w:rPr>
          <w:i/>
          <w:color w:val="8A94A6"/>
          <w:sz w:val="17"/>
        </w:rPr>
        <w:t>Each row is one folder stratum with its listed population scaled by the sample. Measured folders carry their own sample; forecast folders name the donor folder that most often stood in for them in the simulation.</w:t>
      </w:r>
    </w:p>
    <w:p>
      <w:pPr>
        <w:spacing w:after="200"/>
      </w:pPr>
      <w:r>
        <w:rPr>
          <w:rFonts w:ascii="Courier New" w:hAnsi="Courier New"/>
          <w:i w:val="0"/>
          <w:color w:val="8A94A6"/>
          <w:sz w:val="17"/>
        </w:rPr>
        <w:t>[estimated]  Receipt R11: Whole-estate Monte Carlo forecast over the retained content-census receipts (cr-bbf71c8d905a, cr-cb0e66bd3e24, cr-cf4eef79995b, cr-f1415e395361): 2,000 seeded simulations over 1,334 folder strata. Measured strata: normal draws around the census estimator and its standard error. Forecast strata: in each simulation a donor folder of the same media kind is drawn — every readable bucket is one witness (bucket weight ∝ √ of its files), its folders share that weight by file count, and a Gaussian kernel on log mean file size (σ = 1.0, widened until at least 3 donors carry weight) favours donors whose files look like the target's; hours = bytes × the donor's seconds per megabyte; speech, music and language hours = hours × the donor's shares. Strata are summed in every simulation; est is the median, lo–hi the 2.5th–97.5th percentiles. Intervals carry sampling and between-folder variation, not model error or the chance that refused buckets differ in kind from every readable one.</w:t>
      </w:r>
    </w:p>
    <w:p>
      <w:pPr>
        <w:spacing w:after="200"/>
      </w:pPr>
      <w:r>
        <w:rPr>
          <w:i w:val="0"/>
          <w:color w:val="8A94A6"/>
          <w:sz w:val="17"/>
        </w:rPr>
        <w:t>T046  Estimated speech hours by language in the currently covered readable scope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9ECF1"/>
          </w:tcPr>
          <w:p>
            <w:r/>
            <w:r>
              <w:rPr>
                <w:b/>
                <w:sz w:val="19"/>
              </w:rPr>
              <w:t>Store</w:t>
            </w:r>
          </w:p>
        </w:tc>
        <w:tc>
          <w:tcPr>
            <w:tcW w:type="dxa" w:w="3137"/>
            <w:shd w:val="clear" w:color="auto" w:fill="E9ECF1"/>
          </w:tcPr>
          <w:p>
            <w:r/>
            <w:r>
              <w:rPr>
                <w:b/>
                <w:sz w:val="19"/>
              </w:rPr>
              <w:t>Model language</w:t>
            </w:r>
          </w:p>
        </w:tc>
        <w:tc>
          <w:tcPr>
            <w:tcW w:type="dxa" w:w="3137"/>
            <w:shd w:val="clear" w:color="auto" w:fill="E9ECF1"/>
          </w:tcPr>
          <w:p>
            <w:r/>
            <w:r>
              <w:rPr>
                <w:b/>
                <w:sz w:val="19"/>
              </w:rPr>
              <w:t>Speech hours (95 %)</w:t>
            </w:r>
          </w:p>
        </w:tc>
      </w:tr>
      <w:tr>
        <w:tc>
          <w:tcPr>
            <w:tcW w:type="dxa" w:w="3137"/>
          </w:tcPr>
          <w:p>
            <w:r/>
            <w:r>
              <w:rPr>
                <w:sz w:val="19"/>
              </w:rPr>
              <w:t>OBS</w:t>
            </w:r>
          </w:p>
        </w:tc>
        <w:tc>
          <w:tcPr>
            <w:tcW w:type="dxa" w:w="3137"/>
          </w:tcPr>
          <w:p>
            <w:r/>
            <w:r>
              <w:rPr>
                <w:sz w:val="19"/>
              </w:rPr>
              <w:t>Gikuyu (Kikuyu)</w:t>
            </w:r>
          </w:p>
        </w:tc>
        <w:tc>
          <w:tcPr>
            <w:tcW w:type="dxa" w:w="3137"/>
          </w:tcPr>
          <w:p>
            <w:pPr>
              <w:jc w:val="right"/>
            </w:pPr>
            <w:r/>
            <w:r>
              <w:rPr>
                <w:rFonts w:ascii="Courier New" w:hAnsi="Courier New"/>
                <w:sz w:val="19"/>
              </w:rPr>
              <w:t>4,333.6 (3,938.1–4,729.2)</w:t>
            </w:r>
          </w:p>
        </w:tc>
      </w:tr>
      <w:tr>
        <w:tc>
          <w:tcPr>
            <w:tcW w:type="dxa" w:w="3137"/>
          </w:tcPr>
          <w:p>
            <w:r/>
            <w:r>
              <w:rPr>
                <w:sz w:val="19"/>
              </w:rPr>
              <w:t>OBS</w:t>
            </w:r>
          </w:p>
        </w:tc>
        <w:tc>
          <w:tcPr>
            <w:tcW w:type="dxa" w:w="3137"/>
          </w:tcPr>
          <w:p>
            <w:r/>
            <w:r>
              <w:rPr>
                <w:sz w:val="19"/>
              </w:rPr>
              <w:t>Kiswahili</w:t>
            </w:r>
          </w:p>
        </w:tc>
        <w:tc>
          <w:tcPr>
            <w:tcW w:type="dxa" w:w="3137"/>
          </w:tcPr>
          <w:p>
            <w:pPr>
              <w:jc w:val="right"/>
            </w:pPr>
            <w:r/>
            <w:r>
              <w:rPr>
                <w:rFonts w:ascii="Courier New" w:hAnsi="Courier New"/>
                <w:sz w:val="19"/>
              </w:rPr>
              <w:t>3,650.2 (3,390.3–3,910.1)</w:t>
            </w:r>
          </w:p>
        </w:tc>
      </w:tr>
      <w:tr>
        <w:tc>
          <w:tcPr>
            <w:tcW w:type="dxa" w:w="3137"/>
          </w:tcPr>
          <w:p>
            <w:r/>
            <w:r>
              <w:rPr>
                <w:sz w:val="19"/>
              </w:rPr>
              <w:t>OBS</w:t>
            </w:r>
          </w:p>
        </w:tc>
        <w:tc>
          <w:tcPr>
            <w:tcW w:type="dxa" w:w="3137"/>
          </w:tcPr>
          <w:p>
            <w:r/>
            <w:r>
              <w:rPr>
                <w:sz w:val="19"/>
              </w:rPr>
              <w:t>Ekegusii (Kisii)</w:t>
            </w:r>
          </w:p>
        </w:tc>
        <w:tc>
          <w:tcPr>
            <w:tcW w:type="dxa" w:w="3137"/>
          </w:tcPr>
          <w:p>
            <w:pPr>
              <w:jc w:val="right"/>
            </w:pPr>
            <w:r/>
            <w:r>
              <w:rPr>
                <w:rFonts w:ascii="Courier New" w:hAnsi="Courier New"/>
                <w:sz w:val="19"/>
              </w:rPr>
              <w:t>2,729.9 (2,443.0–3,016.8)</w:t>
            </w:r>
          </w:p>
        </w:tc>
      </w:tr>
      <w:tr>
        <w:tc>
          <w:tcPr>
            <w:tcW w:type="dxa" w:w="3137"/>
          </w:tcPr>
          <w:p>
            <w:r/>
            <w:r>
              <w:rPr>
                <w:sz w:val="19"/>
              </w:rPr>
              <w:t>OBS</w:t>
            </w:r>
          </w:p>
        </w:tc>
        <w:tc>
          <w:tcPr>
            <w:tcW w:type="dxa" w:w="3137"/>
          </w:tcPr>
          <w:p>
            <w:r/>
            <w:r>
              <w:rPr>
                <w:sz w:val="19"/>
              </w:rPr>
              <w:t>Wanga (Luhya)</w:t>
            </w:r>
          </w:p>
        </w:tc>
        <w:tc>
          <w:tcPr>
            <w:tcW w:type="dxa" w:w="3137"/>
          </w:tcPr>
          <w:p>
            <w:pPr>
              <w:jc w:val="right"/>
            </w:pPr>
            <w:r/>
            <w:r>
              <w:rPr>
                <w:rFonts w:ascii="Courier New" w:hAnsi="Courier New"/>
                <w:sz w:val="19"/>
              </w:rPr>
              <w:t>2,702.4 (2,449.1–2,955.7)</w:t>
            </w:r>
          </w:p>
        </w:tc>
      </w:tr>
      <w:tr>
        <w:tc>
          <w:tcPr>
            <w:tcW w:type="dxa" w:w="3137"/>
          </w:tcPr>
          <w:p>
            <w:r/>
            <w:r>
              <w:rPr>
                <w:sz w:val="19"/>
              </w:rPr>
              <w:t>OBS</w:t>
            </w:r>
          </w:p>
        </w:tc>
        <w:tc>
          <w:tcPr>
            <w:tcW w:type="dxa" w:w="3137"/>
          </w:tcPr>
          <w:p>
            <w:r/>
            <w:r>
              <w:rPr>
                <w:sz w:val="19"/>
              </w:rPr>
              <w:t>Kalenjin</w:t>
            </w:r>
          </w:p>
        </w:tc>
        <w:tc>
          <w:tcPr>
            <w:tcW w:type="dxa" w:w="3137"/>
          </w:tcPr>
          <w:p>
            <w:pPr>
              <w:jc w:val="right"/>
            </w:pPr>
            <w:r/>
            <w:r>
              <w:rPr>
                <w:rFonts w:ascii="Courier New" w:hAnsi="Courier New"/>
                <w:sz w:val="19"/>
              </w:rPr>
              <w:t>2,182.8 (1,634.8–2,730.8)</w:t>
            </w:r>
          </w:p>
        </w:tc>
      </w:tr>
      <w:tr>
        <w:tc>
          <w:tcPr>
            <w:tcW w:type="dxa" w:w="3137"/>
          </w:tcPr>
          <w:p>
            <w:r/>
            <w:r>
              <w:rPr>
                <w:sz w:val="19"/>
              </w:rPr>
              <w:t>OBS</w:t>
            </w:r>
          </w:p>
        </w:tc>
        <w:tc>
          <w:tcPr>
            <w:tcW w:type="dxa" w:w="3137"/>
          </w:tcPr>
          <w:p>
            <w:r/>
            <w:r>
              <w:rPr>
                <w:sz w:val="19"/>
              </w:rPr>
              <w:t>Dholuo (Luo)</w:t>
            </w:r>
          </w:p>
        </w:tc>
        <w:tc>
          <w:tcPr>
            <w:tcW w:type="dxa" w:w="3137"/>
          </w:tcPr>
          <w:p>
            <w:pPr>
              <w:jc w:val="right"/>
            </w:pPr>
            <w:r/>
            <w:r>
              <w:rPr>
                <w:rFonts w:ascii="Courier New" w:hAnsi="Courier New"/>
                <w:sz w:val="19"/>
              </w:rPr>
              <w:t>1,762.5 (1,543.9–1,981.0)</w:t>
            </w:r>
          </w:p>
        </w:tc>
      </w:tr>
      <w:tr>
        <w:tc>
          <w:tcPr>
            <w:tcW w:type="dxa" w:w="3137"/>
          </w:tcPr>
          <w:p>
            <w:r/>
            <w:r>
              <w:rPr>
                <w:sz w:val="19"/>
              </w:rPr>
              <w:t>OBS</w:t>
            </w:r>
          </w:p>
        </w:tc>
        <w:tc>
          <w:tcPr>
            <w:tcW w:type="dxa" w:w="3137"/>
          </w:tcPr>
          <w:p>
            <w:r/>
            <w:r>
              <w:rPr>
                <w:sz w:val="19"/>
              </w:rPr>
              <w:t>Kikamba (Kamba)</w:t>
            </w:r>
          </w:p>
        </w:tc>
        <w:tc>
          <w:tcPr>
            <w:tcW w:type="dxa" w:w="3137"/>
          </w:tcPr>
          <w:p>
            <w:pPr>
              <w:jc w:val="right"/>
            </w:pPr>
            <w:r/>
            <w:r>
              <w:rPr>
                <w:rFonts w:ascii="Courier New" w:hAnsi="Courier New"/>
                <w:sz w:val="19"/>
              </w:rPr>
              <w:t>960.5 (861.6–1,059.4)</w:t>
            </w:r>
          </w:p>
        </w:tc>
      </w:tr>
      <w:tr>
        <w:tc>
          <w:tcPr>
            <w:tcW w:type="dxa" w:w="3137"/>
          </w:tcPr>
          <w:p>
            <w:r/>
            <w:r>
              <w:rPr>
                <w:sz w:val="19"/>
              </w:rPr>
              <w:t>NAS</w:t>
            </w:r>
          </w:p>
        </w:tc>
        <w:tc>
          <w:tcPr>
            <w:tcW w:type="dxa" w:w="3137"/>
          </w:tcPr>
          <w:p>
            <w:r/>
            <w:r>
              <w:rPr>
                <w:sz w:val="19"/>
              </w:rPr>
              <w:t>Kiswahili</w:t>
            </w:r>
          </w:p>
        </w:tc>
        <w:tc>
          <w:tcPr>
            <w:tcW w:type="dxa" w:w="3137"/>
          </w:tcPr>
          <w:p>
            <w:pPr>
              <w:jc w:val="right"/>
            </w:pPr>
            <w:r/>
            <w:r>
              <w:rPr>
                <w:rFonts w:ascii="Courier New" w:hAnsi="Courier New"/>
                <w:sz w:val="19"/>
              </w:rPr>
              <w:t>265.4 (256.5–274.3)</w:t>
            </w:r>
          </w:p>
        </w:tc>
      </w:tr>
      <w:tr>
        <w:tc>
          <w:tcPr>
            <w:tcW w:type="dxa" w:w="3137"/>
          </w:tcPr>
          <w:p>
            <w:r/>
            <w:r>
              <w:rPr>
                <w:sz w:val="19"/>
              </w:rPr>
              <w:t>NAS</w:t>
            </w:r>
          </w:p>
        </w:tc>
        <w:tc>
          <w:tcPr>
            <w:tcW w:type="dxa" w:w="3137"/>
          </w:tcPr>
          <w:p>
            <w:r/>
            <w:r>
              <w:rPr>
                <w:sz w:val="19"/>
              </w:rPr>
              <w:t>Kikamba (Kamba)</w:t>
            </w:r>
          </w:p>
        </w:tc>
        <w:tc>
          <w:tcPr>
            <w:tcW w:type="dxa" w:w="3137"/>
          </w:tcPr>
          <w:p>
            <w:pPr>
              <w:jc w:val="right"/>
            </w:pPr>
            <w:r/>
            <w:r>
              <w:rPr>
                <w:rFonts w:ascii="Courier New" w:hAnsi="Courier New"/>
                <w:sz w:val="19"/>
              </w:rPr>
              <w:t>136.2 (124.0–148.4)</w:t>
            </w:r>
          </w:p>
        </w:tc>
      </w:tr>
      <w:tr>
        <w:tc>
          <w:tcPr>
            <w:tcW w:type="dxa" w:w="3137"/>
          </w:tcPr>
          <w:p>
            <w:r/>
            <w:r>
              <w:rPr>
                <w:sz w:val="19"/>
              </w:rPr>
              <w:t>NAS</w:t>
            </w:r>
          </w:p>
        </w:tc>
        <w:tc>
          <w:tcPr>
            <w:tcW w:type="dxa" w:w="3137"/>
          </w:tcPr>
          <w:p>
            <w:r/>
            <w:r>
              <w:rPr>
                <w:sz w:val="19"/>
              </w:rPr>
              <w:t>Dholuo (Luo)</w:t>
            </w:r>
          </w:p>
        </w:tc>
        <w:tc>
          <w:tcPr>
            <w:tcW w:type="dxa" w:w="3137"/>
          </w:tcPr>
          <w:p>
            <w:pPr>
              <w:jc w:val="right"/>
            </w:pPr>
            <w:r/>
            <w:r>
              <w:rPr>
                <w:rFonts w:ascii="Courier New" w:hAnsi="Courier New"/>
                <w:sz w:val="19"/>
              </w:rPr>
              <w:t>48.6 (46.0–51.3)</w:t>
            </w:r>
          </w:p>
        </w:tc>
      </w:tr>
      <w:tr>
        <w:tc>
          <w:tcPr>
            <w:tcW w:type="dxa" w:w="3137"/>
          </w:tcPr>
          <w:p>
            <w:r/>
            <w:r>
              <w:rPr>
                <w:sz w:val="19"/>
              </w:rPr>
              <w:t>NAS</w:t>
            </w:r>
          </w:p>
        </w:tc>
        <w:tc>
          <w:tcPr>
            <w:tcW w:type="dxa" w:w="3137"/>
          </w:tcPr>
          <w:p>
            <w:r/>
            <w:r>
              <w:rPr>
                <w:sz w:val="19"/>
              </w:rPr>
              <w:t>Gikuyu (Kikuyu)</w:t>
            </w:r>
          </w:p>
        </w:tc>
        <w:tc>
          <w:tcPr>
            <w:tcW w:type="dxa" w:w="3137"/>
          </w:tcPr>
          <w:p>
            <w:pPr>
              <w:jc w:val="right"/>
            </w:pPr>
            <w:r/>
            <w:r>
              <w:rPr>
                <w:rFonts w:ascii="Courier New" w:hAnsi="Courier New"/>
                <w:sz w:val="19"/>
              </w:rPr>
              <w:t>35.9 (32.8–39.0)</w:t>
            </w:r>
          </w:p>
        </w:tc>
      </w:tr>
      <w:tr>
        <w:tc>
          <w:tcPr>
            <w:tcW w:type="dxa" w:w="3137"/>
          </w:tcPr>
          <w:p>
            <w:r/>
            <w:r>
              <w:rPr>
                <w:sz w:val="19"/>
              </w:rPr>
              <w:t>NAS</w:t>
            </w:r>
          </w:p>
        </w:tc>
        <w:tc>
          <w:tcPr>
            <w:tcW w:type="dxa" w:w="3137"/>
          </w:tcPr>
          <w:p>
            <w:r/>
            <w:r>
              <w:rPr>
                <w:sz w:val="19"/>
              </w:rPr>
              <w:t>Kalenjin</w:t>
            </w:r>
          </w:p>
        </w:tc>
        <w:tc>
          <w:tcPr>
            <w:tcW w:type="dxa" w:w="3137"/>
          </w:tcPr>
          <w:p>
            <w:pPr>
              <w:jc w:val="right"/>
            </w:pPr>
            <w:r/>
            <w:r>
              <w:rPr>
                <w:rFonts w:ascii="Courier New" w:hAnsi="Courier New"/>
                <w:sz w:val="19"/>
              </w:rPr>
              <w:t>14.1 (13.1–15.1)</w:t>
            </w:r>
          </w:p>
        </w:tc>
      </w:tr>
      <w:tr>
        <w:tc>
          <w:tcPr>
            <w:tcW w:type="dxa" w:w="3137"/>
          </w:tcPr>
          <w:p>
            <w:r/>
            <w:r>
              <w:rPr>
                <w:sz w:val="19"/>
              </w:rPr>
              <w:t>NAS</w:t>
            </w:r>
          </w:p>
        </w:tc>
        <w:tc>
          <w:tcPr>
            <w:tcW w:type="dxa" w:w="3137"/>
          </w:tcPr>
          <w:p>
            <w:r/>
            <w:r>
              <w:rPr>
                <w:sz w:val="19"/>
              </w:rPr>
              <w:t>Wanga (Luhya)</w:t>
            </w:r>
          </w:p>
        </w:tc>
        <w:tc>
          <w:tcPr>
            <w:tcW w:type="dxa" w:w="3137"/>
          </w:tcPr>
          <w:p>
            <w:pPr>
              <w:jc w:val="right"/>
            </w:pPr>
            <w:r/>
            <w:r>
              <w:rPr>
                <w:rFonts w:ascii="Courier New" w:hAnsi="Courier New"/>
                <w:sz w:val="19"/>
              </w:rPr>
              <w:t>3.1 (2.3–3.8)</w:t>
            </w:r>
          </w:p>
        </w:tc>
      </w:tr>
      <w:tr>
        <w:tc>
          <w:tcPr>
            <w:tcW w:type="dxa" w:w="3137"/>
          </w:tcPr>
          <w:p>
            <w:r/>
            <w:r>
              <w:rPr>
                <w:sz w:val="19"/>
              </w:rPr>
              <w:t>NAS</w:t>
            </w:r>
          </w:p>
        </w:tc>
        <w:tc>
          <w:tcPr>
            <w:tcW w:type="dxa" w:w="3137"/>
          </w:tcPr>
          <w:p>
            <w:r/>
            <w:r>
              <w:rPr>
                <w:sz w:val="19"/>
              </w:rPr>
              <w:t>Ekegusii (Kisii)</w:t>
            </w:r>
          </w:p>
        </w:tc>
        <w:tc>
          <w:tcPr>
            <w:tcW w:type="dxa" w:w="3137"/>
          </w:tcPr>
          <w:p>
            <w:pPr>
              <w:jc w:val="right"/>
            </w:pPr>
            <w:r/>
            <w:r>
              <w:rPr>
                <w:rFonts w:ascii="Courier New" w:hAnsi="Courier New"/>
                <w:sz w:val="19"/>
              </w:rPr>
              <w:t>1.8 (1.6–2.0)</w:t>
            </w:r>
          </w:p>
        </w:tc>
      </w:tr>
    </w:tbl>
    <w:p>
      <w:pPr>
        <w:spacing w:after="200"/>
      </w:pPr>
      <w:r>
        <w:rPr>
          <w:i/>
          <w:color w:val="8A94A6"/>
          <w:sz w:val="17"/>
        </w:rPr>
        <w:t>All model-reported languages, separately by store; 95 % sampling intervals do not include classification error. These are not certified non-English assets. Abstentions and unsupported languages are not redistributed; inaccessible and unsampled content is excluded.</w:t>
      </w:r>
    </w:p>
    <w:p>
      <w:pPr>
        <w:spacing w:after="200"/>
      </w:pPr>
      <w:r>
        <w:rPr>
          <w:rFonts w:ascii="Courier New" w:hAnsi="Courier New"/>
          <w:i w:val="0"/>
          <w:color w:val="8A94A6"/>
          <w:sz w:val="17"/>
        </w:rPr>
        <w:t>[estimated]  Receipt R10: Interim tiered content census (content_sample); snapshots OBS 2026-10-03T02:33:28.832346+00:00; NAS 2026-10-03T02:33:24.807604+00:00; receipts cr-9bc59057d47c, cr-aa33fffba60e, cr-bbf71c8d905a, cr-cb0e66bd3e24,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spacing w:after="200"/>
      </w:pPr>
      <w:r>
        <w:rPr>
          <w:i w:val="0"/>
          <w:color w:val="8A94A6"/>
          <w:sz w:val="17"/>
        </w:rPr>
        <w:t>T020  Audio held by language folder — what both GPUs read</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9ECF1"/>
          </w:tcPr>
          <w:p>
            <w:r/>
            <w:r>
              <w:rPr>
                <w:b/>
                <w:sz w:val="19"/>
              </w:rPr>
              <w:t>Language folder</w:t>
            </w:r>
          </w:p>
        </w:tc>
        <w:tc>
          <w:tcPr>
            <w:tcW w:type="dxa" w:w="1046"/>
            <w:shd w:val="clear" w:color="auto" w:fill="E9ECF1"/>
          </w:tcPr>
          <w:p>
            <w:r/>
            <w:r>
              <w:rPr>
                <w:b/>
                <w:sz w:val="19"/>
              </w:rPr>
              <w:t>Language</w:t>
            </w:r>
          </w:p>
        </w:tc>
        <w:tc>
          <w:tcPr>
            <w:tcW w:type="dxa" w:w="1046"/>
            <w:shd w:val="clear" w:color="auto" w:fill="E9ECF1"/>
          </w:tcPr>
          <w:p>
            <w:r/>
            <w:r>
              <w:rPr>
                <w:b/>
                <w:sz w:val="19"/>
              </w:rPr>
              <w:t>Files</w:t>
            </w:r>
          </w:p>
        </w:tc>
        <w:tc>
          <w:tcPr>
            <w:tcW w:type="dxa" w:w="1046"/>
            <w:shd w:val="clear" w:color="auto" w:fill="E9ECF1"/>
          </w:tcPr>
          <w:p>
            <w:r/>
            <w:r>
              <w:rPr>
                <w:b/>
                <w:sz w:val="19"/>
              </w:rPr>
              <w:t>Hours recorded</w:t>
            </w:r>
          </w:p>
        </w:tc>
        <w:tc>
          <w:tcPr>
            <w:tcW w:type="dxa" w:w="1046"/>
            <w:shd w:val="clear" w:color="auto" w:fill="E9ECF1"/>
          </w:tcPr>
          <w:p>
            <w:r/>
            <w:r>
              <w:rPr>
                <w:b/>
                <w:sz w:val="19"/>
              </w:rPr>
              <w:t>Speech hours (est.)</w:t>
            </w:r>
          </w:p>
        </w:tc>
        <w:tc>
          <w:tcPr>
            <w:tcW w:type="dxa" w:w="1046"/>
            <w:shd w:val="clear" w:color="auto" w:fill="E9ECF1"/>
          </w:tcPr>
          <w:p>
            <w:r/>
            <w:r>
              <w:rPr>
                <w:b/>
                <w:sz w:val="19"/>
              </w:rPr>
              <w:t>Music hours (est.)</w:t>
            </w:r>
          </w:p>
        </w:tc>
        <w:tc>
          <w:tcPr>
            <w:tcW w:type="dxa" w:w="1046"/>
            <w:shd w:val="clear" w:color="auto" w:fill="E9ECF1"/>
          </w:tcPr>
          <w:p>
            <w:r/>
            <w:r>
              <w:rPr>
                <w:b/>
                <w:sz w:val="19"/>
              </w:rPr>
              <w:t>Agrees with folder</w:t>
            </w:r>
          </w:p>
        </w:tc>
        <w:tc>
          <w:tcPr>
            <w:tcW w:type="dxa" w:w="1046"/>
            <w:shd w:val="clear" w:color="auto" w:fill="E9ECF1"/>
          </w:tcPr>
          <w:p>
            <w:r/>
            <w:r>
              <w:rPr>
                <w:b/>
                <w:sz w:val="19"/>
              </w:rPr>
              <w:t>Declined to label</w:t>
            </w:r>
          </w:p>
        </w:tc>
        <w:tc>
          <w:tcPr>
            <w:tcW w:type="dxa" w:w="1046"/>
            <w:shd w:val="clear" w:color="auto" w:fill="E9ECF1"/>
          </w:tcPr>
          <w:p>
            <w:r/>
            <w:r>
              <w:rPr>
                <w:b/>
                <w:sz w:val="19"/>
              </w:rPr>
              <w:t>Transcript words</w:t>
            </w:r>
          </w:p>
        </w:tc>
      </w:tr>
      <w:tr>
        <w:tc>
          <w:tcPr>
            <w:tcW w:type="dxa" w:w="1046"/>
          </w:tcPr>
          <w:p>
            <w:r/>
            <w:r>
              <w:rPr>
                <w:sz w:val="19"/>
              </w:rPr>
              <w:t>guz</w:t>
            </w:r>
          </w:p>
        </w:tc>
        <w:tc>
          <w:tcPr>
            <w:tcW w:type="dxa" w:w="1046"/>
          </w:tcPr>
          <w:p>
            <w:r/>
            <w:r>
              <w:rPr>
                <w:sz w:val="19"/>
              </w:rPr>
              <w:t>Ekegusii (Kisii)</w:t>
            </w:r>
          </w:p>
        </w:tc>
        <w:tc>
          <w:tcPr>
            <w:tcW w:type="dxa" w:w="1046"/>
          </w:tcPr>
          <w:p>
            <w:r/>
            <w:r>
              <w:rPr>
                <w:sz w:val="19"/>
              </w:rPr>
              <w:t>732</w:t>
            </w:r>
          </w:p>
        </w:tc>
        <w:tc>
          <w:tcPr>
            <w:tcW w:type="dxa" w:w="1046"/>
          </w:tcPr>
          <w:p>
            <w:pPr>
              <w:jc w:val="right"/>
            </w:pPr>
            <w:r/>
            <w:r>
              <w:rPr>
                <w:rFonts w:ascii="Courier New" w:hAnsi="Courier New"/>
                <w:sz w:val="19"/>
              </w:rPr>
              <w:t>92.2</w:t>
            </w:r>
          </w:p>
        </w:tc>
        <w:tc>
          <w:tcPr>
            <w:tcW w:type="dxa" w:w="1046"/>
          </w:tcPr>
          <w:p>
            <w:pPr>
              <w:jc w:val="right"/>
            </w:pPr>
            <w:r/>
            <w:r>
              <w:rPr>
                <w:rFonts w:ascii="Courier New" w:hAnsi="Courier New"/>
                <w:sz w:val="19"/>
              </w:rPr>
              <w:t>76.7</w:t>
            </w:r>
          </w:p>
        </w:tc>
        <w:tc>
          <w:tcPr>
            <w:tcW w:type="dxa" w:w="1046"/>
          </w:tcPr>
          <w:p>
            <w:pPr>
              <w:jc w:val="right"/>
            </w:pPr>
            <w:r/>
            <w:r>
              <w:rPr>
                <w:rFonts w:ascii="Courier New" w:hAnsi="Courier New"/>
                <w:sz w:val="19"/>
              </w:rPr>
              <w:t>15.6</w:t>
            </w:r>
          </w:p>
        </w:tc>
        <w:tc>
          <w:tcPr>
            <w:tcW w:type="dxa" w:w="1046"/>
          </w:tcPr>
          <w:p>
            <w:pPr>
              <w:jc w:val="right"/>
            </w:pPr>
            <w:r/>
            <w:r>
              <w:rPr>
                <w:rFonts w:ascii="Courier New" w:hAnsi="Courier New"/>
                <w:sz w:val="19"/>
              </w:rPr>
              <w:t>86.1%</w:t>
            </w:r>
          </w:p>
        </w:tc>
        <w:tc>
          <w:tcPr>
            <w:tcW w:type="dxa" w:w="1046"/>
          </w:tcPr>
          <w:p>
            <w:pPr>
              <w:jc w:val="right"/>
            </w:pPr>
            <w:r/>
            <w:r>
              <w:rPr>
                <w:rFonts w:ascii="Courier New" w:hAnsi="Courier New"/>
                <w:sz w:val="19"/>
              </w:rPr>
              <w:t>8.3%</w:t>
            </w:r>
          </w:p>
        </w:tc>
        <w:tc>
          <w:tcPr>
            <w:tcW w:type="dxa" w:w="1046"/>
          </w:tcPr>
          <w:p>
            <w:pPr>
              <w:jc w:val="right"/>
            </w:pPr>
            <w:r/>
            <w:r>
              <w:rPr>
                <w:rFonts w:ascii="Courier New" w:hAnsi="Courier New"/>
                <w:sz w:val="19"/>
              </w:rPr>
              <w:t>662131</w:t>
            </w:r>
          </w:p>
        </w:tc>
      </w:tr>
      <w:tr>
        <w:tc>
          <w:tcPr>
            <w:tcW w:type="dxa" w:w="1046"/>
          </w:tcPr>
          <w:p>
            <w:r/>
            <w:r>
              <w:rPr>
                <w:sz w:val="19"/>
              </w:rPr>
              <w:t>kln</w:t>
            </w:r>
          </w:p>
        </w:tc>
        <w:tc>
          <w:tcPr>
            <w:tcW w:type="dxa" w:w="1046"/>
          </w:tcPr>
          <w:p>
            <w:r/>
            <w:r>
              <w:rPr>
                <w:sz w:val="19"/>
              </w:rPr>
              <w:t>Kalenjin</w:t>
            </w:r>
          </w:p>
        </w:tc>
        <w:tc>
          <w:tcPr>
            <w:tcW w:type="dxa" w:w="1046"/>
          </w:tcPr>
          <w:p>
            <w:r/>
            <w:r>
              <w:rPr>
                <w:sz w:val="19"/>
              </w:rPr>
              <w:t>295</w:t>
            </w:r>
          </w:p>
        </w:tc>
        <w:tc>
          <w:tcPr>
            <w:tcW w:type="dxa" w:w="1046"/>
          </w:tcPr>
          <w:p>
            <w:pPr>
              <w:jc w:val="right"/>
            </w:pPr>
            <w:r/>
            <w:r>
              <w:rPr>
                <w:rFonts w:ascii="Courier New" w:hAnsi="Courier New"/>
                <w:sz w:val="19"/>
              </w:rPr>
              <w:t>89.8</w:t>
            </w:r>
          </w:p>
        </w:tc>
        <w:tc>
          <w:tcPr>
            <w:tcW w:type="dxa" w:w="1046"/>
          </w:tcPr>
          <w:p>
            <w:pPr>
              <w:jc w:val="right"/>
            </w:pPr>
            <w:r/>
            <w:r>
              <w:rPr>
                <w:rFonts w:ascii="Courier New" w:hAnsi="Courier New"/>
                <w:sz w:val="19"/>
              </w:rPr>
              <w:t>73.2</w:t>
            </w:r>
          </w:p>
        </w:tc>
        <w:tc>
          <w:tcPr>
            <w:tcW w:type="dxa" w:w="1046"/>
          </w:tcPr>
          <w:p>
            <w:pPr>
              <w:jc w:val="right"/>
            </w:pPr>
            <w:r/>
            <w:r>
              <w:rPr>
                <w:rFonts w:ascii="Courier New" w:hAnsi="Courier New"/>
                <w:sz w:val="19"/>
              </w:rPr>
              <w:t>16.6</w:t>
            </w:r>
          </w:p>
        </w:tc>
        <w:tc>
          <w:tcPr>
            <w:tcW w:type="dxa" w:w="1046"/>
          </w:tcPr>
          <w:p>
            <w:pPr>
              <w:jc w:val="right"/>
            </w:pPr>
            <w:r/>
            <w:r>
              <w:rPr>
                <w:rFonts w:ascii="Courier New" w:hAnsi="Courier New"/>
                <w:sz w:val="19"/>
              </w:rPr>
              <w:t>89.9%</w:t>
            </w:r>
          </w:p>
        </w:tc>
        <w:tc>
          <w:tcPr>
            <w:tcW w:type="dxa" w:w="1046"/>
          </w:tcPr>
          <w:p>
            <w:pPr>
              <w:jc w:val="right"/>
            </w:pPr>
            <w:r/>
            <w:r>
              <w:rPr>
                <w:rFonts w:ascii="Courier New" w:hAnsi="Courier New"/>
                <w:sz w:val="19"/>
              </w:rPr>
              <w:t>7.1%</w:t>
            </w:r>
          </w:p>
        </w:tc>
        <w:tc>
          <w:tcPr>
            <w:tcW w:type="dxa" w:w="1046"/>
          </w:tcPr>
          <w:p>
            <w:pPr>
              <w:jc w:val="right"/>
            </w:pPr>
            <w:r/>
            <w:r>
              <w:rPr>
                <w:rFonts w:ascii="Courier New" w:hAnsi="Courier New"/>
                <w:sz w:val="19"/>
              </w:rPr>
              <w:t>747249</w:t>
            </w:r>
          </w:p>
        </w:tc>
      </w:tr>
      <w:tr>
        <w:tc>
          <w:tcPr>
            <w:tcW w:type="dxa" w:w="1046"/>
          </w:tcPr>
          <w:p>
            <w:r/>
            <w:r>
              <w:rPr>
                <w:sz w:val="19"/>
              </w:rPr>
              <w:t>swa</w:t>
            </w:r>
          </w:p>
        </w:tc>
        <w:tc>
          <w:tcPr>
            <w:tcW w:type="dxa" w:w="1046"/>
          </w:tcPr>
          <w:p>
            <w:r/>
            <w:r>
              <w:rPr>
                <w:sz w:val="19"/>
              </w:rPr>
              <w:t>Kiswahili</w:t>
            </w:r>
          </w:p>
        </w:tc>
        <w:tc>
          <w:tcPr>
            <w:tcW w:type="dxa" w:w="1046"/>
          </w:tcPr>
          <w:p>
            <w:r/>
            <w:r>
              <w:rPr>
                <w:sz w:val="19"/>
              </w:rPr>
              <w:t>549</w:t>
            </w:r>
          </w:p>
        </w:tc>
        <w:tc>
          <w:tcPr>
            <w:tcW w:type="dxa" w:w="1046"/>
          </w:tcPr>
          <w:p>
            <w:pPr>
              <w:jc w:val="right"/>
            </w:pPr>
            <w:r/>
            <w:r>
              <w:rPr>
                <w:rFonts w:ascii="Courier New" w:hAnsi="Courier New"/>
                <w:sz w:val="19"/>
              </w:rPr>
              <w:t>87.7</w:t>
            </w:r>
          </w:p>
        </w:tc>
        <w:tc>
          <w:tcPr>
            <w:tcW w:type="dxa" w:w="1046"/>
          </w:tcPr>
          <w:p>
            <w:pPr>
              <w:jc w:val="right"/>
            </w:pPr>
            <w:r/>
            <w:r>
              <w:rPr>
                <w:rFonts w:ascii="Courier New" w:hAnsi="Courier New"/>
                <w:sz w:val="19"/>
              </w:rPr>
              <w:t>78.5</w:t>
            </w:r>
          </w:p>
        </w:tc>
        <w:tc>
          <w:tcPr>
            <w:tcW w:type="dxa" w:w="1046"/>
          </w:tcPr>
          <w:p>
            <w:pPr>
              <w:jc w:val="right"/>
            </w:pPr>
            <w:r/>
            <w:r>
              <w:rPr>
                <w:rFonts w:ascii="Courier New" w:hAnsi="Courier New"/>
                <w:sz w:val="19"/>
              </w:rPr>
              <w:t>9.2</w:t>
            </w:r>
          </w:p>
        </w:tc>
        <w:tc>
          <w:tcPr>
            <w:tcW w:type="dxa" w:w="1046"/>
          </w:tcPr>
          <w:p>
            <w:pPr>
              <w:jc w:val="right"/>
            </w:pPr>
            <w:r/>
            <w:r>
              <w:rPr>
                <w:rFonts w:ascii="Courier New" w:hAnsi="Courier New"/>
                <w:sz w:val="19"/>
              </w:rPr>
              <w:t>78.7%</w:t>
            </w:r>
          </w:p>
        </w:tc>
        <w:tc>
          <w:tcPr>
            <w:tcW w:type="dxa" w:w="1046"/>
          </w:tcPr>
          <w:p>
            <w:pPr>
              <w:jc w:val="right"/>
            </w:pPr>
            <w:r/>
            <w:r>
              <w:rPr>
                <w:rFonts w:ascii="Courier New" w:hAnsi="Courier New"/>
                <w:sz w:val="19"/>
              </w:rPr>
              <w:t>12.9%</w:t>
            </w:r>
          </w:p>
        </w:tc>
        <w:tc>
          <w:tcPr>
            <w:tcW w:type="dxa" w:w="1046"/>
          </w:tcPr>
          <w:p>
            <w:pPr>
              <w:jc w:val="right"/>
            </w:pPr>
            <w:r/>
            <w:r>
              <w:rPr>
                <w:rFonts w:ascii="Courier New" w:hAnsi="Courier New"/>
                <w:sz w:val="19"/>
              </w:rPr>
              <w:t>725293</w:t>
            </w:r>
          </w:p>
        </w:tc>
      </w:tr>
      <w:tr>
        <w:tc>
          <w:tcPr>
            <w:tcW w:type="dxa" w:w="1046"/>
          </w:tcPr>
          <w:p>
            <w:r/>
            <w:r>
              <w:rPr>
                <w:sz w:val="19"/>
              </w:rPr>
              <w:t>kam</w:t>
            </w:r>
          </w:p>
        </w:tc>
        <w:tc>
          <w:tcPr>
            <w:tcW w:type="dxa" w:w="1046"/>
          </w:tcPr>
          <w:p>
            <w:r/>
            <w:r>
              <w:rPr>
                <w:sz w:val="19"/>
              </w:rPr>
              <w:t>Kikamba (Kamba)</w:t>
            </w:r>
          </w:p>
        </w:tc>
        <w:tc>
          <w:tcPr>
            <w:tcW w:type="dxa" w:w="1046"/>
          </w:tcPr>
          <w:p>
            <w:r/>
            <w:r>
              <w:rPr>
                <w:sz w:val="19"/>
              </w:rPr>
              <w:t>1166</w:t>
            </w:r>
          </w:p>
        </w:tc>
        <w:tc>
          <w:tcPr>
            <w:tcW w:type="dxa" w:w="1046"/>
          </w:tcPr>
          <w:p>
            <w:pPr>
              <w:jc w:val="right"/>
            </w:pPr>
            <w:r/>
            <w:r>
              <w:rPr>
                <w:rFonts w:ascii="Courier New" w:hAnsi="Courier New"/>
                <w:sz w:val="19"/>
              </w:rPr>
              <w:t>85.4</w:t>
            </w:r>
          </w:p>
        </w:tc>
        <w:tc>
          <w:tcPr>
            <w:tcW w:type="dxa" w:w="1046"/>
          </w:tcPr>
          <w:p>
            <w:pPr>
              <w:jc w:val="right"/>
            </w:pPr>
            <w:r/>
            <w:r>
              <w:rPr>
                <w:rFonts w:ascii="Courier New" w:hAnsi="Courier New"/>
                <w:sz w:val="19"/>
              </w:rPr>
              <w:t>67.8</w:t>
            </w:r>
          </w:p>
        </w:tc>
        <w:tc>
          <w:tcPr>
            <w:tcW w:type="dxa" w:w="1046"/>
          </w:tcPr>
          <w:p>
            <w:pPr>
              <w:jc w:val="right"/>
            </w:pPr>
            <w:r/>
            <w:r>
              <w:rPr>
                <w:rFonts w:ascii="Courier New" w:hAnsi="Courier New"/>
                <w:sz w:val="19"/>
              </w:rPr>
              <w:t>17.6</w:t>
            </w:r>
          </w:p>
        </w:tc>
        <w:tc>
          <w:tcPr>
            <w:tcW w:type="dxa" w:w="1046"/>
          </w:tcPr>
          <w:p>
            <w:pPr>
              <w:jc w:val="right"/>
            </w:pPr>
            <w:r/>
            <w:r>
              <w:rPr>
                <w:rFonts w:ascii="Courier New" w:hAnsi="Courier New"/>
                <w:sz w:val="19"/>
              </w:rPr>
              <w:t>70.9%</w:t>
            </w:r>
          </w:p>
        </w:tc>
        <w:tc>
          <w:tcPr>
            <w:tcW w:type="dxa" w:w="1046"/>
          </w:tcPr>
          <w:p>
            <w:pPr>
              <w:jc w:val="right"/>
            </w:pPr>
            <w:r/>
            <w:r>
              <w:rPr>
                <w:rFonts w:ascii="Courier New" w:hAnsi="Courier New"/>
                <w:sz w:val="19"/>
              </w:rPr>
              <w:t>13.2%</w:t>
            </w:r>
          </w:p>
        </w:tc>
        <w:tc>
          <w:tcPr>
            <w:tcW w:type="dxa" w:w="1046"/>
          </w:tcPr>
          <w:p>
            <w:pPr>
              <w:jc w:val="right"/>
            </w:pPr>
            <w:r/>
            <w:r>
              <w:rPr>
                <w:rFonts w:ascii="Courier New" w:hAnsi="Courier New"/>
                <w:sz w:val="19"/>
              </w:rPr>
              <w:t>669834</w:t>
            </w:r>
          </w:p>
        </w:tc>
      </w:tr>
      <w:tr>
        <w:tc>
          <w:tcPr>
            <w:tcW w:type="dxa" w:w="1046"/>
          </w:tcPr>
          <w:p>
            <w:r/>
            <w:r>
              <w:rPr>
                <w:sz w:val="19"/>
              </w:rPr>
              <w:t>kik</w:t>
            </w:r>
          </w:p>
        </w:tc>
        <w:tc>
          <w:tcPr>
            <w:tcW w:type="dxa" w:w="1046"/>
          </w:tcPr>
          <w:p>
            <w:r/>
            <w:r>
              <w:rPr>
                <w:sz w:val="19"/>
              </w:rPr>
              <w:t>Gikuyu (Kikuyu)</w:t>
            </w:r>
          </w:p>
        </w:tc>
        <w:tc>
          <w:tcPr>
            <w:tcW w:type="dxa" w:w="1046"/>
          </w:tcPr>
          <w:p>
            <w:r/>
            <w:r>
              <w:rPr>
                <w:sz w:val="19"/>
              </w:rPr>
              <w:t>584</w:t>
            </w:r>
          </w:p>
        </w:tc>
        <w:tc>
          <w:tcPr>
            <w:tcW w:type="dxa" w:w="1046"/>
          </w:tcPr>
          <w:p>
            <w:pPr>
              <w:jc w:val="right"/>
            </w:pPr>
            <w:r/>
            <w:r>
              <w:rPr>
                <w:rFonts w:ascii="Courier New" w:hAnsi="Courier New"/>
                <w:sz w:val="19"/>
              </w:rPr>
              <w:t>82.1</w:t>
            </w:r>
          </w:p>
        </w:tc>
        <w:tc>
          <w:tcPr>
            <w:tcW w:type="dxa" w:w="1046"/>
          </w:tcPr>
          <w:p>
            <w:pPr>
              <w:jc w:val="right"/>
            </w:pPr>
            <w:r/>
            <w:r>
              <w:rPr>
                <w:rFonts w:ascii="Courier New" w:hAnsi="Courier New"/>
                <w:sz w:val="19"/>
              </w:rPr>
              <w:t>65.9</w:t>
            </w:r>
          </w:p>
        </w:tc>
        <w:tc>
          <w:tcPr>
            <w:tcW w:type="dxa" w:w="1046"/>
          </w:tcPr>
          <w:p>
            <w:pPr>
              <w:jc w:val="right"/>
            </w:pPr>
            <w:r/>
            <w:r>
              <w:rPr>
                <w:rFonts w:ascii="Courier New" w:hAnsi="Courier New"/>
                <w:sz w:val="19"/>
              </w:rPr>
              <w:t>16.2</w:t>
            </w:r>
          </w:p>
        </w:tc>
        <w:tc>
          <w:tcPr>
            <w:tcW w:type="dxa" w:w="1046"/>
          </w:tcPr>
          <w:p>
            <w:pPr>
              <w:jc w:val="right"/>
            </w:pPr>
            <w:r/>
            <w:r>
              <w:rPr>
                <w:rFonts w:ascii="Courier New" w:hAnsi="Courier New"/>
                <w:sz w:val="19"/>
              </w:rPr>
              <w:t>79.8%</w:t>
            </w:r>
          </w:p>
        </w:tc>
        <w:tc>
          <w:tcPr>
            <w:tcW w:type="dxa" w:w="1046"/>
          </w:tcPr>
          <w:p>
            <w:pPr>
              <w:jc w:val="right"/>
            </w:pPr>
            <w:r/>
            <w:r>
              <w:rPr>
                <w:rFonts w:ascii="Courier New" w:hAnsi="Courier New"/>
                <w:sz w:val="19"/>
              </w:rPr>
              <w:t>15.4%</w:t>
            </w:r>
          </w:p>
        </w:tc>
        <w:tc>
          <w:tcPr>
            <w:tcW w:type="dxa" w:w="1046"/>
          </w:tcPr>
          <w:p>
            <w:pPr>
              <w:jc w:val="right"/>
            </w:pPr>
            <w:r/>
            <w:r>
              <w:rPr>
                <w:rFonts w:ascii="Courier New" w:hAnsi="Courier New"/>
                <w:sz w:val="19"/>
              </w:rPr>
              <w:t>583548</w:t>
            </w:r>
          </w:p>
        </w:tc>
      </w:tr>
      <w:tr>
        <w:tc>
          <w:tcPr>
            <w:tcW w:type="dxa" w:w="1046"/>
          </w:tcPr>
          <w:p>
            <w:r/>
            <w:r>
              <w:rPr>
                <w:sz w:val="19"/>
              </w:rPr>
              <w:t>luo</w:t>
            </w:r>
          </w:p>
        </w:tc>
        <w:tc>
          <w:tcPr>
            <w:tcW w:type="dxa" w:w="1046"/>
          </w:tcPr>
          <w:p>
            <w:r/>
            <w:r>
              <w:rPr>
                <w:sz w:val="19"/>
              </w:rPr>
              <w:t>Dholuo (Luo)</w:t>
            </w:r>
          </w:p>
        </w:tc>
        <w:tc>
          <w:tcPr>
            <w:tcW w:type="dxa" w:w="1046"/>
          </w:tcPr>
          <w:p>
            <w:r/>
            <w:r>
              <w:rPr>
                <w:sz w:val="19"/>
              </w:rPr>
              <w:t>558</w:t>
            </w:r>
          </w:p>
        </w:tc>
        <w:tc>
          <w:tcPr>
            <w:tcW w:type="dxa" w:w="1046"/>
          </w:tcPr>
          <w:p>
            <w:pPr>
              <w:jc w:val="right"/>
            </w:pPr>
            <w:r/>
            <w:r>
              <w:rPr>
                <w:rFonts w:ascii="Courier New" w:hAnsi="Courier New"/>
                <w:sz w:val="19"/>
              </w:rPr>
              <w:t>82.1</w:t>
            </w:r>
          </w:p>
        </w:tc>
        <w:tc>
          <w:tcPr>
            <w:tcW w:type="dxa" w:w="1046"/>
          </w:tcPr>
          <w:p>
            <w:pPr>
              <w:jc w:val="right"/>
            </w:pPr>
            <w:r/>
            <w:r>
              <w:rPr>
                <w:rFonts w:ascii="Courier New" w:hAnsi="Courier New"/>
                <w:sz w:val="19"/>
              </w:rPr>
              <w:t>51.7</w:t>
            </w:r>
          </w:p>
        </w:tc>
        <w:tc>
          <w:tcPr>
            <w:tcW w:type="dxa" w:w="1046"/>
          </w:tcPr>
          <w:p>
            <w:pPr>
              <w:jc w:val="right"/>
            </w:pPr>
            <w:r/>
            <w:r>
              <w:rPr>
                <w:rFonts w:ascii="Courier New" w:hAnsi="Courier New"/>
                <w:sz w:val="19"/>
              </w:rPr>
              <w:t>30.4</w:t>
            </w:r>
          </w:p>
        </w:tc>
        <w:tc>
          <w:tcPr>
            <w:tcW w:type="dxa" w:w="1046"/>
          </w:tcPr>
          <w:p>
            <w:pPr>
              <w:jc w:val="right"/>
            </w:pPr>
            <w:r/>
            <w:r>
              <w:rPr>
                <w:rFonts w:ascii="Courier New" w:hAnsi="Courier New"/>
                <w:sz w:val="19"/>
              </w:rPr>
              <w:t>89.5%</w:t>
            </w:r>
          </w:p>
        </w:tc>
        <w:tc>
          <w:tcPr>
            <w:tcW w:type="dxa" w:w="1046"/>
          </w:tcPr>
          <w:p>
            <w:pPr>
              <w:jc w:val="right"/>
            </w:pPr>
            <w:r/>
            <w:r>
              <w:rPr>
                <w:rFonts w:ascii="Courier New" w:hAnsi="Courier New"/>
                <w:sz w:val="19"/>
              </w:rPr>
              <w:t>6.8%</w:t>
            </w:r>
          </w:p>
        </w:tc>
        <w:tc>
          <w:tcPr>
            <w:tcW w:type="dxa" w:w="1046"/>
          </w:tcPr>
          <w:p>
            <w:pPr>
              <w:jc w:val="right"/>
            </w:pPr>
            <w:r/>
            <w:r>
              <w:rPr>
                <w:rFonts w:ascii="Courier New" w:hAnsi="Courier New"/>
                <w:sz w:val="19"/>
              </w:rPr>
              <w:t>739236</w:t>
            </w:r>
          </w:p>
        </w:tc>
      </w:tr>
      <w:tr>
        <w:tc>
          <w:tcPr>
            <w:tcW w:type="dxa" w:w="1046"/>
          </w:tcPr>
          <w:p>
            <w:r/>
            <w:r>
              <w:rPr>
                <w:sz w:val="19"/>
              </w:rPr>
              <w:t>lwg</w:t>
            </w:r>
          </w:p>
        </w:tc>
        <w:tc>
          <w:tcPr>
            <w:tcW w:type="dxa" w:w="1046"/>
          </w:tcPr>
          <w:p>
            <w:r/>
            <w:r>
              <w:rPr>
                <w:sz w:val="19"/>
              </w:rPr>
              <w:t>Wanga (Luhya)</w:t>
            </w:r>
          </w:p>
        </w:tc>
        <w:tc>
          <w:tcPr>
            <w:tcW w:type="dxa" w:w="1046"/>
          </w:tcPr>
          <w:p>
            <w:r/>
            <w:r>
              <w:rPr>
                <w:sz w:val="19"/>
              </w:rPr>
              <w:t>60</w:t>
            </w:r>
          </w:p>
        </w:tc>
        <w:tc>
          <w:tcPr>
            <w:tcW w:type="dxa" w:w="1046"/>
          </w:tcPr>
          <w:p>
            <w:pPr>
              <w:jc w:val="right"/>
            </w:pPr>
            <w:r/>
            <w:r>
              <w:rPr>
                <w:rFonts w:ascii="Courier New" w:hAnsi="Courier New"/>
                <w:sz w:val="19"/>
              </w:rPr>
              <w:t>9.2</w:t>
            </w:r>
          </w:p>
        </w:tc>
        <w:tc>
          <w:tcPr>
            <w:tcW w:type="dxa" w:w="1046"/>
          </w:tcPr>
          <w:p>
            <w:pPr>
              <w:jc w:val="right"/>
            </w:pPr>
            <w:r/>
            <w:r>
              <w:rPr>
                <w:rFonts w:ascii="Courier New" w:hAnsi="Courier New"/>
                <w:sz w:val="19"/>
              </w:rPr>
              <w:t>6.8</w:t>
            </w:r>
          </w:p>
        </w:tc>
        <w:tc>
          <w:tcPr>
            <w:tcW w:type="dxa" w:w="1046"/>
          </w:tcPr>
          <w:p>
            <w:pPr>
              <w:jc w:val="right"/>
            </w:pPr>
            <w:r/>
            <w:r>
              <w:rPr>
                <w:rFonts w:ascii="Courier New" w:hAnsi="Courier New"/>
                <w:sz w:val="19"/>
              </w:rPr>
              <w:t>2.3</w:t>
            </w:r>
          </w:p>
        </w:tc>
        <w:tc>
          <w:tcPr>
            <w:tcW w:type="dxa" w:w="1046"/>
          </w:tcPr>
          <w:p>
            <w:pPr>
              <w:jc w:val="right"/>
            </w:pPr>
            <w:r/>
            <w:r>
              <w:rPr>
                <w:rFonts w:ascii="Courier New" w:hAnsi="Courier New"/>
                <w:sz w:val="19"/>
              </w:rPr>
              <w:t>88.7%</w:t>
            </w:r>
          </w:p>
        </w:tc>
        <w:tc>
          <w:tcPr>
            <w:tcW w:type="dxa" w:w="1046"/>
          </w:tcPr>
          <w:p>
            <w:pPr>
              <w:jc w:val="right"/>
            </w:pPr>
            <w:r/>
            <w:r>
              <w:rPr>
                <w:rFonts w:ascii="Courier New" w:hAnsi="Courier New"/>
                <w:sz w:val="19"/>
              </w:rPr>
              <w:t>6.4%</w:t>
            </w:r>
          </w:p>
        </w:tc>
        <w:tc>
          <w:tcPr>
            <w:tcW w:type="dxa" w:w="1046"/>
          </w:tcPr>
          <w:p>
            <w:pPr>
              <w:jc w:val="right"/>
            </w:pPr>
            <w:r/>
            <w:r>
              <w:rPr>
                <w:rFonts w:ascii="Courier New" w:hAnsi="Courier New"/>
                <w:sz w:val="19"/>
              </w:rPr>
              <w:t>73194</w:t>
            </w:r>
          </w:p>
        </w:tc>
      </w:tr>
      <w:tr>
        <w:tc>
          <w:tcPr>
            <w:tcW w:type="dxa" w:w="1046"/>
          </w:tcPr>
          <w:p>
            <w:r/>
            <w:r>
              <w:rPr>
                <w:sz w:val="19"/>
              </w:rPr>
              <w:t>bxk</w:t>
            </w:r>
          </w:p>
        </w:tc>
        <w:tc>
          <w:tcPr>
            <w:tcW w:type="dxa" w:w="1046"/>
          </w:tcPr>
          <w:p>
            <w:r/>
            <w:r>
              <w:rPr>
                <w:sz w:val="19"/>
              </w:rPr>
              <w:t>Bukusu (Luhya)</w:t>
            </w:r>
          </w:p>
        </w:tc>
        <w:tc>
          <w:tcPr>
            <w:tcW w:type="dxa" w:w="1046"/>
          </w:tcPr>
          <w:p>
            <w:r/>
            <w:r>
              <w:rPr>
                <w:sz w:val="19"/>
              </w:rPr>
              <w:t>14</w:t>
            </w:r>
          </w:p>
        </w:tc>
        <w:tc>
          <w:tcPr>
            <w:tcW w:type="dxa" w:w="1046"/>
          </w:tcPr>
          <w:p>
            <w:pPr>
              <w:jc w:val="right"/>
            </w:pPr>
            <w:r/>
            <w:r>
              <w:rPr>
                <w:rFonts w:ascii="Courier New" w:hAnsi="Courier New"/>
                <w:sz w:val="19"/>
              </w:rPr>
              <w:t>1.1</w:t>
            </w:r>
          </w:p>
        </w:tc>
        <w:tc>
          <w:tcPr>
            <w:tcW w:type="dxa" w:w="1046"/>
          </w:tcPr>
          <w:p>
            <w:pPr>
              <w:jc w:val="right"/>
            </w:pPr>
            <w:r/>
            <w:r>
              <w:rPr>
                <w:rFonts w:ascii="Courier New" w:hAnsi="Courier New"/>
                <w:sz w:val="19"/>
              </w:rPr>
              <w:t>0.7</w:t>
            </w:r>
          </w:p>
        </w:tc>
        <w:tc>
          <w:tcPr>
            <w:tcW w:type="dxa" w:w="1046"/>
          </w:tcPr>
          <w:p>
            <w:pPr>
              <w:jc w:val="right"/>
            </w:pPr>
            <w:r/>
            <w:r>
              <w:rPr>
                <w:rFonts w:ascii="Courier New" w:hAnsi="Courier New"/>
                <w:sz w:val="19"/>
              </w:rPr>
              <w:t>0.3</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14.6%</w:t>
            </w:r>
          </w:p>
        </w:tc>
        <w:tc>
          <w:tcPr>
            <w:tcW w:type="dxa" w:w="1046"/>
          </w:tcPr>
          <w:p>
            <w:pPr>
              <w:jc w:val="right"/>
            </w:pPr>
            <w:r/>
            <w:r>
              <w:rPr>
                <w:rFonts w:ascii="Courier New" w:hAnsi="Courier New"/>
                <w:sz w:val="19"/>
              </w:rPr>
              <w:t>0</w:t>
            </w:r>
          </w:p>
        </w:tc>
      </w:tr>
    </w:tbl>
    <w:p>
      <w:pPr>
        <w:spacing w:after="200"/>
      </w:pPr>
      <w:r>
        <w:rPr>
          <w:i/>
          <w:color w:val="8A94A6"/>
          <w:sz w:val="17"/>
        </w:rPr>
        <w:t>Hours are recorded duration; speech and music hours split those hours by the music detector; agreement is the share of labelled windows whose language matched the folder name. Model readings, not human labels.</w:t>
      </w:r>
    </w:p>
    <w:p>
      <w:pPr>
        <w:spacing w:after="200"/>
      </w:pPr>
      <w:r>
        <w:rPr>
          <w:rFonts w:ascii="Courier New" w:hAnsi="Courier New"/>
          <w:i w:val="0"/>
          <w:color w:val="8A94A6"/>
          <w:sz w:val="17"/>
        </w:rPr>
        <w:t>[measured]  Receipt R06: Estate language reading m9j-9e8fcb46a809 on akki-vm (2 GPUs, 1.034 GPU-h): audio language model lcj-7128593897d4 sha256 5c1feb8497e8…, music detector m9j-686de001bfe7 sha256 0fea3eee0393…; model readings, not human labels</w:t>
      </w:r>
    </w:p>
    <w:p>
      <w:pPr>
        <w:spacing w:after="200"/>
      </w:pPr>
      <w:r>
        <w:rPr>
          <w:i w:val="0"/>
          <w:color w:val="8A94A6"/>
          <w:sz w:val="17"/>
        </w:rPr>
        <w:t>T022  Hourly news scripts by station (news_vault.stories)</w:t>
      </w:r>
    </w:p>
    <w:tbl>
      <w:tblPr>
        <w:tblStyle w:val="TableGrid"/>
        <w:tblW w:type="auto" w:w="0"/>
        <w:jc w:val="cente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E9ECF1"/>
          </w:tcPr>
          <w:p>
            <w:r/>
            <w:r>
              <w:rPr>
                <w:b/>
                <w:sz w:val="19"/>
              </w:rPr>
              <w:t>Station</w:t>
            </w:r>
          </w:p>
        </w:tc>
        <w:tc>
          <w:tcPr>
            <w:tcW w:type="dxa" w:w="784"/>
            <w:shd w:val="clear" w:color="auto" w:fill="E9ECF1"/>
          </w:tcPr>
          <w:p>
            <w:r/>
            <w:r>
              <w:rPr>
                <w:b/>
                <w:sz w:val="19"/>
              </w:rPr>
              <w:t>Broadcast language</w:t>
            </w:r>
          </w:p>
        </w:tc>
        <w:tc>
          <w:tcPr>
            <w:tcW w:type="dxa" w:w="784"/>
            <w:shd w:val="clear" w:color="auto" w:fill="E9ECF1"/>
          </w:tcPr>
          <w:p>
            <w:r/>
            <w:r>
              <w:rPr>
                <w:b/>
                <w:sz w:val="19"/>
              </w:rPr>
              <w:t>Live scripts</w:t>
            </w:r>
          </w:p>
        </w:tc>
        <w:tc>
          <w:tcPr>
            <w:tcW w:type="dxa" w:w="784"/>
            <w:shd w:val="clear" w:color="auto" w:fill="E9ECF1"/>
          </w:tcPr>
          <w:p>
            <w:r/>
            <w:r>
              <w:rPr>
                <w:b/>
                <w:sz w:val="19"/>
              </w:rPr>
              <w:t>Deleted</w:t>
            </w:r>
          </w:p>
        </w:tc>
        <w:tc>
          <w:tcPr>
            <w:tcW w:type="dxa" w:w="784"/>
            <w:shd w:val="clear" w:color="auto" w:fill="E9ECF1"/>
          </w:tcPr>
          <w:p>
            <w:r/>
            <w:r>
              <w:rPr>
                <w:b/>
                <w:sz w:val="19"/>
              </w:rPr>
              <w:t>Scripted days</w:t>
            </w:r>
          </w:p>
        </w:tc>
        <w:tc>
          <w:tcPr>
            <w:tcW w:type="dxa" w:w="784"/>
            <w:shd w:val="clear" w:color="auto" w:fill="E9ECF1"/>
          </w:tcPr>
          <w:p>
            <w:r/>
            <w:r>
              <w:rPr>
                <w:b/>
                <w:sz w:val="19"/>
              </w:rPr>
              <w:t>First date</w:t>
            </w:r>
          </w:p>
        </w:tc>
        <w:tc>
          <w:tcPr>
            <w:tcW w:type="dxa" w:w="784"/>
            <w:shd w:val="clear" w:color="auto" w:fill="E9ECF1"/>
          </w:tcPr>
          <w:p>
            <w:r/>
            <w:r>
              <w:rPr>
                <w:b/>
                <w:sz w:val="19"/>
              </w:rPr>
              <w:t>Last date</w:t>
            </w:r>
          </w:p>
        </w:tc>
        <w:tc>
          <w:tcPr>
            <w:tcW w:type="dxa" w:w="784"/>
            <w:shd w:val="clear" w:color="auto" w:fill="E9ECF1"/>
          </w:tcPr>
          <w:p>
            <w:r/>
            <w:r>
              <w:rPr>
                <w:b/>
                <w:sz w:val="19"/>
              </w:rPr>
              <w:t>Scripts per scripted day</w:t>
            </w:r>
          </w:p>
        </w:tc>
        <w:tc>
          <w:tcPr>
            <w:tcW w:type="dxa" w:w="784"/>
            <w:shd w:val="clear" w:color="auto" w:fill="E9ECF1"/>
          </w:tcPr>
          <w:p>
            <w:r/>
            <w:r>
              <w:rPr>
                <w:b/>
                <w:sz w:val="19"/>
              </w:rPr>
              <w:t>Bulletin hours per scripted day</w:t>
            </w:r>
          </w:p>
        </w:tc>
        <w:tc>
          <w:tcPr>
            <w:tcW w:type="dxa" w:w="784"/>
            <w:shd w:val="clear" w:color="auto" w:fill="E9ECF1"/>
          </w:tcPr>
          <w:p>
            <w:r/>
            <w:r>
              <w:rPr>
                <w:b/>
                <w:sz w:val="19"/>
              </w:rPr>
              <w:t>Days with all twenty-four hours</w:t>
            </w:r>
          </w:p>
        </w:tc>
        <w:tc>
          <w:tcPr>
            <w:tcW w:type="dxa" w:w="784"/>
            <w:shd w:val="clear" w:color="auto" w:fill="E9ECF1"/>
          </w:tcPr>
          <w:p>
            <w:r/>
            <w:r>
              <w:rPr>
                <w:b/>
                <w:sz w:val="19"/>
              </w:rPr>
              <w:t>Hour slots configured</w:t>
            </w:r>
          </w:p>
        </w:tc>
        <w:tc>
          <w:tcPr>
            <w:tcW w:type="dxa" w:w="784"/>
            <w:shd w:val="clear" w:color="auto" w:fill="E9ECF1"/>
          </w:tcPr>
          <w:p>
            <w:r/>
            <w:r>
              <w:rPr>
                <w:b/>
                <w:sz w:val="19"/>
              </w:rPr>
              <w:t>Characters</w:t>
            </w:r>
          </w:p>
        </w:tc>
      </w:tr>
      <w:tr>
        <w:tc>
          <w:tcPr>
            <w:tcW w:type="dxa" w:w="784"/>
          </w:tcPr>
          <w:p>
            <w:r/>
            <w:r>
              <w:rPr>
                <w:sz w:val="19"/>
              </w:rPr>
              <w:t>Muuga FM</w:t>
            </w:r>
          </w:p>
        </w:tc>
        <w:tc>
          <w:tcPr>
            <w:tcW w:type="dxa" w:w="784"/>
          </w:tcPr>
          <w:p>
            <w:r/>
            <w:r>
              <w:rPr>
                <w:sz w:val="19"/>
              </w:rPr>
              <w:t>Meru</w:t>
            </w:r>
          </w:p>
        </w:tc>
        <w:tc>
          <w:tcPr>
            <w:tcW w:type="dxa" w:w="784"/>
          </w:tcPr>
          <w:p>
            <w:pPr>
              <w:jc w:val="right"/>
            </w:pPr>
            <w:r/>
            <w:r>
              <w:rPr>
                <w:rFonts w:ascii="Courier New" w:hAnsi="Courier New"/>
                <w:sz w:val="19"/>
              </w:rPr>
              <w:t>27467</w:t>
            </w:r>
          </w:p>
        </w:tc>
        <w:tc>
          <w:tcPr>
            <w:tcW w:type="dxa" w:w="784"/>
          </w:tcPr>
          <w:p>
            <w:pPr>
              <w:jc w:val="right"/>
            </w:pPr>
            <w:r/>
            <w:r>
              <w:rPr>
                <w:rFonts w:ascii="Courier New" w:hAnsi="Courier New"/>
                <w:sz w:val="19"/>
              </w:rPr>
              <w:t>717</w:t>
            </w:r>
          </w:p>
        </w:tc>
        <w:tc>
          <w:tcPr>
            <w:tcW w:type="dxa" w:w="784"/>
          </w:tcPr>
          <w:p>
            <w:pPr>
              <w:jc w:val="right"/>
            </w:pPr>
            <w:r/>
            <w:r>
              <w:rPr>
                <w:rFonts w:ascii="Courier New" w:hAnsi="Courier New"/>
                <w:sz w:val="19"/>
              </w:rPr>
              <w:t>221</w:t>
            </w:r>
          </w:p>
        </w:tc>
        <w:tc>
          <w:tcPr>
            <w:tcW w:type="dxa" w:w="784"/>
          </w:tcPr>
          <w:p>
            <w:pPr>
              <w:jc w:val="right"/>
            </w:pPr>
            <w:r/>
            <w:r>
              <w:rPr>
                <w:rFonts w:ascii="Courier New" w:hAnsi="Courier New"/>
                <w:sz w:val="19"/>
              </w:rPr>
              <w:t>2022-10-16</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127.53</w:t>
            </w:r>
          </w:p>
        </w:tc>
        <w:tc>
          <w:tcPr>
            <w:tcW w:type="dxa" w:w="784"/>
          </w:tcPr>
          <w:p>
            <w:pPr>
              <w:jc w:val="right"/>
            </w:pPr>
            <w:r/>
            <w:r>
              <w:rPr>
                <w:rFonts w:ascii="Courier New" w:hAnsi="Courier New"/>
                <w:sz w:val="19"/>
              </w:rPr>
              <w:t>17.98</w:t>
            </w:r>
          </w:p>
        </w:tc>
        <w:tc>
          <w:tcPr>
            <w:tcW w:type="dxa" w:w="784"/>
          </w:tcPr>
          <w:p>
            <w:pPr>
              <w:jc w:val="right"/>
            </w:pPr>
            <w:r/>
            <w:r>
              <w:rPr>
                <w:rFonts w:ascii="Courier New" w:hAnsi="Courier New"/>
                <w:sz w:val="19"/>
              </w:rPr>
              <w:t>1</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14128382</w:t>
            </w:r>
          </w:p>
        </w:tc>
      </w:tr>
      <w:tr>
        <w:tc>
          <w:tcPr>
            <w:tcW w:type="dxa" w:w="784"/>
          </w:tcPr>
          <w:p>
            <w:r/>
            <w:r>
              <w:rPr>
                <w:sz w:val="19"/>
              </w:rPr>
              <w:t>Radio Citizen</w:t>
            </w:r>
          </w:p>
        </w:tc>
        <w:tc>
          <w:tcPr>
            <w:tcW w:type="dxa" w:w="784"/>
          </w:tcPr>
          <w:p>
            <w:r/>
            <w:r>
              <w:rPr>
                <w:sz w:val="19"/>
              </w:rPr>
              <w:t>Kiswahili</w:t>
            </w:r>
          </w:p>
        </w:tc>
        <w:tc>
          <w:tcPr>
            <w:tcW w:type="dxa" w:w="784"/>
          </w:tcPr>
          <w:p>
            <w:pPr>
              <w:jc w:val="right"/>
            </w:pPr>
            <w:r/>
            <w:r>
              <w:rPr>
                <w:rFonts w:ascii="Courier New" w:hAnsi="Courier New"/>
                <w:sz w:val="19"/>
              </w:rPr>
              <w:t>27240</w:t>
            </w:r>
          </w:p>
        </w:tc>
        <w:tc>
          <w:tcPr>
            <w:tcW w:type="dxa" w:w="784"/>
          </w:tcPr>
          <w:p>
            <w:pPr>
              <w:jc w:val="right"/>
            </w:pPr>
            <w:r/>
            <w:r>
              <w:rPr>
                <w:rFonts w:ascii="Courier New" w:hAnsi="Courier New"/>
                <w:sz w:val="19"/>
              </w:rPr>
              <w:t>569</w:t>
            </w:r>
          </w:p>
        </w:tc>
        <w:tc>
          <w:tcPr>
            <w:tcW w:type="dxa" w:w="784"/>
          </w:tcPr>
          <w:p>
            <w:pPr>
              <w:jc w:val="right"/>
            </w:pPr>
            <w:r/>
            <w:r>
              <w:rPr>
                <w:rFonts w:ascii="Courier New" w:hAnsi="Courier New"/>
                <w:sz w:val="19"/>
              </w:rPr>
              <w:t>219</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126.98</w:t>
            </w:r>
          </w:p>
        </w:tc>
        <w:tc>
          <w:tcPr>
            <w:tcW w:type="dxa" w:w="784"/>
          </w:tcPr>
          <w:p>
            <w:pPr>
              <w:jc w:val="right"/>
            </w:pPr>
            <w:r/>
            <w:r>
              <w:rPr>
                <w:rFonts w:ascii="Courier New" w:hAnsi="Courier New"/>
                <w:sz w:val="19"/>
              </w:rPr>
              <w:t>18.18</w:t>
            </w:r>
          </w:p>
        </w:tc>
        <w:tc>
          <w:tcPr>
            <w:tcW w:type="dxa" w:w="784"/>
          </w:tcPr>
          <w:p>
            <w:pPr>
              <w:jc w:val="right"/>
            </w:pPr>
            <w:r/>
            <w:r>
              <w:rPr>
                <w:rFonts w:ascii="Courier New" w:hAnsi="Courier New"/>
                <w:sz w:val="19"/>
              </w:rPr>
              <w:t>43</w:t>
            </w:r>
          </w:p>
        </w:tc>
        <w:tc>
          <w:tcPr>
            <w:tcW w:type="dxa" w:w="784"/>
          </w:tcPr>
          <w:p>
            <w:pPr>
              <w:jc w:val="right"/>
            </w:pPr>
            <w:r/>
            <w:r>
              <w:rPr>
                <w:rFonts w:ascii="Courier New" w:hAnsi="Courier New"/>
                <w:sz w:val="19"/>
              </w:rPr>
              <w:t>28</w:t>
            </w:r>
          </w:p>
        </w:tc>
        <w:tc>
          <w:tcPr>
            <w:tcW w:type="dxa" w:w="784"/>
          </w:tcPr>
          <w:p>
            <w:pPr>
              <w:jc w:val="right"/>
            </w:pPr>
            <w:r/>
            <w:r>
              <w:rPr>
                <w:rFonts w:ascii="Courier New" w:hAnsi="Courier New"/>
                <w:sz w:val="19"/>
              </w:rPr>
              <w:t>22231911</w:t>
            </w:r>
          </w:p>
        </w:tc>
      </w:tr>
      <w:tr>
        <w:tc>
          <w:tcPr>
            <w:tcW w:type="dxa" w:w="784"/>
          </w:tcPr>
          <w:p>
            <w:r/>
            <w:r>
              <w:rPr>
                <w:sz w:val="19"/>
              </w:rPr>
              <w:t>Chamgei</w:t>
            </w:r>
          </w:p>
        </w:tc>
        <w:tc>
          <w:tcPr>
            <w:tcW w:type="dxa" w:w="784"/>
          </w:tcPr>
          <w:p>
            <w:r/>
            <w:r>
              <w:rPr>
                <w:sz w:val="19"/>
              </w:rPr>
              <w:t>Kalenjin</w:t>
            </w:r>
          </w:p>
        </w:tc>
        <w:tc>
          <w:tcPr>
            <w:tcW w:type="dxa" w:w="784"/>
          </w:tcPr>
          <w:p>
            <w:pPr>
              <w:jc w:val="right"/>
            </w:pPr>
            <w:r/>
            <w:r>
              <w:rPr>
                <w:rFonts w:ascii="Courier New" w:hAnsi="Courier New"/>
                <w:sz w:val="19"/>
              </w:rPr>
              <w:t>26787</w:t>
            </w:r>
          </w:p>
        </w:tc>
        <w:tc>
          <w:tcPr>
            <w:tcW w:type="dxa" w:w="784"/>
          </w:tcPr>
          <w:p>
            <w:pPr>
              <w:jc w:val="right"/>
            </w:pPr>
            <w:r/>
            <w:r>
              <w:rPr>
                <w:rFonts w:ascii="Courier New" w:hAnsi="Courier New"/>
                <w:sz w:val="19"/>
              </w:rPr>
              <w:t>2486</w:t>
            </w:r>
          </w:p>
        </w:tc>
        <w:tc>
          <w:tcPr>
            <w:tcW w:type="dxa" w:w="784"/>
          </w:tcPr>
          <w:p>
            <w:pPr>
              <w:jc w:val="right"/>
            </w:pPr>
            <w:r/>
            <w:r>
              <w:rPr>
                <w:rFonts w:ascii="Courier New" w:hAnsi="Courier New"/>
                <w:sz w:val="19"/>
              </w:rPr>
              <w:t>224</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130.68</w:t>
            </w:r>
          </w:p>
        </w:tc>
        <w:tc>
          <w:tcPr>
            <w:tcW w:type="dxa" w:w="784"/>
          </w:tcPr>
          <w:p>
            <w:pPr>
              <w:jc w:val="right"/>
            </w:pPr>
            <w:r/>
            <w:r>
              <w:rPr>
                <w:rFonts w:ascii="Courier New" w:hAnsi="Courier New"/>
                <w:sz w:val="19"/>
              </w:rPr>
              <w:t>18.75</w:t>
            </w:r>
          </w:p>
        </w:tc>
        <w:tc>
          <w:tcPr>
            <w:tcW w:type="dxa" w:w="784"/>
          </w:tcPr>
          <w:p>
            <w:pPr>
              <w:jc w:val="right"/>
            </w:pPr>
            <w:r/>
            <w:r>
              <w:rPr>
                <w:rFonts w:ascii="Courier New" w:hAnsi="Courier New"/>
                <w:sz w:val="19"/>
              </w:rPr>
              <w:t>23</w:t>
            </w:r>
          </w:p>
        </w:tc>
        <w:tc>
          <w:tcPr>
            <w:tcW w:type="dxa" w:w="784"/>
          </w:tcPr>
          <w:p>
            <w:pPr>
              <w:jc w:val="right"/>
            </w:pPr>
            <w:r/>
            <w:r>
              <w:rPr>
                <w:rFonts w:ascii="Courier New" w:hAnsi="Courier New"/>
                <w:sz w:val="19"/>
              </w:rPr>
              <w:t>26</w:t>
            </w:r>
          </w:p>
        </w:tc>
        <w:tc>
          <w:tcPr>
            <w:tcW w:type="dxa" w:w="784"/>
          </w:tcPr>
          <w:p>
            <w:pPr>
              <w:jc w:val="right"/>
            </w:pPr>
            <w:r/>
            <w:r>
              <w:rPr>
                <w:rFonts w:ascii="Courier New" w:hAnsi="Courier New"/>
                <w:sz w:val="19"/>
              </w:rPr>
              <w:t>20538503</w:t>
            </w:r>
          </w:p>
        </w:tc>
      </w:tr>
      <w:tr>
        <w:tc>
          <w:tcPr>
            <w:tcW w:type="dxa" w:w="784"/>
          </w:tcPr>
          <w:p>
            <w:r/>
            <w:r>
              <w:rPr>
                <w:sz w:val="19"/>
              </w:rPr>
              <w:t>Mulembe FM</w:t>
            </w:r>
          </w:p>
        </w:tc>
        <w:tc>
          <w:tcPr>
            <w:tcW w:type="dxa" w:w="784"/>
          </w:tcPr>
          <w:p>
            <w:r/>
            <w:r>
              <w:rPr>
                <w:sz w:val="19"/>
              </w:rPr>
              <w:t>Luhya</w:t>
            </w:r>
          </w:p>
        </w:tc>
        <w:tc>
          <w:tcPr>
            <w:tcW w:type="dxa" w:w="784"/>
          </w:tcPr>
          <w:p>
            <w:pPr>
              <w:jc w:val="right"/>
            </w:pPr>
            <w:r/>
            <w:r>
              <w:rPr>
                <w:rFonts w:ascii="Courier New" w:hAnsi="Courier New"/>
                <w:sz w:val="19"/>
              </w:rPr>
              <w:t>22191</w:t>
            </w:r>
          </w:p>
        </w:tc>
        <w:tc>
          <w:tcPr>
            <w:tcW w:type="dxa" w:w="784"/>
          </w:tcPr>
          <w:p>
            <w:pPr>
              <w:jc w:val="right"/>
            </w:pPr>
            <w:r/>
            <w:r>
              <w:rPr>
                <w:rFonts w:ascii="Courier New" w:hAnsi="Courier New"/>
                <w:sz w:val="19"/>
              </w:rPr>
              <w:t>889</w:t>
            </w:r>
          </w:p>
        </w:tc>
        <w:tc>
          <w:tcPr>
            <w:tcW w:type="dxa" w:w="784"/>
          </w:tcPr>
          <w:p>
            <w:pPr>
              <w:jc w:val="right"/>
            </w:pPr>
            <w:r/>
            <w:r>
              <w:rPr>
                <w:rFonts w:ascii="Courier New" w:hAnsi="Courier New"/>
                <w:sz w:val="19"/>
              </w:rPr>
              <w:t>225</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102.58</w:t>
            </w:r>
          </w:p>
        </w:tc>
        <w:tc>
          <w:tcPr>
            <w:tcW w:type="dxa" w:w="784"/>
          </w:tcPr>
          <w:p>
            <w:pPr>
              <w:jc w:val="right"/>
            </w:pPr>
            <w:r/>
            <w:r>
              <w:rPr>
                <w:rFonts w:ascii="Courier New" w:hAnsi="Courier New"/>
                <w:sz w:val="19"/>
              </w:rPr>
              <w:t>15.0</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29</w:t>
            </w:r>
          </w:p>
        </w:tc>
        <w:tc>
          <w:tcPr>
            <w:tcW w:type="dxa" w:w="784"/>
          </w:tcPr>
          <w:p>
            <w:pPr>
              <w:jc w:val="right"/>
            </w:pPr>
            <w:r/>
            <w:r>
              <w:rPr>
                <w:rFonts w:ascii="Courier New" w:hAnsi="Courier New"/>
                <w:sz w:val="19"/>
              </w:rPr>
              <w:t>15496412</w:t>
            </w:r>
          </w:p>
        </w:tc>
      </w:tr>
      <w:tr>
        <w:tc>
          <w:tcPr>
            <w:tcW w:type="dxa" w:w="784"/>
          </w:tcPr>
          <w:p>
            <w:r/>
            <w:r>
              <w:rPr>
                <w:sz w:val="19"/>
              </w:rPr>
              <w:t>Wimwaro FM</w:t>
            </w:r>
          </w:p>
        </w:tc>
        <w:tc>
          <w:tcPr>
            <w:tcW w:type="dxa" w:w="784"/>
          </w:tcPr>
          <w:p>
            <w:r/>
            <w:r>
              <w:rPr>
                <w:sz w:val="19"/>
              </w:rPr>
              <w:t>Embu</w:t>
            </w:r>
          </w:p>
        </w:tc>
        <w:tc>
          <w:tcPr>
            <w:tcW w:type="dxa" w:w="784"/>
          </w:tcPr>
          <w:p>
            <w:pPr>
              <w:jc w:val="right"/>
            </w:pPr>
            <w:r/>
            <w:r>
              <w:rPr>
                <w:rFonts w:ascii="Courier New" w:hAnsi="Courier New"/>
                <w:sz w:val="19"/>
              </w:rPr>
              <w:t>19664</w:t>
            </w:r>
          </w:p>
        </w:tc>
        <w:tc>
          <w:tcPr>
            <w:tcW w:type="dxa" w:w="784"/>
          </w:tcPr>
          <w:p>
            <w:pPr>
              <w:jc w:val="right"/>
            </w:pPr>
            <w:r/>
            <w:r>
              <w:rPr>
                <w:rFonts w:ascii="Courier New" w:hAnsi="Courier New"/>
                <w:sz w:val="19"/>
              </w:rPr>
              <w:t>428</w:t>
            </w:r>
          </w:p>
        </w:tc>
        <w:tc>
          <w:tcPr>
            <w:tcW w:type="dxa" w:w="784"/>
          </w:tcPr>
          <w:p>
            <w:pPr>
              <w:jc w:val="right"/>
            </w:pPr>
            <w:r/>
            <w:r>
              <w:rPr>
                <w:rFonts w:ascii="Courier New" w:hAnsi="Courier New"/>
                <w:sz w:val="19"/>
              </w:rPr>
              <w:t>223</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90.1</w:t>
            </w:r>
          </w:p>
        </w:tc>
        <w:tc>
          <w:tcPr>
            <w:tcW w:type="dxa" w:w="784"/>
          </w:tcPr>
          <w:p>
            <w:pPr>
              <w:jc w:val="right"/>
            </w:pPr>
            <w:r/>
            <w:r>
              <w:rPr>
                <w:rFonts w:ascii="Courier New" w:hAnsi="Courier New"/>
                <w:sz w:val="19"/>
              </w:rPr>
              <w:t>15.76</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12408784</w:t>
            </w:r>
          </w:p>
        </w:tc>
      </w:tr>
      <w:tr>
        <w:tc>
          <w:tcPr>
            <w:tcW w:type="dxa" w:w="784"/>
          </w:tcPr>
          <w:p>
            <w:r/>
            <w:r>
              <w:rPr>
                <w:sz w:val="19"/>
              </w:rPr>
              <w:t>Hot 96</w:t>
            </w:r>
          </w:p>
        </w:tc>
        <w:tc>
          <w:tcPr>
            <w:tcW w:type="dxa" w:w="784"/>
          </w:tcPr>
          <w:p>
            <w:r/>
            <w:r>
              <w:rPr>
                <w:sz w:val="19"/>
              </w:rPr>
              <w:t>English</w:t>
            </w:r>
          </w:p>
        </w:tc>
        <w:tc>
          <w:tcPr>
            <w:tcW w:type="dxa" w:w="784"/>
          </w:tcPr>
          <w:p>
            <w:pPr>
              <w:jc w:val="right"/>
            </w:pPr>
            <w:r/>
            <w:r>
              <w:rPr>
                <w:rFonts w:ascii="Courier New" w:hAnsi="Courier New"/>
                <w:sz w:val="19"/>
              </w:rPr>
              <w:t>18136</w:t>
            </w:r>
          </w:p>
        </w:tc>
        <w:tc>
          <w:tcPr>
            <w:tcW w:type="dxa" w:w="784"/>
          </w:tcPr>
          <w:p>
            <w:pPr>
              <w:jc w:val="right"/>
            </w:pPr>
            <w:r/>
            <w:r>
              <w:rPr>
                <w:rFonts w:ascii="Courier New" w:hAnsi="Courier New"/>
                <w:sz w:val="19"/>
              </w:rPr>
              <w:t>580</w:t>
            </w:r>
          </w:p>
        </w:tc>
        <w:tc>
          <w:tcPr>
            <w:tcW w:type="dxa" w:w="784"/>
          </w:tcPr>
          <w:p>
            <w:pPr>
              <w:jc w:val="right"/>
            </w:pPr>
            <w:r/>
            <w:r>
              <w:rPr>
                <w:rFonts w:ascii="Courier New" w:hAnsi="Courier New"/>
                <w:sz w:val="19"/>
              </w:rPr>
              <w:t>225</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83.18</w:t>
            </w:r>
          </w:p>
        </w:tc>
        <w:tc>
          <w:tcPr>
            <w:tcW w:type="dxa" w:w="784"/>
          </w:tcPr>
          <w:p>
            <w:pPr>
              <w:jc w:val="right"/>
            </w:pPr>
            <w:r/>
            <w:r>
              <w:rPr>
                <w:rFonts w:ascii="Courier New" w:hAnsi="Courier New"/>
                <w:sz w:val="19"/>
              </w:rPr>
              <w:t>15.08</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23</w:t>
            </w:r>
          </w:p>
        </w:tc>
        <w:tc>
          <w:tcPr>
            <w:tcW w:type="dxa" w:w="784"/>
          </w:tcPr>
          <w:p>
            <w:pPr>
              <w:jc w:val="right"/>
            </w:pPr>
            <w:r/>
            <w:r>
              <w:rPr>
                <w:rFonts w:ascii="Courier New" w:hAnsi="Courier New"/>
                <w:sz w:val="19"/>
              </w:rPr>
              <w:t>12470183</w:t>
            </w:r>
          </w:p>
        </w:tc>
      </w:tr>
      <w:tr>
        <w:tc>
          <w:tcPr>
            <w:tcW w:type="dxa" w:w="784"/>
          </w:tcPr>
          <w:p>
            <w:r/>
            <w:r>
              <w:rPr>
                <w:sz w:val="19"/>
              </w:rPr>
              <w:t>Egesa</w:t>
            </w:r>
          </w:p>
        </w:tc>
        <w:tc>
          <w:tcPr>
            <w:tcW w:type="dxa" w:w="784"/>
          </w:tcPr>
          <w:p>
            <w:r/>
            <w:r>
              <w:rPr>
                <w:sz w:val="19"/>
              </w:rPr>
              <w:t>Kisii</w:t>
            </w:r>
          </w:p>
        </w:tc>
        <w:tc>
          <w:tcPr>
            <w:tcW w:type="dxa" w:w="784"/>
          </w:tcPr>
          <w:p>
            <w:pPr>
              <w:jc w:val="right"/>
            </w:pPr>
            <w:r/>
            <w:r>
              <w:rPr>
                <w:rFonts w:ascii="Courier New" w:hAnsi="Courier New"/>
                <w:sz w:val="19"/>
              </w:rPr>
              <w:t>17606</w:t>
            </w:r>
          </w:p>
        </w:tc>
        <w:tc>
          <w:tcPr>
            <w:tcW w:type="dxa" w:w="784"/>
          </w:tcPr>
          <w:p>
            <w:pPr>
              <w:jc w:val="right"/>
            </w:pPr>
            <w:r/>
            <w:r>
              <w:rPr>
                <w:rFonts w:ascii="Courier New" w:hAnsi="Courier New"/>
                <w:sz w:val="19"/>
              </w:rPr>
              <w:t>868</w:t>
            </w:r>
          </w:p>
        </w:tc>
        <w:tc>
          <w:tcPr>
            <w:tcW w:type="dxa" w:w="784"/>
          </w:tcPr>
          <w:p>
            <w:pPr>
              <w:jc w:val="right"/>
            </w:pPr>
            <w:r/>
            <w:r>
              <w:rPr>
                <w:rFonts w:ascii="Courier New" w:hAnsi="Courier New"/>
                <w:sz w:val="19"/>
              </w:rPr>
              <w:t>219</w:t>
            </w:r>
          </w:p>
        </w:tc>
        <w:tc>
          <w:tcPr>
            <w:tcW w:type="dxa" w:w="784"/>
          </w:tcPr>
          <w:p>
            <w:pPr>
              <w:jc w:val="right"/>
            </w:pPr>
            <w:r/>
            <w:r>
              <w:rPr>
                <w:rFonts w:ascii="Courier New" w:hAnsi="Courier New"/>
                <w:sz w:val="19"/>
              </w:rPr>
              <w:t>2022-10-16</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84.36</w:t>
            </w:r>
          </w:p>
        </w:tc>
        <w:tc>
          <w:tcPr>
            <w:tcW w:type="dxa" w:w="784"/>
          </w:tcPr>
          <w:p>
            <w:pPr>
              <w:jc w:val="right"/>
            </w:pPr>
            <w:r/>
            <w:r>
              <w:rPr>
                <w:rFonts w:ascii="Courier New" w:hAnsi="Courier New"/>
                <w:sz w:val="19"/>
              </w:rPr>
              <w:t>11.3</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25</w:t>
            </w:r>
          </w:p>
        </w:tc>
        <w:tc>
          <w:tcPr>
            <w:tcW w:type="dxa" w:w="784"/>
          </w:tcPr>
          <w:p>
            <w:pPr>
              <w:jc w:val="right"/>
            </w:pPr>
            <w:r/>
            <w:r>
              <w:rPr>
                <w:rFonts w:ascii="Courier New" w:hAnsi="Courier New"/>
                <w:sz w:val="19"/>
              </w:rPr>
              <w:t>14458656</w:t>
            </w:r>
          </w:p>
        </w:tc>
      </w:tr>
      <w:tr>
        <w:tc>
          <w:tcPr>
            <w:tcW w:type="dxa" w:w="784"/>
          </w:tcPr>
          <w:p>
            <w:r/>
            <w:r>
              <w:rPr>
                <w:sz w:val="19"/>
              </w:rPr>
              <w:t>Musyi FM</w:t>
            </w:r>
          </w:p>
        </w:tc>
        <w:tc>
          <w:tcPr>
            <w:tcW w:type="dxa" w:w="784"/>
          </w:tcPr>
          <w:p>
            <w:r/>
            <w:r>
              <w:rPr>
                <w:sz w:val="19"/>
              </w:rPr>
              <w:t>Akamba</w:t>
            </w:r>
          </w:p>
        </w:tc>
        <w:tc>
          <w:tcPr>
            <w:tcW w:type="dxa" w:w="784"/>
          </w:tcPr>
          <w:p>
            <w:pPr>
              <w:jc w:val="right"/>
            </w:pPr>
            <w:r/>
            <w:r>
              <w:rPr>
                <w:rFonts w:ascii="Courier New" w:hAnsi="Courier New"/>
                <w:sz w:val="19"/>
              </w:rPr>
              <w:t>17581</w:t>
            </w:r>
          </w:p>
        </w:tc>
        <w:tc>
          <w:tcPr>
            <w:tcW w:type="dxa" w:w="784"/>
          </w:tcPr>
          <w:p>
            <w:pPr>
              <w:jc w:val="right"/>
            </w:pPr>
            <w:r/>
            <w:r>
              <w:rPr>
                <w:rFonts w:ascii="Courier New" w:hAnsi="Courier New"/>
                <w:sz w:val="19"/>
              </w:rPr>
              <w:t>623</w:t>
            </w:r>
          </w:p>
        </w:tc>
        <w:tc>
          <w:tcPr>
            <w:tcW w:type="dxa" w:w="784"/>
          </w:tcPr>
          <w:p>
            <w:pPr>
              <w:jc w:val="right"/>
            </w:pPr>
            <w:r/>
            <w:r>
              <w:rPr>
                <w:rFonts w:ascii="Courier New" w:hAnsi="Courier New"/>
                <w:sz w:val="19"/>
              </w:rPr>
              <w:t>199</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91.48</w:t>
            </w:r>
          </w:p>
        </w:tc>
        <w:tc>
          <w:tcPr>
            <w:tcW w:type="dxa" w:w="784"/>
          </w:tcPr>
          <w:p>
            <w:pPr>
              <w:jc w:val="right"/>
            </w:pPr>
            <w:r/>
            <w:r>
              <w:rPr>
                <w:rFonts w:ascii="Courier New" w:hAnsi="Courier New"/>
                <w:sz w:val="19"/>
              </w:rPr>
              <w:t>17.69</w:t>
            </w:r>
          </w:p>
        </w:tc>
        <w:tc>
          <w:tcPr>
            <w:tcW w:type="dxa" w:w="784"/>
          </w:tcPr>
          <w:p>
            <w:pPr>
              <w:jc w:val="right"/>
            </w:pPr>
            <w:r/>
            <w:r>
              <w:rPr>
                <w:rFonts w:ascii="Courier New" w:hAnsi="Courier New"/>
                <w:sz w:val="19"/>
              </w:rPr>
              <w:t>7</w:t>
            </w:r>
          </w:p>
        </w:tc>
        <w:tc>
          <w:tcPr>
            <w:tcW w:type="dxa" w:w="784"/>
          </w:tcPr>
          <w:p>
            <w:pPr>
              <w:jc w:val="right"/>
            </w:pPr>
            <w:r/>
            <w:r>
              <w:rPr>
                <w:rFonts w:ascii="Courier New" w:hAnsi="Courier New"/>
                <w:sz w:val="19"/>
              </w:rPr>
              <w:t>25</w:t>
            </w:r>
          </w:p>
        </w:tc>
        <w:tc>
          <w:tcPr>
            <w:tcW w:type="dxa" w:w="784"/>
          </w:tcPr>
          <w:p>
            <w:pPr>
              <w:jc w:val="right"/>
            </w:pPr>
            <w:r/>
            <w:r>
              <w:rPr>
                <w:rFonts w:ascii="Courier New" w:hAnsi="Courier New"/>
                <w:sz w:val="19"/>
              </w:rPr>
              <w:t>16521768</w:t>
            </w:r>
          </w:p>
        </w:tc>
      </w:tr>
      <w:tr>
        <w:tc>
          <w:tcPr>
            <w:tcW w:type="dxa" w:w="784"/>
          </w:tcPr>
          <w:p>
            <w:r/>
            <w:r>
              <w:rPr>
                <w:sz w:val="19"/>
              </w:rPr>
              <w:t>Sulwe FM</w:t>
            </w:r>
          </w:p>
        </w:tc>
        <w:tc>
          <w:tcPr>
            <w:tcW w:type="dxa" w:w="784"/>
          </w:tcPr>
          <w:p>
            <w:r/>
            <w:r>
              <w:rPr>
                <w:sz w:val="19"/>
              </w:rPr>
              <w:t>Bukusu</w:t>
            </w:r>
          </w:p>
        </w:tc>
        <w:tc>
          <w:tcPr>
            <w:tcW w:type="dxa" w:w="784"/>
          </w:tcPr>
          <w:p>
            <w:pPr>
              <w:jc w:val="right"/>
            </w:pPr>
            <w:r/>
            <w:r>
              <w:rPr>
                <w:rFonts w:ascii="Courier New" w:hAnsi="Courier New"/>
                <w:sz w:val="19"/>
              </w:rPr>
              <w:t>16749</w:t>
            </w:r>
          </w:p>
        </w:tc>
        <w:tc>
          <w:tcPr>
            <w:tcW w:type="dxa" w:w="784"/>
          </w:tcPr>
          <w:p>
            <w:pPr>
              <w:jc w:val="right"/>
            </w:pPr>
            <w:r/>
            <w:r>
              <w:rPr>
                <w:rFonts w:ascii="Courier New" w:hAnsi="Courier New"/>
                <w:sz w:val="19"/>
              </w:rPr>
              <w:t>485</w:t>
            </w:r>
          </w:p>
        </w:tc>
        <w:tc>
          <w:tcPr>
            <w:tcW w:type="dxa" w:w="784"/>
          </w:tcPr>
          <w:p>
            <w:pPr>
              <w:jc w:val="right"/>
            </w:pPr>
            <w:r/>
            <w:r>
              <w:rPr>
                <w:rFonts w:ascii="Courier New" w:hAnsi="Courier New"/>
                <w:sz w:val="19"/>
              </w:rPr>
              <w:t>225</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76.6</w:t>
            </w:r>
          </w:p>
        </w:tc>
        <w:tc>
          <w:tcPr>
            <w:tcW w:type="dxa" w:w="784"/>
          </w:tcPr>
          <w:p>
            <w:pPr>
              <w:jc w:val="right"/>
            </w:pPr>
            <w:r/>
            <w:r>
              <w:rPr>
                <w:rFonts w:ascii="Courier New" w:hAnsi="Courier New"/>
                <w:sz w:val="19"/>
              </w:rPr>
              <w:t>11.95</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14484808</w:t>
            </w:r>
          </w:p>
        </w:tc>
      </w:tr>
      <w:tr>
        <w:tc>
          <w:tcPr>
            <w:tcW w:type="dxa" w:w="784"/>
          </w:tcPr>
          <w:p>
            <w:r/>
            <w:r>
              <w:rPr>
                <w:sz w:val="19"/>
              </w:rPr>
              <w:t>Bahari FM</w:t>
            </w:r>
          </w:p>
        </w:tc>
        <w:tc>
          <w:tcPr>
            <w:tcW w:type="dxa" w:w="784"/>
          </w:tcPr>
          <w:p>
            <w:r/>
            <w:r>
              <w:rPr>
                <w:sz w:val="19"/>
              </w:rPr>
              <w:t>Kiswahili</w:t>
            </w:r>
          </w:p>
        </w:tc>
        <w:tc>
          <w:tcPr>
            <w:tcW w:type="dxa" w:w="784"/>
          </w:tcPr>
          <w:p>
            <w:pPr>
              <w:jc w:val="right"/>
            </w:pPr>
            <w:r/>
            <w:r>
              <w:rPr>
                <w:rFonts w:ascii="Courier New" w:hAnsi="Courier New"/>
                <w:sz w:val="19"/>
              </w:rPr>
              <w:t>16177</w:t>
            </w:r>
          </w:p>
        </w:tc>
        <w:tc>
          <w:tcPr>
            <w:tcW w:type="dxa" w:w="784"/>
          </w:tcPr>
          <w:p>
            <w:pPr>
              <w:jc w:val="right"/>
            </w:pPr>
            <w:r/>
            <w:r>
              <w:rPr>
                <w:rFonts w:ascii="Courier New" w:hAnsi="Courier New"/>
                <w:sz w:val="19"/>
              </w:rPr>
              <w:t>1038</w:t>
            </w:r>
          </w:p>
        </w:tc>
        <w:tc>
          <w:tcPr>
            <w:tcW w:type="dxa" w:w="784"/>
          </w:tcPr>
          <w:p>
            <w:pPr>
              <w:jc w:val="right"/>
            </w:pPr>
            <w:r/>
            <w:r>
              <w:rPr>
                <w:rFonts w:ascii="Courier New" w:hAnsi="Courier New"/>
                <w:sz w:val="19"/>
              </w:rPr>
              <w:t>222</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77.55</w:t>
            </w:r>
          </w:p>
        </w:tc>
        <w:tc>
          <w:tcPr>
            <w:tcW w:type="dxa" w:w="784"/>
          </w:tcPr>
          <w:p>
            <w:pPr>
              <w:jc w:val="right"/>
            </w:pPr>
            <w:r/>
            <w:r>
              <w:rPr>
                <w:rFonts w:ascii="Courier New" w:hAnsi="Courier New"/>
                <w:sz w:val="19"/>
              </w:rPr>
              <w:t>16.8</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25</w:t>
            </w:r>
          </w:p>
        </w:tc>
        <w:tc>
          <w:tcPr>
            <w:tcW w:type="dxa" w:w="784"/>
          </w:tcPr>
          <w:p>
            <w:pPr>
              <w:jc w:val="right"/>
            </w:pPr>
            <w:r/>
            <w:r>
              <w:rPr>
                <w:rFonts w:ascii="Courier New" w:hAnsi="Courier New"/>
                <w:sz w:val="19"/>
              </w:rPr>
              <w:t>12789664</w:t>
            </w:r>
          </w:p>
        </w:tc>
      </w:tr>
      <w:tr>
        <w:tc>
          <w:tcPr>
            <w:tcW w:type="dxa" w:w="784"/>
          </w:tcPr>
          <w:p>
            <w:r/>
            <w:r>
              <w:rPr>
                <w:sz w:val="19"/>
              </w:rPr>
              <w:t>Inooro FM</w:t>
            </w:r>
          </w:p>
        </w:tc>
        <w:tc>
          <w:tcPr>
            <w:tcW w:type="dxa" w:w="784"/>
          </w:tcPr>
          <w:p>
            <w:r/>
            <w:r>
              <w:rPr>
                <w:sz w:val="19"/>
              </w:rPr>
              <w:t>Kikuyu</w:t>
            </w:r>
          </w:p>
        </w:tc>
        <w:tc>
          <w:tcPr>
            <w:tcW w:type="dxa" w:w="784"/>
          </w:tcPr>
          <w:p>
            <w:pPr>
              <w:jc w:val="right"/>
            </w:pPr>
            <w:r/>
            <w:r>
              <w:rPr>
                <w:rFonts w:ascii="Courier New" w:hAnsi="Courier New"/>
                <w:sz w:val="19"/>
              </w:rPr>
              <w:t>15376</w:t>
            </w:r>
          </w:p>
        </w:tc>
        <w:tc>
          <w:tcPr>
            <w:tcW w:type="dxa" w:w="784"/>
          </w:tcPr>
          <w:p>
            <w:pPr>
              <w:jc w:val="right"/>
            </w:pPr>
            <w:r/>
            <w:r>
              <w:rPr>
                <w:rFonts w:ascii="Courier New" w:hAnsi="Courier New"/>
                <w:sz w:val="19"/>
              </w:rPr>
              <w:t>298</w:t>
            </w:r>
          </w:p>
        </w:tc>
        <w:tc>
          <w:tcPr>
            <w:tcW w:type="dxa" w:w="784"/>
          </w:tcPr>
          <w:p>
            <w:pPr>
              <w:jc w:val="right"/>
            </w:pPr>
            <w:r/>
            <w:r>
              <w:rPr>
                <w:rFonts w:ascii="Courier New" w:hAnsi="Courier New"/>
                <w:sz w:val="19"/>
              </w:rPr>
              <w:t>209</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75.0</w:t>
            </w:r>
          </w:p>
        </w:tc>
        <w:tc>
          <w:tcPr>
            <w:tcW w:type="dxa" w:w="784"/>
          </w:tcPr>
          <w:p>
            <w:pPr>
              <w:jc w:val="right"/>
            </w:pPr>
            <w:r/>
            <w:r>
              <w:rPr>
                <w:rFonts w:ascii="Courier New" w:hAnsi="Courier New"/>
                <w:sz w:val="19"/>
              </w:rPr>
              <w:t>15.03</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11946715</w:t>
            </w:r>
          </w:p>
        </w:tc>
      </w:tr>
      <w:tr>
        <w:tc>
          <w:tcPr>
            <w:tcW w:type="dxa" w:w="784"/>
          </w:tcPr>
          <w:p>
            <w:r/>
            <w:r>
              <w:rPr>
                <w:sz w:val="19"/>
              </w:rPr>
              <w:t>Vuuka</w:t>
            </w:r>
          </w:p>
        </w:tc>
        <w:tc>
          <w:tcPr>
            <w:tcW w:type="dxa" w:w="784"/>
          </w:tcPr>
          <w:p>
            <w:r/>
            <w:r>
              <w:rPr>
                <w:sz w:val="19"/>
              </w:rPr>
              <w:t>Maragoli</w:t>
            </w:r>
          </w:p>
        </w:tc>
        <w:tc>
          <w:tcPr>
            <w:tcW w:type="dxa" w:w="784"/>
          </w:tcPr>
          <w:p>
            <w:pPr>
              <w:jc w:val="right"/>
            </w:pPr>
            <w:r/>
            <w:r>
              <w:rPr>
                <w:rFonts w:ascii="Courier New" w:hAnsi="Courier New"/>
                <w:sz w:val="19"/>
              </w:rPr>
              <w:t>15336</w:t>
            </w:r>
          </w:p>
        </w:tc>
        <w:tc>
          <w:tcPr>
            <w:tcW w:type="dxa" w:w="784"/>
          </w:tcPr>
          <w:p>
            <w:pPr>
              <w:jc w:val="right"/>
            </w:pPr>
            <w:r/>
            <w:r>
              <w:rPr>
                <w:rFonts w:ascii="Courier New" w:hAnsi="Courier New"/>
                <w:sz w:val="19"/>
              </w:rPr>
              <w:t>377</w:t>
            </w:r>
          </w:p>
        </w:tc>
        <w:tc>
          <w:tcPr>
            <w:tcW w:type="dxa" w:w="784"/>
          </w:tcPr>
          <w:p>
            <w:pPr>
              <w:jc w:val="right"/>
            </w:pPr>
            <w:r/>
            <w:r>
              <w:rPr>
                <w:rFonts w:ascii="Courier New" w:hAnsi="Courier New"/>
                <w:sz w:val="19"/>
              </w:rPr>
              <w:t>222</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70.78</w:t>
            </w:r>
          </w:p>
        </w:tc>
        <w:tc>
          <w:tcPr>
            <w:tcW w:type="dxa" w:w="784"/>
          </w:tcPr>
          <w:p>
            <w:pPr>
              <w:jc w:val="right"/>
            </w:pPr>
            <w:r/>
            <w:r>
              <w:rPr>
                <w:rFonts w:ascii="Courier New" w:hAnsi="Courier New"/>
                <w:sz w:val="19"/>
              </w:rPr>
              <w:t>14.51</w:t>
            </w:r>
          </w:p>
        </w:tc>
        <w:tc>
          <w:tcPr>
            <w:tcW w:type="dxa" w:w="784"/>
          </w:tcPr>
          <w:p>
            <w:pPr>
              <w:jc w:val="right"/>
            </w:pPr>
            <w:r/>
            <w:r>
              <w:rPr>
                <w:rFonts w:ascii="Courier New" w:hAnsi="Courier New"/>
                <w:sz w:val="19"/>
              </w:rPr>
              <w:t>1</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12773790</w:t>
            </w:r>
          </w:p>
        </w:tc>
      </w:tr>
      <w:tr>
        <w:tc>
          <w:tcPr>
            <w:tcW w:type="dxa" w:w="784"/>
          </w:tcPr>
          <w:p>
            <w:r/>
            <w:r>
              <w:rPr>
                <w:sz w:val="19"/>
              </w:rPr>
              <w:t>Ramogi FM</w:t>
            </w:r>
          </w:p>
        </w:tc>
        <w:tc>
          <w:tcPr>
            <w:tcW w:type="dxa" w:w="784"/>
          </w:tcPr>
          <w:p>
            <w:r/>
            <w:r>
              <w:rPr>
                <w:sz w:val="19"/>
              </w:rPr>
              <w:t>Luo</w:t>
            </w:r>
          </w:p>
        </w:tc>
        <w:tc>
          <w:tcPr>
            <w:tcW w:type="dxa" w:w="784"/>
          </w:tcPr>
          <w:p>
            <w:pPr>
              <w:jc w:val="right"/>
            </w:pPr>
            <w:r/>
            <w:r>
              <w:rPr>
                <w:rFonts w:ascii="Courier New" w:hAnsi="Courier New"/>
                <w:sz w:val="19"/>
              </w:rPr>
              <w:t>8013</w:t>
            </w:r>
          </w:p>
        </w:tc>
        <w:tc>
          <w:tcPr>
            <w:tcW w:type="dxa" w:w="784"/>
          </w:tcPr>
          <w:p>
            <w:pPr>
              <w:jc w:val="right"/>
            </w:pPr>
            <w:r/>
            <w:r>
              <w:rPr>
                <w:rFonts w:ascii="Courier New" w:hAnsi="Courier New"/>
                <w:sz w:val="19"/>
              </w:rPr>
              <w:t>822</w:t>
            </w:r>
          </w:p>
        </w:tc>
        <w:tc>
          <w:tcPr>
            <w:tcW w:type="dxa" w:w="784"/>
          </w:tcPr>
          <w:p>
            <w:pPr>
              <w:jc w:val="right"/>
            </w:pPr>
            <w:r/>
            <w:r>
              <w:rPr>
                <w:rFonts w:ascii="Courier New" w:hAnsi="Courier New"/>
                <w:sz w:val="19"/>
              </w:rPr>
              <w:t>222</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39.8</w:t>
            </w:r>
          </w:p>
        </w:tc>
        <w:tc>
          <w:tcPr>
            <w:tcW w:type="dxa" w:w="784"/>
          </w:tcPr>
          <w:p>
            <w:pPr>
              <w:jc w:val="right"/>
            </w:pPr>
            <w:r/>
            <w:r>
              <w:rPr>
                <w:rFonts w:ascii="Courier New" w:hAnsi="Courier New"/>
                <w:sz w:val="19"/>
              </w:rPr>
              <w:t>6.98</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21</w:t>
            </w:r>
          </w:p>
        </w:tc>
        <w:tc>
          <w:tcPr>
            <w:tcW w:type="dxa" w:w="784"/>
          </w:tcPr>
          <w:p>
            <w:pPr>
              <w:jc w:val="right"/>
            </w:pPr>
            <w:r/>
            <w:r>
              <w:rPr>
                <w:rFonts w:ascii="Courier New" w:hAnsi="Courier New"/>
                <w:sz w:val="19"/>
              </w:rPr>
              <w:t>8574493</w:t>
            </w:r>
          </w:p>
        </w:tc>
      </w:tr>
      <w:tr>
        <w:tc>
          <w:tcPr>
            <w:tcW w:type="dxa" w:w="784"/>
          </w:tcPr>
          <w:p>
            <w:r/>
            <w:r>
              <w:rPr>
                <w:sz w:val="19"/>
              </w:rPr>
              <w:t>unassigned hour</w:t>
            </w:r>
          </w:p>
        </w:tc>
        <w:tc>
          <w:tcPr>
            <w:tcW w:type="dxa" w:w="784"/>
          </w:tcPr>
          <w:p>
            <w:r/>
            <w:r>
              <w:rPr>
                <w:sz w:val="19"/>
              </w:rPr>
              <w:t>—</w:t>
            </w:r>
          </w:p>
        </w:tc>
        <w:tc>
          <w:tcPr>
            <w:tcW w:type="dxa" w:w="784"/>
          </w:tcPr>
          <w:p>
            <w:pPr>
              <w:jc w:val="right"/>
            </w:pPr>
            <w:r/>
            <w:r>
              <w:rPr>
                <w:rFonts w:ascii="Courier New" w:hAnsi="Courier New"/>
                <w:sz w:val="19"/>
              </w:rPr>
              <w:t>518</w:t>
            </w:r>
          </w:p>
        </w:tc>
        <w:tc>
          <w:tcPr>
            <w:tcW w:type="dxa" w:w="784"/>
          </w:tcPr>
          <w:p>
            <w:pPr>
              <w:jc w:val="right"/>
            </w:pPr>
            <w:r/>
            <w:r>
              <w:rPr>
                <w:rFonts w:ascii="Courier New" w:hAnsi="Courier New"/>
                <w:sz w:val="19"/>
              </w:rPr>
              <w:t>26</w:t>
            </w:r>
          </w:p>
        </w:tc>
        <w:tc>
          <w:tcPr>
            <w:tcW w:type="dxa" w:w="784"/>
          </w:tcPr>
          <w:p>
            <w:pPr>
              <w:jc w:val="right"/>
            </w:pPr>
            <w:r/>
            <w:r>
              <w:rPr>
                <w:rFonts w:ascii="Courier New" w:hAnsi="Courier New"/>
                <w:sz w:val="19"/>
              </w:rPr>
              <w:t>31</w:t>
            </w:r>
          </w:p>
        </w:tc>
        <w:tc>
          <w:tcPr>
            <w:tcW w:type="dxa" w:w="784"/>
          </w:tcPr>
          <w:p>
            <w:pPr>
              <w:jc w:val="right"/>
            </w:pPr>
            <w:r/>
            <w:r>
              <w:rPr>
                <w:rFonts w:ascii="Courier New" w:hAnsi="Courier New"/>
                <w:sz w:val="19"/>
              </w:rPr>
              <w:t>2026-02-18</w:t>
            </w:r>
          </w:p>
        </w:tc>
        <w:tc>
          <w:tcPr>
            <w:tcW w:type="dxa" w:w="784"/>
          </w:tcPr>
          <w:p>
            <w:pPr>
              <w:jc w:val="right"/>
            </w:pPr>
            <w:r/>
            <w:r>
              <w:rPr>
                <w:rFonts w:ascii="Courier New" w:hAnsi="Courier New"/>
                <w:sz w:val="19"/>
              </w:rPr>
              <w:t>2026-08-22</w:t>
            </w:r>
          </w:p>
        </w:tc>
        <w:tc>
          <w:tcPr>
            <w:tcW w:type="dxa" w:w="784"/>
          </w:tcPr>
          <w:p>
            <w:pPr>
              <w:jc w:val="right"/>
            </w:pPr>
            <w:r/>
            <w:r>
              <w:rPr>
                <w:rFonts w:ascii="Courier New" w:hAnsi="Courier New"/>
                <w:sz w:val="19"/>
              </w:rPr>
              <w:t>17.55</w:t>
            </w:r>
          </w:p>
        </w:tc>
        <w:tc>
          <w:tcPr>
            <w:tcW w:type="dxa" w:w="784"/>
          </w:tcPr>
          <w:p>
            <w:pPr>
              <w:jc w:val="right"/>
            </w:pPr>
            <w:r/>
            <w:r>
              <w:rPr>
                <w:rFonts w:ascii="Courier New" w:hAnsi="Courier New"/>
                <w:sz w:val="19"/>
              </w:rPr>
              <w:t>3.65</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481289</w:t>
            </w:r>
          </w:p>
        </w:tc>
      </w:tr>
    </w:tbl>
    <w:p>
      <w:pPr>
        <w:spacing w:after="200"/>
      </w:pPr>
      <w:r>
        <w:rPr>
          <w:i/>
          <w:color w:val="8A94A6"/>
          <w:sz w:val="17"/>
        </w:rPr>
        <w:t>A scripted day is a calendar date with at least one script for the station; bulletin hours are the distinct hour slots scripted that day. The script texts themselves were not read; the language is the station's broadcast language as recorded in the estate.</w:t>
      </w:r>
    </w:p>
    <w:p>
      <w:pPr>
        <w:spacing w:after="200"/>
      </w:pPr>
      <w:r>
        <w:rPr>
          <w:rFonts w:ascii="Courier New" w:hAnsi="Courier New"/>
          <w:i w:val="0"/>
          <w:color w:val="8A94A6"/>
          <w:sz w:val="17"/>
        </w:rPr>
        <w:t>[measured]  Receipt R08: 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p>
      <w:pPr>
        <w:pStyle w:val="Heading1"/>
      </w:pPr>
      <w:r>
        <w:t>Byte concentration in the object store</w:t>
      </w:r>
    </w:p>
    <w:p>
      <w:r>
        <w:t>The largest bucket holds 86.7 TiB, 66.3% of the 130.8 TiB object store, and each of the next seven buckets is cold. These bytes are measured. What the largest bucket holds in hours, speech and languages is forecast, because it refuses object reads.</w:t>
      </w:r>
    </w:p>
    <w:p>
      <w:r>
        <w:t>Concentration shows where to look first, not what it is worth. Storage volume establishes neither content quality nor revenue; the preparation chapter sets out the work that would.</w:t>
      </w:r>
    </w:p>
    <w:p>
      <w:pPr>
        <w:jc w:val="center"/>
      </w:pPr>
      <w:r>
        <w:drawing>
          <wp:inline xmlns:a="http://schemas.openxmlformats.org/drawingml/2006/main" xmlns:pic="http://schemas.openxmlformats.org/drawingml/2006/picture">
            <wp:extent cx="5400000" cy="270000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00000" cy="2700000"/>
                    </a:xfrm>
                    <a:prstGeom prst="rect"/>
                  </pic:spPr>
                </pic:pic>
              </a:graphicData>
            </a:graphic>
          </wp:inline>
        </w:drawing>
      </w:r>
    </w:p>
    <w:p>
      <w:pPr>
        <w:spacing w:after="200"/>
      </w:pPr>
      <w:r>
        <w:rPr>
          <w:i/>
          <w:color w:val="8A94A6"/>
          <w:sz w:val="17"/>
        </w:rPr>
        <w:t>Figure: Every other bucket is small beside it, so byte concentration should be tackled starting with the dominant bucket.</w:t>
      </w:r>
    </w:p>
    <w:p>
      <w:pPr>
        <w:spacing w:after="200"/>
      </w:pPr>
      <w:r>
        <w:rPr>
          <w:rFonts w:ascii="Courier New" w:hAnsi="Courier New"/>
          <w:i w:val="0"/>
          <w:color w:val="8A94A6"/>
          <w:sz w:val="17"/>
        </w:rPr>
        <w:t>[measured]  Receipt R04: OBS bucket enumeration census run cr-f1415e395361 (22,997,353 objects, 130.8 TiB)</w:t>
      </w:r>
    </w:p>
    <w:p>
      <w:pPr>
        <w:pStyle w:val="Heading1"/>
      </w:pPr>
      <w:r>
        <w:t>Estate bytes by store</w:t>
      </w:r>
    </w:p>
    <w:p>
      <w:r>
        <w:t>The estate holds 175.0 TiB. The object store is 130.8 TiB (74.7%), the file shares 43.9 TiB (25.1%) and the databases 0.3 TiB (0.2%). Bytes are not invoice cost, and rounding means the stores may not reconcile exactly.</w:t>
      </w:r>
    </w:p>
    <w:p>
      <w:r>
        <w:t>Media-store economics therefore deserve attention before database housekeeping. Database work is still worth doing for data condition and personal-data preparation, but it will not move storage cost.</w:t>
      </w:r>
    </w:p>
    <w:p>
      <w:pPr>
        <w:jc w:val="center"/>
      </w:pPr>
      <w:r>
        <w:drawing>
          <wp:inline xmlns:a="http://schemas.openxmlformats.org/drawingml/2006/main" xmlns:pic="http://schemas.openxmlformats.org/drawingml/2006/picture">
            <wp:extent cx="5400000" cy="270000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0000" cy="2700000"/>
                    </a:xfrm>
                    <a:prstGeom prst="rect"/>
                  </pic:spPr>
                </pic:pic>
              </a:graphicData>
            </a:graphic>
          </wp:inline>
        </w:drawing>
      </w:r>
    </w:p>
    <w:p>
      <w:pPr>
        <w:spacing w:after="200"/>
      </w:pPr>
      <w:r>
        <w:rPr>
          <w:i/>
          <w:color w:val="8A94A6"/>
          <w:sz w:val="17"/>
        </w:rPr>
        <w:t>Figure: Housekeeping effort belongs on the media stores, since databases are negligible in bytes though not in personal-data preparation.</w:t>
      </w:r>
    </w:p>
    <w:p>
      <w:pPr>
        <w:spacing w:after="200"/>
      </w:pPr>
      <w:r>
        <w:rPr>
          <w:rFonts w:ascii="Courier New" w:hAnsi="Courier New"/>
          <w:i w:val="0"/>
          <w:color w:val="8A94A6"/>
          <w:sz w:val="17"/>
        </w:rPr>
        <w:t>[measured]  Receipt R01: Estate intelligence census eij-1b359b3cbd2e, digest-verified report (measured 2026-09-29), headline aggregates and per-database measures</w:t>
      </w:r>
    </w:p>
    <w:p>
      <w:pPr>
        <w:pStyle w:val="Heading1"/>
      </w:pPr>
      <w:r>
        <w:t>Where the hours, bytes and holding costs sit</w:t>
      </w:r>
    </w:p>
    <w:p>
      <w:r>
        <w:t>The largest bucket carries 251,976.0 forecast hours, 50.4% of the estate, in 86.7 TiB. Beyond it, 41.9 TiB across 43 buckets has not been written for over a year, and 7.7 TiB are duplicate candidates matched on size and fingerprint. Candidates are not confirmed copies.</w:t>
      </w:r>
    </w:p>
    <w:p>
      <w:r>
        <w:t>The tables beside name the buckets, tables and shares under review. The 16 file shares hold 1.5m files, but only sizes and dates were recorded, so duplication across channel shares is not measured. In the databases, 351.3 GiB sit in 1,006 tables, almost all in the largest databases (99.7%).</w:t>
      </w:r>
    </w:p>
    <w:p>
      <w:pPr>
        <w:spacing w:after="200"/>
      </w:pPr>
      <w:r>
        <w:rPr>
          <w:i w:val="0"/>
          <w:color w:val="8A94A6"/>
          <w:sz w:val="17"/>
        </w:rPr>
        <w:t>T010  Exact object-store buckets under review (largest first)</w:t>
      </w:r>
    </w:p>
    <w:tbl>
      <w:tblPr>
        <w:tblStyle w:val="TableGrid"/>
        <w:tblW w:type="auto" w:w="0"/>
        <w:jc w:val="cente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E9ECF1"/>
          </w:tcPr>
          <w:p>
            <w:r/>
            <w:r>
              <w:rPr>
                <w:b/>
                <w:sz w:val="19"/>
              </w:rPr>
              <w:t>Bucket</w:t>
            </w:r>
          </w:p>
        </w:tc>
        <w:tc>
          <w:tcPr>
            <w:tcW w:type="dxa" w:w="784"/>
            <w:shd w:val="clear" w:color="auto" w:fill="E9ECF1"/>
          </w:tcPr>
          <w:p>
            <w:r/>
            <w:r>
              <w:rPr>
                <w:b/>
                <w:sz w:val="19"/>
              </w:rPr>
              <w:t>Enumeration</w:t>
            </w:r>
          </w:p>
        </w:tc>
        <w:tc>
          <w:tcPr>
            <w:tcW w:type="dxa" w:w="784"/>
            <w:shd w:val="clear" w:color="auto" w:fill="E9ECF1"/>
          </w:tcPr>
          <w:p>
            <w:r/>
            <w:r>
              <w:rPr>
                <w:b/>
                <w:sz w:val="19"/>
              </w:rPr>
              <w:t>Held (TiB)</w:t>
            </w:r>
          </w:p>
        </w:tc>
        <w:tc>
          <w:tcPr>
            <w:tcW w:type="dxa" w:w="784"/>
            <w:shd w:val="clear" w:color="auto" w:fill="E9ECF1"/>
          </w:tcPr>
          <w:p>
            <w:r/>
            <w:r>
              <w:rPr>
                <w:b/>
                <w:sz w:val="19"/>
              </w:rPr>
              <w:t>Objects</w:t>
            </w:r>
          </w:p>
        </w:tc>
        <w:tc>
          <w:tcPr>
            <w:tcW w:type="dxa" w:w="784"/>
            <w:shd w:val="clear" w:color="auto" w:fill="E9ECF1"/>
          </w:tcPr>
          <w:p>
            <w:r/>
            <w:r>
              <w:rPr>
                <w:b/>
                <w:sz w:val="19"/>
              </w:rPr>
              <w:t>Last write</w:t>
            </w:r>
          </w:p>
        </w:tc>
        <w:tc>
          <w:tcPr>
            <w:tcW w:type="dxa" w:w="784"/>
            <w:shd w:val="clear" w:color="auto" w:fill="E9ECF1"/>
          </w:tcPr>
          <w:p>
            <w:r/>
            <w:r>
              <w:rPr>
                <w:b/>
                <w:sz w:val="19"/>
              </w:rPr>
              <w:t>Idle days</w:t>
            </w:r>
          </w:p>
        </w:tc>
        <w:tc>
          <w:tcPr>
            <w:tcW w:type="dxa" w:w="784"/>
            <w:shd w:val="clear" w:color="auto" w:fill="E9ECF1"/>
          </w:tcPr>
          <w:p>
            <w:r/>
            <w:r>
              <w:rPr>
                <w:b/>
                <w:sz w:val="19"/>
              </w:rPr>
              <w:t>Duplicate candidates</w:t>
            </w:r>
          </w:p>
        </w:tc>
        <w:tc>
          <w:tcPr>
            <w:tcW w:type="dxa" w:w="784"/>
            <w:shd w:val="clear" w:color="auto" w:fill="E9ECF1"/>
          </w:tcPr>
          <w:p>
            <w:r/>
            <w:r>
              <w:rPr>
                <w:b/>
                <w:sz w:val="19"/>
              </w:rPr>
              <w:t>Duplicate bytes (TiB, est.)</w:t>
            </w:r>
          </w:p>
        </w:tc>
        <w:tc>
          <w:tcPr>
            <w:tcW w:type="dxa" w:w="784"/>
            <w:shd w:val="clear" w:color="auto" w:fill="E9ECF1"/>
          </w:tcPr>
          <w:p>
            <w:r/>
            <w:r>
              <w:rPr>
                <w:b/>
                <w:sz w:val="19"/>
              </w:rPr>
              <w:t>Main formats</w:t>
            </w:r>
          </w:p>
        </w:tc>
        <w:tc>
          <w:tcPr>
            <w:tcW w:type="dxa" w:w="784"/>
            <w:shd w:val="clear" w:color="auto" w:fill="E9ECF1"/>
          </w:tcPr>
          <w:p>
            <w:r/>
            <w:r>
              <w:rPr>
                <w:b/>
                <w:sz w:val="19"/>
              </w:rPr>
              <w:t>Classification</w:t>
            </w:r>
          </w:p>
        </w:tc>
        <w:tc>
          <w:tcPr>
            <w:tcW w:type="dxa" w:w="784"/>
            <w:shd w:val="clear" w:color="auto" w:fill="E9ECF1"/>
          </w:tcPr>
          <w:p>
            <w:r/>
            <w:r>
              <w:rPr>
                <w:b/>
                <w:sz w:val="19"/>
              </w:rPr>
              <w:t>Proposed action</w:t>
            </w:r>
          </w:p>
        </w:tc>
        <w:tc>
          <w:tcPr>
            <w:tcW w:type="dxa" w:w="784"/>
            <w:shd w:val="clear" w:color="auto" w:fill="E9ECF1"/>
          </w:tcPr>
          <w:p>
            <w:r/>
            <w:r>
              <w:rPr>
                <w:b/>
                <w:sz w:val="19"/>
              </w:rPr>
              <w:t>Proposed destination</w:t>
            </w:r>
          </w:p>
        </w:tc>
      </w:tr>
      <w:tr>
        <w:tc>
          <w:tcPr>
            <w:tcW w:type="dxa" w:w="784"/>
          </w:tcPr>
          <w:p>
            <w:r/>
            <w:r>
              <w:rPr>
                <w:sz w:val="19"/>
              </w:rPr>
              <w:t>2024offairrecs</w:t>
            </w:r>
          </w:p>
        </w:tc>
        <w:tc>
          <w:tcPr>
            <w:tcW w:type="dxa" w:w="784"/>
          </w:tcPr>
          <w:p>
            <w:r/>
            <w:r>
              <w:rPr>
                <w:sz w:val="19"/>
              </w:rPr>
              <w:t>complete</w:t>
            </w:r>
          </w:p>
        </w:tc>
        <w:tc>
          <w:tcPr>
            <w:tcW w:type="dxa" w:w="784"/>
          </w:tcPr>
          <w:p>
            <w:pPr>
              <w:jc w:val="right"/>
            </w:pPr>
            <w:r/>
            <w:r>
              <w:rPr>
                <w:rFonts w:ascii="Courier New" w:hAnsi="Courier New"/>
                <w:sz w:val="19"/>
              </w:rPr>
              <w:t>86.74</w:t>
            </w:r>
          </w:p>
        </w:tc>
        <w:tc>
          <w:tcPr>
            <w:tcW w:type="dxa" w:w="784"/>
          </w:tcPr>
          <w:p>
            <w:pPr>
              <w:jc w:val="right"/>
            </w:pPr>
            <w:r/>
            <w:r>
              <w:rPr>
                <w:rFonts w:ascii="Courier New" w:hAnsi="Courier New"/>
                <w:sz w:val="19"/>
              </w:rPr>
              <w:t>3,194,745</w:t>
            </w:r>
          </w:p>
        </w:tc>
        <w:tc>
          <w:tcPr>
            <w:tcW w:type="dxa" w:w="784"/>
          </w:tcPr>
          <w:p>
            <w:pPr>
              <w:jc w:val="right"/>
            </w:pPr>
            <w:r/>
            <w:r>
              <w:rPr>
                <w:rFonts w:ascii="Courier New" w:hAnsi="Courier New"/>
                <w:sz w:val="19"/>
              </w:rPr>
              <w:t>2026-10-02</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16,634</w:t>
            </w:r>
          </w:p>
        </w:tc>
        <w:tc>
          <w:tcPr>
            <w:tcW w:type="dxa" w:w="784"/>
          </w:tcPr>
          <w:p>
            <w:pPr>
              <w:jc w:val="right"/>
            </w:pPr>
            <w:r/>
            <w:r>
              <w:rPr>
                <w:rFonts w:ascii="Courier New" w:hAnsi="Courier New"/>
                <w:sz w:val="19"/>
              </w:rPr>
              <w:t>0.45</w:t>
            </w:r>
          </w:p>
        </w:tc>
        <w:tc>
          <w:tcPr>
            <w:tcW w:type="dxa" w:w="784"/>
          </w:tcPr>
          <w:p>
            <w:pPr>
              <w:jc w:val="right"/>
            </w:pPr>
            <w:r/>
            <w:r>
              <w:rPr>
                <w:rFonts w:ascii="Courier New" w:hAnsi="Courier New"/>
                <w:sz w:val="19"/>
              </w:rPr>
              <w:t>.mp4 3,151,459, .mp3 27,002, no_extension 15,706</w:t>
            </w:r>
          </w:p>
        </w:tc>
        <w:tc>
          <w:tcPr>
            <w:tcW w:type="dxa" w:w="784"/>
          </w:tcPr>
          <w:p>
            <w:pPr>
              <w:jc w:val="right"/>
            </w:pPr>
            <w:r/>
            <w:r>
              <w:rPr>
                <w:rFonts w:ascii="Courier New" w:hAnsi="Courier New"/>
                <w:sz w:val="19"/>
              </w:rPr>
              <w:t>active — keep hot; heavy duplicate candidates</w:t>
            </w:r>
          </w:p>
        </w:tc>
        <w:tc>
          <w:tcPr>
            <w:tcW w:type="dxa" w:w="784"/>
          </w:tcPr>
          <w:p>
            <w:pPr>
              <w:jc w:val="right"/>
            </w:pPr>
            <w:r/>
            <w:r>
              <w:rPr>
                <w:rFonts w:ascii="Courier New" w:hAnsi="Courier New"/>
                <w:sz w:val="19"/>
              </w:rPr>
              <w:t>hash-confirm duplicate candidates, keep one copy</w:t>
            </w:r>
          </w:p>
        </w:tc>
        <w:tc>
          <w:tcPr>
            <w:tcW w:type="dxa" w:w="784"/>
          </w:tcPr>
          <w:p>
            <w:pPr>
              <w:jc w:val="right"/>
            </w:pPr>
            <w:r/>
            <w:r>
              <w:rPr>
                <w:rFonts w:ascii="Courier New" w:hAnsi="Courier New"/>
                <w:sz w:val="19"/>
              </w:rPr>
              <w:t>same bucket; duplicates replaced by references (proposed)</w:t>
            </w:r>
          </w:p>
        </w:tc>
      </w:tr>
      <w:tr>
        <w:tc>
          <w:tcPr>
            <w:tcW w:type="dxa" w:w="784"/>
          </w:tcPr>
          <w:p>
            <w:r/>
            <w:r>
              <w:rPr>
                <w:sz w:val="19"/>
              </w:rPr>
              <w:t>music-bucket-rms</w:t>
            </w:r>
          </w:p>
        </w:tc>
        <w:tc>
          <w:tcPr>
            <w:tcW w:type="dxa" w:w="784"/>
          </w:tcPr>
          <w:p>
            <w:r/>
            <w:r>
              <w:rPr>
                <w:sz w:val="19"/>
              </w:rPr>
              <w:t>complete</w:t>
            </w:r>
          </w:p>
        </w:tc>
        <w:tc>
          <w:tcPr>
            <w:tcW w:type="dxa" w:w="784"/>
          </w:tcPr>
          <w:p>
            <w:pPr>
              <w:jc w:val="right"/>
            </w:pPr>
            <w:r/>
            <w:r>
              <w:rPr>
                <w:rFonts w:ascii="Courier New" w:hAnsi="Courier New"/>
                <w:sz w:val="19"/>
              </w:rPr>
              <w:t>4.93</w:t>
            </w:r>
          </w:p>
        </w:tc>
        <w:tc>
          <w:tcPr>
            <w:tcW w:type="dxa" w:w="784"/>
          </w:tcPr>
          <w:p>
            <w:pPr>
              <w:jc w:val="right"/>
            </w:pPr>
            <w:r/>
            <w:r>
              <w:rPr>
                <w:rFonts w:ascii="Courier New" w:hAnsi="Courier New"/>
                <w:sz w:val="19"/>
              </w:rPr>
              <w:t>152,801</w:t>
            </w:r>
          </w:p>
        </w:tc>
        <w:tc>
          <w:tcPr>
            <w:tcW w:type="dxa" w:w="784"/>
          </w:tcPr>
          <w:p>
            <w:pPr>
              <w:jc w:val="right"/>
            </w:pPr>
            <w:r/>
            <w:r>
              <w:rPr>
                <w:rFonts w:ascii="Courier New" w:hAnsi="Courier New"/>
                <w:sz w:val="19"/>
              </w:rPr>
              <w:t>2024-03-26</w:t>
            </w:r>
          </w:p>
        </w:tc>
        <w:tc>
          <w:tcPr>
            <w:tcW w:type="dxa" w:w="784"/>
          </w:tcPr>
          <w:p>
            <w:pPr>
              <w:jc w:val="right"/>
            </w:pPr>
            <w:r/>
            <w:r>
              <w:rPr>
                <w:rFonts w:ascii="Courier New" w:hAnsi="Courier New"/>
                <w:sz w:val="19"/>
              </w:rPr>
              <w:t>920</w:t>
            </w:r>
          </w:p>
        </w:tc>
        <w:tc>
          <w:tcPr>
            <w:tcW w:type="dxa" w:w="784"/>
          </w:tcPr>
          <w:p>
            <w:pPr>
              <w:jc w:val="right"/>
            </w:pPr>
            <w:r/>
            <w:r>
              <w:rPr>
                <w:rFonts w:ascii="Courier New" w:hAnsi="Courier New"/>
                <w:sz w:val="19"/>
              </w:rPr>
              <w:t>14,696</w:t>
            </w:r>
          </w:p>
        </w:tc>
        <w:tc>
          <w:tcPr>
            <w:tcW w:type="dxa" w:w="784"/>
          </w:tcPr>
          <w:p>
            <w:pPr>
              <w:jc w:val="right"/>
            </w:pPr>
            <w:r/>
            <w:r>
              <w:rPr>
                <w:rFonts w:ascii="Courier New" w:hAnsi="Courier New"/>
                <w:sz w:val="19"/>
              </w:rPr>
              <w:t>0.47</w:t>
            </w:r>
          </w:p>
        </w:tc>
        <w:tc>
          <w:tcPr>
            <w:tcW w:type="dxa" w:w="784"/>
          </w:tcPr>
          <w:p>
            <w:pPr>
              <w:jc w:val="right"/>
            </w:pPr>
            <w:r/>
            <w:r>
              <w:rPr>
                <w:rFonts w:ascii="Courier New" w:hAnsi="Courier New"/>
                <w:sz w:val="19"/>
              </w:rPr>
              <w:t>.mp4 146,617, .txt 1,183, .flx 1,086</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na7p43do</w:t>
            </w:r>
          </w:p>
        </w:tc>
        <w:tc>
          <w:tcPr>
            <w:tcW w:type="dxa" w:w="784"/>
          </w:tcPr>
          <w:p>
            <w:r/>
            <w:r>
              <w:rPr>
                <w:sz w:val="19"/>
              </w:rPr>
              <w:t>complete</w:t>
            </w:r>
          </w:p>
        </w:tc>
        <w:tc>
          <w:tcPr>
            <w:tcW w:type="dxa" w:w="784"/>
          </w:tcPr>
          <w:p>
            <w:pPr>
              <w:jc w:val="right"/>
            </w:pPr>
            <w:r/>
            <w:r>
              <w:rPr>
                <w:rFonts w:ascii="Courier New" w:hAnsi="Courier New"/>
                <w:sz w:val="19"/>
              </w:rPr>
              <w:t>4.1</w:t>
            </w:r>
          </w:p>
        </w:tc>
        <w:tc>
          <w:tcPr>
            <w:tcW w:type="dxa" w:w="784"/>
          </w:tcPr>
          <w:p>
            <w:pPr>
              <w:jc w:val="right"/>
            </w:pPr>
            <w:r/>
            <w:r>
              <w:rPr>
                <w:rFonts w:ascii="Courier New" w:hAnsi="Courier New"/>
                <w:sz w:val="19"/>
              </w:rPr>
              <w:t>484,480</w:t>
            </w:r>
          </w:p>
        </w:tc>
        <w:tc>
          <w:tcPr>
            <w:tcW w:type="dxa" w:w="784"/>
          </w:tcPr>
          <w:p>
            <w:pPr>
              <w:jc w:val="right"/>
            </w:pPr>
            <w:r/>
            <w:r>
              <w:rPr>
                <w:rFonts w:ascii="Courier New" w:hAnsi="Courier New"/>
                <w:sz w:val="19"/>
              </w:rPr>
              <w:t>2024-04-04</w:t>
            </w:r>
          </w:p>
        </w:tc>
        <w:tc>
          <w:tcPr>
            <w:tcW w:type="dxa" w:w="784"/>
          </w:tcPr>
          <w:p>
            <w:pPr>
              <w:jc w:val="right"/>
            </w:pPr>
            <w:r/>
            <w:r>
              <w:rPr>
                <w:rFonts w:ascii="Courier New" w:hAnsi="Courier New"/>
                <w:sz w:val="19"/>
              </w:rPr>
              <w:t>912</w:t>
            </w:r>
          </w:p>
        </w:tc>
        <w:tc>
          <w:tcPr>
            <w:tcW w:type="dxa" w:w="784"/>
          </w:tcPr>
          <w:p>
            <w:pPr>
              <w:jc w:val="right"/>
            </w:pPr>
            <w:r/>
            <w:r>
              <w:rPr>
                <w:rFonts w:ascii="Courier New" w:hAnsi="Courier New"/>
                <w:sz w:val="19"/>
              </w:rPr>
              <w:t>197,528</w:t>
            </w:r>
          </w:p>
        </w:tc>
        <w:tc>
          <w:tcPr>
            <w:tcW w:type="dxa" w:w="784"/>
          </w:tcPr>
          <w:p>
            <w:pPr>
              <w:jc w:val="right"/>
            </w:pPr>
            <w:r/>
            <w:r>
              <w:rPr>
                <w:rFonts w:ascii="Courier New" w:hAnsi="Courier New"/>
                <w:sz w:val="19"/>
              </w:rPr>
              <w:t>1.67</w:t>
            </w:r>
          </w:p>
        </w:tc>
        <w:tc>
          <w:tcPr>
            <w:tcW w:type="dxa" w:w="784"/>
          </w:tcPr>
          <w:p>
            <w:pPr>
              <w:jc w:val="right"/>
            </w:pPr>
            <w:r/>
            <w:r>
              <w:rPr>
                <w:rFonts w:ascii="Courier New" w:hAnsi="Courier New"/>
                <w:sz w:val="19"/>
              </w:rPr>
              <w:t>.mp3 326,105, .mts 39,439, .vis 39,437</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na7p43js</w:t>
            </w:r>
          </w:p>
        </w:tc>
        <w:tc>
          <w:tcPr>
            <w:tcW w:type="dxa" w:w="784"/>
          </w:tcPr>
          <w:p>
            <w:r/>
            <w:r>
              <w:rPr>
                <w:sz w:val="19"/>
              </w:rPr>
              <w:t>complete</w:t>
            </w:r>
          </w:p>
        </w:tc>
        <w:tc>
          <w:tcPr>
            <w:tcW w:type="dxa" w:w="784"/>
          </w:tcPr>
          <w:p>
            <w:pPr>
              <w:jc w:val="right"/>
            </w:pPr>
            <w:r/>
            <w:r>
              <w:rPr>
                <w:rFonts w:ascii="Courier New" w:hAnsi="Courier New"/>
                <w:sz w:val="19"/>
              </w:rPr>
              <w:t>3.57</w:t>
            </w:r>
          </w:p>
        </w:tc>
        <w:tc>
          <w:tcPr>
            <w:tcW w:type="dxa" w:w="784"/>
          </w:tcPr>
          <w:p>
            <w:pPr>
              <w:jc w:val="right"/>
            </w:pPr>
            <w:r/>
            <w:r>
              <w:rPr>
                <w:rFonts w:ascii="Courier New" w:hAnsi="Courier New"/>
                <w:sz w:val="19"/>
              </w:rPr>
              <w:t>307,998</w:t>
            </w:r>
          </w:p>
        </w:tc>
        <w:tc>
          <w:tcPr>
            <w:tcW w:type="dxa" w:w="784"/>
          </w:tcPr>
          <w:p>
            <w:pPr>
              <w:jc w:val="right"/>
            </w:pPr>
            <w:r/>
            <w:r>
              <w:rPr>
                <w:rFonts w:ascii="Courier New" w:hAnsi="Courier New"/>
                <w:sz w:val="19"/>
              </w:rPr>
              <w:t>2024-04-02</w:t>
            </w:r>
          </w:p>
        </w:tc>
        <w:tc>
          <w:tcPr>
            <w:tcW w:type="dxa" w:w="784"/>
          </w:tcPr>
          <w:p>
            <w:pPr>
              <w:jc w:val="right"/>
            </w:pPr>
            <w:r/>
            <w:r>
              <w:rPr>
                <w:rFonts w:ascii="Courier New" w:hAnsi="Courier New"/>
                <w:sz w:val="19"/>
              </w:rPr>
              <w:t>913</w:t>
            </w:r>
          </w:p>
        </w:tc>
        <w:tc>
          <w:tcPr>
            <w:tcW w:type="dxa" w:w="784"/>
          </w:tcPr>
          <w:p>
            <w:pPr>
              <w:jc w:val="right"/>
            </w:pPr>
            <w:r/>
            <w:r>
              <w:rPr>
                <w:rFonts w:ascii="Courier New" w:hAnsi="Courier New"/>
                <w:sz w:val="19"/>
              </w:rPr>
              <w:t>27,187</w:t>
            </w:r>
          </w:p>
        </w:tc>
        <w:tc>
          <w:tcPr>
            <w:tcW w:type="dxa" w:w="784"/>
          </w:tcPr>
          <w:p>
            <w:pPr>
              <w:jc w:val="right"/>
            </w:pPr>
            <w:r/>
            <w:r>
              <w:rPr>
                <w:rFonts w:ascii="Courier New" w:hAnsi="Courier New"/>
                <w:sz w:val="19"/>
              </w:rPr>
              <w:t>0.32</w:t>
            </w:r>
          </w:p>
        </w:tc>
        <w:tc>
          <w:tcPr>
            <w:tcW w:type="dxa" w:w="784"/>
          </w:tcPr>
          <w:p>
            <w:pPr>
              <w:jc w:val="right"/>
            </w:pPr>
            <w:r/>
            <w:r>
              <w:rPr>
                <w:rFonts w:ascii="Courier New" w:hAnsi="Courier New"/>
                <w:sz w:val="19"/>
              </w:rPr>
              <w:t>.ogg 118,600, .mp3 85,079, .adf 25,484</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na7p434j</w:t>
            </w:r>
          </w:p>
        </w:tc>
        <w:tc>
          <w:tcPr>
            <w:tcW w:type="dxa" w:w="784"/>
          </w:tcPr>
          <w:p>
            <w:r/>
            <w:r>
              <w:rPr>
                <w:sz w:val="19"/>
              </w:rPr>
              <w:t>complete</w:t>
            </w:r>
          </w:p>
        </w:tc>
        <w:tc>
          <w:tcPr>
            <w:tcW w:type="dxa" w:w="784"/>
          </w:tcPr>
          <w:p>
            <w:pPr>
              <w:jc w:val="right"/>
            </w:pPr>
            <w:r/>
            <w:r>
              <w:rPr>
                <w:rFonts w:ascii="Courier New" w:hAnsi="Courier New"/>
                <w:sz w:val="19"/>
              </w:rPr>
              <w:t>3.5</w:t>
            </w:r>
          </w:p>
        </w:tc>
        <w:tc>
          <w:tcPr>
            <w:tcW w:type="dxa" w:w="784"/>
          </w:tcPr>
          <w:p>
            <w:pPr>
              <w:jc w:val="right"/>
            </w:pPr>
            <w:r/>
            <w:r>
              <w:rPr>
                <w:rFonts w:ascii="Courier New" w:hAnsi="Courier New"/>
                <w:sz w:val="19"/>
              </w:rPr>
              <w:t>15,377</w:t>
            </w:r>
          </w:p>
        </w:tc>
        <w:tc>
          <w:tcPr>
            <w:tcW w:type="dxa" w:w="784"/>
          </w:tcPr>
          <w:p>
            <w:pPr>
              <w:jc w:val="right"/>
            </w:pPr>
            <w:r/>
            <w:r>
              <w:rPr>
                <w:rFonts w:ascii="Courier New" w:hAnsi="Courier New"/>
                <w:sz w:val="19"/>
              </w:rPr>
              <w:t>2024-04-04</w:t>
            </w:r>
          </w:p>
        </w:tc>
        <w:tc>
          <w:tcPr>
            <w:tcW w:type="dxa" w:w="784"/>
          </w:tcPr>
          <w:p>
            <w:pPr>
              <w:jc w:val="right"/>
            </w:pPr>
            <w:r/>
            <w:r>
              <w:rPr>
                <w:rFonts w:ascii="Courier New" w:hAnsi="Courier New"/>
                <w:sz w:val="19"/>
              </w:rPr>
              <w:t>912</w:t>
            </w:r>
          </w:p>
        </w:tc>
        <w:tc>
          <w:tcPr>
            <w:tcW w:type="dxa" w:w="784"/>
          </w:tcPr>
          <w:p>
            <w:pPr>
              <w:jc w:val="right"/>
            </w:pPr>
            <w:r/>
            <w:r>
              <w:rPr>
                <w:rFonts w:ascii="Courier New" w:hAnsi="Courier New"/>
                <w:sz w:val="19"/>
              </w:rPr>
              <w:t>2,890</w:t>
            </w:r>
          </w:p>
        </w:tc>
        <w:tc>
          <w:tcPr>
            <w:tcW w:type="dxa" w:w="784"/>
          </w:tcPr>
          <w:p>
            <w:pPr>
              <w:jc w:val="right"/>
            </w:pPr>
            <w:r/>
            <w:r>
              <w:rPr>
                <w:rFonts w:ascii="Courier New" w:hAnsi="Courier New"/>
                <w:sz w:val="19"/>
              </w:rPr>
              <w:t>0.66</w:t>
            </w:r>
          </w:p>
        </w:tc>
        <w:tc>
          <w:tcPr>
            <w:tcW w:type="dxa" w:w="784"/>
          </w:tcPr>
          <w:p>
            <w:pPr>
              <w:jc w:val="right"/>
            </w:pPr>
            <w:r/>
            <w:r>
              <w:rPr>
                <w:rFonts w:ascii="Courier New" w:hAnsi="Courier New"/>
                <w:sz w:val="19"/>
              </w:rPr>
              <w:t>.mov 5,427, .avi 4,258, .jpg 2,157</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na7p41hj</w:t>
            </w:r>
          </w:p>
        </w:tc>
        <w:tc>
          <w:tcPr>
            <w:tcW w:type="dxa" w:w="784"/>
          </w:tcPr>
          <w:p>
            <w:r/>
            <w:r>
              <w:rPr>
                <w:sz w:val="19"/>
              </w:rPr>
              <w:t>complete</w:t>
            </w:r>
          </w:p>
        </w:tc>
        <w:tc>
          <w:tcPr>
            <w:tcW w:type="dxa" w:w="784"/>
          </w:tcPr>
          <w:p>
            <w:pPr>
              <w:jc w:val="right"/>
            </w:pPr>
            <w:r/>
            <w:r>
              <w:rPr>
                <w:rFonts w:ascii="Courier New" w:hAnsi="Courier New"/>
                <w:sz w:val="19"/>
              </w:rPr>
              <w:t>3.48</w:t>
            </w:r>
          </w:p>
        </w:tc>
        <w:tc>
          <w:tcPr>
            <w:tcW w:type="dxa" w:w="784"/>
          </w:tcPr>
          <w:p>
            <w:pPr>
              <w:jc w:val="right"/>
            </w:pPr>
            <w:r/>
            <w:r>
              <w:rPr>
                <w:rFonts w:ascii="Courier New" w:hAnsi="Courier New"/>
                <w:sz w:val="19"/>
              </w:rPr>
              <w:t>15,885</w:t>
            </w:r>
          </w:p>
        </w:tc>
        <w:tc>
          <w:tcPr>
            <w:tcW w:type="dxa" w:w="784"/>
          </w:tcPr>
          <w:p>
            <w:pPr>
              <w:jc w:val="right"/>
            </w:pPr>
            <w:r/>
            <w:r>
              <w:rPr>
                <w:rFonts w:ascii="Courier New" w:hAnsi="Courier New"/>
                <w:sz w:val="19"/>
              </w:rPr>
              <w:t>2024-03-27</w:t>
            </w:r>
          </w:p>
        </w:tc>
        <w:tc>
          <w:tcPr>
            <w:tcW w:type="dxa" w:w="784"/>
          </w:tcPr>
          <w:p>
            <w:pPr>
              <w:jc w:val="right"/>
            </w:pPr>
            <w:r/>
            <w:r>
              <w:rPr>
                <w:rFonts w:ascii="Courier New" w:hAnsi="Courier New"/>
                <w:sz w:val="19"/>
              </w:rPr>
              <w:t>919</w:t>
            </w:r>
          </w:p>
        </w:tc>
        <w:tc>
          <w:tcPr>
            <w:tcW w:type="dxa" w:w="784"/>
          </w:tcPr>
          <w:p>
            <w:pPr>
              <w:jc w:val="right"/>
            </w:pPr>
            <w:r/>
            <w:r>
              <w:rPr>
                <w:rFonts w:ascii="Courier New" w:hAnsi="Courier New"/>
                <w:sz w:val="19"/>
              </w:rPr>
              <w:t>1,852</w:t>
            </w:r>
          </w:p>
        </w:tc>
        <w:tc>
          <w:tcPr>
            <w:tcW w:type="dxa" w:w="784"/>
          </w:tcPr>
          <w:p>
            <w:pPr>
              <w:jc w:val="right"/>
            </w:pPr>
            <w:r/>
            <w:r>
              <w:rPr>
                <w:rFonts w:ascii="Courier New" w:hAnsi="Courier New"/>
                <w:sz w:val="19"/>
              </w:rPr>
              <w:t>0.41</w:t>
            </w:r>
          </w:p>
        </w:tc>
        <w:tc>
          <w:tcPr>
            <w:tcW w:type="dxa" w:w="784"/>
          </w:tcPr>
          <w:p>
            <w:pPr>
              <w:jc w:val="right"/>
            </w:pPr>
            <w:r/>
            <w:r>
              <w:rPr>
                <w:rFonts w:ascii="Courier New" w:hAnsi="Courier New"/>
                <w:sz w:val="19"/>
              </w:rPr>
              <w:t>.mov 10,488, .mp4 2,347, .txt 1,519</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na7p42xe</w:t>
            </w:r>
          </w:p>
        </w:tc>
        <w:tc>
          <w:tcPr>
            <w:tcW w:type="dxa" w:w="784"/>
          </w:tcPr>
          <w:p>
            <w:r/>
            <w:r>
              <w:rPr>
                <w:sz w:val="19"/>
              </w:rPr>
              <w:t>complete</w:t>
            </w:r>
          </w:p>
        </w:tc>
        <w:tc>
          <w:tcPr>
            <w:tcW w:type="dxa" w:w="784"/>
          </w:tcPr>
          <w:p>
            <w:pPr>
              <w:jc w:val="right"/>
            </w:pPr>
            <w:r/>
            <w:r>
              <w:rPr>
                <w:rFonts w:ascii="Courier New" w:hAnsi="Courier New"/>
                <w:sz w:val="19"/>
              </w:rPr>
              <w:t>3.44</w:t>
            </w:r>
          </w:p>
        </w:tc>
        <w:tc>
          <w:tcPr>
            <w:tcW w:type="dxa" w:w="784"/>
          </w:tcPr>
          <w:p>
            <w:pPr>
              <w:jc w:val="right"/>
            </w:pPr>
            <w:r/>
            <w:r>
              <w:rPr>
                <w:rFonts w:ascii="Courier New" w:hAnsi="Courier New"/>
                <w:sz w:val="19"/>
              </w:rPr>
              <w:t>13,965</w:t>
            </w:r>
          </w:p>
        </w:tc>
        <w:tc>
          <w:tcPr>
            <w:tcW w:type="dxa" w:w="784"/>
          </w:tcPr>
          <w:p>
            <w:pPr>
              <w:jc w:val="right"/>
            </w:pPr>
            <w:r/>
            <w:r>
              <w:rPr>
                <w:rFonts w:ascii="Courier New" w:hAnsi="Courier New"/>
                <w:sz w:val="19"/>
              </w:rPr>
              <w:t>2024-04-04</w:t>
            </w:r>
          </w:p>
        </w:tc>
        <w:tc>
          <w:tcPr>
            <w:tcW w:type="dxa" w:w="784"/>
          </w:tcPr>
          <w:p>
            <w:pPr>
              <w:jc w:val="right"/>
            </w:pPr>
            <w:r/>
            <w:r>
              <w:rPr>
                <w:rFonts w:ascii="Courier New" w:hAnsi="Courier New"/>
                <w:sz w:val="19"/>
              </w:rPr>
              <w:t>911</w:t>
            </w:r>
          </w:p>
        </w:tc>
        <w:tc>
          <w:tcPr>
            <w:tcW w:type="dxa" w:w="784"/>
          </w:tcPr>
          <w:p>
            <w:pPr>
              <w:jc w:val="right"/>
            </w:pPr>
            <w:r/>
            <w:r>
              <w:rPr>
                <w:rFonts w:ascii="Courier New" w:hAnsi="Courier New"/>
                <w:sz w:val="19"/>
              </w:rPr>
              <w:t>1,120</w:t>
            </w:r>
          </w:p>
        </w:tc>
        <w:tc>
          <w:tcPr>
            <w:tcW w:type="dxa" w:w="784"/>
          </w:tcPr>
          <w:p>
            <w:pPr>
              <w:jc w:val="right"/>
            </w:pPr>
            <w:r/>
            <w:r>
              <w:rPr>
                <w:rFonts w:ascii="Courier New" w:hAnsi="Courier New"/>
                <w:sz w:val="19"/>
              </w:rPr>
              <w:t>0.28</w:t>
            </w:r>
          </w:p>
        </w:tc>
        <w:tc>
          <w:tcPr>
            <w:tcW w:type="dxa" w:w="784"/>
          </w:tcPr>
          <w:p>
            <w:pPr>
              <w:jc w:val="right"/>
            </w:pPr>
            <w:r/>
            <w:r>
              <w:rPr>
                <w:rFonts w:ascii="Courier New" w:hAnsi="Courier New"/>
                <w:sz w:val="19"/>
              </w:rPr>
              <w:t>.mp4 6,241, .mov 5,519, .txt 1,434</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na7p42xw</w:t>
            </w:r>
          </w:p>
        </w:tc>
        <w:tc>
          <w:tcPr>
            <w:tcW w:type="dxa" w:w="784"/>
          </w:tcPr>
          <w:p>
            <w:r/>
            <w:r>
              <w:rPr>
                <w:sz w:val="19"/>
              </w:rPr>
              <w:t>complete</w:t>
            </w:r>
          </w:p>
        </w:tc>
        <w:tc>
          <w:tcPr>
            <w:tcW w:type="dxa" w:w="784"/>
          </w:tcPr>
          <w:p>
            <w:pPr>
              <w:jc w:val="right"/>
            </w:pPr>
            <w:r/>
            <w:r>
              <w:rPr>
                <w:rFonts w:ascii="Courier New" w:hAnsi="Courier New"/>
                <w:sz w:val="19"/>
              </w:rPr>
              <w:t>3.4</w:t>
            </w:r>
          </w:p>
        </w:tc>
        <w:tc>
          <w:tcPr>
            <w:tcW w:type="dxa" w:w="784"/>
          </w:tcPr>
          <w:p>
            <w:pPr>
              <w:jc w:val="right"/>
            </w:pPr>
            <w:r/>
            <w:r>
              <w:rPr>
                <w:rFonts w:ascii="Courier New" w:hAnsi="Courier New"/>
                <w:sz w:val="19"/>
              </w:rPr>
              <w:t>25,088</w:t>
            </w:r>
          </w:p>
        </w:tc>
        <w:tc>
          <w:tcPr>
            <w:tcW w:type="dxa" w:w="784"/>
          </w:tcPr>
          <w:p>
            <w:pPr>
              <w:jc w:val="right"/>
            </w:pPr>
            <w:r/>
            <w:r>
              <w:rPr>
                <w:rFonts w:ascii="Courier New" w:hAnsi="Courier New"/>
                <w:sz w:val="19"/>
              </w:rPr>
              <w:t>2024-03-31</w:t>
            </w:r>
          </w:p>
        </w:tc>
        <w:tc>
          <w:tcPr>
            <w:tcW w:type="dxa" w:w="784"/>
          </w:tcPr>
          <w:p>
            <w:pPr>
              <w:jc w:val="right"/>
            </w:pPr>
            <w:r/>
            <w:r>
              <w:rPr>
                <w:rFonts w:ascii="Courier New" w:hAnsi="Courier New"/>
                <w:sz w:val="19"/>
              </w:rPr>
              <w:t>915</w:t>
            </w:r>
          </w:p>
        </w:tc>
        <w:tc>
          <w:tcPr>
            <w:tcW w:type="dxa" w:w="784"/>
          </w:tcPr>
          <w:p>
            <w:pPr>
              <w:jc w:val="right"/>
            </w:pPr>
            <w:r/>
            <w:r>
              <w:rPr>
                <w:rFonts w:ascii="Courier New" w:hAnsi="Courier New"/>
                <w:sz w:val="19"/>
              </w:rPr>
              <w:t>2,391</w:t>
            </w:r>
          </w:p>
        </w:tc>
        <w:tc>
          <w:tcPr>
            <w:tcW w:type="dxa" w:w="784"/>
          </w:tcPr>
          <w:p>
            <w:pPr>
              <w:jc w:val="right"/>
            </w:pPr>
            <w:r/>
            <w:r>
              <w:rPr>
                <w:rFonts w:ascii="Courier New" w:hAnsi="Courier New"/>
                <w:sz w:val="19"/>
              </w:rPr>
              <w:t>0.32</w:t>
            </w:r>
          </w:p>
        </w:tc>
        <w:tc>
          <w:tcPr>
            <w:tcW w:type="dxa" w:w="784"/>
          </w:tcPr>
          <w:p>
            <w:pPr>
              <w:jc w:val="right"/>
            </w:pPr>
            <w:r/>
            <w:r>
              <w:rPr>
                <w:rFonts w:ascii="Courier New" w:hAnsi="Courier New"/>
                <w:sz w:val="19"/>
              </w:rPr>
              <w:t>.mov 15,321, .txt 3,389, .avi 3,065</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na7p42yg</w:t>
            </w:r>
          </w:p>
        </w:tc>
        <w:tc>
          <w:tcPr>
            <w:tcW w:type="dxa" w:w="784"/>
          </w:tcPr>
          <w:p>
            <w:r/>
            <w:r>
              <w:rPr>
                <w:sz w:val="19"/>
              </w:rPr>
              <w:t>complete</w:t>
            </w:r>
          </w:p>
        </w:tc>
        <w:tc>
          <w:tcPr>
            <w:tcW w:type="dxa" w:w="784"/>
          </w:tcPr>
          <w:p>
            <w:pPr>
              <w:jc w:val="right"/>
            </w:pPr>
            <w:r/>
            <w:r>
              <w:rPr>
                <w:rFonts w:ascii="Courier New" w:hAnsi="Courier New"/>
                <w:sz w:val="19"/>
              </w:rPr>
              <w:t>3.28</w:t>
            </w:r>
          </w:p>
        </w:tc>
        <w:tc>
          <w:tcPr>
            <w:tcW w:type="dxa" w:w="784"/>
          </w:tcPr>
          <w:p>
            <w:pPr>
              <w:jc w:val="right"/>
            </w:pPr>
            <w:r/>
            <w:r>
              <w:rPr>
                <w:rFonts w:ascii="Courier New" w:hAnsi="Courier New"/>
                <w:sz w:val="19"/>
              </w:rPr>
              <w:t>28,059</w:t>
            </w:r>
          </w:p>
        </w:tc>
        <w:tc>
          <w:tcPr>
            <w:tcW w:type="dxa" w:w="784"/>
          </w:tcPr>
          <w:p>
            <w:pPr>
              <w:jc w:val="right"/>
            </w:pPr>
            <w:r/>
            <w:r>
              <w:rPr>
                <w:rFonts w:ascii="Courier New" w:hAnsi="Courier New"/>
                <w:sz w:val="19"/>
              </w:rPr>
              <w:t>2024-03-31</w:t>
            </w:r>
          </w:p>
        </w:tc>
        <w:tc>
          <w:tcPr>
            <w:tcW w:type="dxa" w:w="784"/>
          </w:tcPr>
          <w:p>
            <w:pPr>
              <w:jc w:val="right"/>
            </w:pPr>
            <w:r/>
            <w:r>
              <w:rPr>
                <w:rFonts w:ascii="Courier New" w:hAnsi="Courier New"/>
                <w:sz w:val="19"/>
              </w:rPr>
              <w:t>916</w:t>
            </w:r>
          </w:p>
        </w:tc>
        <w:tc>
          <w:tcPr>
            <w:tcW w:type="dxa" w:w="784"/>
          </w:tcPr>
          <w:p>
            <w:pPr>
              <w:jc w:val="right"/>
            </w:pPr>
            <w:r/>
            <w:r>
              <w:rPr>
                <w:rFonts w:ascii="Courier New" w:hAnsi="Courier New"/>
                <w:sz w:val="19"/>
              </w:rPr>
              <w:t>4,197</w:t>
            </w:r>
          </w:p>
        </w:tc>
        <w:tc>
          <w:tcPr>
            <w:tcW w:type="dxa" w:w="784"/>
          </w:tcPr>
          <w:p>
            <w:pPr>
              <w:jc w:val="right"/>
            </w:pPr>
            <w:r/>
            <w:r>
              <w:rPr>
                <w:rFonts w:ascii="Courier New" w:hAnsi="Courier New"/>
                <w:sz w:val="19"/>
              </w:rPr>
              <w:t>0.49</w:t>
            </w:r>
          </w:p>
        </w:tc>
        <w:tc>
          <w:tcPr>
            <w:tcW w:type="dxa" w:w="784"/>
          </w:tcPr>
          <w:p>
            <w:pPr>
              <w:jc w:val="right"/>
            </w:pPr>
            <w:r/>
            <w:r>
              <w:rPr>
                <w:rFonts w:ascii="Courier New" w:hAnsi="Courier New"/>
                <w:sz w:val="19"/>
              </w:rPr>
              <w:t>.mov 21,920, .txt 3,169, .jpg 1,446</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na7p43d3</w:t>
            </w:r>
          </w:p>
        </w:tc>
        <w:tc>
          <w:tcPr>
            <w:tcW w:type="dxa" w:w="784"/>
          </w:tcPr>
          <w:p>
            <w:r/>
            <w:r>
              <w:rPr>
                <w:sz w:val="19"/>
              </w:rPr>
              <w:t>complete</w:t>
            </w:r>
          </w:p>
        </w:tc>
        <w:tc>
          <w:tcPr>
            <w:tcW w:type="dxa" w:w="784"/>
          </w:tcPr>
          <w:p>
            <w:pPr>
              <w:jc w:val="right"/>
            </w:pPr>
            <w:r/>
            <w:r>
              <w:rPr>
                <w:rFonts w:ascii="Courier New" w:hAnsi="Courier New"/>
                <w:sz w:val="19"/>
              </w:rPr>
              <w:t>2.9</w:t>
            </w:r>
          </w:p>
        </w:tc>
        <w:tc>
          <w:tcPr>
            <w:tcW w:type="dxa" w:w="784"/>
          </w:tcPr>
          <w:p>
            <w:pPr>
              <w:jc w:val="right"/>
            </w:pPr>
            <w:r/>
            <w:r>
              <w:rPr>
                <w:rFonts w:ascii="Courier New" w:hAnsi="Courier New"/>
                <w:sz w:val="19"/>
              </w:rPr>
              <w:t>16,396</w:t>
            </w:r>
          </w:p>
        </w:tc>
        <w:tc>
          <w:tcPr>
            <w:tcW w:type="dxa" w:w="784"/>
          </w:tcPr>
          <w:p>
            <w:pPr>
              <w:jc w:val="right"/>
            </w:pPr>
            <w:r/>
            <w:r>
              <w:rPr>
                <w:rFonts w:ascii="Courier New" w:hAnsi="Courier New"/>
                <w:sz w:val="19"/>
              </w:rPr>
              <w:t>2024-03-30</w:t>
            </w:r>
          </w:p>
        </w:tc>
        <w:tc>
          <w:tcPr>
            <w:tcW w:type="dxa" w:w="784"/>
          </w:tcPr>
          <w:p>
            <w:pPr>
              <w:jc w:val="right"/>
            </w:pPr>
            <w:r/>
            <w:r>
              <w:rPr>
                <w:rFonts w:ascii="Courier New" w:hAnsi="Courier New"/>
                <w:sz w:val="19"/>
              </w:rPr>
              <w:t>916</w:t>
            </w:r>
          </w:p>
        </w:tc>
        <w:tc>
          <w:tcPr>
            <w:tcW w:type="dxa" w:w="784"/>
          </w:tcPr>
          <w:p>
            <w:pPr>
              <w:jc w:val="right"/>
            </w:pPr>
            <w:r/>
            <w:r>
              <w:rPr>
                <w:rFonts w:ascii="Courier New" w:hAnsi="Courier New"/>
                <w:sz w:val="19"/>
              </w:rPr>
              <w:t>1,395</w:t>
            </w:r>
          </w:p>
        </w:tc>
        <w:tc>
          <w:tcPr>
            <w:tcW w:type="dxa" w:w="784"/>
          </w:tcPr>
          <w:p>
            <w:pPr>
              <w:jc w:val="right"/>
            </w:pPr>
            <w:r/>
            <w:r>
              <w:rPr>
                <w:rFonts w:ascii="Courier New" w:hAnsi="Courier New"/>
                <w:sz w:val="19"/>
              </w:rPr>
              <w:t>0.25</w:t>
            </w:r>
          </w:p>
        </w:tc>
        <w:tc>
          <w:tcPr>
            <w:tcW w:type="dxa" w:w="784"/>
          </w:tcPr>
          <w:p>
            <w:pPr>
              <w:jc w:val="right"/>
            </w:pPr>
            <w:r/>
            <w:r>
              <w:rPr>
                <w:rFonts w:ascii="Courier New" w:hAnsi="Courier New"/>
                <w:sz w:val="19"/>
              </w:rPr>
              <w:t>.mov 10,623, .txt 2,032, .avi 1,270</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na7p4oco</w:t>
            </w:r>
          </w:p>
        </w:tc>
        <w:tc>
          <w:tcPr>
            <w:tcW w:type="dxa" w:w="784"/>
          </w:tcPr>
          <w:p>
            <w:r/>
            <w:r>
              <w:rPr>
                <w:sz w:val="19"/>
              </w:rPr>
              <w:t>complete</w:t>
            </w:r>
          </w:p>
        </w:tc>
        <w:tc>
          <w:tcPr>
            <w:tcW w:type="dxa" w:w="784"/>
          </w:tcPr>
          <w:p>
            <w:pPr>
              <w:jc w:val="right"/>
            </w:pPr>
            <w:r/>
            <w:r>
              <w:rPr>
                <w:rFonts w:ascii="Courier New" w:hAnsi="Courier New"/>
                <w:sz w:val="19"/>
              </w:rPr>
              <w:t>2.86</w:t>
            </w:r>
          </w:p>
        </w:tc>
        <w:tc>
          <w:tcPr>
            <w:tcW w:type="dxa" w:w="784"/>
          </w:tcPr>
          <w:p>
            <w:pPr>
              <w:jc w:val="right"/>
            </w:pPr>
            <w:r/>
            <w:r>
              <w:rPr>
                <w:rFonts w:ascii="Courier New" w:hAnsi="Courier New"/>
                <w:sz w:val="19"/>
              </w:rPr>
              <w:t>468,637</w:t>
            </w:r>
          </w:p>
        </w:tc>
        <w:tc>
          <w:tcPr>
            <w:tcW w:type="dxa" w:w="784"/>
          </w:tcPr>
          <w:p>
            <w:pPr>
              <w:jc w:val="right"/>
            </w:pPr>
            <w:r/>
            <w:r>
              <w:rPr>
                <w:rFonts w:ascii="Courier New" w:hAnsi="Courier New"/>
                <w:sz w:val="19"/>
              </w:rPr>
              <w:t>2024-04-03</w:t>
            </w:r>
          </w:p>
        </w:tc>
        <w:tc>
          <w:tcPr>
            <w:tcW w:type="dxa" w:w="784"/>
          </w:tcPr>
          <w:p>
            <w:pPr>
              <w:jc w:val="right"/>
            </w:pPr>
            <w:r/>
            <w:r>
              <w:rPr>
                <w:rFonts w:ascii="Courier New" w:hAnsi="Courier New"/>
                <w:sz w:val="19"/>
              </w:rPr>
              <w:t>912</w:t>
            </w:r>
          </w:p>
        </w:tc>
        <w:tc>
          <w:tcPr>
            <w:tcW w:type="dxa" w:w="784"/>
          </w:tcPr>
          <w:p>
            <w:pPr>
              <w:jc w:val="right"/>
            </w:pPr>
            <w:r/>
            <w:r>
              <w:rPr>
                <w:rFonts w:ascii="Courier New" w:hAnsi="Courier New"/>
                <w:sz w:val="19"/>
              </w:rPr>
              <w:t>166,328</w:t>
            </w:r>
          </w:p>
        </w:tc>
        <w:tc>
          <w:tcPr>
            <w:tcW w:type="dxa" w:w="784"/>
          </w:tcPr>
          <w:p>
            <w:pPr>
              <w:jc w:val="right"/>
            </w:pPr>
            <w:r/>
            <w:r>
              <w:rPr>
                <w:rFonts w:ascii="Courier New" w:hAnsi="Courier New"/>
                <w:sz w:val="19"/>
              </w:rPr>
              <w:t>1.01</w:t>
            </w:r>
          </w:p>
        </w:tc>
        <w:tc>
          <w:tcPr>
            <w:tcW w:type="dxa" w:w="784"/>
          </w:tcPr>
          <w:p>
            <w:pPr>
              <w:jc w:val="right"/>
            </w:pPr>
            <w:r/>
            <w:r>
              <w:rPr>
                <w:rFonts w:ascii="Courier New" w:hAnsi="Courier New"/>
                <w:sz w:val="19"/>
              </w:rPr>
              <w:t>.mp3 218,902, .mts 36,886, .vis 36,878</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rmsbroadcast</w:t>
            </w:r>
          </w:p>
        </w:tc>
        <w:tc>
          <w:tcPr>
            <w:tcW w:type="dxa" w:w="784"/>
          </w:tcPr>
          <w:p>
            <w:r/>
            <w:r>
              <w:rPr>
                <w:sz w:val="19"/>
              </w:rPr>
              <w:t>complete</w:t>
            </w:r>
          </w:p>
        </w:tc>
        <w:tc>
          <w:tcPr>
            <w:tcW w:type="dxa" w:w="784"/>
          </w:tcPr>
          <w:p>
            <w:pPr>
              <w:jc w:val="right"/>
            </w:pPr>
            <w:r/>
            <w:r>
              <w:rPr>
                <w:rFonts w:ascii="Courier New" w:hAnsi="Courier New"/>
                <w:sz w:val="19"/>
              </w:rPr>
              <w:t>1.49</w:t>
            </w:r>
          </w:p>
        </w:tc>
        <w:tc>
          <w:tcPr>
            <w:tcW w:type="dxa" w:w="784"/>
          </w:tcPr>
          <w:p>
            <w:pPr>
              <w:jc w:val="right"/>
            </w:pPr>
            <w:r/>
            <w:r>
              <w:rPr>
                <w:rFonts w:ascii="Courier New" w:hAnsi="Courier New"/>
                <w:sz w:val="19"/>
              </w:rPr>
              <w:t>142,739</w:t>
            </w:r>
          </w:p>
        </w:tc>
        <w:tc>
          <w:tcPr>
            <w:tcW w:type="dxa" w:w="784"/>
          </w:tcPr>
          <w:p>
            <w:pPr>
              <w:jc w:val="right"/>
            </w:pPr>
            <w:r/>
            <w:r>
              <w:rPr>
                <w:rFonts w:ascii="Courier New" w:hAnsi="Courier New"/>
                <w:sz w:val="19"/>
              </w:rPr>
              <w:t>2024-03-24</w:t>
            </w:r>
          </w:p>
        </w:tc>
        <w:tc>
          <w:tcPr>
            <w:tcW w:type="dxa" w:w="784"/>
          </w:tcPr>
          <w:p>
            <w:pPr>
              <w:jc w:val="right"/>
            </w:pPr>
            <w:r/>
            <w:r>
              <w:rPr>
                <w:rFonts w:ascii="Courier New" w:hAnsi="Courier New"/>
                <w:sz w:val="19"/>
              </w:rPr>
              <w:t>922</w:t>
            </w:r>
          </w:p>
        </w:tc>
        <w:tc>
          <w:tcPr>
            <w:tcW w:type="dxa" w:w="784"/>
          </w:tcPr>
          <w:p>
            <w:pPr>
              <w:jc w:val="right"/>
            </w:pPr>
            <w:r/>
            <w:r>
              <w:rPr>
                <w:rFonts w:ascii="Courier New" w:hAnsi="Courier New"/>
                <w:sz w:val="19"/>
              </w:rPr>
              <w:t>5,060</w:t>
            </w:r>
          </w:p>
        </w:tc>
        <w:tc>
          <w:tcPr>
            <w:tcW w:type="dxa" w:w="784"/>
          </w:tcPr>
          <w:p>
            <w:pPr>
              <w:jc w:val="right"/>
            </w:pPr>
            <w:r/>
            <w:r>
              <w:rPr>
                <w:rFonts w:ascii="Courier New" w:hAnsi="Courier New"/>
                <w:sz w:val="19"/>
              </w:rPr>
              <w:t>0.05</w:t>
            </w:r>
          </w:p>
        </w:tc>
        <w:tc>
          <w:tcPr>
            <w:tcW w:type="dxa" w:w="784"/>
          </w:tcPr>
          <w:p>
            <w:pPr>
              <w:jc w:val="right"/>
            </w:pPr>
            <w:r/>
            <w:r>
              <w:rPr>
                <w:rFonts w:ascii="Courier New" w:hAnsi="Courier New"/>
                <w:sz w:val="19"/>
              </w:rPr>
              <w:t>.mp3 127,221, .mp4 9,923, .mov 1,916</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bl>
    <w:p>
      <w:pPr>
        <w:spacing w:after="200"/>
      </w:pPr>
      <w:r>
        <w:rPr>
          <w:i/>
          <w:color w:val="8A94A6"/>
          <w:sz w:val="17"/>
        </w:rPr>
        <w:t>Every bucket named here was enumerated object by object; the classification follows from its last write date and its duplicate-candidate count. Destinations are proposals.</w:t>
      </w:r>
    </w:p>
    <w:p>
      <w:pPr>
        <w:spacing w:after="200"/>
      </w:pPr>
      <w:r>
        <w:rPr>
          <w:rFonts w:ascii="Courier New" w:hAnsi="Courier New"/>
          <w:i w:val="0"/>
          <w:color w:val="8A94A6"/>
          <w:sz w:val="17"/>
        </w:rPr>
        <w:t>[measured]  Receipt R04: OBS bucket enumeration census run cr-f1415e395361 (22,997,353 objects, 130.8 TiB)</w:t>
      </w:r>
    </w:p>
    <w:p>
      <w:pPr>
        <w:spacing w:after="200"/>
      </w:pPr>
      <w:r>
        <w:rPr>
          <w:i w:val="0"/>
          <w:color w:val="8A94A6"/>
          <w:sz w:val="17"/>
        </w:rPr>
        <w:t>T011  Exact database tables under review, by finding</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9ECF1"/>
          </w:tcPr>
          <w:p>
            <w:r/>
            <w:r>
              <w:rPr>
                <w:b/>
                <w:sz w:val="19"/>
              </w:rPr>
              <w:t>Table (database.table)</w:t>
            </w:r>
          </w:p>
        </w:tc>
        <w:tc>
          <w:tcPr>
            <w:tcW w:type="dxa" w:w="1882"/>
            <w:shd w:val="clear" w:color="auto" w:fill="E9ECF1"/>
          </w:tcPr>
          <w:p>
            <w:r/>
            <w:r>
              <w:rPr>
                <w:b/>
                <w:sz w:val="19"/>
              </w:rPr>
              <w:t>Finding</w:t>
            </w:r>
          </w:p>
        </w:tc>
        <w:tc>
          <w:tcPr>
            <w:tcW w:type="dxa" w:w="1882"/>
            <w:shd w:val="clear" w:color="auto" w:fill="E9ECF1"/>
          </w:tcPr>
          <w:p>
            <w:r/>
            <w:r>
              <w:rPr>
                <w:b/>
                <w:sz w:val="19"/>
              </w:rPr>
              <w:t>Measured detail</w:t>
            </w:r>
          </w:p>
        </w:tc>
        <w:tc>
          <w:tcPr>
            <w:tcW w:type="dxa" w:w="1882"/>
            <w:shd w:val="clear" w:color="auto" w:fill="E9ECF1"/>
          </w:tcPr>
          <w:p>
            <w:r/>
            <w:r>
              <w:rPr>
                <w:b/>
                <w:sz w:val="19"/>
              </w:rPr>
              <w:t>Strategy bytes</w:t>
            </w:r>
          </w:p>
        </w:tc>
        <w:tc>
          <w:tcPr>
            <w:tcW w:type="dxa" w:w="1882"/>
            <w:shd w:val="clear" w:color="auto" w:fill="E9ECF1"/>
          </w:tcPr>
          <w:p>
            <w:r/>
            <w:r>
              <w:rPr>
                <w:b/>
                <w:sz w:val="19"/>
              </w:rPr>
              <w:t>Proposed action</w:t>
            </w:r>
          </w:p>
        </w:tc>
      </w:tr>
      <w:tr>
        <w:tc>
          <w:tcPr>
            <w:tcW w:type="dxa" w:w="1882"/>
          </w:tcPr>
          <w:p>
            <w:r/>
            <w:r>
              <w:rPr>
                <w:sz w:val="19"/>
              </w:rPr>
              <w:t>viusasa_staging.audits</w:t>
            </w:r>
          </w:p>
        </w:tc>
        <w:tc>
          <w:tcPr>
            <w:tcW w:type="dxa" w:w="1882"/>
          </w:tcPr>
          <w:p>
            <w:r/>
            <w:r>
              <w:rPr>
                <w:sz w:val="19"/>
              </w:rPr>
              <w:t>not written for over a year</w:t>
            </w:r>
          </w:p>
        </w:tc>
        <w:tc>
          <w:tcPr>
            <w:tcW w:type="dxa" w:w="1882"/>
          </w:tcPr>
          <w:p>
            <w:r/>
            <w:r>
              <w:rPr>
                <w:sz w:val="19"/>
              </w:rPr>
              <w:t>666 days · 18.6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viusasa_staging.master_payments</w:t>
            </w:r>
          </w:p>
        </w:tc>
        <w:tc>
          <w:tcPr>
            <w:tcW w:type="dxa" w:w="1882"/>
          </w:tcPr>
          <w:p>
            <w:r/>
            <w:r>
              <w:rPr>
                <w:sz w:val="19"/>
              </w:rPr>
              <w:t>not written for over a year</w:t>
            </w:r>
          </w:p>
        </w:tc>
        <w:tc>
          <w:tcPr>
            <w:tcW w:type="dxa" w:w="1882"/>
          </w:tcPr>
          <w:p>
            <w:r/>
            <w:r>
              <w:rPr>
                <w:sz w:val="19"/>
              </w:rPr>
              <w:t>438 days · 4.2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razuna.raz1_videos</w:t>
            </w:r>
          </w:p>
        </w:tc>
        <w:tc>
          <w:tcPr>
            <w:tcW w:type="dxa" w:w="1882"/>
          </w:tcPr>
          <w:p>
            <w:r/>
            <w:r>
              <w:rPr>
                <w:sz w:val="19"/>
              </w:rPr>
              <w:t>not written for over a year</w:t>
            </w:r>
          </w:p>
        </w:tc>
        <w:tc>
          <w:tcPr>
            <w:tcW w:type="dxa" w:w="1882"/>
          </w:tcPr>
          <w:p>
            <w:r/>
            <w:r>
              <w:rPr>
                <w:sz w:val="19"/>
              </w:rPr>
              <w:t>1341 days · 3.0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viusasa_staging.payment_requests</w:t>
            </w:r>
          </w:p>
        </w:tc>
        <w:tc>
          <w:tcPr>
            <w:tcW w:type="dxa" w:w="1882"/>
          </w:tcPr>
          <w:p>
            <w:r/>
            <w:r>
              <w:rPr>
                <w:sz w:val="19"/>
              </w:rPr>
              <w:t>not written for over a year</w:t>
            </w:r>
          </w:p>
        </w:tc>
        <w:tc>
          <w:tcPr>
            <w:tcW w:type="dxa" w:w="1882"/>
          </w:tcPr>
          <w:p>
            <w:r/>
            <w:r>
              <w:rPr>
                <w:sz w:val="19"/>
              </w:rPr>
              <w:t>664 days · 2.8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viusasa_staging.sms</w:t>
            </w:r>
          </w:p>
        </w:tc>
        <w:tc>
          <w:tcPr>
            <w:tcW w:type="dxa" w:w="1882"/>
          </w:tcPr>
          <w:p>
            <w:r/>
            <w:r>
              <w:rPr>
                <w:sz w:val="19"/>
              </w:rPr>
              <w:t>not written for over a year</w:t>
            </w:r>
          </w:p>
        </w:tc>
        <w:tc>
          <w:tcPr>
            <w:tcW w:type="dxa" w:w="1882"/>
          </w:tcPr>
          <w:p>
            <w:r/>
            <w:r>
              <w:rPr>
                <w:sz w:val="19"/>
              </w:rPr>
              <w:t>583 days · 2.7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viusasa_staging.mpesa_stk_requests</w:t>
            </w:r>
          </w:p>
        </w:tc>
        <w:tc>
          <w:tcPr>
            <w:tcW w:type="dxa" w:w="1882"/>
          </w:tcPr>
          <w:p>
            <w:r/>
            <w:r>
              <w:rPr>
                <w:sz w:val="19"/>
              </w:rPr>
              <w:t>not written for over a year</w:t>
            </w:r>
          </w:p>
        </w:tc>
        <w:tc>
          <w:tcPr>
            <w:tcW w:type="dxa" w:w="1882"/>
          </w:tcPr>
          <w:p>
            <w:r/>
            <w:r>
              <w:rPr>
                <w:sz w:val="19"/>
              </w:rPr>
              <w:t>724 days · 1.4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viusasa_staging.search_lookups</w:t>
            </w:r>
          </w:p>
        </w:tc>
        <w:tc>
          <w:tcPr>
            <w:tcW w:type="dxa" w:w="1882"/>
          </w:tcPr>
          <w:p>
            <w:r/>
            <w:r>
              <w:rPr>
                <w:sz w:val="19"/>
              </w:rPr>
              <w:t>repeated rows inside the table</w:t>
            </w:r>
          </w:p>
        </w:tc>
        <w:tc>
          <w:tcPr>
            <w:tcW w:type="dxa" w:w="1882"/>
          </w:tcPr>
          <w:p>
            <w:r/>
            <w:r>
              <w:rPr>
                <w:sz w:val="19"/>
              </w:rPr>
              <w:t>5.9% repeated · 8.7 GiB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viusasa_staging.playback_qualified_streams</w:t>
            </w:r>
          </w:p>
        </w:tc>
        <w:tc>
          <w:tcPr>
            <w:tcW w:type="dxa" w:w="1882"/>
          </w:tcPr>
          <w:p>
            <w:r/>
            <w:r>
              <w:rPr>
                <w:sz w:val="19"/>
              </w:rPr>
              <w:t>repeated rows inside the table</w:t>
            </w:r>
          </w:p>
        </w:tc>
        <w:tc>
          <w:tcPr>
            <w:tcW w:type="dxa" w:w="1882"/>
          </w:tcPr>
          <w:p>
            <w:r/>
            <w:r>
              <w:rPr>
                <w:sz w:val="19"/>
              </w:rPr>
              <w:t>5.1% repeated · 4.6 GiB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viusasa_staging.episode_views</w:t>
            </w:r>
          </w:p>
        </w:tc>
        <w:tc>
          <w:tcPr>
            <w:tcW w:type="dxa" w:w="1882"/>
          </w:tcPr>
          <w:p>
            <w:r/>
            <w:r>
              <w:rPr>
                <w:sz w:val="19"/>
              </w:rPr>
              <w:t>repeated rows inside the table</w:t>
            </w:r>
          </w:p>
        </w:tc>
        <w:tc>
          <w:tcPr>
            <w:tcW w:type="dxa" w:w="1882"/>
          </w:tcPr>
          <w:p>
            <w:r/>
            <w:r>
              <w:rPr>
                <w:sz w:val="19"/>
              </w:rPr>
              <w:t>22.0% repeated · 764.0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kra_reports.external_credit_notes</w:t>
            </w:r>
          </w:p>
        </w:tc>
        <w:tc>
          <w:tcPr>
            <w:tcW w:type="dxa" w:w="1882"/>
          </w:tcPr>
          <w:p>
            <w:r/>
            <w:r>
              <w:rPr>
                <w:sz w:val="19"/>
              </w:rPr>
              <w:t>repeated rows inside the table</w:t>
            </w:r>
          </w:p>
        </w:tc>
        <w:tc>
          <w:tcPr>
            <w:tcW w:type="dxa" w:w="1882"/>
          </w:tcPr>
          <w:p>
            <w:r/>
            <w:r>
              <w:rPr>
                <w:sz w:val="19"/>
              </w:rPr>
              <w:t>25.0% repeated · 277.8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viusasa_staging.new_episode_views</w:t>
            </w:r>
          </w:p>
        </w:tc>
        <w:tc>
          <w:tcPr>
            <w:tcW w:type="dxa" w:w="1882"/>
          </w:tcPr>
          <w:p>
            <w:r/>
            <w:r>
              <w:rPr>
                <w:sz w:val="19"/>
              </w:rPr>
              <w:t>repeated rows inside the table</w:t>
            </w:r>
          </w:p>
        </w:tc>
        <w:tc>
          <w:tcPr>
            <w:tcW w:type="dxa" w:w="1882"/>
          </w:tcPr>
          <w:p>
            <w:r/>
            <w:r>
              <w:rPr>
                <w:sz w:val="19"/>
              </w:rPr>
              <w:t>66.1% repeated · 98.7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viusasa_staging.ussd_hits</w:t>
            </w:r>
          </w:p>
        </w:tc>
        <w:tc>
          <w:tcPr>
            <w:tcW w:type="dxa" w:w="1882"/>
          </w:tcPr>
          <w:p>
            <w:r/>
            <w:r>
              <w:rPr>
                <w:sz w:val="19"/>
              </w:rPr>
              <w:t>repeated rows inside the table</w:t>
            </w:r>
          </w:p>
        </w:tc>
        <w:tc>
          <w:tcPr>
            <w:tcW w:type="dxa" w:w="1882"/>
          </w:tcPr>
          <w:p>
            <w:r/>
            <w:r>
              <w:rPr>
                <w:sz w:val="19"/>
              </w:rPr>
              <w:t>8.5% repeated · 573.0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iebc_forms/viupay.failed_jobs ↔ viupay/viupay.failed_jobs</w:t>
            </w:r>
          </w:p>
        </w:tc>
        <w:tc>
          <w:tcPr>
            <w:tcW w:type="dxa" w:w="1882"/>
          </w:tcPr>
          <w:p>
            <w:r/>
            <w:r>
              <w:rPr>
                <w:sz w:val="19"/>
              </w:rPr>
              <w:t>two copies of the same table across connections</w:t>
            </w:r>
          </w:p>
        </w:tc>
        <w:tc>
          <w:tcPr>
            <w:tcW w:type="dxa" w:w="1882"/>
          </w:tcPr>
          <w:p>
            <w:r/>
            <w:r>
              <w:rPr>
                <w:sz w:val="19"/>
              </w:rPr>
              <w:t>overlap 78.0% · 31.6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iebc_forms/viutickets.movies ↔ viupay/viutickets.movies</w:t>
            </w:r>
          </w:p>
        </w:tc>
        <w:tc>
          <w:tcPr>
            <w:tcW w:type="dxa" w:w="1882"/>
          </w:tcPr>
          <w:p>
            <w:r/>
            <w:r>
              <w:rPr>
                <w:sz w:val="19"/>
              </w:rPr>
              <w:t>two copies of the same table across connections</w:t>
            </w:r>
          </w:p>
        </w:tc>
        <w:tc>
          <w:tcPr>
            <w:tcW w:type="dxa" w:w="1882"/>
          </w:tcPr>
          <w:p>
            <w:r/>
            <w:r>
              <w:rPr>
                <w:sz w:val="19"/>
              </w:rPr>
              <w:t>overlap 84.0% · 6.5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iebc_forms/viutickets.ussd_hits ↔ viupay/viutickets.ussd_hits</w:t>
            </w:r>
          </w:p>
        </w:tc>
        <w:tc>
          <w:tcPr>
            <w:tcW w:type="dxa" w:w="1882"/>
          </w:tcPr>
          <w:p>
            <w:r/>
            <w:r>
              <w:rPr>
                <w:sz w:val="19"/>
              </w:rPr>
              <w:t>two copies of the same table across connections</w:t>
            </w:r>
          </w:p>
        </w:tc>
        <w:tc>
          <w:tcPr>
            <w:tcW w:type="dxa" w:w="1882"/>
          </w:tcPr>
          <w:p>
            <w:r/>
            <w:r>
              <w:rPr>
                <w:sz w:val="19"/>
              </w:rPr>
              <w:t>overlap 100.0% · 6.5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iebc_forms/viutickets.payment_processings ↔ viupay/viutickets.payment_processings</w:t>
            </w:r>
          </w:p>
        </w:tc>
        <w:tc>
          <w:tcPr>
            <w:tcW w:type="dxa" w:w="1882"/>
          </w:tcPr>
          <w:p>
            <w:r/>
            <w:r>
              <w:rPr>
                <w:sz w:val="19"/>
              </w:rPr>
              <w:t>two copies of the same table across connections</w:t>
            </w:r>
          </w:p>
        </w:tc>
        <w:tc>
          <w:tcPr>
            <w:tcW w:type="dxa" w:w="1882"/>
          </w:tcPr>
          <w:p>
            <w:r/>
            <w:r>
              <w:rPr>
                <w:sz w:val="19"/>
              </w:rPr>
              <w:t>overlap 65.0% · 4.5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iebc_forms/viupay.payment_requests ↔ viupay/viupay.payment_requests</w:t>
            </w:r>
          </w:p>
        </w:tc>
        <w:tc>
          <w:tcPr>
            <w:tcW w:type="dxa" w:w="1882"/>
          </w:tcPr>
          <w:p>
            <w:r/>
            <w:r>
              <w:rPr>
                <w:sz w:val="19"/>
              </w:rPr>
              <w:t>two copies of the same table across connections</w:t>
            </w:r>
          </w:p>
        </w:tc>
        <w:tc>
          <w:tcPr>
            <w:tcW w:type="dxa" w:w="1882"/>
          </w:tcPr>
          <w:p>
            <w:r/>
            <w:r>
              <w:rPr>
                <w:sz w:val="19"/>
              </w:rPr>
              <w:t>overlap 50.0% · 3.5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iebc_forms/viutickets.movie_shows ↔ viupay/viutickets.movie_shows</w:t>
            </w:r>
          </w:p>
        </w:tc>
        <w:tc>
          <w:tcPr>
            <w:tcW w:type="dxa" w:w="1882"/>
          </w:tcPr>
          <w:p>
            <w:r/>
            <w:r>
              <w:rPr>
                <w:sz w:val="19"/>
              </w:rPr>
              <w:t>two copies of the same table across connections</w:t>
            </w:r>
          </w:p>
        </w:tc>
        <w:tc>
          <w:tcPr>
            <w:tcW w:type="dxa" w:w="1882"/>
          </w:tcPr>
          <w:p>
            <w:r/>
            <w:r>
              <w:rPr>
                <w:sz w:val="19"/>
              </w:rPr>
              <w:t>overlap 80.0% · 3.5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ecommerce_tafaria.playbacks</w:t>
            </w:r>
          </w:p>
        </w:tc>
        <w:tc>
          <w:tcPr>
            <w:tcW w:type="dxa" w:w="1882"/>
          </w:tcPr>
          <w:p>
            <w:r/>
            <w:r>
              <w:rPr>
                <w:sz w:val="19"/>
              </w:rPr>
              <w:t>index covered by a wider index</w:t>
            </w:r>
          </w:p>
        </w:tc>
        <w:tc>
          <w:tcPr>
            <w:tcW w:type="dxa" w:w="1882"/>
          </w:tcPr>
          <w:p>
            <w:r/>
            <w:r>
              <w:rPr>
                <w:sz w:val="19"/>
              </w:rPr>
              <w:t>playbacks_playable_type_index covered by playbacks_playable_type_playable_id_index</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viusasa_staging.clip_requests</w:t>
            </w:r>
          </w:p>
        </w:tc>
        <w:tc>
          <w:tcPr>
            <w:tcW w:type="dxa" w:w="1882"/>
          </w:tcPr>
          <w:p>
            <w:r/>
            <w:r>
              <w:rPr>
                <w:sz w:val="19"/>
              </w:rPr>
              <w:t>index covered by a wider index</w:t>
            </w:r>
          </w:p>
        </w:tc>
        <w:tc>
          <w:tcPr>
            <w:tcW w:type="dxa" w:w="1882"/>
          </w:tcPr>
          <w:p>
            <w:r/>
            <w:r>
              <w:rPr>
                <w:sz w:val="19"/>
              </w:rPr>
              <w:t>clip_requests_castr_stream_id_index covered by clip_requests_castr_stream_id_castr_clip_id_index</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viusasa_staging.continue_watchings</w:t>
            </w:r>
          </w:p>
        </w:tc>
        <w:tc>
          <w:tcPr>
            <w:tcW w:type="dxa" w:w="1882"/>
          </w:tcPr>
          <w:p>
            <w:r/>
            <w:r>
              <w:rPr>
                <w:sz w:val="19"/>
              </w:rPr>
              <w:t>index covered by a wider index</w:t>
            </w:r>
          </w:p>
        </w:tc>
        <w:tc>
          <w:tcPr>
            <w:tcW w:type="dxa" w:w="1882"/>
          </w:tcPr>
          <w:p>
            <w:r/>
            <w:r>
              <w:rPr>
                <w:sz w:val="19"/>
              </w:rPr>
              <w:t>continue_watchings_user_id_index covered by continue_watchings_user_history_updated_index</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viusasa_staging.duka_product_search_clicks</w:t>
            </w:r>
          </w:p>
        </w:tc>
        <w:tc>
          <w:tcPr>
            <w:tcW w:type="dxa" w:w="1882"/>
          </w:tcPr>
          <w:p>
            <w:r/>
            <w:r>
              <w:rPr>
                <w:sz w:val="19"/>
              </w:rPr>
              <w:t>index covered by a wider index</w:t>
            </w:r>
          </w:p>
        </w:tc>
        <w:tc>
          <w:tcPr>
            <w:tcW w:type="dxa" w:w="1882"/>
          </w:tcPr>
          <w:p>
            <w:r/>
            <w:r>
              <w:rPr>
                <w:sz w:val="19"/>
              </w:rPr>
              <w:t>duka_product_search_clicks_normalized_term_index covered by duka_product_search_clicks_normalized_term_product_id_unique</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viusasa_staging.duka_search_synonyms</w:t>
            </w:r>
          </w:p>
        </w:tc>
        <w:tc>
          <w:tcPr>
            <w:tcW w:type="dxa" w:w="1882"/>
          </w:tcPr>
          <w:p>
            <w:r/>
            <w:r>
              <w:rPr>
                <w:sz w:val="19"/>
              </w:rPr>
              <w:t>index covered by a wider index</w:t>
            </w:r>
          </w:p>
        </w:tc>
        <w:tc>
          <w:tcPr>
            <w:tcW w:type="dxa" w:w="1882"/>
          </w:tcPr>
          <w:p>
            <w:r/>
            <w:r>
              <w:rPr>
                <w:sz w:val="19"/>
              </w:rPr>
              <w:t>duka_search_synonyms_synonym_index covered by duka_search_synonyms_synonym_canonical_unique</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viusasa_staging.elimu_learner_badges</w:t>
            </w:r>
          </w:p>
        </w:tc>
        <w:tc>
          <w:tcPr>
            <w:tcW w:type="dxa" w:w="1882"/>
          </w:tcPr>
          <w:p>
            <w:r/>
            <w:r>
              <w:rPr>
                <w:sz w:val="19"/>
              </w:rPr>
              <w:t>index covered by a wider index</w:t>
            </w:r>
          </w:p>
        </w:tc>
        <w:tc>
          <w:tcPr>
            <w:tcW w:type="dxa" w:w="1882"/>
          </w:tcPr>
          <w:p>
            <w:r/>
            <w:r>
              <w:rPr>
                <w:sz w:val="19"/>
              </w:rPr>
              <w:t>elimu_learner_badges_badge_id_index covered by elimu_learner_badges_badge_id_sub_user_id_unique</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ecommerce_tafaria.airtel_c2bs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ecommerce_tafaria.airtel_ussd_pushes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ecommerce_tafaria.album_track</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ecommerce_tafaria.albums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ecommerce_tafaria.api_providers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ecommerce_tafaria.article_menu</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ecommerce_tafaria.article_sources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ecommerce_tafaria.articles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viusasa_staging.playback_stagings</w:t>
            </w:r>
          </w:p>
        </w:tc>
        <w:tc>
          <w:tcPr>
            <w:tcW w:type="dxa" w:w="1882"/>
          </w:tcPr>
          <w:p>
            <w:r/>
            <w:r>
              <w:rPr>
                <w:sz w:val="19"/>
              </w:rPr>
              <w:t>high share of personal-data markers</w:t>
            </w:r>
          </w:p>
        </w:tc>
        <w:tc>
          <w:tcPr>
            <w:tcW w:type="dxa" w:w="1882"/>
          </w:tcPr>
          <w:p>
            <w:r/>
            <w:r>
              <w:rPr>
                <w:sz w:val="19"/>
              </w:rPr>
              <w:t>91.0%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viusasa_staging.telescope_entries</w:t>
            </w:r>
          </w:p>
        </w:tc>
        <w:tc>
          <w:tcPr>
            <w:tcW w:type="dxa" w:w="1882"/>
          </w:tcPr>
          <w:p>
            <w:r/>
            <w:r>
              <w:rPr>
                <w:sz w:val="19"/>
              </w:rPr>
              <w:t>high share of personal-data markers</w:t>
            </w:r>
          </w:p>
        </w:tc>
        <w:tc>
          <w:tcPr>
            <w:tcW w:type="dxa" w:w="1882"/>
          </w:tcPr>
          <w:p>
            <w:r/>
            <w:r>
              <w:rPr>
                <w:sz w:val="19"/>
              </w:rPr>
              <w:t>79.0%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viusasa_staging.audits</w:t>
            </w:r>
          </w:p>
        </w:tc>
        <w:tc>
          <w:tcPr>
            <w:tcW w:type="dxa" w:w="1882"/>
          </w:tcPr>
          <w:p>
            <w:r/>
            <w:r>
              <w:rPr>
                <w:sz w:val="19"/>
              </w:rPr>
              <w:t>high share of personal-data markers</w:t>
            </w:r>
          </w:p>
        </w:tc>
        <w:tc>
          <w:tcPr>
            <w:tcW w:type="dxa" w:w="1882"/>
          </w:tcPr>
          <w:p>
            <w:r/>
            <w:r>
              <w:rPr>
                <w:sz w:val="19"/>
              </w:rPr>
              <w:t>100.0%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viusasa_staging.sms</w:t>
            </w:r>
          </w:p>
        </w:tc>
        <w:tc>
          <w:tcPr>
            <w:tcW w:type="dxa" w:w="1882"/>
          </w:tcPr>
          <w:p>
            <w:r/>
            <w:r>
              <w:rPr>
                <w:sz w:val="19"/>
              </w:rPr>
              <w:t>high share of personal-data markers</w:t>
            </w:r>
          </w:p>
        </w:tc>
        <w:tc>
          <w:tcPr>
            <w:tcW w:type="dxa" w:w="1882"/>
          </w:tcPr>
          <w:p>
            <w:r/>
            <w:r>
              <w:rPr>
                <w:sz w:val="19"/>
              </w:rPr>
              <w:t>100.0%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viusasa_staging.ussd_hits</w:t>
            </w:r>
          </w:p>
        </w:tc>
        <w:tc>
          <w:tcPr>
            <w:tcW w:type="dxa" w:w="1882"/>
          </w:tcPr>
          <w:p>
            <w:r/>
            <w:r>
              <w:rPr>
                <w:sz w:val="19"/>
              </w:rPr>
              <w:t>high share of personal-data markers</w:t>
            </w:r>
          </w:p>
        </w:tc>
        <w:tc>
          <w:tcPr>
            <w:tcW w:type="dxa" w:w="1882"/>
          </w:tcPr>
          <w:p>
            <w:r/>
            <w:r>
              <w:rPr>
                <w:sz w:val="19"/>
              </w:rPr>
              <w:t>100.0%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viusasa_staging.playback_qualified_streams</w:t>
            </w:r>
          </w:p>
        </w:tc>
        <w:tc>
          <w:tcPr>
            <w:tcW w:type="dxa" w:w="1882"/>
          </w:tcPr>
          <w:p>
            <w:r/>
            <w:r>
              <w:rPr>
                <w:sz w:val="19"/>
              </w:rPr>
              <w:t>high share of personal-data markers</w:t>
            </w:r>
          </w:p>
        </w:tc>
        <w:tc>
          <w:tcPr>
            <w:tcW w:type="dxa" w:w="1882"/>
          </w:tcPr>
          <w:p>
            <w:r/>
            <w:r>
              <w:rPr>
                <w:sz w:val="19"/>
              </w:rPr>
              <w:t>58.0%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ecommerce_tafaria.invoices.order_id → orders</w:t>
            </w:r>
          </w:p>
        </w:tc>
        <w:tc>
          <w:tcPr>
            <w:tcW w:type="dxa" w:w="1882"/>
          </w:tcPr>
          <w:p>
            <w:r/>
            <w:r>
              <w:rPr>
                <w:sz w:val="19"/>
              </w:rPr>
              <w:t>references pointing at rows that no longer exist</w:t>
            </w:r>
          </w:p>
        </w:tc>
        <w:tc>
          <w:tcPr>
            <w:tcW w:type="dxa" w:w="1882"/>
          </w:tcPr>
          <w:p>
            <w:r/>
            <w:r>
              <w:rPr>
                <w:sz w:val="19"/>
              </w:rPr>
              <w:t>100.0% orphaned of 4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ecommerce_tafaria.invoices.payment_id → payments</w:t>
            </w:r>
          </w:p>
        </w:tc>
        <w:tc>
          <w:tcPr>
            <w:tcW w:type="dxa" w:w="1882"/>
          </w:tcPr>
          <w:p>
            <w:r/>
            <w:r>
              <w:rPr>
                <w:sz w:val="19"/>
              </w:rPr>
              <w:t>references pointing at rows that no longer exist</w:t>
            </w:r>
          </w:p>
        </w:tc>
        <w:tc>
          <w:tcPr>
            <w:tcW w:type="dxa" w:w="1882"/>
          </w:tcPr>
          <w:p>
            <w:r/>
            <w:r>
              <w:rPr>
                <w:sz w:val="19"/>
              </w:rPr>
              <w:t>100.0% orphaned of 1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viusasa_staging.active_users.user_id → user</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viusasa_staging.airtel_ussd_pushes.user_id → user</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viusasa_staging.article_menu.article_id → articles</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viusasa_staging.audits.user_id → user</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bl>
    <w:p>
      <w:pPr>
        <w:spacing w:after="200"/>
      </w:pPr>
      <w:r>
        <w:rPr>
          <w:i/>
          <w:color w:val="8A94A6"/>
          <w:sz w:val="17"/>
        </w:rPr>
        <w:t>Each row names a table the census measured and the finding that puts it on the list; the bytes column is the strategy total the table belongs to, not the table alone.</w:t>
      </w:r>
    </w:p>
    <w:p>
      <w:pPr>
        <w:spacing w:after="200"/>
      </w:pPr>
      <w:r>
        <w:rPr>
          <w:rFonts w:ascii="Courier New" w:hAnsi="Courier New"/>
          <w:i w:val="0"/>
          <w:color w:val="8A94A6"/>
          <w:sz w:val="17"/>
        </w:rPr>
        <w:t>[measured]  Receipt R02: Estate intelligence census eij-1b359b3cbd2e, cost_strategies priced at reference list prices, not the owner's invoice: Huawei Cloud RDS for MySQL cloud SSD AF-Johannesburg 0.00015 USD/GB-hour x 730 h; OBS Standard 0.023 USD/GB-month</w:t>
      </w:r>
    </w:p>
    <w:p>
      <w:pPr>
        <w:spacing w:after="200"/>
      </w:pPr>
      <w:r>
        <w:rPr>
          <w:i w:val="0"/>
          <w:color w:val="8A94A6"/>
          <w:sz w:val="17"/>
        </w:rPr>
        <w:t>T012  Exact file shares (NAS) enumerated</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9ECF1"/>
          </w:tcPr>
          <w:p>
            <w:r/>
            <w:r>
              <w:rPr>
                <w:b/>
                <w:sz w:val="19"/>
              </w:rPr>
              <w:t>Share</w:t>
            </w:r>
          </w:p>
        </w:tc>
        <w:tc>
          <w:tcPr>
            <w:tcW w:type="dxa" w:w="1345"/>
            <w:shd w:val="clear" w:color="auto" w:fill="E9ECF1"/>
          </w:tcPr>
          <w:p>
            <w:r/>
            <w:r>
              <w:rPr>
                <w:b/>
                <w:sz w:val="19"/>
              </w:rPr>
              <w:t>Enumeration</w:t>
            </w:r>
          </w:p>
        </w:tc>
        <w:tc>
          <w:tcPr>
            <w:tcW w:type="dxa" w:w="1345"/>
            <w:shd w:val="clear" w:color="auto" w:fill="E9ECF1"/>
          </w:tcPr>
          <w:p>
            <w:r/>
            <w:r>
              <w:rPr>
                <w:b/>
                <w:sz w:val="19"/>
              </w:rPr>
              <w:t>Held (TiB)</w:t>
            </w:r>
          </w:p>
        </w:tc>
        <w:tc>
          <w:tcPr>
            <w:tcW w:type="dxa" w:w="1345"/>
            <w:shd w:val="clear" w:color="auto" w:fill="E9ECF1"/>
          </w:tcPr>
          <w:p>
            <w:r/>
            <w:r>
              <w:rPr>
                <w:b/>
                <w:sz w:val="19"/>
              </w:rPr>
              <w:t>Files</w:t>
            </w:r>
          </w:p>
        </w:tc>
        <w:tc>
          <w:tcPr>
            <w:tcW w:type="dxa" w:w="1345"/>
            <w:shd w:val="clear" w:color="auto" w:fill="E9ECF1"/>
          </w:tcPr>
          <w:p>
            <w:r/>
            <w:r>
              <w:rPr>
                <w:b/>
                <w:sz w:val="19"/>
              </w:rPr>
              <w:t>Last write</w:t>
            </w:r>
          </w:p>
        </w:tc>
        <w:tc>
          <w:tcPr>
            <w:tcW w:type="dxa" w:w="1345"/>
            <w:shd w:val="clear" w:color="auto" w:fill="E9ECF1"/>
          </w:tcPr>
          <w:p>
            <w:r/>
            <w:r>
              <w:rPr>
                <w:b/>
                <w:sz w:val="19"/>
              </w:rPr>
              <w:t>Main formats</w:t>
            </w:r>
          </w:p>
        </w:tc>
        <w:tc>
          <w:tcPr>
            <w:tcW w:type="dxa" w:w="1345"/>
            <w:shd w:val="clear" w:color="auto" w:fill="E9ECF1"/>
          </w:tcPr>
          <w:p>
            <w:r/>
            <w:r>
              <w:rPr>
                <w:b/>
                <w:sz w:val="19"/>
              </w:rPr>
              <w:t>Proposed action</w:t>
            </w:r>
          </w:p>
        </w:tc>
      </w:tr>
      <w:tr>
        <w:tc>
          <w:tcPr>
            <w:tcW w:type="dxa" w:w="1345"/>
          </w:tcPr>
          <w:p>
            <w:r/>
            <w:r>
              <w:rPr>
                <w:sz w:val="19"/>
              </w:rPr>
              <w:t>channel01</w:t>
            </w:r>
          </w:p>
        </w:tc>
        <w:tc>
          <w:tcPr>
            <w:tcW w:type="dxa" w:w="1345"/>
          </w:tcPr>
          <w:p>
            <w:r/>
            <w:r>
              <w:rPr>
                <w:sz w:val="19"/>
              </w:rPr>
              <w:t>complete</w:t>
            </w:r>
          </w:p>
        </w:tc>
        <w:tc>
          <w:tcPr>
            <w:tcW w:type="dxa" w:w="1345"/>
          </w:tcPr>
          <w:p>
            <w:pPr>
              <w:jc w:val="right"/>
            </w:pPr>
            <w:r/>
            <w:r>
              <w:rPr>
                <w:rFonts w:ascii="Courier New" w:hAnsi="Courier New"/>
                <w:sz w:val="19"/>
              </w:rPr>
              <w:t>6.87</w:t>
            </w:r>
          </w:p>
        </w:tc>
        <w:tc>
          <w:tcPr>
            <w:tcW w:type="dxa" w:w="1345"/>
          </w:tcPr>
          <w:p>
            <w:pPr>
              <w:jc w:val="right"/>
            </w:pPr>
            <w:r/>
            <w:r>
              <w:rPr>
                <w:rFonts w:ascii="Courier New" w:hAnsi="Courier New"/>
                <w:sz w:val="19"/>
              </w:rPr>
              <w:t>95,122</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95,108, .rmd 6, .mpt 3</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channel02</w:t>
            </w:r>
          </w:p>
        </w:tc>
        <w:tc>
          <w:tcPr>
            <w:tcW w:type="dxa" w:w="1345"/>
          </w:tcPr>
          <w:p>
            <w:r/>
            <w:r>
              <w:rPr>
                <w:sz w:val="19"/>
              </w:rPr>
              <w:t>complete</w:t>
            </w:r>
          </w:p>
        </w:tc>
        <w:tc>
          <w:tcPr>
            <w:tcW w:type="dxa" w:w="1345"/>
          </w:tcPr>
          <w:p>
            <w:pPr>
              <w:jc w:val="right"/>
            </w:pPr>
            <w:r/>
            <w:r>
              <w:rPr>
                <w:rFonts w:ascii="Courier New" w:hAnsi="Courier New"/>
                <w:sz w:val="19"/>
              </w:rPr>
              <w:t>6.87</w:t>
            </w:r>
          </w:p>
        </w:tc>
        <w:tc>
          <w:tcPr>
            <w:tcW w:type="dxa" w:w="1345"/>
          </w:tcPr>
          <w:p>
            <w:pPr>
              <w:jc w:val="right"/>
            </w:pPr>
            <w:r/>
            <w:r>
              <w:rPr>
                <w:rFonts w:ascii="Courier New" w:hAnsi="Courier New"/>
                <w:sz w:val="19"/>
              </w:rPr>
              <w:t>95,134</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95,129,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channel16</w:t>
            </w:r>
          </w:p>
        </w:tc>
        <w:tc>
          <w:tcPr>
            <w:tcW w:type="dxa" w:w="1345"/>
          </w:tcPr>
          <w:p>
            <w:r/>
            <w:r>
              <w:rPr>
                <w:sz w:val="19"/>
              </w:rPr>
              <w:t>complete</w:t>
            </w:r>
          </w:p>
        </w:tc>
        <w:tc>
          <w:tcPr>
            <w:tcW w:type="dxa" w:w="1345"/>
          </w:tcPr>
          <w:p>
            <w:pPr>
              <w:jc w:val="right"/>
            </w:pPr>
            <w:r/>
            <w:r>
              <w:rPr>
                <w:rFonts w:ascii="Courier New" w:hAnsi="Courier New"/>
                <w:sz w:val="19"/>
              </w:rPr>
              <w:t>6.81</w:t>
            </w:r>
          </w:p>
        </w:tc>
        <w:tc>
          <w:tcPr>
            <w:tcW w:type="dxa" w:w="1345"/>
          </w:tcPr>
          <w:p>
            <w:pPr>
              <w:jc w:val="right"/>
            </w:pPr>
            <w:r/>
            <w:r>
              <w:rPr>
                <w:rFonts w:ascii="Courier New" w:hAnsi="Courier New"/>
                <w:sz w:val="19"/>
              </w:rPr>
              <w:t>94,597</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94,592,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Channel15</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96,675</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96,667, .rmd 3,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Channel14</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96,660</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96,654, .rmd 2,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Channel11</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96,651</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96,641, .rmd 6,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Channel12</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96,658</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96,648, .rmd 6,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channel06</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96,614</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96,610,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channel07</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96,606</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96,602,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channel05</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96,600</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96,596,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channel04</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96,584</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96,579,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channel03</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96,538</w:t>
            </w:r>
          </w:p>
        </w:tc>
        <w:tc>
          <w:tcPr>
            <w:tcW w:type="dxa" w:w="1345"/>
          </w:tcPr>
          <w:p>
            <w:pPr>
              <w:jc w:val="right"/>
            </w:pPr>
            <w:r/>
            <w:r>
              <w:rPr>
                <w:rFonts w:ascii="Courier New" w:hAnsi="Courier New"/>
                <w:sz w:val="19"/>
              </w:rPr>
              <w:t>2026-10-03</w:t>
            </w:r>
          </w:p>
        </w:tc>
        <w:tc>
          <w:tcPr>
            <w:tcW w:type="dxa" w:w="1345"/>
          </w:tcPr>
          <w:p>
            <w:pPr>
              <w:jc w:val="right"/>
            </w:pPr>
            <w:r/>
            <w:r>
              <w:rPr>
                <w:rFonts w:ascii="Courier New" w:hAnsi="Courier New"/>
                <w:sz w:val="19"/>
              </w:rPr>
              <w:t>.mp4 96,534, .db 1, .jpg 1</w:t>
            </w:r>
          </w:p>
        </w:tc>
        <w:tc>
          <w:tcPr>
            <w:tcW w:type="dxa" w:w="1345"/>
          </w:tcPr>
          <w:p>
            <w:pPr>
              <w:jc w:val="right"/>
            </w:pPr>
            <w:r/>
            <w:r>
              <w:rPr>
                <w:rFonts w:ascii="Courier New" w:hAnsi="Courier New"/>
                <w:sz w:val="19"/>
              </w:rPr>
              <w:t>fingerprint pass to measure duplication; then tier by channel</w:t>
            </w:r>
          </w:p>
        </w:tc>
      </w:tr>
    </w:tbl>
    <w:p>
      <w:pPr>
        <w:spacing w:after="200"/>
      </w:pPr>
      <w:r>
        <w:rPr>
          <w:i/>
          <w:color w:val="8A94A6"/>
          <w:sz w:val="17"/>
        </w:rPr>
        <w:t>Sizes and dates were recorded; content fingerprints were not, so duplication across the channel shares is not yet measured.</w:t>
      </w:r>
    </w:p>
    <w:p>
      <w:pPr>
        <w:spacing w:after="200"/>
      </w:pPr>
      <w:r>
        <w:rPr>
          <w:rFonts w:ascii="Courier New" w:hAnsi="Courier New"/>
          <w:i w:val="0"/>
          <w:color w:val="8A94A6"/>
          <w:sz w:val="17"/>
        </w:rPr>
        <w:t>[measured]  Receipt R05: NAS share enumeration census run cr-cf4eef79995b (1,470,663 files, 43.9 TiB)</w:t>
      </w:r>
    </w:p>
    <w:p>
      <w:pPr>
        <w:pStyle w:val="Heading1"/>
      </w:pPr>
      <w:r>
        <w:t>Readable and unreadable media files</w:t>
      </w:r>
    </w:p>
    <w:p>
      <w:r>
        <w:t>The census has listed 5.8m media files in the object store and the file shares. In the object store, 0.4m are in readable buckets and 4.2m (120.7 TiB) are in buckets that refuse reads or need a restore. That is 90.7% of listed object-store media files. 15 buckets refuse object reads and 2 need a restore.</w:t>
      </w:r>
    </w:p>
    <w:p>
      <w:r>
        <w:t>A grant alone does not complete measurement; the census must then probe and sample those files. Egress so far is 169.7 USD at an assumed tariff, and restores will add a retrieval fee not yet priced.</w:t>
      </w:r>
    </w:p>
    <w:p>
      <w:pPr>
        <w:jc w:val="center"/>
      </w:pPr>
      <w:r>
        <w:drawing>
          <wp:inline xmlns:a="http://schemas.openxmlformats.org/drawingml/2006/main" xmlns:pic="http://schemas.openxmlformats.org/drawingml/2006/picture">
            <wp:extent cx="5400000" cy="2700000"/>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2700000"/>
                    </a:xfrm>
                    <a:prstGeom prst="rect"/>
                  </pic:spPr>
                </pic:pic>
              </a:graphicData>
            </a:graphic>
          </wp:inline>
        </w:drawing>
      </w:r>
    </w:p>
    <w:p>
      <w:pPr>
        <w:spacing w:after="200"/>
      </w:pPr>
      <w:r>
        <w:rPr>
          <w:i/>
          <w:color w:val="8A94A6"/>
          <w:sz w:val="17"/>
        </w:rPr>
        <w:t>Figure: Access and restore decisions, not new analysis, convert the largest forecast block; refused, unreadable and restore-required buckets are three distinct problems.</w:t>
      </w:r>
    </w:p>
    <w:p>
      <w:pPr>
        <w:spacing w:after="200"/>
      </w:pPr>
      <w:r>
        <w:rPr>
          <w:rFonts w:ascii="Courier New" w:hAnsi="Courier New"/>
          <w:i w:val="0"/>
          <w:color w:val="8A94A6"/>
          <w:sz w:val="17"/>
        </w:rPr>
        <w:t>[measured]  Receipt R10: Interim tiered content census (content_sample); snapshots OBS 2026-10-03T02:33:28.832346+00:00; NAS 2026-10-03T02:33:24.807604+00:00; receipts cr-9bc59057d47c, cr-aa33fffba60e, cr-bbf71c8d905a, cr-cb0e66bd3e24,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pStyle w:val="Heading1"/>
      </w:pPr>
      <w:r>
        <w:t>Database condition and the preparation queue</w:t>
      </w:r>
    </w:p>
    <w:p>
      <w:r>
        <w:t>On measured and sampled rows, exact duplicates are 1.5%, degraded rows 23.0% and rows with empty required-looking fields 81.7%. The last is a flag for review, not proof that every blank is invalid. 71.8% of 1.0m sampled rows carry personal-data markers, so de-identification or aggregation is a preparation step for any product.</w:t>
      </w:r>
    </w:p>
    <w:p>
      <w:r>
        <w:t>Beyond rows, 368 tables are empty, 71 table pairs duplicate each other and dead columns are 13.0% of measured columns. This is a bounded queue and does not reopen rights.</w:t>
      </w:r>
    </w:p>
    <w:p>
      <w:pPr>
        <w:jc w:val="center"/>
      </w:pPr>
      <w:r>
        <w:drawing>
          <wp:inline xmlns:a="http://schemas.openxmlformats.org/drawingml/2006/main" xmlns:pic="http://schemas.openxmlformats.org/drawingml/2006/picture">
            <wp:extent cx="5400000" cy="2700000"/>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00000" cy="2700000"/>
                    </a:xfrm>
                    <a:prstGeom prst="rect"/>
                  </pic:spPr>
                </pic:pic>
              </a:graphicData>
            </a:graphic>
          </wp:inline>
        </w:drawing>
      </w:r>
    </w:p>
    <w:p>
      <w:pPr>
        <w:spacing w:after="200"/>
      </w:pPr>
      <w:r>
        <w:rPr>
          <w:i/>
          <w:color w:val="8A94A6"/>
          <w:sz w:val="17"/>
        </w:rPr>
        <w:t>Figure: These findings direct preparation work on measured and sampled rows; they do not describe the media content and do not reopen rights.</w:t>
      </w:r>
    </w:p>
    <w:p>
      <w:pPr>
        <w:spacing w:after="200"/>
      </w:pPr>
      <w:r>
        <w:rPr>
          <w:rFonts w:ascii="Courier New" w:hAnsi="Courier New"/>
          <w:i w:val="0"/>
          <w:color w:val="8A94A6"/>
          <w:sz w:val="17"/>
        </w:rPr>
        <w:t>[estimated]  Receipt R01: Estate intelligence census eij-1b359b3cbd2e, digest-verified report (measured 2026-09-29), headline aggregates and per-database measures</w:t>
      </w:r>
    </w:p>
    <w:p>
      <w:pPr>
        <w:pStyle w:val="Heading1"/>
      </w:pPr>
      <w:r>
        <w:t>Work that converts forecast into measurement</w:t>
      </w:r>
    </w:p>
    <w:p>
      <w:r>
        <w:t>The work is ordered by forecast exposure. First, an object-read grant on the 15 refused buckets, which sit among the buckets holding 367,222.7 forecast hours. Second, a restore decision on the 2 archive-class buckets. Third, completing the planned samples, starting with the 86,601.1 forecast hours in readable folders not yet sampled. Fourth, human checks on the model readings. Fifth, de-identifying selected product inputs.</w:t>
      </w:r>
    </w:p>
    <w:p>
      <w:r>
        <w:t>The coverage and donor tables beside show what each step replaces. This work improves confidence and usability and is not a reason to withhold the estate forecast.</w:t>
      </w:r>
    </w:p>
    <w:p>
      <w:pPr>
        <w:spacing w:after="200"/>
      </w:pPr>
      <w:r>
        <w:rPr>
          <w:i w:val="0"/>
          <w:color w:val="8A94A6"/>
          <w:sz w:val="17"/>
        </w:rPr>
        <w:t>T042  Object-store buckets the census key cannot read — counted, never estimated</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9ECF1"/>
          </w:tcPr>
          <w:p>
            <w:r/>
            <w:r>
              <w:rPr>
                <w:b/>
                <w:sz w:val="19"/>
              </w:rPr>
              <w:t>Bucket</w:t>
            </w:r>
          </w:p>
        </w:tc>
        <w:tc>
          <w:tcPr>
            <w:tcW w:type="dxa" w:w="1046"/>
            <w:shd w:val="clear" w:color="auto" w:fill="E9ECF1"/>
          </w:tcPr>
          <w:p>
            <w:r/>
            <w:r>
              <w:rPr>
                <w:b/>
                <w:sz w:val="19"/>
              </w:rPr>
              <w:t>State</w:t>
            </w:r>
          </w:p>
        </w:tc>
        <w:tc>
          <w:tcPr>
            <w:tcW w:type="dxa" w:w="1046"/>
            <w:shd w:val="clear" w:color="auto" w:fill="E9ECF1"/>
          </w:tcPr>
          <w:p>
            <w:r/>
            <w:r>
              <w:rPr>
                <w:b/>
                <w:sz w:val="19"/>
              </w:rPr>
              <w:t>Media files</w:t>
            </w:r>
          </w:p>
        </w:tc>
        <w:tc>
          <w:tcPr>
            <w:tcW w:type="dxa" w:w="1046"/>
            <w:shd w:val="clear" w:color="auto" w:fill="E9ECF1"/>
          </w:tcPr>
          <w:p>
            <w:r/>
            <w:r>
              <w:rPr>
                <w:b/>
                <w:sz w:val="19"/>
              </w:rPr>
              <w:t>Audio files</w:t>
            </w:r>
          </w:p>
        </w:tc>
        <w:tc>
          <w:tcPr>
            <w:tcW w:type="dxa" w:w="1046"/>
            <w:shd w:val="clear" w:color="auto" w:fill="E9ECF1"/>
          </w:tcPr>
          <w:p>
            <w:r/>
            <w:r>
              <w:rPr>
                <w:b/>
                <w:sz w:val="19"/>
              </w:rPr>
              <w:t>Video files</w:t>
            </w:r>
          </w:p>
        </w:tc>
        <w:tc>
          <w:tcPr>
            <w:tcW w:type="dxa" w:w="1046"/>
            <w:shd w:val="clear" w:color="auto" w:fill="E9ECF1"/>
          </w:tcPr>
          <w:p>
            <w:r/>
            <w:r>
              <w:rPr>
                <w:b/>
                <w:sz w:val="19"/>
              </w:rPr>
              <w:t>Media bytes (TiB)</w:t>
            </w:r>
          </w:p>
        </w:tc>
        <w:tc>
          <w:tcPr>
            <w:tcW w:type="dxa" w:w="1046"/>
            <w:shd w:val="clear" w:color="auto" w:fill="E9ECF1"/>
          </w:tcPr>
          <w:p>
            <w:r/>
            <w:r>
              <w:rPr>
                <w:b/>
                <w:sz w:val="19"/>
              </w:rPr>
              <w:t>Bytes already in Archive class (TiB)</w:t>
            </w:r>
          </w:p>
        </w:tc>
        <w:tc>
          <w:tcPr>
            <w:tcW w:type="dxa" w:w="1046"/>
            <w:shd w:val="clear" w:color="auto" w:fill="E9ECF1"/>
          </w:tcPr>
          <w:p>
            <w:r/>
            <w:r>
              <w:rPr>
                <w:b/>
                <w:sz w:val="19"/>
              </w:rPr>
              <w:t>Refused since</w:t>
            </w:r>
          </w:p>
        </w:tc>
        <w:tc>
          <w:tcPr>
            <w:tcW w:type="dxa" w:w="1046"/>
            <w:shd w:val="clear" w:color="auto" w:fill="E9ECF1"/>
          </w:tcPr>
          <w:p>
            <w:r/>
            <w:r>
              <w:rPr>
                <w:b/>
                <w:sz w:val="19"/>
              </w:rPr>
              <w:t>Action required</w:t>
            </w:r>
          </w:p>
        </w:tc>
      </w:tr>
      <w:tr>
        <w:tc>
          <w:tcPr>
            <w:tcW w:type="dxa" w:w="1046"/>
          </w:tcPr>
          <w:p>
            <w:r/>
            <w:r>
              <w:rPr>
                <w:sz w:val="19"/>
              </w:rPr>
              <w:t>2024offairrecs</w:t>
            </w:r>
          </w:p>
        </w:tc>
        <w:tc>
          <w:tcPr>
            <w:tcW w:type="dxa" w:w="1046"/>
          </w:tcPr>
          <w:p>
            <w:r/>
            <w:r>
              <w:rPr>
                <w:sz w:val="19"/>
              </w:rPr>
              <w:t>key refused (403 AccessDenied)</w:t>
            </w:r>
          </w:p>
        </w:tc>
        <w:tc>
          <w:tcPr>
            <w:tcW w:type="dxa" w:w="1046"/>
          </w:tcPr>
          <w:p>
            <w:pPr>
              <w:jc w:val="right"/>
            </w:pPr>
            <w:r/>
            <w:r>
              <w:rPr>
                <w:rFonts w:ascii="Courier New" w:hAnsi="Courier New"/>
                <w:sz w:val="19"/>
              </w:rPr>
              <w:t>3,178,461</w:t>
            </w:r>
          </w:p>
        </w:tc>
        <w:tc>
          <w:tcPr>
            <w:tcW w:type="dxa" w:w="1046"/>
          </w:tcPr>
          <w:p>
            <w:pPr>
              <w:jc w:val="right"/>
            </w:pPr>
            <w:r/>
            <w:r>
              <w:rPr>
                <w:rFonts w:ascii="Courier New" w:hAnsi="Courier New"/>
                <w:sz w:val="19"/>
              </w:rPr>
              <w:t>27,002</w:t>
            </w:r>
          </w:p>
        </w:tc>
        <w:tc>
          <w:tcPr>
            <w:tcW w:type="dxa" w:w="1046"/>
          </w:tcPr>
          <w:p>
            <w:pPr>
              <w:jc w:val="right"/>
            </w:pPr>
            <w:r/>
            <w:r>
              <w:rPr>
                <w:rFonts w:ascii="Courier New" w:hAnsi="Courier New"/>
                <w:sz w:val="19"/>
              </w:rPr>
              <w:t>3,151,459</w:t>
            </w:r>
          </w:p>
        </w:tc>
        <w:tc>
          <w:tcPr>
            <w:tcW w:type="dxa" w:w="1046"/>
          </w:tcPr>
          <w:p>
            <w:pPr>
              <w:jc w:val="right"/>
            </w:pPr>
            <w:r/>
            <w:r>
              <w:rPr>
                <w:rFonts w:ascii="Courier New" w:hAnsi="Courier New"/>
                <w:sz w:val="19"/>
              </w:rPr>
              <w:t>86.73</w:t>
            </w:r>
          </w:p>
        </w:tc>
        <w:tc>
          <w:tcPr>
            <w:tcW w:type="dxa" w:w="1046"/>
          </w:tcPr>
          <w:p>
            <w:pPr>
              <w:jc w:val="right"/>
            </w:pPr>
            <w:r/>
            <w:r>
              <w:rPr>
                <w:rFonts w:ascii="Courier New" w:hAnsi="Courier New"/>
                <w:sz w:val="19"/>
              </w:rPr>
              <w:t>82.03</w:t>
            </w:r>
          </w:p>
        </w:tc>
        <w:tc>
          <w:tcPr>
            <w:tcW w:type="dxa" w:w="1046"/>
          </w:tcPr>
          <w:p>
            <w:pPr>
              <w:jc w:val="right"/>
            </w:pPr>
            <w:r/>
            <w:r>
              <w:rPr>
                <w:rFonts w:ascii="Courier New" w:hAnsi="Courier New"/>
                <w:sz w:val="19"/>
              </w:rPr>
              <w:t>2026-10-02 17:20</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na7p43do</w:t>
            </w:r>
          </w:p>
        </w:tc>
        <w:tc>
          <w:tcPr>
            <w:tcW w:type="dxa" w:w="1046"/>
          </w:tcPr>
          <w:p>
            <w:r/>
            <w:r>
              <w:rPr>
                <w:sz w:val="19"/>
              </w:rPr>
              <w:t>key refused (403 AccessDenied)</w:t>
            </w:r>
          </w:p>
        </w:tc>
        <w:tc>
          <w:tcPr>
            <w:tcW w:type="dxa" w:w="1046"/>
          </w:tcPr>
          <w:p>
            <w:pPr>
              <w:jc w:val="right"/>
            </w:pPr>
            <w:r/>
            <w:r>
              <w:rPr>
                <w:rFonts w:ascii="Courier New" w:hAnsi="Courier New"/>
                <w:sz w:val="19"/>
              </w:rPr>
              <w:t>384,572</w:t>
            </w:r>
          </w:p>
        </w:tc>
        <w:tc>
          <w:tcPr>
            <w:tcW w:type="dxa" w:w="1046"/>
          </w:tcPr>
          <w:p>
            <w:pPr>
              <w:jc w:val="right"/>
            </w:pPr>
            <w:r/>
            <w:r>
              <w:rPr>
                <w:rFonts w:ascii="Courier New" w:hAnsi="Courier New"/>
                <w:sz w:val="19"/>
              </w:rPr>
              <w:t>343,266</w:t>
            </w:r>
          </w:p>
        </w:tc>
        <w:tc>
          <w:tcPr>
            <w:tcW w:type="dxa" w:w="1046"/>
          </w:tcPr>
          <w:p>
            <w:pPr>
              <w:jc w:val="right"/>
            </w:pPr>
            <w:r/>
            <w:r>
              <w:rPr>
                <w:rFonts w:ascii="Courier New" w:hAnsi="Courier New"/>
                <w:sz w:val="19"/>
              </w:rPr>
              <w:t>41,306</w:t>
            </w:r>
          </w:p>
        </w:tc>
        <w:tc>
          <w:tcPr>
            <w:tcW w:type="dxa" w:w="1046"/>
          </w:tcPr>
          <w:p>
            <w:pPr>
              <w:jc w:val="right"/>
            </w:pPr>
            <w:r/>
            <w:r>
              <w:rPr>
                <w:rFonts w:ascii="Courier New" w:hAnsi="Courier New"/>
                <w:sz w:val="19"/>
              </w:rPr>
              <w:t>3.98</w:t>
            </w:r>
          </w:p>
        </w:tc>
        <w:tc>
          <w:tcPr>
            <w:tcW w:type="dxa" w:w="1046"/>
          </w:tcPr>
          <w:p>
            <w:pPr>
              <w:jc w:val="right"/>
            </w:pPr>
            <w:r/>
            <w:r>
              <w:rPr>
                <w:rFonts w:ascii="Courier New" w:hAnsi="Courier New"/>
                <w:sz w:val="19"/>
              </w:rPr>
              <w:t>4.1</w:t>
            </w:r>
          </w:p>
        </w:tc>
        <w:tc>
          <w:tcPr>
            <w:tcW w:type="dxa" w:w="1046"/>
          </w:tcPr>
          <w:p>
            <w:pPr>
              <w:jc w:val="right"/>
            </w:pPr>
            <w:r/>
            <w:r>
              <w:rPr>
                <w:rFonts w:ascii="Courier New" w:hAnsi="Courier New"/>
                <w:sz w:val="19"/>
              </w:rPr>
              <w:t>2026-10-02 17:50</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na7p43js</w:t>
            </w:r>
          </w:p>
        </w:tc>
        <w:tc>
          <w:tcPr>
            <w:tcW w:type="dxa" w:w="1046"/>
          </w:tcPr>
          <w:p>
            <w:r/>
            <w:r>
              <w:rPr>
                <w:sz w:val="19"/>
              </w:rPr>
              <w:t>key refused (403 AccessDenied)</w:t>
            </w:r>
          </w:p>
        </w:tc>
        <w:tc>
          <w:tcPr>
            <w:tcW w:type="dxa" w:w="1046"/>
          </w:tcPr>
          <w:p>
            <w:pPr>
              <w:jc w:val="right"/>
            </w:pPr>
            <w:r/>
            <w:r>
              <w:rPr>
                <w:rFonts w:ascii="Courier New" w:hAnsi="Courier New"/>
                <w:sz w:val="19"/>
              </w:rPr>
              <w:t>238,007</w:t>
            </w:r>
          </w:p>
        </w:tc>
        <w:tc>
          <w:tcPr>
            <w:tcW w:type="dxa" w:w="1046"/>
          </w:tcPr>
          <w:p>
            <w:pPr>
              <w:jc w:val="right"/>
            </w:pPr>
            <w:r/>
            <w:r>
              <w:rPr>
                <w:rFonts w:ascii="Courier New" w:hAnsi="Courier New"/>
                <w:sz w:val="19"/>
              </w:rPr>
              <w:t>215,594</w:t>
            </w:r>
          </w:p>
        </w:tc>
        <w:tc>
          <w:tcPr>
            <w:tcW w:type="dxa" w:w="1046"/>
          </w:tcPr>
          <w:p>
            <w:pPr>
              <w:jc w:val="right"/>
            </w:pPr>
            <w:r/>
            <w:r>
              <w:rPr>
                <w:rFonts w:ascii="Courier New" w:hAnsi="Courier New"/>
                <w:sz w:val="19"/>
              </w:rPr>
              <w:t>22,413</w:t>
            </w:r>
          </w:p>
        </w:tc>
        <w:tc>
          <w:tcPr>
            <w:tcW w:type="dxa" w:w="1046"/>
          </w:tcPr>
          <w:p>
            <w:pPr>
              <w:jc w:val="right"/>
            </w:pPr>
            <w:r/>
            <w:r>
              <w:rPr>
                <w:rFonts w:ascii="Courier New" w:hAnsi="Courier New"/>
                <w:sz w:val="19"/>
              </w:rPr>
              <w:t>3.54</w:t>
            </w:r>
          </w:p>
        </w:tc>
        <w:tc>
          <w:tcPr>
            <w:tcW w:type="dxa" w:w="1046"/>
          </w:tcPr>
          <w:p>
            <w:pPr>
              <w:jc w:val="right"/>
            </w:pPr>
            <w:r/>
            <w:r>
              <w:rPr>
                <w:rFonts w:ascii="Courier New" w:hAnsi="Courier New"/>
                <w:sz w:val="19"/>
              </w:rPr>
              <w:t>3.57</w:t>
            </w:r>
          </w:p>
        </w:tc>
        <w:tc>
          <w:tcPr>
            <w:tcW w:type="dxa" w:w="1046"/>
          </w:tcPr>
          <w:p>
            <w:pPr>
              <w:jc w:val="right"/>
            </w:pPr>
            <w:r/>
            <w:r>
              <w:rPr>
                <w:rFonts w:ascii="Courier New" w:hAnsi="Courier New"/>
                <w:sz w:val="19"/>
              </w:rPr>
              <w:t>2026-10-02 17:52</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na7p434j</w:t>
            </w:r>
          </w:p>
        </w:tc>
        <w:tc>
          <w:tcPr>
            <w:tcW w:type="dxa" w:w="1046"/>
          </w:tcPr>
          <w:p>
            <w:r/>
            <w:r>
              <w:rPr>
                <w:sz w:val="19"/>
              </w:rPr>
              <w:t>key refused (403 AccessDenied)</w:t>
            </w:r>
          </w:p>
        </w:tc>
        <w:tc>
          <w:tcPr>
            <w:tcW w:type="dxa" w:w="1046"/>
          </w:tcPr>
          <w:p>
            <w:pPr>
              <w:jc w:val="right"/>
            </w:pPr>
            <w:r/>
            <w:r>
              <w:rPr>
                <w:rFonts w:ascii="Courier New" w:hAnsi="Courier New"/>
                <w:sz w:val="19"/>
              </w:rPr>
              <w:t>10,750</w:t>
            </w:r>
          </w:p>
        </w:tc>
        <w:tc>
          <w:tcPr>
            <w:tcW w:type="dxa" w:w="1046"/>
          </w:tcPr>
          <w:p>
            <w:pPr>
              <w:jc w:val="right"/>
            </w:pPr>
            <w:r/>
            <w:r>
              <w:rPr>
                <w:rFonts w:ascii="Courier New" w:hAnsi="Courier New"/>
                <w:sz w:val="19"/>
              </w:rPr>
              <w:t>7</w:t>
            </w:r>
          </w:p>
        </w:tc>
        <w:tc>
          <w:tcPr>
            <w:tcW w:type="dxa" w:w="1046"/>
          </w:tcPr>
          <w:p>
            <w:pPr>
              <w:jc w:val="right"/>
            </w:pPr>
            <w:r/>
            <w:r>
              <w:rPr>
                <w:rFonts w:ascii="Courier New" w:hAnsi="Courier New"/>
                <w:sz w:val="19"/>
              </w:rPr>
              <w:t>10,743</w:t>
            </w:r>
          </w:p>
        </w:tc>
        <w:tc>
          <w:tcPr>
            <w:tcW w:type="dxa" w:w="1046"/>
          </w:tcPr>
          <w:p>
            <w:pPr>
              <w:jc w:val="right"/>
            </w:pPr>
            <w:r/>
            <w:r>
              <w:rPr>
                <w:rFonts w:ascii="Courier New" w:hAnsi="Courier New"/>
                <w:sz w:val="19"/>
              </w:rPr>
              <w:t>3.48</w:t>
            </w:r>
          </w:p>
        </w:tc>
        <w:tc>
          <w:tcPr>
            <w:tcW w:type="dxa" w:w="1046"/>
          </w:tcPr>
          <w:p>
            <w:pPr>
              <w:jc w:val="right"/>
            </w:pPr>
            <w:r/>
            <w:r>
              <w:rPr>
                <w:rFonts w:ascii="Courier New" w:hAnsi="Courier New"/>
                <w:sz w:val="19"/>
              </w:rPr>
              <w:t>3.5</w:t>
            </w:r>
          </w:p>
        </w:tc>
        <w:tc>
          <w:tcPr>
            <w:tcW w:type="dxa" w:w="1046"/>
          </w:tcPr>
          <w:p>
            <w:pPr>
              <w:jc w:val="right"/>
            </w:pPr>
            <w:r/>
            <w:r>
              <w:rPr>
                <w:rFonts w:ascii="Courier New" w:hAnsi="Courier New"/>
                <w:sz w:val="19"/>
              </w:rPr>
              <w:t>2026-10-02 17:53</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na7p41hj</w:t>
            </w:r>
          </w:p>
        </w:tc>
        <w:tc>
          <w:tcPr>
            <w:tcW w:type="dxa" w:w="1046"/>
          </w:tcPr>
          <w:p>
            <w:r/>
            <w:r>
              <w:rPr>
                <w:sz w:val="19"/>
              </w:rPr>
              <w:t>key refused (403 AccessDenied)</w:t>
            </w:r>
          </w:p>
        </w:tc>
        <w:tc>
          <w:tcPr>
            <w:tcW w:type="dxa" w:w="1046"/>
          </w:tcPr>
          <w:p>
            <w:pPr>
              <w:jc w:val="right"/>
            </w:pPr>
            <w:r/>
            <w:r>
              <w:rPr>
                <w:rFonts w:ascii="Courier New" w:hAnsi="Courier New"/>
                <w:sz w:val="19"/>
              </w:rPr>
              <w:t>14,145</w:t>
            </w:r>
          </w:p>
        </w:tc>
        <w:tc>
          <w:tcPr>
            <w:tcW w:type="dxa" w:w="1046"/>
          </w:tcPr>
          <w:p>
            <w:pPr>
              <w:jc w:val="right"/>
            </w:pPr>
            <w:r/>
            <w:r>
              <w:rPr>
                <w:rFonts w:ascii="Courier New" w:hAnsi="Courier New"/>
                <w:sz w:val="19"/>
              </w:rPr>
              <w:t>4</w:t>
            </w:r>
          </w:p>
        </w:tc>
        <w:tc>
          <w:tcPr>
            <w:tcW w:type="dxa" w:w="1046"/>
          </w:tcPr>
          <w:p>
            <w:pPr>
              <w:jc w:val="right"/>
            </w:pPr>
            <w:r/>
            <w:r>
              <w:rPr>
                <w:rFonts w:ascii="Courier New" w:hAnsi="Courier New"/>
                <w:sz w:val="19"/>
              </w:rPr>
              <w:t>14,141</w:t>
            </w:r>
          </w:p>
        </w:tc>
        <w:tc>
          <w:tcPr>
            <w:tcW w:type="dxa" w:w="1046"/>
          </w:tcPr>
          <w:p>
            <w:pPr>
              <w:jc w:val="right"/>
            </w:pPr>
            <w:r/>
            <w:r>
              <w:rPr>
                <w:rFonts w:ascii="Courier New" w:hAnsi="Courier New"/>
                <w:sz w:val="19"/>
              </w:rPr>
              <w:t>3.47</w:t>
            </w:r>
          </w:p>
        </w:tc>
        <w:tc>
          <w:tcPr>
            <w:tcW w:type="dxa" w:w="1046"/>
          </w:tcPr>
          <w:p>
            <w:pPr>
              <w:jc w:val="right"/>
            </w:pPr>
            <w:r/>
            <w:r>
              <w:rPr>
                <w:rFonts w:ascii="Courier New" w:hAnsi="Courier New"/>
                <w:sz w:val="19"/>
              </w:rPr>
              <w:t>3.48</w:t>
            </w:r>
          </w:p>
        </w:tc>
        <w:tc>
          <w:tcPr>
            <w:tcW w:type="dxa" w:w="1046"/>
          </w:tcPr>
          <w:p>
            <w:pPr>
              <w:jc w:val="right"/>
            </w:pPr>
            <w:r/>
            <w:r>
              <w:rPr>
                <w:rFonts w:ascii="Courier New" w:hAnsi="Courier New"/>
                <w:sz w:val="19"/>
              </w:rPr>
              <w:t>2026-10-02 17:53</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na7p42xe</w:t>
            </w:r>
          </w:p>
        </w:tc>
        <w:tc>
          <w:tcPr>
            <w:tcW w:type="dxa" w:w="1046"/>
          </w:tcPr>
          <w:p>
            <w:r/>
            <w:r>
              <w:rPr>
                <w:sz w:val="19"/>
              </w:rPr>
              <w:t>key refused (403 AccessDenied)</w:t>
            </w:r>
          </w:p>
        </w:tc>
        <w:tc>
          <w:tcPr>
            <w:tcW w:type="dxa" w:w="1046"/>
          </w:tcPr>
          <w:p>
            <w:pPr>
              <w:jc w:val="right"/>
            </w:pPr>
            <w:r/>
            <w:r>
              <w:rPr>
                <w:rFonts w:ascii="Courier New" w:hAnsi="Courier New"/>
                <w:sz w:val="19"/>
              </w:rPr>
              <w:t>12,300</w:t>
            </w:r>
          </w:p>
        </w:tc>
        <w:tc>
          <w:tcPr>
            <w:tcW w:type="dxa" w:w="1046"/>
          </w:tcPr>
          <w:p>
            <w:pPr>
              <w:jc w:val="right"/>
            </w:pPr>
            <w:r/>
            <w:r>
              <w:rPr>
                <w:rFonts w:ascii="Courier New" w:hAnsi="Courier New"/>
                <w:sz w:val="19"/>
              </w:rPr>
              <w:t>4</w:t>
            </w:r>
          </w:p>
        </w:tc>
        <w:tc>
          <w:tcPr>
            <w:tcW w:type="dxa" w:w="1046"/>
          </w:tcPr>
          <w:p>
            <w:pPr>
              <w:jc w:val="right"/>
            </w:pPr>
            <w:r/>
            <w:r>
              <w:rPr>
                <w:rFonts w:ascii="Courier New" w:hAnsi="Courier New"/>
                <w:sz w:val="19"/>
              </w:rPr>
              <w:t>12,296</w:t>
            </w:r>
          </w:p>
        </w:tc>
        <w:tc>
          <w:tcPr>
            <w:tcW w:type="dxa" w:w="1046"/>
          </w:tcPr>
          <w:p>
            <w:pPr>
              <w:jc w:val="right"/>
            </w:pPr>
            <w:r/>
            <w:r>
              <w:rPr>
                <w:rFonts w:ascii="Courier New" w:hAnsi="Courier New"/>
                <w:sz w:val="19"/>
              </w:rPr>
              <w:t>3.44</w:t>
            </w:r>
          </w:p>
        </w:tc>
        <w:tc>
          <w:tcPr>
            <w:tcW w:type="dxa" w:w="1046"/>
          </w:tcPr>
          <w:p>
            <w:pPr>
              <w:jc w:val="right"/>
            </w:pPr>
            <w:r/>
            <w:r>
              <w:rPr>
                <w:rFonts w:ascii="Courier New" w:hAnsi="Courier New"/>
                <w:sz w:val="19"/>
              </w:rPr>
              <w:t>3.44</w:t>
            </w:r>
          </w:p>
        </w:tc>
        <w:tc>
          <w:tcPr>
            <w:tcW w:type="dxa" w:w="1046"/>
          </w:tcPr>
          <w:p>
            <w:pPr>
              <w:jc w:val="right"/>
            </w:pPr>
            <w:r/>
            <w:r>
              <w:rPr>
                <w:rFonts w:ascii="Courier New" w:hAnsi="Courier New"/>
                <w:sz w:val="19"/>
              </w:rPr>
              <w:t>2026-10-02 17:53</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na7p42xw</w:t>
            </w:r>
          </w:p>
        </w:tc>
        <w:tc>
          <w:tcPr>
            <w:tcW w:type="dxa" w:w="1046"/>
          </w:tcPr>
          <w:p>
            <w:r/>
            <w:r>
              <w:rPr>
                <w:sz w:val="19"/>
              </w:rPr>
              <w:t>key refused (403 AccessDenied)</w:t>
            </w:r>
          </w:p>
        </w:tc>
        <w:tc>
          <w:tcPr>
            <w:tcW w:type="dxa" w:w="1046"/>
          </w:tcPr>
          <w:p>
            <w:pPr>
              <w:jc w:val="right"/>
            </w:pPr>
            <w:r/>
            <w:r>
              <w:rPr>
                <w:rFonts w:ascii="Courier New" w:hAnsi="Courier New"/>
                <w:sz w:val="19"/>
              </w:rPr>
              <w:t>20,559</w:t>
            </w:r>
          </w:p>
        </w:tc>
        <w:tc>
          <w:tcPr>
            <w:tcW w:type="dxa" w:w="1046"/>
          </w:tcPr>
          <w:p>
            <w:pPr>
              <w:jc w:val="right"/>
            </w:pPr>
            <w:r/>
            <w:r>
              <w:rPr>
                <w:rFonts w:ascii="Courier New" w:hAnsi="Courier New"/>
                <w:sz w:val="19"/>
              </w:rPr>
              <w:t>78</w:t>
            </w:r>
          </w:p>
        </w:tc>
        <w:tc>
          <w:tcPr>
            <w:tcW w:type="dxa" w:w="1046"/>
          </w:tcPr>
          <w:p>
            <w:pPr>
              <w:jc w:val="right"/>
            </w:pPr>
            <w:r/>
            <w:r>
              <w:rPr>
                <w:rFonts w:ascii="Courier New" w:hAnsi="Courier New"/>
                <w:sz w:val="19"/>
              </w:rPr>
              <w:t>20,481</w:t>
            </w:r>
          </w:p>
        </w:tc>
        <w:tc>
          <w:tcPr>
            <w:tcW w:type="dxa" w:w="1046"/>
          </w:tcPr>
          <w:p>
            <w:pPr>
              <w:jc w:val="right"/>
            </w:pPr>
            <w:r/>
            <w:r>
              <w:rPr>
                <w:rFonts w:ascii="Courier New" w:hAnsi="Courier New"/>
                <w:sz w:val="19"/>
              </w:rPr>
              <w:t>3.4</w:t>
            </w:r>
          </w:p>
        </w:tc>
        <w:tc>
          <w:tcPr>
            <w:tcW w:type="dxa" w:w="1046"/>
          </w:tcPr>
          <w:p>
            <w:pPr>
              <w:jc w:val="right"/>
            </w:pPr>
            <w:r/>
            <w:r>
              <w:rPr>
                <w:rFonts w:ascii="Courier New" w:hAnsi="Courier New"/>
                <w:sz w:val="19"/>
              </w:rPr>
              <w:t>3.4</w:t>
            </w:r>
          </w:p>
        </w:tc>
        <w:tc>
          <w:tcPr>
            <w:tcW w:type="dxa" w:w="1046"/>
          </w:tcPr>
          <w:p>
            <w:pPr>
              <w:jc w:val="right"/>
            </w:pPr>
            <w:r/>
            <w:r>
              <w:rPr>
                <w:rFonts w:ascii="Courier New" w:hAnsi="Courier New"/>
                <w:sz w:val="19"/>
              </w:rPr>
              <w:t>2026-10-02 17:53</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na7p42yg</w:t>
            </w:r>
          </w:p>
        </w:tc>
        <w:tc>
          <w:tcPr>
            <w:tcW w:type="dxa" w:w="1046"/>
          </w:tcPr>
          <w:p>
            <w:r/>
            <w:r>
              <w:rPr>
                <w:sz w:val="19"/>
              </w:rPr>
              <w:t>key refused (403 AccessDenied)</w:t>
            </w:r>
          </w:p>
        </w:tc>
        <w:tc>
          <w:tcPr>
            <w:tcW w:type="dxa" w:w="1046"/>
          </w:tcPr>
          <w:p>
            <w:pPr>
              <w:jc w:val="right"/>
            </w:pPr>
            <w:r/>
            <w:r>
              <w:rPr>
                <w:rFonts w:ascii="Courier New" w:hAnsi="Courier New"/>
                <w:sz w:val="19"/>
              </w:rPr>
              <w:t>23,080</w:t>
            </w:r>
          </w:p>
        </w:tc>
        <w:tc>
          <w:tcPr>
            <w:tcW w:type="dxa" w:w="1046"/>
          </w:tcPr>
          <w:p>
            <w:pPr>
              <w:jc w:val="right"/>
            </w:pPr>
            <w:r/>
            <w:r>
              <w:rPr>
                <w:rFonts w:ascii="Courier New" w:hAnsi="Courier New"/>
                <w:sz w:val="19"/>
              </w:rPr>
              <w:t>19</w:t>
            </w:r>
          </w:p>
        </w:tc>
        <w:tc>
          <w:tcPr>
            <w:tcW w:type="dxa" w:w="1046"/>
          </w:tcPr>
          <w:p>
            <w:pPr>
              <w:jc w:val="right"/>
            </w:pPr>
            <w:r/>
            <w:r>
              <w:rPr>
                <w:rFonts w:ascii="Courier New" w:hAnsi="Courier New"/>
                <w:sz w:val="19"/>
              </w:rPr>
              <w:t>23,061</w:t>
            </w:r>
          </w:p>
        </w:tc>
        <w:tc>
          <w:tcPr>
            <w:tcW w:type="dxa" w:w="1046"/>
          </w:tcPr>
          <w:p>
            <w:pPr>
              <w:jc w:val="right"/>
            </w:pPr>
            <w:r/>
            <w:r>
              <w:rPr>
                <w:rFonts w:ascii="Courier New" w:hAnsi="Courier New"/>
                <w:sz w:val="19"/>
              </w:rPr>
              <w:t>3.28</w:t>
            </w:r>
          </w:p>
        </w:tc>
        <w:tc>
          <w:tcPr>
            <w:tcW w:type="dxa" w:w="1046"/>
          </w:tcPr>
          <w:p>
            <w:pPr>
              <w:jc w:val="right"/>
            </w:pPr>
            <w:r/>
            <w:r>
              <w:rPr>
                <w:rFonts w:ascii="Courier New" w:hAnsi="Courier New"/>
                <w:sz w:val="19"/>
              </w:rPr>
              <w:t>3.28</w:t>
            </w:r>
          </w:p>
        </w:tc>
        <w:tc>
          <w:tcPr>
            <w:tcW w:type="dxa" w:w="1046"/>
          </w:tcPr>
          <w:p>
            <w:pPr>
              <w:jc w:val="right"/>
            </w:pPr>
            <w:r/>
            <w:r>
              <w:rPr>
                <w:rFonts w:ascii="Courier New" w:hAnsi="Courier New"/>
                <w:sz w:val="19"/>
              </w:rPr>
              <w:t>2026-10-02 17:53</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na7p43d3</w:t>
            </w:r>
          </w:p>
        </w:tc>
        <w:tc>
          <w:tcPr>
            <w:tcW w:type="dxa" w:w="1046"/>
          </w:tcPr>
          <w:p>
            <w:r/>
            <w:r>
              <w:rPr>
                <w:sz w:val="19"/>
              </w:rPr>
              <w:t>key refused (403 AccessDenied)</w:t>
            </w:r>
          </w:p>
        </w:tc>
        <w:tc>
          <w:tcPr>
            <w:tcW w:type="dxa" w:w="1046"/>
          </w:tcPr>
          <w:p>
            <w:pPr>
              <w:jc w:val="right"/>
            </w:pPr>
            <w:r/>
            <w:r>
              <w:rPr>
                <w:rFonts w:ascii="Courier New" w:hAnsi="Courier New"/>
                <w:sz w:val="19"/>
              </w:rPr>
              <w:t>13,318</w:t>
            </w:r>
          </w:p>
        </w:tc>
        <w:tc>
          <w:tcPr>
            <w:tcW w:type="dxa" w:w="1046"/>
          </w:tcPr>
          <w:p>
            <w:pPr>
              <w:jc w:val="right"/>
            </w:pPr>
            <w:r/>
            <w:r>
              <w:rPr>
                <w:rFonts w:ascii="Courier New" w:hAnsi="Courier New"/>
                <w:sz w:val="19"/>
              </w:rPr>
              <w:t>19</w:t>
            </w:r>
          </w:p>
        </w:tc>
        <w:tc>
          <w:tcPr>
            <w:tcW w:type="dxa" w:w="1046"/>
          </w:tcPr>
          <w:p>
            <w:pPr>
              <w:jc w:val="right"/>
            </w:pPr>
            <w:r/>
            <w:r>
              <w:rPr>
                <w:rFonts w:ascii="Courier New" w:hAnsi="Courier New"/>
                <w:sz w:val="19"/>
              </w:rPr>
              <w:t>13,299</w:t>
            </w:r>
          </w:p>
        </w:tc>
        <w:tc>
          <w:tcPr>
            <w:tcW w:type="dxa" w:w="1046"/>
          </w:tcPr>
          <w:p>
            <w:pPr>
              <w:jc w:val="right"/>
            </w:pPr>
            <w:r/>
            <w:r>
              <w:rPr>
                <w:rFonts w:ascii="Courier New" w:hAnsi="Courier New"/>
                <w:sz w:val="19"/>
              </w:rPr>
              <w:t>2.9</w:t>
            </w:r>
          </w:p>
        </w:tc>
        <w:tc>
          <w:tcPr>
            <w:tcW w:type="dxa" w:w="1046"/>
          </w:tcPr>
          <w:p>
            <w:pPr>
              <w:jc w:val="right"/>
            </w:pPr>
            <w:r/>
            <w:r>
              <w:rPr>
                <w:rFonts w:ascii="Courier New" w:hAnsi="Courier New"/>
                <w:sz w:val="19"/>
              </w:rPr>
              <w:t>2.9</w:t>
            </w:r>
          </w:p>
        </w:tc>
        <w:tc>
          <w:tcPr>
            <w:tcW w:type="dxa" w:w="1046"/>
          </w:tcPr>
          <w:p>
            <w:pPr>
              <w:jc w:val="right"/>
            </w:pPr>
            <w:r/>
            <w:r>
              <w:rPr>
                <w:rFonts w:ascii="Courier New" w:hAnsi="Courier New"/>
                <w:sz w:val="19"/>
              </w:rPr>
              <w:t>2026-10-02 17:53</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na7p4oco</w:t>
            </w:r>
          </w:p>
        </w:tc>
        <w:tc>
          <w:tcPr>
            <w:tcW w:type="dxa" w:w="1046"/>
          </w:tcPr>
          <w:p>
            <w:r/>
            <w:r>
              <w:rPr>
                <w:sz w:val="19"/>
              </w:rPr>
              <w:t>key refused (403 AccessDenied)</w:t>
            </w:r>
          </w:p>
        </w:tc>
        <w:tc>
          <w:tcPr>
            <w:tcW w:type="dxa" w:w="1046"/>
          </w:tcPr>
          <w:p>
            <w:pPr>
              <w:jc w:val="right"/>
            </w:pPr>
            <w:r/>
            <w:r>
              <w:rPr>
                <w:rFonts w:ascii="Courier New" w:hAnsi="Courier New"/>
                <w:sz w:val="19"/>
              </w:rPr>
              <w:t>272,080</w:t>
            </w:r>
          </w:p>
        </w:tc>
        <w:tc>
          <w:tcPr>
            <w:tcW w:type="dxa" w:w="1046"/>
          </w:tcPr>
          <w:p>
            <w:pPr>
              <w:jc w:val="right"/>
            </w:pPr>
            <w:r/>
            <w:r>
              <w:rPr>
                <w:rFonts w:ascii="Courier New" w:hAnsi="Courier New"/>
                <w:sz w:val="19"/>
              </w:rPr>
              <w:t>230,813</w:t>
            </w:r>
          </w:p>
        </w:tc>
        <w:tc>
          <w:tcPr>
            <w:tcW w:type="dxa" w:w="1046"/>
          </w:tcPr>
          <w:p>
            <w:pPr>
              <w:jc w:val="right"/>
            </w:pPr>
            <w:r/>
            <w:r>
              <w:rPr>
                <w:rFonts w:ascii="Courier New" w:hAnsi="Courier New"/>
                <w:sz w:val="19"/>
              </w:rPr>
              <w:t>41,267</w:t>
            </w:r>
          </w:p>
        </w:tc>
        <w:tc>
          <w:tcPr>
            <w:tcW w:type="dxa" w:w="1046"/>
          </w:tcPr>
          <w:p>
            <w:pPr>
              <w:jc w:val="right"/>
            </w:pPr>
            <w:r/>
            <w:r>
              <w:rPr>
                <w:rFonts w:ascii="Courier New" w:hAnsi="Courier New"/>
                <w:sz w:val="19"/>
              </w:rPr>
              <w:t>2.65</w:t>
            </w:r>
          </w:p>
        </w:tc>
        <w:tc>
          <w:tcPr>
            <w:tcW w:type="dxa" w:w="1046"/>
          </w:tcPr>
          <w:p>
            <w:pPr>
              <w:jc w:val="right"/>
            </w:pPr>
            <w:r/>
            <w:r>
              <w:rPr>
                <w:rFonts w:ascii="Courier New" w:hAnsi="Courier New"/>
                <w:sz w:val="19"/>
              </w:rPr>
              <w:t>2.86</w:t>
            </w:r>
          </w:p>
        </w:tc>
        <w:tc>
          <w:tcPr>
            <w:tcW w:type="dxa" w:w="1046"/>
          </w:tcPr>
          <w:p>
            <w:pPr>
              <w:jc w:val="right"/>
            </w:pPr>
            <w:r/>
            <w:r>
              <w:rPr>
                <w:rFonts w:ascii="Courier New" w:hAnsi="Courier New"/>
                <w:sz w:val="19"/>
              </w:rPr>
              <w:t>2026-10-02 17:51</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na7p4357</w:t>
            </w:r>
          </w:p>
        </w:tc>
        <w:tc>
          <w:tcPr>
            <w:tcW w:type="dxa" w:w="1046"/>
          </w:tcPr>
          <w:p>
            <w:r/>
            <w:r>
              <w:rPr>
                <w:sz w:val="19"/>
              </w:rPr>
              <w:t>key refused (403 AccessDenied)</w:t>
            </w:r>
          </w:p>
        </w:tc>
        <w:tc>
          <w:tcPr>
            <w:tcW w:type="dxa" w:w="1046"/>
          </w:tcPr>
          <w:p>
            <w:pPr>
              <w:jc w:val="right"/>
            </w:pPr>
            <w:r/>
            <w:r>
              <w:rPr>
                <w:rFonts w:ascii="Courier New" w:hAnsi="Courier New"/>
                <w:sz w:val="19"/>
              </w:rPr>
              <w:t>2,228</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2,227</w:t>
            </w:r>
          </w:p>
        </w:tc>
        <w:tc>
          <w:tcPr>
            <w:tcW w:type="dxa" w:w="1046"/>
          </w:tcPr>
          <w:p>
            <w:pPr>
              <w:jc w:val="right"/>
            </w:pPr>
            <w:r/>
            <w:r>
              <w:rPr>
                <w:rFonts w:ascii="Courier New" w:hAnsi="Courier New"/>
                <w:sz w:val="19"/>
              </w:rPr>
              <w:t>1.36</w:t>
            </w:r>
          </w:p>
        </w:tc>
        <w:tc>
          <w:tcPr>
            <w:tcW w:type="dxa" w:w="1046"/>
          </w:tcPr>
          <w:p>
            <w:pPr>
              <w:jc w:val="right"/>
            </w:pPr>
            <w:r/>
            <w:r>
              <w:rPr>
                <w:rFonts w:ascii="Courier New" w:hAnsi="Courier New"/>
                <w:sz w:val="19"/>
              </w:rPr>
              <w:t>1.36</w:t>
            </w:r>
          </w:p>
        </w:tc>
        <w:tc>
          <w:tcPr>
            <w:tcW w:type="dxa" w:w="1046"/>
          </w:tcPr>
          <w:p>
            <w:pPr>
              <w:jc w:val="right"/>
            </w:pPr>
            <w:r/>
            <w:r>
              <w:rPr>
                <w:rFonts w:ascii="Courier New" w:hAnsi="Courier New"/>
                <w:sz w:val="19"/>
              </w:rPr>
              <w:t>2026-10-02 17:54</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na7p43df</w:t>
            </w:r>
          </w:p>
        </w:tc>
        <w:tc>
          <w:tcPr>
            <w:tcW w:type="dxa" w:w="1046"/>
          </w:tcPr>
          <w:p>
            <w:r/>
            <w:r>
              <w:rPr>
                <w:sz w:val="19"/>
              </w:rPr>
              <w:t>key refused (403 AccessDenied)</w:t>
            </w:r>
          </w:p>
        </w:tc>
        <w:tc>
          <w:tcPr>
            <w:tcW w:type="dxa" w:w="1046"/>
          </w:tcPr>
          <w:p>
            <w:pPr>
              <w:jc w:val="right"/>
            </w:pPr>
            <w:r/>
            <w:r>
              <w:rPr>
                <w:rFonts w:ascii="Courier New" w:hAnsi="Courier New"/>
                <w:sz w:val="19"/>
              </w:rPr>
              <w:t>1,071</w:t>
            </w:r>
          </w:p>
        </w:tc>
        <w:tc>
          <w:tcPr>
            <w:tcW w:type="dxa" w:w="1046"/>
          </w:tcPr>
          <w:p>
            <w:pPr>
              <w:jc w:val="right"/>
            </w:pPr>
            <w:r/>
            <w:r>
              <w:rPr>
                <w:rFonts w:ascii="Courier New" w:hAnsi="Courier New"/>
                <w:sz w:val="19"/>
              </w:rPr>
              <w:t>4</w:t>
            </w:r>
          </w:p>
        </w:tc>
        <w:tc>
          <w:tcPr>
            <w:tcW w:type="dxa" w:w="1046"/>
          </w:tcPr>
          <w:p>
            <w:pPr>
              <w:jc w:val="right"/>
            </w:pPr>
            <w:r/>
            <w:r>
              <w:rPr>
                <w:rFonts w:ascii="Courier New" w:hAnsi="Courier New"/>
                <w:sz w:val="19"/>
              </w:rPr>
              <w:t>1,067</w:t>
            </w:r>
          </w:p>
        </w:tc>
        <w:tc>
          <w:tcPr>
            <w:tcW w:type="dxa" w:w="1046"/>
          </w:tcPr>
          <w:p>
            <w:pPr>
              <w:jc w:val="right"/>
            </w:pPr>
            <w:r/>
            <w:r>
              <w:rPr>
                <w:rFonts w:ascii="Courier New" w:hAnsi="Courier New"/>
                <w:sz w:val="19"/>
              </w:rPr>
              <w:t>1.36</w:t>
            </w:r>
          </w:p>
        </w:tc>
        <w:tc>
          <w:tcPr>
            <w:tcW w:type="dxa" w:w="1046"/>
          </w:tcPr>
          <w:p>
            <w:pPr>
              <w:jc w:val="right"/>
            </w:pPr>
            <w:r/>
            <w:r>
              <w:rPr>
                <w:rFonts w:ascii="Courier New" w:hAnsi="Courier New"/>
                <w:sz w:val="19"/>
              </w:rPr>
              <w:t>1.39</w:t>
            </w:r>
          </w:p>
        </w:tc>
        <w:tc>
          <w:tcPr>
            <w:tcW w:type="dxa" w:w="1046"/>
          </w:tcPr>
          <w:p>
            <w:pPr>
              <w:jc w:val="right"/>
            </w:pPr>
            <w:r/>
            <w:r>
              <w:rPr>
                <w:rFonts w:ascii="Courier New" w:hAnsi="Courier New"/>
                <w:sz w:val="19"/>
              </w:rPr>
              <w:t>2026-10-02 17:53</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na7p43ax</w:t>
            </w:r>
          </w:p>
        </w:tc>
        <w:tc>
          <w:tcPr>
            <w:tcW w:type="dxa" w:w="1046"/>
          </w:tcPr>
          <w:p>
            <w:r/>
            <w:r>
              <w:rPr>
                <w:sz w:val="19"/>
              </w:rPr>
              <w:t>key refused (403 AccessDenied)</w:t>
            </w:r>
          </w:p>
        </w:tc>
        <w:tc>
          <w:tcPr>
            <w:tcW w:type="dxa" w:w="1046"/>
          </w:tcPr>
          <w:p>
            <w:pPr>
              <w:jc w:val="right"/>
            </w:pPr>
            <w:r/>
            <w:r>
              <w:rPr>
                <w:rFonts w:ascii="Courier New" w:hAnsi="Courier New"/>
                <w:sz w:val="19"/>
              </w:rPr>
              <w:t>767</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767</w:t>
            </w:r>
          </w:p>
        </w:tc>
        <w:tc>
          <w:tcPr>
            <w:tcW w:type="dxa" w:w="1046"/>
          </w:tcPr>
          <w:p>
            <w:pPr>
              <w:jc w:val="right"/>
            </w:pPr>
            <w:r/>
            <w:r>
              <w:rPr>
                <w:rFonts w:ascii="Courier New" w:hAnsi="Courier New"/>
                <w:sz w:val="19"/>
              </w:rPr>
              <w:t>0.92</w:t>
            </w:r>
          </w:p>
        </w:tc>
        <w:tc>
          <w:tcPr>
            <w:tcW w:type="dxa" w:w="1046"/>
          </w:tcPr>
          <w:p>
            <w:pPr>
              <w:jc w:val="right"/>
            </w:pPr>
            <w:r/>
            <w:r>
              <w:rPr>
                <w:rFonts w:ascii="Courier New" w:hAnsi="Courier New"/>
                <w:sz w:val="19"/>
              </w:rPr>
              <w:t>0.92</w:t>
            </w:r>
          </w:p>
        </w:tc>
        <w:tc>
          <w:tcPr>
            <w:tcW w:type="dxa" w:w="1046"/>
          </w:tcPr>
          <w:p>
            <w:pPr>
              <w:jc w:val="right"/>
            </w:pPr>
            <w:r/>
            <w:r>
              <w:rPr>
                <w:rFonts w:ascii="Courier New" w:hAnsi="Courier New"/>
                <w:sz w:val="19"/>
              </w:rPr>
              <w:t>2026-10-02 17:54</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na7p49p9</w:t>
            </w:r>
          </w:p>
        </w:tc>
        <w:tc>
          <w:tcPr>
            <w:tcW w:type="dxa" w:w="1046"/>
          </w:tcPr>
          <w:p>
            <w:r/>
            <w:r>
              <w:rPr>
                <w:sz w:val="19"/>
              </w:rPr>
              <w:t>key refused (403 AccessDenied)</w:t>
            </w:r>
          </w:p>
        </w:tc>
        <w:tc>
          <w:tcPr>
            <w:tcW w:type="dxa" w:w="1046"/>
          </w:tcPr>
          <w:p>
            <w:pPr>
              <w:jc w:val="right"/>
            </w:pPr>
            <w:r/>
            <w:r>
              <w:rPr>
                <w:rFonts w:ascii="Courier New" w:hAnsi="Courier New"/>
                <w:sz w:val="19"/>
              </w:rPr>
              <w:t>1,649</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1,649</w:t>
            </w:r>
          </w:p>
        </w:tc>
        <w:tc>
          <w:tcPr>
            <w:tcW w:type="dxa" w:w="1046"/>
          </w:tcPr>
          <w:p>
            <w:pPr>
              <w:jc w:val="right"/>
            </w:pPr>
            <w:r/>
            <w:r>
              <w:rPr>
                <w:rFonts w:ascii="Courier New" w:hAnsi="Courier New"/>
                <w:sz w:val="19"/>
              </w:rPr>
              <w:t>0.19</w:t>
            </w:r>
          </w:p>
        </w:tc>
        <w:tc>
          <w:tcPr>
            <w:tcW w:type="dxa" w:w="1046"/>
          </w:tcPr>
          <w:p>
            <w:pPr>
              <w:jc w:val="right"/>
            </w:pPr>
            <w:r/>
            <w:r>
              <w:rPr>
                <w:rFonts w:ascii="Courier New" w:hAnsi="Courier New"/>
                <w:sz w:val="19"/>
              </w:rPr>
              <w:t>0.19</w:t>
            </w:r>
          </w:p>
        </w:tc>
        <w:tc>
          <w:tcPr>
            <w:tcW w:type="dxa" w:w="1046"/>
          </w:tcPr>
          <w:p>
            <w:pPr>
              <w:jc w:val="right"/>
            </w:pPr>
            <w:r/>
            <w:r>
              <w:rPr>
                <w:rFonts w:ascii="Courier New" w:hAnsi="Courier New"/>
                <w:sz w:val="19"/>
              </w:rPr>
              <w:t>2026-10-02 17:54</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elections-portal</w:t>
            </w:r>
          </w:p>
        </w:tc>
        <w:tc>
          <w:tcPr>
            <w:tcW w:type="dxa" w:w="1046"/>
          </w:tcPr>
          <w:p>
            <w:r/>
            <w:r>
              <w:rPr>
                <w:sz w:val="19"/>
              </w:rPr>
              <w:t>key refused (403 AccessDenied)</w:t>
            </w:r>
          </w:p>
        </w:tc>
        <w:tc>
          <w:tcPr>
            <w:tcW w:type="dxa" w:w="1046"/>
          </w:tcPr>
          <w:p>
            <w:pPr>
              <w:jc w:val="right"/>
            </w:pPr>
            <w:r/>
            <w:r>
              <w:rPr>
                <w:rFonts w:ascii="Courier New" w:hAnsi="Courier New"/>
                <w:sz w:val="19"/>
              </w:rPr>
              <w:t>55</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55</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2026-10-02 19:14</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test-viusasa-bucket</w:t>
            </w:r>
          </w:p>
        </w:tc>
        <w:tc>
          <w:tcPr>
            <w:tcW w:type="dxa" w:w="1046"/>
          </w:tcPr>
          <w:p>
            <w:r/>
            <w:r>
              <w:rPr>
                <w:sz w:val="19"/>
              </w:rPr>
              <w:t>Archive class · InvalidObjectState</w:t>
            </w:r>
          </w:p>
        </w:tc>
        <w:tc>
          <w:tcPr>
            <w:tcW w:type="dxa" w:w="1046"/>
          </w:tcPr>
          <w:p>
            <w:pPr>
              <w:jc w:val="right"/>
            </w:pPr>
            <w:r/>
            <w:r>
              <w:rPr>
                <w:rFonts w:ascii="Courier New" w:hAnsi="Courier New"/>
                <w:sz w:val="19"/>
              </w:rPr>
              <w:t>582</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582</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2026-10-02 17:54</w:t>
            </w:r>
          </w:p>
        </w:tc>
        <w:tc>
          <w:tcPr>
            <w:tcW w:type="dxa" w:w="1046"/>
          </w:tcPr>
          <w:p>
            <w:pPr>
              <w:jc w:val="right"/>
            </w:pPr>
            <w:r/>
            <w:r>
              <w:rPr>
                <w:rFonts w:ascii="Courier New" w:hAnsi="Courier New"/>
                <w:sz w:val="19"/>
              </w:rPr>
              <w:t>decide: restore (fee) or leave counted only</w:t>
            </w:r>
          </w:p>
        </w:tc>
      </w:tr>
      <w:tr>
        <w:tc>
          <w:tcPr>
            <w:tcW w:type="dxa" w:w="1046"/>
          </w:tcPr>
          <w:p>
            <w:r/>
            <w:r>
              <w:rPr>
                <w:sz w:val="19"/>
              </w:rPr>
              <w:t>fast-channels</w:t>
            </w:r>
          </w:p>
        </w:tc>
        <w:tc>
          <w:tcPr>
            <w:tcW w:type="dxa" w:w="1046"/>
          </w:tcPr>
          <w:p>
            <w:r/>
            <w:r>
              <w:rPr>
                <w:sz w:val="19"/>
              </w:rPr>
              <w:t>Archive class · InvalidObjectState</w:t>
            </w:r>
          </w:p>
        </w:tc>
        <w:tc>
          <w:tcPr>
            <w:tcW w:type="dxa" w:w="1046"/>
          </w:tcPr>
          <w:p>
            <w:pPr>
              <w:jc w:val="right"/>
            </w:pPr>
            <w:r/>
            <w:r>
              <w:rPr>
                <w:rFonts w:ascii="Courier New" w:hAnsi="Courier New"/>
                <w:sz w:val="19"/>
              </w:rPr>
              <w:t>2</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2</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2026-10-02 19:17</w:t>
            </w:r>
          </w:p>
        </w:tc>
        <w:tc>
          <w:tcPr>
            <w:tcW w:type="dxa" w:w="1046"/>
          </w:tcPr>
          <w:p>
            <w:pPr>
              <w:jc w:val="right"/>
            </w:pPr>
            <w:r/>
            <w:r>
              <w:rPr>
                <w:rFonts w:ascii="Courier New" w:hAnsi="Courier New"/>
                <w:sz w:val="19"/>
              </w:rPr>
              <w:t>decide: restore (fee) or leave counted only</w:t>
            </w:r>
          </w:p>
        </w:tc>
      </w:tr>
    </w:tbl>
    <w:p>
      <w:pPr>
        <w:spacing w:after="200"/>
      </w:pPr>
      <w:r>
        <w:rPr>
          <w:i/>
          <w:color w:val="8A94A6"/>
          <w:sz w:val="17"/>
        </w:rPr>
        <w:t>Denied and restore-required buckets are listed separately. Denied buckets require an object-read grant; Archive objects that return InvalidObjectState require a restore decision and its retrieval cost. Listed files and bytes do not establish their hours or languages.</w:t>
      </w:r>
    </w:p>
    <w:p>
      <w:pPr>
        <w:spacing w:after="200"/>
      </w:pPr>
      <w:r>
        <w:rPr>
          <w:rFonts w:ascii="Courier New" w:hAnsi="Courier New"/>
          <w:i w:val="0"/>
          <w:color w:val="8A94A6"/>
          <w:sz w:val="17"/>
        </w:rPr>
        <w:t>[measured]  Receipt R10: Interim tiered content census (content_sample); snapshots OBS 2026-10-03T02:33:28.832346+00:00; NAS 2026-10-03T02:33:24.807604+00:00; receipts cr-9bc59057d47c, cr-aa33fffba60e, cr-bbf71c8d905a, cr-cb0e66bd3e24,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spacing w:after="200"/>
      </w:pPr>
      <w:r>
        <w:rPr>
          <w:i w:val="0"/>
          <w:color w:val="8A94A6"/>
          <w:sz w:val="17"/>
        </w:rPr>
        <w:t>T045  Sampling coverage and what would improve this baseline</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9ECF1"/>
          </w:tcPr>
          <w:p>
            <w:r/>
            <w:r>
              <w:rPr>
                <w:b/>
                <w:sz w:val="19"/>
              </w:rPr>
              <w:t>Store</w:t>
            </w:r>
          </w:p>
        </w:tc>
        <w:tc>
          <w:tcPr>
            <w:tcW w:type="dxa" w:w="1569"/>
            <w:shd w:val="clear" w:color="auto" w:fill="E9ECF1"/>
          </w:tcPr>
          <w:p>
            <w:r/>
            <w:r>
              <w:rPr>
                <w:b/>
                <w:sz w:val="19"/>
              </w:rPr>
              <w:t>Media files listed</w:t>
            </w:r>
          </w:p>
        </w:tc>
        <w:tc>
          <w:tcPr>
            <w:tcW w:type="dxa" w:w="1569"/>
            <w:shd w:val="clear" w:color="auto" w:fill="E9ECF1"/>
          </w:tcPr>
          <w:p>
            <w:r/>
            <w:r>
              <w:rPr>
                <w:b/>
                <w:sz w:val="19"/>
              </w:rPr>
              <w:t>Headers probed</w:t>
            </w:r>
          </w:p>
        </w:tc>
        <w:tc>
          <w:tcPr>
            <w:tcW w:type="dxa" w:w="1569"/>
            <w:shd w:val="clear" w:color="auto" w:fill="E9ECF1"/>
          </w:tcPr>
          <w:p>
            <w:r/>
            <w:r>
              <w:rPr>
                <w:b/>
                <w:sz w:val="19"/>
              </w:rPr>
              <w:t>Sample read / planned</w:t>
            </w:r>
          </w:p>
        </w:tc>
        <w:tc>
          <w:tcPr>
            <w:tcW w:type="dxa" w:w="1569"/>
            <w:shd w:val="clear" w:color="auto" w:fill="E9ECF1"/>
          </w:tcPr>
          <w:p>
            <w:r/>
            <w:r>
              <w:rPr>
                <w:b/>
                <w:sz w:val="19"/>
              </w:rPr>
              <w:t>Header / sample completion</w:t>
            </w:r>
          </w:p>
        </w:tc>
        <w:tc>
          <w:tcPr>
            <w:tcW w:type="dxa" w:w="1569"/>
            <w:shd w:val="clear" w:color="auto" w:fill="E9ECF1"/>
          </w:tcPr>
          <w:p>
            <w:r/>
            <w:r>
              <w:rPr>
                <w:b/>
                <w:sz w:val="19"/>
              </w:rPr>
              <w:t>Next evidence step</w:t>
            </w:r>
          </w:p>
        </w:tc>
      </w:tr>
      <w:tr>
        <w:tc>
          <w:tcPr>
            <w:tcW w:type="dxa" w:w="1569"/>
          </w:tcPr>
          <w:p>
            <w:r/>
            <w:r>
              <w:rPr>
                <w:sz w:val="19"/>
              </w:rPr>
              <w:t>OBS</w:t>
            </w:r>
          </w:p>
        </w:tc>
        <w:tc>
          <w:tcPr>
            <w:tcW w:type="dxa" w:w="1569"/>
          </w:tcPr>
          <w:p>
            <w:r/>
            <w:r>
              <w:rPr>
                <w:sz w:val="19"/>
              </w:rPr>
              <w:t>4,601,133</w:t>
            </w:r>
          </w:p>
        </w:tc>
        <w:tc>
          <w:tcPr>
            <w:tcW w:type="dxa" w:w="1569"/>
          </w:tcPr>
          <w:p>
            <w:r/>
            <w:r>
              <w:rPr>
                <w:sz w:val="19"/>
              </w:rPr>
              <w:t>273,981</w:t>
            </w:r>
          </w:p>
        </w:tc>
        <w:tc>
          <w:tcPr>
            <w:tcW w:type="dxa" w:w="1569"/>
          </w:tcPr>
          <w:p>
            <w:r/>
            <w:r>
              <w:rPr>
                <w:sz w:val="19"/>
              </w:rPr>
              <w:t>32,239 / 32,349</w:t>
            </w:r>
          </w:p>
        </w:tc>
        <w:tc>
          <w:tcPr>
            <w:tcW w:type="dxa" w:w="1569"/>
          </w:tcPr>
          <w:p>
            <w:r/>
            <w:r>
              <w:rPr>
                <w:sz w:val="19"/>
              </w:rPr>
              <w:t>complete / incomplete</w:t>
            </w:r>
          </w:p>
        </w:tc>
        <w:tc>
          <w:tcPr>
            <w:tcW w:type="dxa" w:w="1569"/>
          </w:tcPr>
          <w:p>
            <w:r/>
            <w:r>
              <w:rPr>
                <w:sz w:val="19"/>
              </w:rPr>
              <w:t>Finish accessible-folder samples; target wide intervals; independently check model labels and duration estimates</w:t>
            </w:r>
          </w:p>
        </w:tc>
      </w:tr>
      <w:tr>
        <w:tc>
          <w:tcPr>
            <w:tcW w:type="dxa" w:w="1569"/>
          </w:tcPr>
          <w:p>
            <w:r/>
            <w:r>
              <w:rPr>
                <w:sz w:val="19"/>
              </w:rPr>
              <w:t>NAS</w:t>
            </w:r>
          </w:p>
        </w:tc>
        <w:tc>
          <w:tcPr>
            <w:tcW w:type="dxa" w:w="1569"/>
          </w:tcPr>
          <w:p>
            <w:r/>
            <w:r>
              <w:rPr>
                <w:sz w:val="19"/>
              </w:rPr>
              <w:t>1,224,886</w:t>
            </w:r>
          </w:p>
        </w:tc>
        <w:tc>
          <w:tcPr>
            <w:tcW w:type="dxa" w:w="1569"/>
          </w:tcPr>
          <w:p>
            <w:r/>
            <w:r>
              <w:rPr>
                <w:sz w:val="19"/>
              </w:rPr>
              <w:t>8,670</w:t>
            </w:r>
          </w:p>
        </w:tc>
        <w:tc>
          <w:tcPr>
            <w:tcW w:type="dxa" w:w="1569"/>
          </w:tcPr>
          <w:p>
            <w:r/>
            <w:r>
              <w:rPr>
                <w:sz w:val="19"/>
              </w:rPr>
              <w:t>519 / 15,413</w:t>
            </w:r>
          </w:p>
        </w:tc>
        <w:tc>
          <w:tcPr>
            <w:tcW w:type="dxa" w:w="1569"/>
          </w:tcPr>
          <w:p>
            <w:r/>
            <w:r>
              <w:rPr>
                <w:sz w:val="19"/>
              </w:rPr>
              <w:t>incomplete / incomplete</w:t>
            </w:r>
          </w:p>
        </w:tc>
        <w:tc>
          <w:tcPr>
            <w:tcW w:type="dxa" w:w="1569"/>
          </w:tcPr>
          <w:p>
            <w:r/>
            <w:r>
              <w:rPr>
                <w:sz w:val="19"/>
              </w:rPr>
              <w:t>Finish accessible-folder samples; target wide intervals; independently check model labels and duration estimates</w:t>
            </w:r>
          </w:p>
        </w:tc>
      </w:tr>
    </w:tbl>
    <w:p>
      <w:pPr>
        <w:spacing w:after="200"/>
      </w:pPr>
      <w:r>
        <w:rPr>
          <w:i/>
          <w:color w:val="8A94A6"/>
          <w:sz w:val="17"/>
        </w:rPr>
        <w:t>Listed media, files with header probes and files read in full are different populations. A completed source listing is not a completed sample. These counters are the banked snapshot, not a live progress indicator.</w:t>
      </w:r>
    </w:p>
    <w:p>
      <w:pPr>
        <w:spacing w:after="200"/>
      </w:pPr>
      <w:r>
        <w:rPr>
          <w:rFonts w:ascii="Courier New" w:hAnsi="Courier New"/>
          <w:i w:val="0"/>
          <w:color w:val="8A94A6"/>
          <w:sz w:val="17"/>
        </w:rPr>
        <w:t>[measured]  Receipt R10: Interim tiered content census (content_sample); snapshots OBS 2026-10-03T02:33:28.832346+00:00; NAS 2026-10-03T02:33:24.807604+00:00; receipts cr-9bc59057d47c, cr-aa33fffba60e, cr-bbf71c8d905a, cr-cb0e66bd3e24,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spacing w:after="200"/>
      </w:pPr>
      <w:r>
        <w:rPr>
          <w:i w:val="0"/>
          <w:color w:val="8A94A6"/>
          <w:sz w:val="17"/>
        </w:rPr>
        <w:t>T049  How the forecast was built — the donor folders by media kind</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9ECF1"/>
          </w:tcPr>
          <w:p>
            <w:r/>
            <w:r>
              <w:rPr>
                <w:b/>
                <w:sz w:val="19"/>
              </w:rPr>
              <w:t>Media kind</w:t>
            </w:r>
          </w:p>
        </w:tc>
        <w:tc>
          <w:tcPr>
            <w:tcW w:type="dxa" w:w="1882"/>
            <w:shd w:val="clear" w:color="auto" w:fill="E9ECF1"/>
          </w:tcPr>
          <w:p>
            <w:r/>
            <w:r>
              <w:rPr>
                <w:b/>
                <w:sz w:val="19"/>
              </w:rPr>
              <w:t>Donor strata</w:t>
            </w:r>
          </w:p>
        </w:tc>
        <w:tc>
          <w:tcPr>
            <w:tcW w:type="dxa" w:w="1882"/>
            <w:shd w:val="clear" w:color="auto" w:fill="E9ECF1"/>
          </w:tcPr>
          <w:p>
            <w:r/>
            <w:r>
              <w:rPr>
                <w:b/>
                <w:sz w:val="19"/>
              </w:rPr>
              <w:t>Donor files</w:t>
            </w:r>
          </w:p>
        </w:tc>
        <w:tc>
          <w:tcPr>
            <w:tcW w:type="dxa" w:w="1882"/>
            <w:shd w:val="clear" w:color="auto" w:fill="E9ECF1"/>
          </w:tcPr>
          <w:p>
            <w:r/>
            <w:r>
              <w:rPr>
                <w:b/>
                <w:sz w:val="19"/>
              </w:rPr>
              <w:t>Seconds per MB (10th–90th pct)</w:t>
            </w:r>
          </w:p>
        </w:tc>
        <w:tc>
          <w:tcPr>
            <w:tcW w:type="dxa" w:w="1882"/>
            <w:shd w:val="clear" w:color="auto" w:fill="E9ECF1"/>
          </w:tcPr>
          <w:p>
            <w:r/>
            <w:r>
              <w:rPr>
                <w:b/>
                <w:sz w:val="19"/>
              </w:rPr>
              <w:t>Speech share (10th–90th pct)</w:t>
            </w:r>
          </w:p>
        </w:tc>
      </w:tr>
      <w:tr>
        <w:tc>
          <w:tcPr>
            <w:tcW w:type="dxa" w:w="1882"/>
          </w:tcPr>
          <w:p>
            <w:r/>
            <w:r>
              <w:rPr>
                <w:sz w:val="19"/>
              </w:rPr>
              <w:t>audio</w:t>
            </w:r>
          </w:p>
        </w:tc>
        <w:tc>
          <w:tcPr>
            <w:tcW w:type="dxa" w:w="1882"/>
          </w:tcPr>
          <w:p>
            <w:pPr>
              <w:jc w:val="right"/>
            </w:pPr>
            <w:r/>
            <w:r>
              <w:rPr>
                <w:rFonts w:ascii="Courier New" w:hAnsi="Courier New"/>
                <w:sz w:val="19"/>
              </w:rPr>
              <w:t>54</w:t>
            </w:r>
          </w:p>
        </w:tc>
        <w:tc>
          <w:tcPr>
            <w:tcW w:type="dxa" w:w="1882"/>
          </w:tcPr>
          <w:p>
            <w:pPr>
              <w:jc w:val="right"/>
            </w:pPr>
            <w:r/>
            <w:r>
              <w:rPr>
                <w:rFonts w:ascii="Courier New" w:hAnsi="Courier New"/>
                <w:sz w:val="19"/>
              </w:rPr>
              <w:t>239,732</w:t>
            </w:r>
          </w:p>
        </w:tc>
        <w:tc>
          <w:tcPr>
            <w:tcW w:type="dxa" w:w="1882"/>
          </w:tcPr>
          <w:p>
            <w:pPr>
              <w:jc w:val="right"/>
            </w:pPr>
            <w:r/>
            <w:r>
              <w:rPr>
                <w:rFonts w:ascii="Courier New" w:hAnsi="Courier New"/>
                <w:sz w:val="19"/>
              </w:rPr>
              <w:t>5.67–249.97</w:t>
            </w:r>
          </w:p>
        </w:tc>
        <w:tc>
          <w:tcPr>
            <w:tcW w:type="dxa" w:w="1882"/>
          </w:tcPr>
          <w:p>
            <w:pPr>
              <w:jc w:val="right"/>
            </w:pPr>
            <w:r/>
            <w:r>
              <w:rPr>
                <w:rFonts w:ascii="Courier New" w:hAnsi="Courier New"/>
                <w:sz w:val="19"/>
              </w:rPr>
              <w:t>12.4%–88.8%</w:t>
            </w:r>
          </w:p>
        </w:tc>
      </w:tr>
      <w:tr>
        <w:tc>
          <w:tcPr>
            <w:tcW w:type="dxa" w:w="1882"/>
          </w:tcPr>
          <w:p>
            <w:r/>
            <w:r>
              <w:rPr>
                <w:sz w:val="19"/>
              </w:rPr>
              <w:t>video</w:t>
            </w:r>
          </w:p>
        </w:tc>
        <w:tc>
          <w:tcPr>
            <w:tcW w:type="dxa" w:w="1882"/>
          </w:tcPr>
          <w:p>
            <w:pPr>
              <w:jc w:val="right"/>
            </w:pPr>
            <w:r/>
            <w:r>
              <w:rPr>
                <w:rFonts w:ascii="Courier New" w:hAnsi="Courier New"/>
                <w:sz w:val="19"/>
              </w:rPr>
              <w:t>157</w:t>
            </w:r>
          </w:p>
        </w:tc>
        <w:tc>
          <w:tcPr>
            <w:tcW w:type="dxa" w:w="1882"/>
          </w:tcPr>
          <w:p>
            <w:pPr>
              <w:jc w:val="right"/>
            </w:pPr>
            <w:r/>
            <w:r>
              <w:rPr>
                <w:rFonts w:ascii="Courier New" w:hAnsi="Courier New"/>
                <w:sz w:val="19"/>
              </w:rPr>
              <w:t>189,356</w:t>
            </w:r>
          </w:p>
        </w:tc>
        <w:tc>
          <w:tcPr>
            <w:tcW w:type="dxa" w:w="1882"/>
          </w:tcPr>
          <w:p>
            <w:pPr>
              <w:jc w:val="right"/>
            </w:pPr>
            <w:r/>
            <w:r>
              <w:rPr>
                <w:rFonts w:ascii="Courier New" w:hAnsi="Courier New"/>
                <w:sz w:val="19"/>
              </w:rPr>
              <w:t>2.09–16.54</w:t>
            </w:r>
          </w:p>
        </w:tc>
        <w:tc>
          <w:tcPr>
            <w:tcW w:type="dxa" w:w="1882"/>
          </w:tcPr>
          <w:p>
            <w:pPr>
              <w:jc w:val="right"/>
            </w:pPr>
            <w:r/>
            <w:r>
              <w:rPr>
                <w:rFonts w:ascii="Courier New" w:hAnsi="Courier New"/>
                <w:sz w:val="19"/>
              </w:rPr>
              <w:t>7.5%–81.1%</w:t>
            </w:r>
          </w:p>
        </w:tc>
      </w:tr>
    </w:tbl>
    <w:p>
      <w:pPr>
        <w:spacing w:after="200"/>
      </w:pPr>
      <w:r>
        <w:rPr>
          <w:i/>
          <w:color w:val="8A94A6"/>
          <w:sz w:val="17"/>
        </w:rPr>
        <w:t>2,000 seeded simulations over 1,334 folder strata. Measured strata: normal draws around the census estimator and its standard error. Forecast strata: in each simulation a donor folder of the same media kind is drawn — every readable bucket is one witness (bucket weight ∝ √ of its files), its folders share that weight by file count, and a Gaussian kernel on log mean file size (σ = 1.0, widened until at least 3 donors carry weight) favours donors whose files look like the target's; hours = bytes × the donor's seconds per megabyte; speech, music and language hours = hours × the donor's shares. Strata are summed in every simulation; est is the median, lo–hi the 2.5th–97.5th percentiles. Intervals carry sampling and between-folder variation, not model error or the chance that refused buckets differ in kind from every readable one.</w:t>
      </w:r>
    </w:p>
    <w:p>
      <w:pPr>
        <w:spacing w:after="200"/>
      </w:pPr>
      <w:r>
        <w:rPr>
          <w:rFonts w:ascii="Courier New" w:hAnsi="Courier New"/>
          <w:i w:val="0"/>
          <w:color w:val="8A94A6"/>
          <w:sz w:val="17"/>
        </w:rPr>
        <w:t>[measured]  Receipt R11: Whole-estate Monte Carlo forecast over the retained content-census receipts (cr-bbf71c8d905a, cr-cb0e66bd3e24, cr-cf4eef79995b, cr-f1415e395361): 2,000 seeded simulations over 1,334 folder strata. Measured strata: normal draws around the census estimator and its standard error. Forecast strata: in each simulation a donor folder of the same media kind is drawn — every readable bucket is one witness (bucket weight ∝ √ of its files), its folders share that weight by file count, and a Gaussian kernel on log mean file size (σ = 1.0, widened until at least 3 donors carry weight) favours donors whose files look like the target's; hours = bytes × the donor's seconds per megabyte; speech, music and language hours = hours × the donor's shares. Strata are summed in every simulation; est is the median, lo–hi the 2.5th–97.5th percentiles. Intervals carry sampling and between-folder variation, not model error or the chance that refused buckets differ in kind from every readable one.</w:t>
      </w:r>
    </w:p>
    <w:p>
      <w:pPr>
        <w:pStyle w:val="Heading1"/>
      </w:pPr>
      <w:r>
        <w:t>Scale of the storage strategies</w:t>
      </w:r>
    </w:p>
    <w:p>
      <w:r>
        <w:t>The three largest strategies address 50,785.7 GiB of the 50,800.9 GiB that all cost strategies reach. Archive tiering is the largest, at 42,891.0 GiB, then duplicate reconciliation at 7,840.5 GiB. Database tables not written for a year add 54.1 GiB, and database reclaimable bytes before pricing are 15.2 GiB.</w:t>
      </w:r>
    </w:p>
    <w:p>
      <w:r>
        <w:t>These are bytes addressed, not bytes deleted. Strategies overlap, and duplicate candidates are not safe to remove until confirmed by content hash.</w:t>
      </w:r>
    </w:p>
    <w:p>
      <w:pPr>
        <w:jc w:val="center"/>
      </w:pPr>
      <w:r>
        <w:drawing>
          <wp:inline xmlns:a="http://schemas.openxmlformats.org/drawingml/2006/main" xmlns:pic="http://schemas.openxmlformats.org/drawingml/2006/picture">
            <wp:extent cx="5400000" cy="2700000"/>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00000" cy="2700000"/>
                    </a:xfrm>
                    <a:prstGeom prst="rect"/>
                  </pic:spPr>
                </pic:pic>
              </a:graphicData>
            </a:graphic>
          </wp:inline>
        </w:drawing>
      </w:r>
    </w:p>
    <w:p>
      <w:pPr>
        <w:spacing w:after="200"/>
      </w:pPr>
      <w:r>
        <w:rPr>
          <w:i/>
          <w:color w:val="8A94A6"/>
          <w:sz w:val="17"/>
        </w:rPr>
        <w:t>Figure: Prioritise tiering and duplicate candidates first; strategy totals overlap and measure bytes addressed, not bytes deleted or net savings.</w:t>
      </w:r>
    </w:p>
    <w:p>
      <w:pPr>
        <w:spacing w:after="200"/>
      </w:pPr>
      <w:r>
        <w:rPr>
          <w:rFonts w:ascii="Courier New" w:hAnsi="Courier New"/>
          <w:i w:val="0"/>
          <w:color w:val="8A94A6"/>
          <w:sz w:val="17"/>
        </w:rPr>
        <w:t>[estimated]  Receipt R02: Estate intelligence census eij-1b359b3cbd2e, cost_strategies priced at reference list prices, not the owner's invoice: Huawei Cloud RDS for MySQL cloud SSD AF-Johannesburg 0.00015 USD/GB-hour x 730 h; OBS Standard 0.023 USD/GB-month</w:t>
      </w:r>
    </w:p>
    <w:p>
      <w:pPr>
        <w:pStyle w:val="Heading1"/>
      </w:pPr>
      <w:r>
        <w:t>Earn and save, side by side</w:t>
      </w:r>
    </w:p>
    <w:p>
      <w:r>
        <w:t>Archive tiering addresses 42,891.0 GiB at up to 986.5 USD a month. Duplicate reconciliation addresses 7,840.5 GiB at up to 180.3 USD. Table tiering addresses 54.1 GiB at up to 5.9 USD. The legacy scenario total of 1,174.4 USD is an upper bound, not verified net savings, and opportunities may overlap.</w:t>
      </w:r>
    </w:p>
    <w:p>
      <w:r>
        <w:t>In the subset with recorded storage classes, 96.0% of bytes are already archive-class, and those have no Standard-to-Archive saving left. Reprice eligible Standard bytes, with retrieval and restore costs, before relying on any figure.</w:t>
      </w:r>
    </w:p>
    <w:p>
      <w:r>
        <w:t>On the earning side, 8 database-derived candidates exist, each needing de-identification or aggregation. A speech-and-text pilot from the leading languages is a proposal, with no revenue evidence yet, and needs buyer validation.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9ECF1"/>
          </w:tcPr>
          <w:p>
            <w:r/>
            <w:r>
              <w:rPr>
                <w:b/>
                <w:sz w:val="19"/>
              </w:rPr>
            </w:r>
          </w:p>
        </w:tc>
        <w:tc>
          <w:tcPr>
            <w:tcW w:type="dxa" w:w="2353"/>
            <w:shd w:val="clear" w:color="auto" w:fill="E9ECF1"/>
          </w:tcPr>
          <w:p>
            <w:r/>
            <w:r>
              <w:rPr>
                <w:b/>
                <w:sz w:val="19"/>
              </w:rPr>
              <w:t>Move buckets not written for over a year to archive-class st</w:t>
            </w:r>
          </w:p>
        </w:tc>
        <w:tc>
          <w:tcPr>
            <w:tcW w:type="dxa" w:w="2353"/>
            <w:shd w:val="clear" w:color="auto" w:fill="E9ECF1"/>
          </w:tcPr>
          <w:p>
            <w:r/>
            <w:r>
              <w:rPr>
                <w:b/>
                <w:sz w:val="19"/>
              </w:rPr>
              <w:t>Reconcile duplicate objects across OBS buckets</w:t>
            </w:r>
          </w:p>
        </w:tc>
        <w:tc>
          <w:tcPr>
            <w:tcW w:type="dxa" w:w="2353"/>
            <w:shd w:val="clear" w:color="auto" w:fill="E9ECF1"/>
          </w:tcPr>
          <w:p>
            <w:r/>
            <w:r>
              <w:rPr>
                <w:b/>
                <w:sz w:val="19"/>
              </w:rPr>
              <w:t>Move tables not written for over a year to cold storage</w:t>
            </w:r>
          </w:p>
        </w:tc>
      </w:tr>
      <w:tr>
        <w:tc>
          <w:tcPr>
            <w:tcW w:type="dxa" w:w="2353"/>
          </w:tcPr>
          <w:p>
            <w:r/>
            <w:r>
              <w:rPr>
                <w:sz w:val="19"/>
              </w:rPr>
              <w:t>Reclaimable gib</w:t>
            </w:r>
          </w:p>
        </w:tc>
        <w:tc>
          <w:tcPr>
            <w:tcW w:type="dxa" w:w="2353"/>
          </w:tcPr>
          <w:p>
            <w:pPr>
              <w:jc w:val="right"/>
            </w:pPr>
            <w:r/>
            <w:r>
              <w:rPr>
                <w:rFonts w:ascii="Courier New" w:hAnsi="Courier New"/>
                <w:sz w:val="19"/>
              </w:rPr>
              <w:t>42,891.0</w:t>
            </w:r>
          </w:p>
        </w:tc>
        <w:tc>
          <w:tcPr>
            <w:tcW w:type="dxa" w:w="2353"/>
          </w:tcPr>
          <w:p>
            <w:pPr>
              <w:jc w:val="right"/>
            </w:pPr>
            <w:r/>
            <w:r>
              <w:rPr>
                <w:rFonts w:ascii="Courier New" w:hAnsi="Courier New"/>
                <w:sz w:val="19"/>
              </w:rPr>
              <w:t>7,840.5</w:t>
            </w:r>
          </w:p>
        </w:tc>
        <w:tc>
          <w:tcPr>
            <w:tcW w:type="dxa" w:w="2353"/>
          </w:tcPr>
          <w:p>
            <w:pPr>
              <w:jc w:val="right"/>
            </w:pPr>
            <w:r/>
            <w:r>
              <w:rPr>
                <w:rFonts w:ascii="Courier New" w:hAnsi="Courier New"/>
                <w:sz w:val="19"/>
              </w:rPr>
              <w:t>54.1</w:t>
            </w:r>
          </w:p>
        </w:tc>
      </w:tr>
      <w:tr>
        <w:tc>
          <w:tcPr>
            <w:tcW w:type="dxa" w:w="2353"/>
          </w:tcPr>
          <w:p>
            <w:r/>
            <w:r>
              <w:rPr>
                <w:sz w:val="19"/>
              </w:rPr>
              <w:t>Monthly saving usd</w:t>
            </w:r>
          </w:p>
        </w:tc>
        <w:tc>
          <w:tcPr>
            <w:tcW w:type="dxa" w:w="2353"/>
          </w:tcPr>
          <w:p>
            <w:pPr>
              <w:jc w:val="right"/>
            </w:pPr>
            <w:r/>
            <w:r>
              <w:rPr>
                <w:rFonts w:ascii="Courier New" w:hAnsi="Courier New"/>
                <w:sz w:val="19"/>
              </w:rPr>
              <w:t>986.5</w:t>
            </w:r>
          </w:p>
        </w:tc>
        <w:tc>
          <w:tcPr>
            <w:tcW w:type="dxa" w:w="2353"/>
          </w:tcPr>
          <w:p>
            <w:pPr>
              <w:jc w:val="right"/>
            </w:pPr>
            <w:r/>
            <w:r>
              <w:rPr>
                <w:rFonts w:ascii="Courier New" w:hAnsi="Courier New"/>
                <w:sz w:val="19"/>
              </w:rPr>
              <w:t>180.3</w:t>
            </w:r>
          </w:p>
        </w:tc>
        <w:tc>
          <w:tcPr>
            <w:tcW w:type="dxa" w:w="2353"/>
          </w:tcPr>
          <w:p>
            <w:pPr>
              <w:jc w:val="right"/>
            </w:pPr>
            <w:r/>
            <w:r>
              <w:rPr>
                <w:rFonts w:ascii="Courier New" w:hAnsi="Courier New"/>
                <w:sz w:val="19"/>
              </w:rPr>
              <w:t>5.9</w:t>
            </w:r>
          </w:p>
        </w:tc>
      </w:tr>
    </w:tbl>
    <w:p>
      <w:pPr>
        <w:spacing w:after="200"/>
      </w:pPr>
      <w:r>
        <w:rPr>
          <w:i/>
          <w:color w:val="8A94A6"/>
          <w:sz w:val="17"/>
        </w:rPr>
        <w:t>Monthly figures are upper bounds at legacy full-Standard reference prices; reprice eligible bytes and retrieval costs before treating any as expected saving.</w:t>
      </w:r>
    </w:p>
    <w:p>
      <w:pPr>
        <w:spacing w:after="200"/>
      </w:pPr>
      <w:r>
        <w:rPr>
          <w:rFonts w:ascii="Courier New" w:hAnsi="Courier New"/>
          <w:i w:val="0"/>
          <w:color w:val="8A94A6"/>
          <w:sz w:val="17"/>
        </w:rPr>
        <w:t>[estimated]  Receipt R02: Estate intelligence census eij-1b359b3cbd2e, cost_strategies priced at reference list prices, not the owner's invoice: Huawei Cloud RDS for MySQL cloud SSD AF-Johannesburg 0.00015 USD/GB-hour x 730 h; OBS Standard 0.023 USD/GB-month</w:t>
      </w:r>
    </w:p>
    <w:p>
      <w:pPr>
        <w:pStyle w:val="Heading1"/>
      </w:pPr>
      <w:r>
        <w:t>The decisions, in order</w:t>
      </w:r>
    </w:p>
    <w:p>
      <w:r>
        <w:t>The decision table beside lists each decision with its source, destination or rule, responsible role and expected benefit, with money stated as an upper bound. The order matters. Access comes first because 73.4% of the forecast depends on it. A restore decision, a pilot and its owner follow. Validation of tiering and duplicates comes before any move or deletion.</w:t>
      </w:r>
    </w:p>
    <w:p>
      <w:r>
        <w:t>The model-roles table discloses how this pack was produced. Nothing described here has been executed; every destination is a proposal for approval.</w:t>
      </w:r>
    </w:p>
    <w:p>
      <w:pPr>
        <w:spacing w:after="200"/>
      </w:pPr>
      <w:r>
        <w:rPr>
          <w:i w:val="0"/>
          <w:color w:val="8A94A6"/>
          <w:sz w:val="17"/>
        </w:rPr>
        <w:t>T013  Executive decisions requested — one row each</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9ECF1"/>
          </w:tcPr>
          <w:p>
            <w:r/>
            <w:r>
              <w:rPr>
                <w:b/>
                <w:sz w:val="19"/>
              </w:rPr>
              <w:t>No.</w:t>
            </w:r>
          </w:p>
        </w:tc>
        <w:tc>
          <w:tcPr>
            <w:tcW w:type="dxa" w:w="1046"/>
            <w:shd w:val="clear" w:color="auto" w:fill="E9ECF1"/>
          </w:tcPr>
          <w:p>
            <w:r/>
            <w:r>
              <w:rPr>
                <w:b/>
                <w:sz w:val="19"/>
              </w:rPr>
              <w:t>Decision requested</w:t>
            </w:r>
          </w:p>
        </w:tc>
        <w:tc>
          <w:tcPr>
            <w:tcW w:type="dxa" w:w="1046"/>
            <w:shd w:val="clear" w:color="auto" w:fill="E9ECF1"/>
          </w:tcPr>
          <w:p>
            <w:r/>
            <w:r>
              <w:rPr>
                <w:b/>
                <w:sz w:val="19"/>
              </w:rPr>
              <w:t>Exact source</w:t>
            </w:r>
          </w:p>
        </w:tc>
        <w:tc>
          <w:tcPr>
            <w:tcW w:type="dxa" w:w="1046"/>
            <w:shd w:val="clear" w:color="auto" w:fill="E9ECF1"/>
          </w:tcPr>
          <w:p>
            <w:r/>
            <w:r>
              <w:rPr>
                <w:b/>
                <w:sz w:val="19"/>
              </w:rPr>
              <w:t>Action</w:t>
            </w:r>
          </w:p>
        </w:tc>
        <w:tc>
          <w:tcPr>
            <w:tcW w:type="dxa" w:w="1046"/>
            <w:shd w:val="clear" w:color="auto" w:fill="E9ECF1"/>
          </w:tcPr>
          <w:p>
            <w:r/>
            <w:r>
              <w:rPr>
                <w:b/>
                <w:sz w:val="19"/>
              </w:rPr>
              <w:t>Proposed destination or rule</w:t>
            </w:r>
          </w:p>
        </w:tc>
        <w:tc>
          <w:tcPr>
            <w:tcW w:type="dxa" w:w="1046"/>
            <w:shd w:val="clear" w:color="auto" w:fill="E9ECF1"/>
          </w:tcPr>
          <w:p>
            <w:r/>
            <w:r>
              <w:rPr>
                <w:b/>
                <w:sz w:val="19"/>
              </w:rPr>
              <w:t>Responsible role</w:t>
            </w:r>
          </w:p>
        </w:tc>
        <w:tc>
          <w:tcPr>
            <w:tcW w:type="dxa" w:w="1046"/>
            <w:shd w:val="clear" w:color="auto" w:fill="E9ECF1"/>
          </w:tcPr>
          <w:p>
            <w:r/>
            <w:r>
              <w:rPr>
                <w:b/>
                <w:sz w:val="19"/>
              </w:rPr>
              <w:t>Expected benefit</w:t>
            </w:r>
          </w:p>
        </w:tc>
        <w:tc>
          <w:tcPr>
            <w:tcW w:type="dxa" w:w="1046"/>
            <w:shd w:val="clear" w:color="auto" w:fill="E9ECF1"/>
          </w:tcPr>
          <w:p>
            <w:r/>
            <w:r>
              <w:rPr>
                <w:b/>
                <w:sz w:val="19"/>
              </w:rPr>
              <w:t>Evidence</w:t>
            </w:r>
          </w:p>
        </w:tc>
        <w:tc>
          <w:tcPr>
            <w:tcW w:type="dxa" w:w="1046"/>
            <w:shd w:val="clear" w:color="auto" w:fill="E9ECF1"/>
          </w:tcPr>
          <w:p>
            <w:r/>
            <w:r>
              <w:rPr>
                <w:b/>
                <w:sz w:val="19"/>
              </w:rPr>
              <w:t>Still to verify</w:t>
            </w:r>
          </w:p>
        </w:tc>
      </w:tr>
      <w:tr>
        <w:tc>
          <w:tcPr>
            <w:tcW w:type="dxa" w:w="1046"/>
          </w:tcPr>
          <w:p>
            <w:r/>
            <w:r>
              <w:rPr>
                <w:sz w:val="19"/>
              </w:rPr>
              <w:t>D0</w:t>
            </w:r>
          </w:p>
        </w:tc>
        <w:tc>
          <w:tcPr>
            <w:tcW w:type="dxa" w:w="1046"/>
          </w:tcPr>
          <w:p>
            <w:r/>
            <w:r>
              <w:rPr>
                <w:sz w:val="19"/>
              </w:rPr>
              <w:t>Adopt the whole-estate forecast as the planning baseline for hours, speech and languages</w:t>
            </w:r>
          </w:p>
        </w:tc>
        <w:tc>
          <w:tcPr>
            <w:tcW w:type="dxa" w:w="1046"/>
          </w:tcPr>
          <w:p>
            <w:r/>
            <w:r>
              <w:rPr>
                <w:sz w:val="19"/>
              </w:rPr>
              <w:t>every listed folder of the object store and the file shares (1,334 strata; 500,290 h, 95 % 412,531–625,455 h)</w:t>
            </w:r>
          </w:p>
        </w:tc>
        <w:tc>
          <w:tcPr>
            <w:tcW w:type="dxa" w:w="1046"/>
          </w:tcPr>
          <w:p>
            <w:r/>
            <w:r>
              <w:rPr>
                <w:sz w:val="19"/>
              </w:rPr>
              <w:t>plan products, storage and compute on the forecast medians; convert the widest forecast rows into measurement in the order of their interval width: 2024offairrecs (191,788 h wide), na7p43do (58,834 h wide), na7p4oco (32,503 h wide)</w:t>
            </w:r>
          </w:p>
        </w:tc>
        <w:tc>
          <w:tcPr>
            <w:tcW w:type="dxa" w:w="1046"/>
          </w:tcPr>
          <w:p>
            <w:r/>
            <w:r>
              <w:rPr>
                <w:sz w:val="19"/>
              </w:rPr>
              <w:t>forecast replaced by measurement bucket by bucket; no data moves (proposed)</w:t>
            </w:r>
          </w:p>
        </w:tc>
        <w:tc>
          <w:tcPr>
            <w:tcW w:type="dxa" w:w="1046"/>
          </w:tcPr>
          <w:p>
            <w:r/>
            <w:r>
              <w:rPr>
                <w:sz w:val="19"/>
              </w:rPr>
              <w:t>Head of Data with the cloud account owner</w:t>
            </w:r>
          </w:p>
        </w:tc>
        <w:tc>
          <w:tcPr>
            <w:tcW w:type="dxa" w:w="1046"/>
          </w:tcPr>
          <w:p>
            <w:r/>
            <w:r>
              <w:rPr>
                <w:sz w:val="19"/>
              </w:rPr>
              <w:t>one defensible number for the estate today, narrowing every census run</w:t>
            </w:r>
          </w:p>
        </w:tc>
        <w:tc>
          <w:tcPr>
            <w:tcW w:type="dxa" w:w="1046"/>
          </w:tcPr>
          <w:p>
            <w:r/>
            <w:r>
              <w:rPr>
                <w:sz w:val="19"/>
              </w:rPr>
              <w:t>R11 · T047 · T050</w:t>
            </w:r>
          </w:p>
        </w:tc>
        <w:tc>
          <w:tcPr>
            <w:tcW w:type="dxa" w:w="1046"/>
          </w:tcPr>
          <w:p>
            <w:r/>
            <w:r>
              <w:rPr>
                <w:sz w:val="19"/>
              </w:rPr>
              <w:t>that each converted bucket lands inside its forecast interval; a miss means the donors did not represent it</w:t>
            </w:r>
          </w:p>
        </w:tc>
      </w:tr>
      <w:tr>
        <w:tc>
          <w:tcPr>
            <w:tcW w:type="dxa" w:w="1046"/>
          </w:tcPr>
          <w:p>
            <w:r/>
            <w:r>
              <w:rPr>
                <w:sz w:val="19"/>
              </w:rPr>
              <w:t>D1</w:t>
            </w:r>
          </w:p>
        </w:tc>
        <w:tc>
          <w:tcPr>
            <w:tcW w:type="dxa" w:w="1046"/>
          </w:tcPr>
          <w:p>
            <w:r/>
            <w:r>
              <w:rPr>
                <w:sz w:val="19"/>
              </w:rPr>
              <w:t>Verify cold-bucket storage classes before approving tiering</w:t>
            </w:r>
          </w:p>
        </w:tc>
        <w:tc>
          <w:tcPr>
            <w:tcW w:type="dxa" w:w="1046"/>
          </w:tcPr>
          <w:p>
            <w:r/>
            <w:r>
              <w:rPr>
                <w:sz w:val="19"/>
              </w:rPr>
              <w:t>43 buckets, e.g. music-bucket-rms, na7p43do, na7p43js, na7p434j, na7p41hj</w:t>
            </w:r>
          </w:p>
        </w:tc>
        <w:tc>
          <w:tcPr>
            <w:tcW w:type="dxa" w:w="1046"/>
          </w:tcPr>
          <w:p>
            <w:r/>
            <w:r>
              <w:rPr>
                <w:sz w:val="19"/>
              </w:rPr>
              <w:t>class metadata confirms 41.88 TiB of cold bytes already Archive and 0.0 TiB Standard in the measured subset; remaining classes are unknown, not zero</w:t>
            </w:r>
          </w:p>
        </w:tc>
        <w:tc>
          <w:tcPr>
            <w:tcW w:type="dxa" w:w="1046"/>
          </w:tcPr>
          <w:p>
            <w:r/>
            <w:r>
              <w:rPr>
                <w:sz w:val="19"/>
              </w:rPr>
              <w:t>same buckets, archive storage class (proposed)</w:t>
            </w:r>
          </w:p>
        </w:tc>
        <w:tc>
          <w:tcPr>
            <w:tcW w:type="dxa" w:w="1046"/>
          </w:tcPr>
          <w:p>
            <w:r/>
            <w:r>
              <w:rPr>
                <w:sz w:val="19"/>
              </w:rPr>
              <w:t>Head of Technology (storage owner)</w:t>
            </w:r>
          </w:p>
        </w:tc>
        <w:tc>
          <w:tcPr>
            <w:tcW w:type="dxa" w:w="1046"/>
          </w:tcPr>
          <w:p>
            <w:r/>
            <w:r>
              <w:rPr>
                <w:sz w:val="19"/>
              </w:rPr>
              <w:t>net tiering saving unverified; historic full-Standard-price scenarios must be repriced, excluding already Archive bytes</w:t>
            </w:r>
          </w:p>
        </w:tc>
        <w:tc>
          <w:tcPr>
            <w:tcW w:type="dxa" w:w="1046"/>
          </w:tcPr>
          <w:p>
            <w:r/>
            <w:r>
              <w:rPr>
                <w:sz w:val="19"/>
              </w:rPr>
              <w:t>R04 · T010</w:t>
            </w:r>
          </w:p>
        </w:tc>
        <w:tc>
          <w:tcPr>
            <w:tcW w:type="dxa" w:w="1046"/>
          </w:tcPr>
          <w:p>
            <w:r/>
            <w:r>
              <w:rPr>
                <w:sz w:val="19"/>
              </w:rPr>
              <w:t>class coverage for all cold bytes, actual prices, read demand and direct-read versus restore fees</w:t>
            </w:r>
          </w:p>
        </w:tc>
      </w:tr>
      <w:tr>
        <w:tc>
          <w:tcPr>
            <w:tcW w:type="dxa" w:w="1046"/>
          </w:tcPr>
          <w:p>
            <w:r/>
            <w:r>
              <w:rPr>
                <w:sz w:val="19"/>
              </w:rPr>
              <w:t>D2</w:t>
            </w:r>
          </w:p>
        </w:tc>
        <w:tc>
          <w:tcPr>
            <w:tcW w:type="dxa" w:w="1046"/>
          </w:tcPr>
          <w:p>
            <w:r/>
            <w:r>
              <w:rPr>
                <w:sz w:val="19"/>
              </w:rPr>
              <w:t>Approve hash confirmation and removal of duplicate objects</w:t>
            </w:r>
          </w:p>
        </w:tc>
        <w:tc>
          <w:tcPr>
            <w:tcW w:type="dxa" w:w="1046"/>
          </w:tcPr>
          <w:p>
            <w:r/>
            <w:r>
              <w:rPr>
                <w:sz w:val="19"/>
              </w:rPr>
              <w:t>na7p43do, na7p4oco, music-bucket-rms, 2024offairrecs (1,158,906 candidates across the store)</w:t>
            </w:r>
          </w:p>
        </w:tc>
        <w:tc>
          <w:tcPr>
            <w:tcW w:type="dxa" w:w="1046"/>
          </w:tcPr>
          <w:p>
            <w:r/>
            <w:r>
              <w:rPr>
                <w:sz w:val="19"/>
              </w:rPr>
              <w:t>confirm each candidate by content hash; keep one copy per bucket; replace the rest with references or lifecycle-delete</w:t>
            </w:r>
          </w:p>
        </w:tc>
        <w:tc>
          <w:tcPr>
            <w:tcW w:type="dxa" w:w="1046"/>
          </w:tcPr>
          <w:p>
            <w:r/>
            <w:r>
              <w:rPr>
                <w:sz w:val="19"/>
              </w:rPr>
              <w:t>keeper stays in its bucket; duplicates removed after confirmation (proposed)</w:t>
            </w:r>
          </w:p>
        </w:tc>
        <w:tc>
          <w:tcPr>
            <w:tcW w:type="dxa" w:w="1046"/>
          </w:tcPr>
          <w:p>
            <w:r/>
            <w:r>
              <w:rPr>
                <w:sz w:val="19"/>
              </w:rPr>
              <w:t>Head of Technology with the content librarian</w:t>
            </w:r>
          </w:p>
        </w:tc>
        <w:tc>
          <w:tcPr>
            <w:tcW w:type="dxa" w:w="1046"/>
          </w:tcPr>
          <w:p>
            <w:r/>
            <w:r>
              <w:rPr>
                <w:sz w:val="19"/>
              </w:rPr>
              <w:t>up to 180 USD a month at list price</w:t>
            </w:r>
          </w:p>
        </w:tc>
        <w:tc>
          <w:tcPr>
            <w:tcW w:type="dxa" w:w="1046"/>
          </w:tcPr>
          <w:p>
            <w:r/>
            <w:r>
              <w:rPr>
                <w:sz w:val="19"/>
              </w:rPr>
              <w:t>R04 · T010</w:t>
            </w:r>
          </w:p>
        </w:tc>
        <w:tc>
          <w:tcPr>
            <w:tcW w:type="dxa" w:w="1046"/>
          </w:tcPr>
          <w:p>
            <w:r/>
            <w:r>
              <w:rPr>
                <w:sz w:val="19"/>
              </w:rPr>
              <w:t>content-hash confirmation; ETag plus size is not proof for multipart uploads</w:t>
            </w:r>
          </w:p>
        </w:tc>
      </w:tr>
      <w:tr>
        <w:tc>
          <w:tcPr>
            <w:tcW w:type="dxa" w:w="1046"/>
          </w:tcPr>
          <w:p>
            <w:r/>
            <w:r>
              <w:rPr>
                <w:sz w:val="19"/>
              </w:rPr>
              <w:t>D3</w:t>
            </w:r>
          </w:p>
        </w:tc>
        <w:tc>
          <w:tcPr>
            <w:tcW w:type="dxa" w:w="1046"/>
          </w:tcPr>
          <w:p>
            <w:r/>
            <w:r>
              <w:rPr>
                <w:sz w:val="19"/>
              </w:rPr>
              <w:t>Instruct reconciliation of the unreadable buckets</w:t>
            </w:r>
          </w:p>
        </w:tc>
        <w:tc>
          <w:tcPr>
            <w:tcW w:type="dxa" w:w="1046"/>
          </w:tcPr>
          <w:p>
            <w:r/>
            <w:r>
              <w:rPr>
                <w:sz w:val="19"/>
              </w:rPr>
              <w:t>40 buckets, e.g. apr252017, citizen-vod, elections, feb272017, instore-radio-items</w:t>
            </w:r>
          </w:p>
        </w:tc>
        <w:tc>
          <w:tcPr>
            <w:tcW w:type="dxa" w:w="1046"/>
          </w:tcPr>
          <w:p>
            <w:r/>
            <w:r>
              <w:rPr>
                <w:sz w:val="19"/>
              </w:rPr>
              <w:t>ask the provider whether each bucket exists; remove dead names from the inventory; restore access where it should exist</w:t>
            </w:r>
          </w:p>
        </w:tc>
        <w:tc>
          <w:tcPr>
            <w:tcW w:type="dxa" w:w="1046"/>
          </w:tcPr>
          <w:p>
            <w:r/>
            <w:r>
              <w:rPr>
                <w:sz w:val="19"/>
              </w:rPr>
              <w:t>inventory register corrected (proposed)</w:t>
            </w:r>
          </w:p>
        </w:tc>
        <w:tc>
          <w:tcPr>
            <w:tcW w:type="dxa" w:w="1046"/>
          </w:tcPr>
          <w:p>
            <w:r/>
            <w:r>
              <w:rPr>
                <w:sz w:val="19"/>
              </w:rPr>
              <w:t>Cloud account owner</w:t>
            </w:r>
          </w:p>
        </w:tc>
        <w:tc>
          <w:tcPr>
            <w:tcW w:type="dxa" w:w="1046"/>
          </w:tcPr>
          <w:p>
            <w:r/>
            <w:r>
              <w:rPr>
                <w:sz w:val="19"/>
              </w:rPr>
              <w:t>an inventory the next census can trust</w:t>
            </w:r>
          </w:p>
        </w:tc>
        <w:tc>
          <w:tcPr>
            <w:tcW w:type="dxa" w:w="1046"/>
          </w:tcPr>
          <w:p>
            <w:r/>
            <w:r>
              <w:rPr>
                <w:sz w:val="19"/>
              </w:rPr>
              <w:t>R04 · T015</w:t>
            </w:r>
          </w:p>
        </w:tc>
        <w:tc>
          <w:tcPr>
            <w:tcW w:type="dxa" w:w="1046"/>
          </w:tcPr>
          <w:p>
            <w:r/>
            <w:r>
              <w:rPr>
                <w:sz w:val="19"/>
              </w:rPr>
              <w:t>provider confirmation per bucket</w:t>
            </w:r>
          </w:p>
        </w:tc>
      </w:tr>
      <w:tr>
        <w:tc>
          <w:tcPr>
            <w:tcW w:type="dxa" w:w="1046"/>
          </w:tcPr>
          <w:p>
            <w:r/>
            <w:r>
              <w:rPr>
                <w:sz w:val="19"/>
              </w:rPr>
              <w:t>D4</w:t>
            </w:r>
          </w:p>
        </w:tc>
        <w:tc>
          <w:tcPr>
            <w:tcW w:type="dxa" w:w="1046"/>
          </w:tcPr>
          <w:p>
            <w:r/>
            <w:r>
              <w:rPr>
                <w:sz w:val="19"/>
              </w:rPr>
              <w:t>Approve cold-table archiving in the databases</w:t>
            </w:r>
          </w:p>
        </w:tc>
        <w:tc>
          <w:tcPr>
            <w:tcW w:type="dxa" w:w="1046"/>
          </w:tcPr>
          <w:p>
            <w:r/>
            <w:r>
              <w:rPr>
                <w:sz w:val="19"/>
              </w:rPr>
              <w:t>6 tables, e.g. viusasa_staging.audits, viusasa_staging.master_payments, razuna.raz1_videos, viusasa_staging.payment_requests</w:t>
            </w:r>
          </w:p>
        </w:tc>
        <w:tc>
          <w:tcPr>
            <w:tcW w:type="dxa" w:w="1046"/>
          </w:tcPr>
          <w:p>
            <w:r/>
            <w:r>
              <w:rPr>
                <w:sz w:val="19"/>
              </w:rPr>
              <w:t>export to compressed object storage with a schema stub and a pointer; restore on demand</w:t>
            </w:r>
          </w:p>
        </w:tc>
        <w:tc>
          <w:tcPr>
            <w:tcW w:type="dxa" w:w="1046"/>
          </w:tcPr>
          <w:p>
            <w:r/>
            <w:r>
              <w:rPr>
                <w:sz w:val="19"/>
              </w:rPr>
              <w:t>object store, archive class, one prefix per database (proposed)</w:t>
            </w:r>
          </w:p>
        </w:tc>
        <w:tc>
          <w:tcPr>
            <w:tcW w:type="dxa" w:w="1046"/>
          </w:tcPr>
          <w:p>
            <w:r/>
            <w:r>
              <w:rPr>
                <w:sz w:val="19"/>
              </w:rPr>
              <w:t>Database administrator</w:t>
            </w:r>
          </w:p>
        </w:tc>
        <w:tc>
          <w:tcPr>
            <w:tcW w:type="dxa" w:w="1046"/>
          </w:tcPr>
          <w:p>
            <w:r/>
            <w:r>
              <w:rPr>
                <w:sz w:val="19"/>
              </w:rPr>
              <w:t>up to 6 USD a month at list price</w:t>
            </w:r>
          </w:p>
        </w:tc>
        <w:tc>
          <w:tcPr>
            <w:tcW w:type="dxa" w:w="1046"/>
          </w:tcPr>
          <w:p>
            <w:r/>
            <w:r>
              <w:rPr>
                <w:sz w:val="19"/>
              </w:rPr>
              <w:t>R02 · T011</w:t>
            </w:r>
          </w:p>
        </w:tc>
        <w:tc>
          <w:tcPr>
            <w:tcW w:type="dxa" w:w="1046"/>
          </w:tcPr>
          <w:p>
            <w:r/>
            <w:r>
              <w:rPr>
                <w:sz w:val="19"/>
              </w:rPr>
              <w:t>application owners confirm no live reads</w:t>
            </w:r>
          </w:p>
        </w:tc>
      </w:tr>
      <w:tr>
        <w:tc>
          <w:tcPr>
            <w:tcW w:type="dxa" w:w="1046"/>
          </w:tcPr>
          <w:p>
            <w:r/>
            <w:r>
              <w:rPr>
                <w:sz w:val="19"/>
              </w:rPr>
              <w:t>D5</w:t>
            </w:r>
          </w:p>
        </w:tc>
        <w:tc>
          <w:tcPr>
            <w:tcW w:type="dxa" w:w="1046"/>
          </w:tcPr>
          <w:p>
            <w:r/>
            <w:r>
              <w:rPr>
                <w:sz w:val="19"/>
              </w:rPr>
              <w:t>Decide one authoritative copy for each duplicated table pair</w:t>
            </w:r>
          </w:p>
        </w:tc>
        <w:tc>
          <w:tcPr>
            <w:tcW w:type="dxa" w:w="1046"/>
          </w:tcPr>
          <w:p>
            <w:r/>
            <w:r>
              <w:rPr>
                <w:sz w:val="19"/>
              </w:rPr>
              <w:t>71 pairs, e.g. iebc_forms/viupay.failed_jobs ↔ viupay/viupay.failed_jobs; iebc_forms/viutickets.movies ↔ viupay/viutickets.movies; iebc_forms/viutickets.ussd_hits ↔ viupay/viutickets.ussd_hits</w:t>
            </w:r>
          </w:p>
        </w:tc>
        <w:tc>
          <w:tcPr>
            <w:tcW w:type="dxa" w:w="1046"/>
          </w:tcPr>
          <w:p>
            <w:r/>
            <w:r>
              <w:rPr>
                <w:sz w:val="19"/>
              </w:rPr>
              <w:t>name the master; retire or redirect the copy; add the pair to the schema register</w:t>
            </w:r>
          </w:p>
        </w:tc>
        <w:tc>
          <w:tcPr>
            <w:tcW w:type="dxa" w:w="1046"/>
          </w:tcPr>
          <w:p>
            <w:r/>
            <w:r>
              <w:rPr>
                <w:sz w:val="19"/>
              </w:rPr>
              <w:t>master stays; copy retired (proposed)</w:t>
            </w:r>
          </w:p>
        </w:tc>
        <w:tc>
          <w:tcPr>
            <w:tcW w:type="dxa" w:w="1046"/>
          </w:tcPr>
          <w:p>
            <w:r/>
            <w:r>
              <w:rPr>
                <w:sz w:val="19"/>
              </w:rPr>
              <w:t>Database administrator with the application owners</w:t>
            </w:r>
          </w:p>
        </w:tc>
        <w:tc>
          <w:tcPr>
            <w:tcW w:type="dxa" w:w="1046"/>
          </w:tcPr>
          <w:p>
            <w:r/>
            <w:r>
              <w:rPr>
                <w:sz w:val="19"/>
              </w:rPr>
              <w:t>up to 0 USD a month at list price</w:t>
            </w:r>
          </w:p>
        </w:tc>
        <w:tc>
          <w:tcPr>
            <w:tcW w:type="dxa" w:w="1046"/>
          </w:tcPr>
          <w:p>
            <w:r/>
            <w:r>
              <w:rPr>
                <w:sz w:val="19"/>
              </w:rPr>
              <w:t>R01 · T011</w:t>
            </w:r>
          </w:p>
        </w:tc>
        <w:tc>
          <w:tcPr>
            <w:tcW w:type="dxa" w:w="1046"/>
          </w:tcPr>
          <w:p>
            <w:r/>
            <w:r>
              <w:rPr>
                <w:sz w:val="19"/>
              </w:rPr>
              <w:t>which copy the applications actually write to</w:t>
            </w:r>
          </w:p>
        </w:tc>
      </w:tr>
      <w:tr>
        <w:tc>
          <w:tcPr>
            <w:tcW w:type="dxa" w:w="1046"/>
          </w:tcPr>
          <w:p>
            <w:r/>
            <w:r>
              <w:rPr>
                <w:sz w:val="19"/>
              </w:rPr>
              <w:t>D6</w:t>
            </w:r>
          </w:p>
        </w:tc>
        <w:tc>
          <w:tcPr>
            <w:tcW w:type="dxa" w:w="1046"/>
          </w:tcPr>
          <w:p>
            <w:r/>
            <w:r>
              <w:rPr>
                <w:sz w:val="19"/>
              </w:rPr>
              <w:t>Approve the housekeeping list: empty tables, redundant indexes, repeated rows</w:t>
            </w:r>
          </w:p>
        </w:tc>
        <w:tc>
          <w:tcPr>
            <w:tcW w:type="dxa" w:w="1046"/>
          </w:tcPr>
          <w:p>
            <w:r/>
            <w:r>
              <w:rPr>
                <w:sz w:val="19"/>
              </w:rPr>
              <w:t>368 empty tables; redundant indexes and repeated rows named in the table list</w:t>
            </w:r>
          </w:p>
        </w:tc>
        <w:tc>
          <w:tcPr>
            <w:tcW w:type="dxa" w:w="1046"/>
          </w:tcPr>
          <w:p>
            <w:r/>
            <w:r>
              <w:rPr>
                <w:sz w:val="19"/>
              </w:rPr>
              <w:t>drop confirmed-unused empty tables; drop covered indexes; de-duplicate keyed rows</w:t>
            </w:r>
          </w:p>
        </w:tc>
        <w:tc>
          <w:tcPr>
            <w:tcW w:type="dxa" w:w="1046"/>
          </w:tcPr>
          <w:p>
            <w:r/>
            <w:r>
              <w:rPr>
                <w:sz w:val="19"/>
              </w:rPr>
              <w:t>no destination — removal in place after confirmation (proposed)</w:t>
            </w:r>
          </w:p>
        </w:tc>
        <w:tc>
          <w:tcPr>
            <w:tcW w:type="dxa" w:w="1046"/>
          </w:tcPr>
          <w:p>
            <w:r/>
            <w:r>
              <w:rPr>
                <w:sz w:val="19"/>
              </w:rPr>
              <w:t>Database administrator</w:t>
            </w:r>
          </w:p>
        </w:tc>
        <w:tc>
          <w:tcPr>
            <w:tcW w:type="dxa" w:w="1046"/>
          </w:tcPr>
          <w:p>
            <w:r/>
            <w:r>
              <w:rPr>
                <w:sz w:val="19"/>
              </w:rPr>
              <w:t>up to 2 USD a month at list price plus up to 0 USD a month at list price</w:t>
            </w:r>
          </w:p>
        </w:tc>
        <w:tc>
          <w:tcPr>
            <w:tcW w:type="dxa" w:w="1046"/>
          </w:tcPr>
          <w:p>
            <w:r/>
            <w:r>
              <w:rPr>
                <w:sz w:val="19"/>
              </w:rPr>
              <w:t>R02 · T011</w:t>
            </w:r>
          </w:p>
        </w:tc>
        <w:tc>
          <w:tcPr>
            <w:tcW w:type="dxa" w:w="1046"/>
          </w:tcPr>
          <w:p>
            <w:r/>
            <w:r>
              <w:rPr>
                <w:sz w:val="19"/>
              </w:rPr>
              <w:t>application owner sign-off per table</w:t>
            </w:r>
          </w:p>
        </w:tc>
      </w:tr>
      <w:tr>
        <w:tc>
          <w:tcPr>
            <w:tcW w:type="dxa" w:w="1046"/>
          </w:tcPr>
          <w:p>
            <w:r/>
            <w:r>
              <w:rPr>
                <w:sz w:val="19"/>
              </w:rPr>
              <w:t>D7</w:t>
            </w:r>
          </w:p>
        </w:tc>
        <w:tc>
          <w:tcPr>
            <w:tcW w:type="dxa" w:w="1046"/>
          </w:tcPr>
          <w:p>
            <w:r/>
            <w:r>
              <w:rPr>
                <w:sz w:val="19"/>
              </w:rPr>
              <w:t>Order a fingerprint pass over the file shares</w:t>
            </w:r>
          </w:p>
        </w:tc>
        <w:tc>
          <w:tcPr>
            <w:tcW w:type="dxa" w:w="1046"/>
          </w:tcPr>
          <w:p>
            <w:r/>
            <w:r>
              <w:rPr>
                <w:sz w:val="19"/>
              </w:rPr>
              <w:t>16 NAS shares holding 43.9 TiB (channel01 … channel16)</w:t>
            </w:r>
          </w:p>
        </w:tc>
        <w:tc>
          <w:tcPr>
            <w:tcW w:type="dxa" w:w="1046"/>
          </w:tcPr>
          <w:p>
            <w:r/>
            <w:r>
              <w:rPr>
                <w:sz w:val="19"/>
              </w:rPr>
              <w:t>compute content fingerprints so duplication across channels can be measured</w:t>
            </w:r>
          </w:p>
        </w:tc>
        <w:tc>
          <w:tcPr>
            <w:tcW w:type="dxa" w:w="1046"/>
          </w:tcPr>
          <w:p>
            <w:r/>
            <w:r>
              <w:rPr>
                <w:sz w:val="19"/>
              </w:rPr>
              <w:t>none yet — measurement first</w:t>
            </w:r>
          </w:p>
        </w:tc>
        <w:tc>
          <w:tcPr>
            <w:tcW w:type="dxa" w:w="1046"/>
          </w:tcPr>
          <w:p>
            <w:r/>
            <w:r>
              <w:rPr>
                <w:sz w:val="19"/>
              </w:rPr>
              <w:t>Head of Technology</w:t>
            </w:r>
          </w:p>
        </w:tc>
        <w:tc>
          <w:tcPr>
            <w:tcW w:type="dxa" w:w="1046"/>
          </w:tcPr>
          <w:p>
            <w:r/>
            <w:r>
              <w:rPr>
                <w:sz w:val="19"/>
              </w:rPr>
              <w:t>a measured duplication figure for the largest unmeasured store</w:t>
            </w:r>
          </w:p>
        </w:tc>
        <w:tc>
          <w:tcPr>
            <w:tcW w:type="dxa" w:w="1046"/>
          </w:tcPr>
          <w:p>
            <w:r/>
            <w:r>
              <w:rPr>
                <w:sz w:val="19"/>
              </w:rPr>
              <w:t>R05 · T012</w:t>
            </w:r>
          </w:p>
        </w:tc>
        <w:tc>
          <w:tcPr>
            <w:tcW w:type="dxa" w:w="1046"/>
          </w:tcPr>
          <w:p>
            <w:r/>
            <w:r>
              <w:rPr>
                <w:sz w:val="19"/>
              </w:rPr>
              <w:t>the pass itself; nothing is known about NAS duplication today</w:t>
            </w:r>
          </w:p>
        </w:tc>
      </w:tr>
      <w:tr>
        <w:tc>
          <w:tcPr>
            <w:tcW w:type="dxa" w:w="1046"/>
          </w:tcPr>
          <w:p>
            <w:r/>
            <w:r>
              <w:rPr>
                <w:sz w:val="19"/>
              </w:rPr>
              <w:t>D8</w:t>
            </w:r>
          </w:p>
        </w:tc>
        <w:tc>
          <w:tcPr>
            <w:tcW w:type="dxa" w:w="1046"/>
          </w:tcPr>
          <w:p>
            <w:r/>
            <w:r>
              <w:rPr>
                <w:sz w:val="19"/>
              </w:rPr>
              <w:t>Adopt naming and ownership rules for storage</w:t>
            </w:r>
          </w:p>
        </w:tc>
        <w:tc>
          <w:tcPr>
            <w:tcW w:type="dxa" w:w="1046"/>
          </w:tcPr>
          <w:p>
            <w:r/>
            <w:r>
              <w:rPr>
                <w:sz w:val="19"/>
              </w:rPr>
              <w:t>machine-named buckets (na7p4…), channel shares, staging copies</w:t>
            </w:r>
          </w:p>
        </w:tc>
        <w:tc>
          <w:tcPr>
            <w:tcW w:type="dxa" w:w="1046"/>
          </w:tcPr>
          <w:p>
            <w:r/>
            <w:r>
              <w:rPr>
                <w:sz w:val="19"/>
              </w:rPr>
              <w:t>a register naming an owner, purpose, retention and tier for every bucket, share and database; machine names mapped to purposes</w:t>
            </w:r>
          </w:p>
        </w:tc>
        <w:tc>
          <w:tcPr>
            <w:tcW w:type="dxa" w:w="1046"/>
          </w:tcPr>
          <w:p>
            <w:r/>
            <w:r>
              <w:rPr>
                <w:sz w:val="19"/>
              </w:rPr>
              <w:t>register maintained by the storage owner (proposed)</w:t>
            </w:r>
          </w:p>
        </w:tc>
        <w:tc>
          <w:tcPr>
            <w:tcW w:type="dxa" w:w="1046"/>
          </w:tcPr>
          <w:p>
            <w:r/>
            <w:r>
              <w:rPr>
                <w:sz w:val="19"/>
              </w:rPr>
              <w:t>Chief Operating Officer</w:t>
            </w:r>
          </w:p>
        </w:tc>
        <w:tc>
          <w:tcPr>
            <w:tcW w:type="dxa" w:w="1046"/>
          </w:tcPr>
          <w:p>
            <w:r/>
            <w:r>
              <w:rPr>
                <w:sz w:val="19"/>
              </w:rPr>
              <w:t>fewer orphaned stores and faster decisions at the next census</w:t>
            </w:r>
          </w:p>
        </w:tc>
        <w:tc>
          <w:tcPr>
            <w:tcW w:type="dxa" w:w="1046"/>
          </w:tcPr>
          <w:p>
            <w:r/>
            <w:r>
              <w:rPr>
                <w:sz w:val="19"/>
              </w:rPr>
              <w:t>R04 · R05</w:t>
            </w:r>
          </w:p>
        </w:tc>
        <w:tc>
          <w:tcPr>
            <w:tcW w:type="dxa" w:w="1046"/>
          </w:tcPr>
          <w:p>
            <w:r/>
            <w:r>
              <w:rPr>
                <w:sz w:val="19"/>
              </w:rPr>
              <w:t>owner confirmation for each entry</w:t>
            </w:r>
          </w:p>
        </w:tc>
      </w:tr>
      <w:tr>
        <w:tc>
          <w:tcPr>
            <w:tcW w:type="dxa" w:w="1046"/>
          </w:tcPr>
          <w:p>
            <w:r/>
            <w:r>
              <w:rPr>
                <w:sz w:val="19"/>
              </w:rPr>
              <w:t>D9</w:t>
            </w:r>
          </w:p>
        </w:tc>
        <w:tc>
          <w:tcPr>
            <w:tcW w:type="dxa" w:w="1046"/>
          </w:tcPr>
          <w:p>
            <w:r/>
            <w:r>
              <w:rPr>
                <w:sz w:val="19"/>
              </w:rPr>
              <w:t>Register the language assets as governed data products</w:t>
            </w:r>
          </w:p>
        </w:tc>
        <w:tc>
          <w:tcPr>
            <w:tcW w:type="dxa" w:w="1046"/>
          </w:tcPr>
          <w:p>
            <w:r/>
            <w:r>
              <w:rPr>
                <w:sz w:val="19"/>
              </w:rPr>
              <w:t>staged corpus by language folder (T020), news scripts by station (T022), transcription workbench (T023)</w:t>
            </w:r>
          </w:p>
        </w:tc>
        <w:tc>
          <w:tcPr>
            <w:tcW w:type="dxa" w:w="1046"/>
          </w:tcPr>
          <w:p>
            <w:r/>
            <w:r>
              <w:rPr>
                <w:sz w:val="19"/>
              </w:rPr>
              <w:t>record each as an asset with its hours or scripts, its evidence rows and its quality signals; keep the inventories separate until a file-level join is made</w:t>
            </w:r>
          </w:p>
        </w:tc>
        <w:tc>
          <w:tcPr>
            <w:tcW w:type="dxa" w:w="1046"/>
          </w:tcPr>
          <w:p>
            <w:r/>
            <w:r>
              <w:rPr>
                <w:sz w:val="19"/>
              </w:rPr>
              <w:t>governed asset register (proposed)</w:t>
            </w:r>
          </w:p>
        </w:tc>
        <w:tc>
          <w:tcPr>
            <w:tcW w:type="dxa" w:w="1046"/>
          </w:tcPr>
          <w:p>
            <w:r/>
            <w:r>
              <w:rPr>
                <w:sz w:val="19"/>
              </w:rPr>
              <w:t>Head of Data with the newsroom</w:t>
            </w:r>
          </w:p>
        </w:tc>
        <w:tc>
          <w:tcPr>
            <w:tcW w:type="dxa" w:w="1046"/>
          </w:tcPr>
          <w:p>
            <w:r/>
            <w:r>
              <w:rPr>
                <w:sz w:val="19"/>
              </w:rPr>
              <w:t>a licensable, evidenced inventory of non-English speech and text</w:t>
            </w:r>
          </w:p>
        </w:tc>
        <w:tc>
          <w:tcPr>
            <w:tcW w:type="dxa" w:w="1046"/>
          </w:tcPr>
          <w:p>
            <w:r/>
            <w:r>
              <w:rPr>
                <w:sz w:val="19"/>
              </w:rPr>
              <w:t>R06 · R07 · R08</w:t>
            </w:r>
          </w:p>
        </w:tc>
        <w:tc>
          <w:tcPr>
            <w:tcW w:type="dxa" w:w="1046"/>
          </w:tcPr>
          <w:p>
            <w:r/>
            <w:r>
              <w:rPr>
                <w:sz w:val="19"/>
              </w:rPr>
              <w:t>overlap between the workbench and the staged corpus; language of each script</w:t>
            </w:r>
          </w:p>
        </w:tc>
      </w:tr>
      <w:tr>
        <w:tc>
          <w:tcPr>
            <w:tcW w:type="dxa" w:w="1046"/>
          </w:tcPr>
          <w:p>
            <w:r/>
            <w:r>
              <w:rPr>
                <w:sz w:val="19"/>
              </w:rPr>
              <w:t>D10</w:t>
            </w:r>
          </w:p>
        </w:tc>
        <w:tc>
          <w:tcPr>
            <w:tcW w:type="dxa" w:w="1046"/>
          </w:tcPr>
          <w:p>
            <w:r/>
            <w:r>
              <w:rPr>
                <w:sz w:val="19"/>
              </w:rPr>
              <w:t>Commission the de-identified reference products the census ranks first</w:t>
            </w:r>
          </w:p>
        </w:tc>
        <w:tc>
          <w:tcPr>
            <w:tcW w:type="dxa" w:w="1046"/>
          </w:tcPr>
          <w:p>
            <w:r/>
            <w:r>
              <w:rPr>
                <w:sz w:val="19"/>
              </w:rPr>
              <w:t>the three leading product candidates in the census</w:t>
            </w:r>
          </w:p>
        </w:tc>
        <w:tc>
          <w:tcPr>
            <w:tcW w:type="dxa" w:w="1046"/>
          </w:tcPr>
          <w:p>
            <w:r/>
            <w:r>
              <w:rPr>
                <w:sz w:val="19"/>
              </w:rPr>
              <w:t>prepare de-identified or aggregated reference and channel datasets under an explicit target outcome and collection schema</w:t>
            </w:r>
          </w:p>
        </w:tc>
        <w:tc>
          <w:tcPr>
            <w:tcW w:type="dxa" w:w="1046"/>
          </w:tcPr>
          <w:p>
            <w:r/>
            <w:r>
              <w:rPr>
                <w:sz w:val="19"/>
              </w:rPr>
              <w:t>product workspace (proposed)</w:t>
            </w:r>
          </w:p>
        </w:tc>
        <w:tc>
          <w:tcPr>
            <w:tcW w:type="dxa" w:w="1046"/>
          </w:tcPr>
          <w:p>
            <w:r/>
            <w:r>
              <w:rPr>
                <w:sz w:val="19"/>
              </w:rPr>
              <w:t>Head of Data</w:t>
            </w:r>
          </w:p>
        </w:tc>
        <w:tc>
          <w:tcPr>
            <w:tcW w:type="dxa" w:w="1046"/>
          </w:tcPr>
          <w:p>
            <w:r/>
            <w:r>
              <w:rPr>
                <w:sz w:val="19"/>
              </w:rPr>
              <w:t>first revenue-bearing use of the estate's data</w:t>
            </w:r>
          </w:p>
        </w:tc>
        <w:tc>
          <w:tcPr>
            <w:tcW w:type="dxa" w:w="1046"/>
          </w:tcPr>
          <w:p>
            <w:r/>
            <w:r>
              <w:rPr>
                <w:sz w:val="19"/>
              </w:rPr>
              <w:t>R03</w:t>
            </w:r>
          </w:p>
        </w:tc>
        <w:tc>
          <w:tcPr>
            <w:tcW w:type="dxa" w:w="1046"/>
          </w:tcPr>
          <w:p>
            <w:r/>
            <w:r>
              <w:rPr>
                <w:sz w:val="19"/>
              </w:rPr>
              <w:t>a signed target outcome and collection schema per product</w:t>
            </w:r>
          </w:p>
        </w:tc>
      </w:tr>
      <w:tr>
        <w:tc>
          <w:tcPr>
            <w:tcW w:type="dxa" w:w="1046"/>
          </w:tcPr>
          <w:p>
            <w:r/>
            <w:r>
              <w:rPr>
                <w:sz w:val="19"/>
              </w:rPr>
              <w:t>D11</w:t>
            </w:r>
          </w:p>
        </w:tc>
        <w:tc>
          <w:tcPr>
            <w:tcW w:type="dxa" w:w="1046"/>
          </w:tcPr>
          <w:p>
            <w:r/>
            <w:r>
              <w:rPr>
                <w:sz w:val="19"/>
              </w:rPr>
              <w:t>Grant the census key object read on the buckets that refuse it</w:t>
            </w:r>
          </w:p>
        </w:tc>
        <w:tc>
          <w:tcPr>
            <w:tcW w:type="dxa" w:w="1046"/>
          </w:tcPr>
          <w:p>
            <w:r/>
            <w:r>
              <w:rPr>
                <w:sz w:val="19"/>
              </w:rPr>
              <w:t>15 buckets, e.g. 2024offairrecs, na7p43do, na7p43js, na7p434j, na7p41hj, na7p42xe, na7p42xw, na7p42yg, na7p43d3, na7p4oco, na7p4357, na7p (4,173,626 media files, 120.71 TiB)</w:t>
            </w:r>
          </w:p>
        </w:tc>
        <w:tc>
          <w:tcPr>
            <w:tcW w:type="dxa" w:w="1046"/>
          </w:tcPr>
          <w:p>
            <w:r/>
            <w:r>
              <w:rPr>
                <w:sz w:val="19"/>
              </w:rPr>
              <w:t>the Huawei account administrator grants obs:object:GetObject to the census IAM user on each bucket (IAM policy or bucket policy); the census re-probes every run and resumes by itself</w:t>
            </w:r>
          </w:p>
        </w:tc>
        <w:tc>
          <w:tcPr>
            <w:tcW w:type="dxa" w:w="1046"/>
          </w:tcPr>
          <w:p>
            <w:r/>
            <w:r>
              <w:rPr>
                <w:sz w:val="19"/>
              </w:rPr>
              <w:t>no data moves; access only (proposed)</w:t>
            </w:r>
          </w:p>
        </w:tc>
        <w:tc>
          <w:tcPr>
            <w:tcW w:type="dxa" w:w="1046"/>
          </w:tcPr>
          <w:p>
            <w:r/>
            <w:r>
              <w:rPr>
                <w:sz w:val="19"/>
              </w:rPr>
              <w:t>Cloud account owner</w:t>
            </w:r>
          </w:p>
        </w:tc>
        <w:tc>
          <w:tcPr>
            <w:tcW w:type="dxa" w:w="1046"/>
          </w:tcPr>
          <w:p>
            <w:r/>
            <w:r>
              <w:rPr>
                <w:sz w:val="19"/>
              </w:rPr>
              <w:t>hours, speech and languages for the larger part of the media estate, measured instead of unknown</w:t>
            </w:r>
          </w:p>
        </w:tc>
        <w:tc>
          <w:tcPr>
            <w:tcW w:type="dxa" w:w="1046"/>
          </w:tcPr>
          <w:p>
            <w:r/>
            <w:r>
              <w:rPr>
                <w:sz w:val="19"/>
              </w:rPr>
              <w:t>R10 · T042</w:t>
            </w:r>
          </w:p>
        </w:tc>
        <w:tc>
          <w:tcPr>
            <w:tcW w:type="dxa" w:w="1046"/>
          </w:tcPr>
          <w:p>
            <w:r/>
            <w:r>
              <w:rPr>
                <w:sz w:val="19"/>
              </w:rPr>
              <w:t>that the grant has landed (the next census run shows the buckets readable)</w:t>
            </w:r>
          </w:p>
        </w:tc>
      </w:tr>
      <w:tr>
        <w:tc>
          <w:tcPr>
            <w:tcW w:type="dxa" w:w="1046"/>
          </w:tcPr>
          <w:p>
            <w:r/>
            <w:r>
              <w:rPr>
                <w:sz w:val="19"/>
              </w:rPr>
              <w:t>D12</w:t>
            </w:r>
          </w:p>
        </w:tc>
        <w:tc>
          <w:tcPr>
            <w:tcW w:type="dxa" w:w="1046"/>
          </w:tcPr>
          <w:p>
            <w:r/>
            <w:r>
              <w:rPr>
                <w:sz w:val="19"/>
              </w:rPr>
              <w:t>Decide whether to restore the Archive-class buckets that cannot be read directly</w:t>
            </w:r>
          </w:p>
        </w:tc>
        <w:tc>
          <w:tcPr>
            <w:tcW w:type="dxa" w:w="1046"/>
          </w:tcPr>
          <w:p>
            <w:r/>
            <w:r>
              <w:rPr>
                <w:sz w:val="19"/>
              </w:rPr>
              <w:t>2 buckets, e.g. test-viusasa-bucket, fast-channels</w:t>
            </w:r>
          </w:p>
        </w:tc>
        <w:tc>
          <w:tcPr>
            <w:tcW w:type="dxa" w:w="1046"/>
          </w:tcPr>
          <w:p>
            <w:r/>
            <w:r>
              <w:rPr>
                <w:sz w:val="19"/>
              </w:rPr>
              <w:t>order a restore (restore fee, then egress) for the sample files, or leave these buckets counted only</w:t>
            </w:r>
          </w:p>
        </w:tc>
        <w:tc>
          <w:tcPr>
            <w:tcW w:type="dxa" w:w="1046"/>
          </w:tcPr>
          <w:p>
            <w:r/>
            <w:r>
              <w:rPr>
                <w:sz w:val="19"/>
              </w:rPr>
              <w:t>same buckets; restored copies temporary (proposed)</w:t>
            </w:r>
          </w:p>
        </w:tc>
        <w:tc>
          <w:tcPr>
            <w:tcW w:type="dxa" w:w="1046"/>
          </w:tcPr>
          <w:p>
            <w:r/>
            <w:r>
              <w:rPr>
                <w:sz w:val="19"/>
              </w:rPr>
              <w:t>Head of Technology (storage owner)</w:t>
            </w:r>
          </w:p>
        </w:tc>
        <w:tc>
          <w:tcPr>
            <w:tcW w:type="dxa" w:w="1046"/>
          </w:tcPr>
          <w:p>
            <w:r/>
            <w:r>
              <w:rPr>
                <w:sz w:val="19"/>
              </w:rPr>
              <w:t>a measured reading of otherwise dark buckets, at a known retrieval cost</w:t>
            </w:r>
          </w:p>
        </w:tc>
        <w:tc>
          <w:tcPr>
            <w:tcW w:type="dxa" w:w="1046"/>
          </w:tcPr>
          <w:p>
            <w:r/>
            <w:r>
              <w:rPr>
                <w:sz w:val="19"/>
              </w:rPr>
              <w:t>R10 · T042</w:t>
            </w:r>
          </w:p>
        </w:tc>
        <w:tc>
          <w:tcPr>
            <w:tcW w:type="dxa" w:w="1046"/>
          </w:tcPr>
          <w:p>
            <w:r/>
            <w:r>
              <w:rPr>
                <w:sz w:val="19"/>
              </w:rPr>
              <w:t>the restore tariff and the sample size wanted</w:t>
            </w:r>
          </w:p>
        </w:tc>
      </w:tr>
    </w:tbl>
    <w:p>
      <w:pPr>
        <w:spacing w:after="200"/>
      </w:pPr>
      <w:r>
        <w:rPr>
          <w:i/>
          <w:color w:val="8A94A6"/>
          <w:sz w:val="17"/>
        </w:rPr>
        <w:t>Each decision names the exact source it rests on, the action, the proposed destination or rule, who carries it, the benefit stated as an upper bound where it is money, the evidence it rests on and what still has to be verified. Nothing here has been executed.</w:t>
      </w:r>
    </w:p>
    <w:p>
      <w:pPr>
        <w:spacing w:after="200"/>
      </w:pPr>
      <w:r>
        <w:rPr>
          <w:rFonts w:ascii="Courier New" w:hAnsi="Courier New"/>
          <w:i w:val="0"/>
          <w:color w:val="8A94A6"/>
          <w:sz w:val="17"/>
        </w:rPr>
        <w:t>[estimated]  Receipt R02: Estate intelligence census eij-1b359b3cbd2e, cost_strategies priced at reference list prices, not the owner's invoice: Huawei Cloud RDS for MySQL cloud SSD AF-Johannesburg 0.00015 USD/GB-hour x 730 h; OBS Standard 0.023 USD/GB-month</w:t>
      </w:r>
    </w:p>
    <w:p>
      <w:pPr>
        <w:spacing w:after="200"/>
      </w:pPr>
      <w:r>
        <w:rPr>
          <w:i w:val="0"/>
          <w:color w:val="8A94A6"/>
          <w:sz w:val="17"/>
        </w:rPr>
        <w:t>T036  Who wrote this pack — model roles by task strength</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9ECF1"/>
          </w:tcPr>
          <w:p>
            <w:r/>
            <w:r>
              <w:rPr>
                <w:b/>
                <w:sz w:val="19"/>
              </w:rPr>
              <w:t>Role</w:t>
            </w:r>
          </w:p>
        </w:tc>
        <w:tc>
          <w:tcPr>
            <w:tcW w:type="dxa" w:w="1882"/>
            <w:shd w:val="clear" w:color="auto" w:fill="E9ECF1"/>
          </w:tcPr>
          <w:p>
            <w:r/>
            <w:r>
              <w:rPr>
                <w:b/>
                <w:sz w:val="19"/>
              </w:rPr>
              <w:t>Model</w:t>
            </w:r>
          </w:p>
        </w:tc>
        <w:tc>
          <w:tcPr>
            <w:tcW w:type="dxa" w:w="1882"/>
            <w:shd w:val="clear" w:color="auto" w:fill="E9ECF1"/>
          </w:tcPr>
          <w:p>
            <w:r/>
            <w:r>
              <w:rPr>
                <w:b/>
                <w:sz w:val="19"/>
              </w:rPr>
              <w:t>Family</w:t>
            </w:r>
          </w:p>
        </w:tc>
        <w:tc>
          <w:tcPr>
            <w:tcW w:type="dxa" w:w="1882"/>
            <w:shd w:val="clear" w:color="auto" w:fill="E9ECF1"/>
          </w:tcPr>
          <w:p>
            <w:r/>
            <w:r>
              <w:rPr>
                <w:b/>
                <w:sz w:val="19"/>
              </w:rPr>
              <w:t>Job</w:t>
            </w:r>
          </w:p>
        </w:tc>
        <w:tc>
          <w:tcPr>
            <w:tcW w:type="dxa" w:w="1882"/>
            <w:shd w:val="clear" w:color="auto" w:fill="E9ECF1"/>
          </w:tcPr>
          <w:p>
            <w:r/>
            <w:r>
              <w:rPr>
                <w:b/>
                <w:sz w:val="19"/>
              </w:rPr>
              <w:t>Measured strength</w:t>
            </w:r>
          </w:p>
        </w:tc>
      </w:tr>
      <w:tr>
        <w:tc>
          <w:tcPr>
            <w:tcW w:type="dxa" w:w="1882"/>
          </w:tcPr>
          <w:p>
            <w:r/>
            <w:r>
              <w:rPr>
                <w:sz w:val="19"/>
              </w:rPr>
              <w:t>assistant</w:t>
            </w:r>
          </w:p>
        </w:tc>
        <w:tc>
          <w:tcPr>
            <w:tcW w:type="dxa" w:w="1882"/>
          </w:tcPr>
          <w:p>
            <w:r/>
            <w:r>
              <w:rPr>
                <w:sz w:val="19"/>
              </w:rPr>
              <w:t>gpt-6-astra</w:t>
            </w:r>
          </w:p>
        </w:tc>
        <w:tc>
          <w:tcPr>
            <w:tcW w:type="dxa" w:w="1882"/>
          </w:tcPr>
          <w:p>
            <w:r/>
            <w:r>
              <w:rPr>
                <w:sz w:val="19"/>
              </w:rPr>
              <w:t>openai</w:t>
            </w:r>
          </w:p>
        </w:tc>
        <w:tc>
          <w:tcPr>
            <w:tcW w:type="dxa" w:w="1882"/>
          </w:tcPr>
          <w:p>
            <w:r/>
            <w:r>
              <w:rPr>
                <w:sz w:val="19"/>
              </w:rPr>
              <w:t>planning collaborator in Train Models: reads the run record, plans the next bounded step, proposes one action</w:t>
            </w:r>
          </w:p>
        </w:tc>
        <w:tc>
          <w:tcPr>
            <w:tcW w:type="dxa" w:w="1882"/>
          </w:tcPr>
          <w:p>
            <w:r/>
            <w:r>
              <w:rPr>
                <w:sz w:val="19"/>
              </w:rPr>
              <w:t>long-horizon planning and orchestration; strict JSON; grounded figures</w:t>
            </w:r>
          </w:p>
        </w:tc>
      </w:tr>
      <w:tr>
        <w:tc>
          <w:tcPr>
            <w:tcW w:type="dxa" w:w="1882"/>
          </w:tcPr>
          <w:p>
            <w:r/>
            <w:r>
              <w:rPr>
                <w:sz w:val="19"/>
              </w:rPr>
              <w:t>planner</w:t>
            </w:r>
          </w:p>
        </w:tc>
        <w:tc>
          <w:tcPr>
            <w:tcW w:type="dxa" w:w="1882"/>
          </w:tcPr>
          <w:p>
            <w:r/>
            <w:r>
              <w:rPr>
                <w:sz w:val="19"/>
              </w:rPr>
              <w:t>gpt-6-astra</w:t>
            </w:r>
          </w:p>
        </w:tc>
        <w:tc>
          <w:tcPr>
            <w:tcW w:type="dxa" w:w="1882"/>
          </w:tcPr>
          <w:p>
            <w:r/>
            <w:r>
              <w:rPr>
                <w:sz w:val="19"/>
              </w:rPr>
              <w:t>openai</w:t>
            </w:r>
          </w:p>
        </w:tc>
        <w:tc>
          <w:tcPr>
            <w:tcW w:type="dxa" w:w="1882"/>
          </w:tcPr>
          <w:p>
            <w:r/>
            <w:r>
              <w:rPr>
                <w:sz w:val="19"/>
              </w:rPr>
              <w:t>plans and orchestrates multi-step work (document story, measurement order, task decomposition)</w:t>
            </w:r>
          </w:p>
        </w:tc>
        <w:tc>
          <w:tcPr>
            <w:tcW w:type="dxa" w:w="1882"/>
          </w:tcPr>
          <w:p>
            <w:r/>
            <w:r>
              <w:rPr>
                <w:sz w:val="19"/>
              </w:rPr>
              <w:t>planning and orchestration across tools and steps</w:t>
            </w:r>
          </w:p>
        </w:tc>
      </w:tr>
      <w:tr>
        <w:tc>
          <w:tcPr>
            <w:tcW w:type="dxa" w:w="1882"/>
          </w:tcPr>
          <w:p>
            <w:r/>
            <w:r>
              <w:rPr>
                <w:sz w:val="19"/>
              </w:rPr>
              <w:t>reviewer</w:t>
            </w:r>
          </w:p>
        </w:tc>
        <w:tc>
          <w:tcPr>
            <w:tcW w:type="dxa" w:w="1882"/>
          </w:tcPr>
          <w:p>
            <w:r/>
            <w:r>
              <w:rPr>
                <w:sz w:val="19"/>
              </w:rPr>
              <w:t>claude-fable-5-1</w:t>
            </w:r>
          </w:p>
        </w:tc>
        <w:tc>
          <w:tcPr>
            <w:tcW w:type="dxa" w:w="1882"/>
          </w:tcPr>
          <w:p>
            <w:r/>
            <w:r>
              <w:rPr>
                <w:sz w:val="19"/>
              </w:rPr>
              <w:t>anthropic</w:t>
            </w:r>
          </w:p>
        </w:tc>
        <w:tc>
          <w:tcPr>
            <w:tcW w:type="dxa" w:w="1882"/>
          </w:tcPr>
          <w:p>
            <w:r/>
            <w:r>
              <w:rPr>
                <w:sz w:val="19"/>
              </w:rPr>
              <w:t>independent review of complex outputs against source evidence and acceptance criteria; a different family from the planner</w:t>
            </w:r>
          </w:p>
        </w:tc>
        <w:tc>
          <w:tcPr>
            <w:tcW w:type="dxa" w:w="1882"/>
          </w:tcPr>
          <w:p>
            <w:r/>
            <w:r>
              <w:rPr>
                <w:sz w:val="19"/>
              </w:rPr>
              <w:t>complex-task reasoning, error detection, disagreement stated plainly</w:t>
            </w:r>
          </w:p>
        </w:tc>
      </w:tr>
      <w:tr>
        <w:tc>
          <w:tcPr>
            <w:tcW w:type="dxa" w:w="1882"/>
          </w:tcPr>
          <w:p>
            <w:r/>
            <w:r>
              <w:rPr>
                <w:sz w:val="19"/>
              </w:rPr>
              <w:t>writer</w:t>
            </w:r>
          </w:p>
        </w:tc>
        <w:tc>
          <w:tcPr>
            <w:tcW w:type="dxa" w:w="1882"/>
          </w:tcPr>
          <w:p>
            <w:r/>
            <w:r>
              <w:rPr>
                <w:sz w:val="19"/>
              </w:rPr>
              <w:t>claude-sonnet-5-5</w:t>
            </w:r>
          </w:p>
        </w:tc>
        <w:tc>
          <w:tcPr>
            <w:tcW w:type="dxa" w:w="1882"/>
          </w:tcPr>
          <w:p>
            <w:r/>
            <w:r>
              <w:rPr>
                <w:sz w:val="19"/>
              </w:rPr>
              <w:t>anthropic</w:t>
            </w:r>
          </w:p>
        </w:tc>
        <w:tc>
          <w:tcPr>
            <w:tcW w:type="dxa" w:w="1882"/>
          </w:tcPr>
          <w:p>
            <w:r/>
            <w:r>
              <w:rPr>
                <w:sz w:val="19"/>
              </w:rPr>
              <w:t>writes every sentence the reader sees from evidence tokens under the content-manager gate</w:t>
            </w:r>
          </w:p>
        </w:tc>
        <w:tc>
          <w:tcPr>
            <w:tcW w:type="dxa" w:w="1882"/>
          </w:tcPr>
          <w:p>
            <w:r/>
            <w:r>
              <w:rPr>
                <w:sz w:val="19"/>
              </w:rPr>
              <w:t>evidence-grounded British-English prose that passes the figure-by-reference gate</w:t>
            </w:r>
          </w:p>
        </w:tc>
      </w:tr>
    </w:tbl>
    <w:p>
      <w:pPr>
        <w:spacing w:after="200"/>
      </w:pPr>
      <w:r>
        <w:rPr>
          <w:i/>
          <w:color w:val="8A94A6"/>
          <w:sz w:val="17"/>
        </w:rPr>
        <w:t>Planner and reviewer come from different model families so the review does not share the planner's blind spots; every call crosses the Shield chokepoint. Arithmetic, evidence binding and the build stay deterministic.</w:t>
      </w:r>
    </w:p>
    <w:p>
      <w:pPr>
        <w:spacing w:after="200"/>
      </w:pPr>
      <w:r>
        <w:rPr>
          <w:rFonts w:ascii="Courier New" w:hAnsi="Courier New"/>
          <w:i w:val="0"/>
          <w:color w:val="8A94A6"/>
          <w:sz w:val="17"/>
        </w:rPr>
        <w:t>[measured]  Receipt R09: Model role assignments evaluated 2026-10-02: integration model catalogue plus published task benchmarks reviewed on the day; planner/reviewer families kept distinct so the review does not share the planner's blind spots. Not claimed: no independent head-to-head benchmark was run on owner data; assignments are disclosed configuration, re-evaluated when a role under-performs on its own gate</w:t>
      </w:r>
    </w:p>
    <w:p>
      <w:pPr>
        <w:pStyle w:val="Heading1"/>
      </w:pPr>
      <w:r>
        <w:t>What to do first, and why</w:t>
      </w:r>
    </w:p>
    <w:p>
      <w:r>
        <w:t>Grant the census key read access on the refused buckets, starting with the largest at 251,976.0 hours. This is the single step that most reduces uncertainty in the 500,290.3-hour forecast.</w:t>
      </w:r>
    </w:p>
    <w:p>
      <w:r>
        <w:t>Next, complete the samples of readable folders and shares and commission human checks on the model readings. Only then reprice tiering and confirm duplicates by hash. Keep pilot approval, preparation funding and destructive execution as separate decisions, each with an owner and an evidence gate.</w:t>
      </w:r>
    </w:p>
    <w:p>
      <w:pPr>
        <w:pStyle w:val="Heading1"/>
      </w:pPr>
      <w:r>
        <w:t>What the evidence cannot yet establish</w:t>
      </w:r>
    </w:p>
    <w:p>
      <w:r>
        <w:t>The forecast of 500,290.3 hours rests on donors, with 8.5% of hours directly judged. It assumes refused buckets resemble readable folders of the same media kind and file size; if not, the truth lies outside the interval. Speech, music and language figures are model readings with sampling intervals only.</w:t>
      </w:r>
    </w:p>
    <w:p>
      <w:r>
        <w:t>Savings, file-share duplication, script language, workbench overlap and buyer demand are also unmeasured. Each gap names its closing step: an access grant, human checks, class and demand data, fingerprinting, a text pass, a hash join or buyer review.</w:t>
      </w:r>
    </w:p>
    <w:p>
      <w:pPr>
        <w:pStyle w:val="Heading1"/>
      </w:pPr>
      <w:r>
        <w:t>Plain English: the terms used in this pack</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9ECF1"/>
          </w:tcPr>
          <w:p>
            <w:r/>
            <w:r>
              <w:rPr>
                <w:b/>
                <w:sz w:val="19"/>
              </w:rPr>
              <w:t>Term</w:t>
            </w:r>
          </w:p>
        </w:tc>
        <w:tc>
          <w:tcPr>
            <w:tcW w:type="dxa" w:w="4706"/>
            <w:shd w:val="clear" w:color="auto" w:fill="E9ECF1"/>
          </w:tcPr>
          <w:p>
            <w:r/>
            <w:r>
              <w:rPr>
                <w:b/>
                <w:sz w:val="19"/>
              </w:rPr>
              <w:t>What it means in this pack</w:t>
            </w:r>
          </w:p>
        </w:tc>
      </w:tr>
      <w:tr>
        <w:tc>
          <w:tcPr>
            <w:tcW w:type="dxa" w:w="4706"/>
          </w:tcPr>
          <w:p>
            <w:r/>
            <w:r>
              <w:rPr>
                <w:sz w:val="19"/>
              </w:rPr>
              <w:t>Reclaimable</w:t>
            </w:r>
          </w:p>
        </w:tc>
        <w:tc>
          <w:tcPr>
            <w:tcW w:type="dxa" w:w="4706"/>
          </w:tcPr>
          <w:p>
            <w:r/>
            <w:r>
              <w:rPr>
                <w:sz w:val="19"/>
              </w:rPr>
              <w:t>Space that could be removed or stored more cheaply once the check named beside it has been done. It is not space already freed, and it is not a guaranteed saving — the monthly figures are upper bounds at list prices.</w:t>
            </w:r>
          </w:p>
        </w:tc>
      </w:tr>
      <w:tr>
        <w:tc>
          <w:tcPr>
            <w:tcW w:type="dxa" w:w="4706"/>
          </w:tcPr>
          <w:p>
            <w:r/>
            <w:r>
              <w:rPr>
                <w:sz w:val="19"/>
              </w:rPr>
              <w:t>Cold (not written for over a year)</w:t>
            </w:r>
          </w:p>
        </w:tc>
        <w:tc>
          <w:tcPr>
            <w:tcW w:type="dxa" w:w="4706"/>
          </w:tcPr>
          <w:p>
            <w:r/>
            <w:r>
              <w:rPr>
                <w:sz w:val="19"/>
              </w:rPr>
              <w:t>Nothing new has been written to that bucket or table for more than a year, judged by the newest write date we could see. It says nothing about whether anyone still reads it — that was not measured.</w:t>
            </w:r>
          </w:p>
        </w:tc>
      </w:tr>
      <w:tr>
        <w:tc>
          <w:tcPr>
            <w:tcW w:type="dxa" w:w="4706"/>
          </w:tcPr>
          <w:p>
            <w:r/>
            <w:r>
              <w:rPr>
                <w:sz w:val="19"/>
              </w:rPr>
              <w:t>Duplicate candidate</w:t>
            </w:r>
          </w:p>
        </w:tc>
        <w:tc>
          <w:tcPr>
            <w:tcW w:type="dxa" w:w="4706"/>
          </w:tcPr>
          <w:p>
            <w:r/>
            <w:r>
              <w:rPr>
                <w:sz w:val="19"/>
              </w:rPr>
              <w:t>Two objects whose size and storage fingerprint (ETag) match inside the same store. For large uploads that fingerprint is not a content hash, so a candidate must be confirmed by hashing before any copy is removed.</w:t>
            </w:r>
          </w:p>
        </w:tc>
      </w:tr>
      <w:tr>
        <w:tc>
          <w:tcPr>
            <w:tcW w:type="dxa" w:w="4706"/>
          </w:tcPr>
          <w:p>
            <w:r/>
            <w:r>
              <w:rPr>
                <w:sz w:val="19"/>
              </w:rPr>
              <w:t>Exact duplicate rows</w:t>
            </w:r>
          </w:p>
        </w:tc>
        <w:tc>
          <w:tcPr>
            <w:tcW w:type="dxa" w:w="4706"/>
          </w:tcPr>
          <w:p>
            <w:r/>
            <w:r>
              <w:rPr>
                <w:sz w:val="19"/>
              </w:rPr>
              <w:t>Database rows that are identical in every measured column. 'Normalised' duplicates also match after trimming spaces and case.</w:t>
            </w:r>
          </w:p>
        </w:tc>
      </w:tr>
      <w:tr>
        <w:tc>
          <w:tcPr>
            <w:tcW w:type="dxa" w:w="4706"/>
          </w:tcPr>
          <w:p>
            <w:r/>
            <w:r>
              <w:rPr>
                <w:sz w:val="19"/>
              </w:rPr>
              <w:t>Degraded row</w:t>
            </w:r>
          </w:p>
        </w:tc>
        <w:tc>
          <w:tcPr>
            <w:tcW w:type="dxa" w:w="4706"/>
          </w:tcPr>
          <w:p>
            <w:r/>
            <w:r>
              <w:rPr>
                <w:sz w:val="19"/>
              </w:rPr>
              <w:t>A row whose worst column shows damage: text cut short, a placeholder such as 'N/A' or 'test', an invalid format, stray whitespace or garbled characters.</w:t>
            </w:r>
          </w:p>
        </w:tc>
      </w:tr>
      <w:tr>
        <w:tc>
          <w:tcPr>
            <w:tcW w:type="dxa" w:w="4706"/>
          </w:tcPr>
          <w:p>
            <w:r/>
            <w:r>
              <w:rPr>
                <w:sz w:val="19"/>
              </w:rPr>
              <w:t>Empty required-looking fields</w:t>
            </w:r>
          </w:p>
        </w:tc>
        <w:tc>
          <w:tcPr>
            <w:tcW w:type="dxa" w:w="4706"/>
          </w:tcPr>
          <w:p>
            <w:r/>
            <w:r>
              <w:rPr>
                <w:sz w:val="19"/>
              </w:rPr>
              <w:t>Blank values in columns whose name or pattern suggests they should always be filled (for example an identifier or a date). The database may not formally require them; the census flags them so an owner can decide.</w:t>
            </w:r>
          </w:p>
        </w:tc>
      </w:tr>
      <w:tr>
        <w:tc>
          <w:tcPr>
            <w:tcW w:type="dxa" w:w="4706"/>
          </w:tcPr>
          <w:p>
            <w:r/>
            <w:r>
              <w:rPr>
                <w:sz w:val="19"/>
              </w:rPr>
              <w:t>Dead column</w:t>
            </w:r>
          </w:p>
        </w:tc>
        <w:tc>
          <w:tcPr>
            <w:tcW w:type="dxa" w:w="4706"/>
          </w:tcPr>
          <w:p>
            <w:r/>
            <w:r>
              <w:rPr>
                <w:sz w:val="19"/>
              </w:rPr>
              <w:t>A column that is empty on practically every row: schema carried without data.</w:t>
            </w:r>
          </w:p>
        </w:tc>
      </w:tr>
      <w:tr>
        <w:tc>
          <w:tcPr>
            <w:tcW w:type="dxa" w:w="4706"/>
          </w:tcPr>
          <w:p>
            <w:r/>
            <w:r>
              <w:rPr>
                <w:sz w:val="19"/>
              </w:rPr>
              <w:t>Personal-data marker</w:t>
            </w:r>
          </w:p>
        </w:tc>
        <w:tc>
          <w:tcPr>
            <w:tcW w:type="dxa" w:w="4706"/>
          </w:tcPr>
          <w:p>
            <w:r/>
            <w:r>
              <w:rPr>
                <w:sz w:val="19"/>
              </w:rPr>
              <w:t>A sampled value that looks like an email, phone number, national ID or similar. It is a condition of the data, not a judgement about rights — the owner has declared all rights established.</w:t>
            </w:r>
          </w:p>
        </w:tc>
      </w:tr>
      <w:tr>
        <w:tc>
          <w:tcPr>
            <w:tcW w:type="dxa" w:w="4706"/>
          </w:tcPr>
          <w:p>
            <w:r/>
            <w:r>
              <w:rPr>
                <w:sz w:val="19"/>
              </w:rPr>
              <w:t>Archive-class storage</w:t>
            </w:r>
          </w:p>
        </w:tc>
        <w:tc>
          <w:tcPr>
            <w:tcW w:type="dxa" w:w="4706"/>
          </w:tcPr>
          <w:p>
            <w:r/>
            <w:r>
              <w:rPr>
                <w:sz w:val="19"/>
              </w:rPr>
              <w:t>A cheaper storage tier for data that is kept but rarely opened. Retrieval is slower and carries its own fee, which is why the saving is stated as an upper bound.</w:t>
            </w:r>
          </w:p>
        </w:tc>
      </w:tr>
      <w:tr>
        <w:tc>
          <w:tcPr>
            <w:tcW w:type="dxa" w:w="4706"/>
          </w:tcPr>
          <w:p>
            <w:r/>
            <w:r>
              <w:rPr>
                <w:sz w:val="19"/>
              </w:rPr>
              <w:t>Proposed destination</w:t>
            </w:r>
          </w:p>
        </w:tc>
        <w:tc>
          <w:tcPr>
            <w:tcW w:type="dxa" w:w="4706"/>
          </w:tcPr>
          <w:p>
            <w:r/>
            <w:r>
              <w:rPr>
                <w:sz w:val="19"/>
              </w:rPr>
              <w:t>Where this pack suggests data should live or how it should be tiered. Every destination here is a proposal for the executive to approve; this pack moved and deleted nothing.</w:t>
            </w:r>
          </w:p>
        </w:tc>
      </w:tr>
      <w:tr>
        <w:tc>
          <w:tcPr>
            <w:tcW w:type="dxa" w:w="4706"/>
          </w:tcPr>
          <w:p>
            <w:r/>
            <w:r>
              <w:rPr>
                <w:sz w:val="19"/>
              </w:rPr>
              <w:t>Speech hours (estimate)</w:t>
            </w:r>
          </w:p>
        </w:tc>
        <w:tc>
          <w:tcPr>
            <w:tcW w:type="dxa" w:w="4706"/>
          </w:tcPr>
          <w:p>
            <w:r/>
            <w:r>
              <w:rPr>
                <w:sz w:val="19"/>
              </w:rPr>
              <w:t>Recorded hours multiplied by the share of two-second windows the admitted music detector did not call music. Silence is set aside first.</w:t>
            </w:r>
          </w:p>
        </w:tc>
      </w:tr>
      <w:tr>
        <w:tc>
          <w:tcPr>
            <w:tcW w:type="dxa" w:w="4706"/>
          </w:tcPr>
          <w:p>
            <w:r/>
            <w:r>
              <w:rPr>
                <w:sz w:val="19"/>
              </w:rPr>
              <w:t>Agrees with folder</w:t>
            </w:r>
          </w:p>
        </w:tc>
        <w:tc>
          <w:tcPr>
            <w:tcW w:type="dxa" w:w="4706"/>
          </w:tcPr>
          <w:p>
            <w:r/>
            <w:r>
              <w:rPr>
                <w:sz w:val="19"/>
              </w:rPr>
              <w:t>The share of labelled windows (or transcript passages) where the model's language label matched the folder the recording was filed under. It is a model reading, not a human verification.</w:t>
            </w:r>
          </w:p>
        </w:tc>
      </w:tr>
      <w:tr>
        <w:tc>
          <w:tcPr>
            <w:tcW w:type="dxa" w:w="4706"/>
          </w:tcPr>
          <w:p>
            <w:r/>
            <w:r>
              <w:rPr>
                <w:sz w:val="19"/>
              </w:rPr>
              <w:t>Declined to label</w:t>
            </w:r>
          </w:p>
        </w:tc>
        <w:tc>
          <w:tcPr>
            <w:tcW w:type="dxa" w:w="4706"/>
          </w:tcPr>
          <w:p>
            <w:r/>
            <w:r>
              <w:rPr>
                <w:sz w:val="19"/>
              </w:rPr>
              <w:t>Windows where the language model's confidence fell below its threshold, so it gave no language rather than guess.</w:t>
            </w:r>
          </w:p>
        </w:tc>
      </w:tr>
      <w:tr>
        <w:tc>
          <w:tcPr>
            <w:tcW w:type="dxa" w:w="4706"/>
          </w:tcPr>
          <w:p>
            <w:r/>
            <w:r>
              <w:rPr>
                <w:sz w:val="19"/>
              </w:rPr>
              <w:t>Scripted day / bulletin hour</w:t>
            </w:r>
          </w:p>
        </w:tc>
        <w:tc>
          <w:tcPr>
            <w:tcW w:type="dxa" w:w="4706"/>
          </w:tcPr>
          <w:p>
            <w:r/>
            <w:r>
              <w:rPr>
                <w:sz w:val="19"/>
              </w:rPr>
              <w:t>A calendar date on which a station has at least one news script in the archive, and the distinct hour slots scripted that day. The archive does not carry a script for every hour of every day; the tables show exactly which days and hours it does.</w:t>
            </w:r>
          </w:p>
        </w:tc>
      </w:tr>
      <w:tr>
        <w:tc>
          <w:tcPr>
            <w:tcW w:type="dxa" w:w="4706"/>
          </w:tcPr>
          <w:p>
            <w:r/>
            <w:r>
              <w:rPr>
                <w:sz w:val="19"/>
              </w:rPr>
              <w:t>Receipt</w:t>
            </w:r>
          </w:p>
        </w:tc>
        <w:tc>
          <w:tcPr>
            <w:tcW w:type="dxa" w:w="4706"/>
          </w:tcPr>
          <w:p>
            <w:r/>
            <w:r>
              <w:rPr>
                <w:sz w:val="19"/>
              </w:rPr>
              <w:t>The retained Akki record (census run, GPU job or database reading) that every figure in this pack is traced to. The appendix lists them; the workbook carries the row-level evidence.</w:t>
            </w:r>
          </w:p>
        </w:tc>
      </w:tr>
      <w:tr>
        <w:tc>
          <w:tcPr>
            <w:tcW w:type="dxa" w:w="4706"/>
          </w:tcPr>
          <w:p>
            <w:r/>
            <w:r>
              <w:rPr>
                <w:sz w:val="19"/>
              </w:rPr>
              <w:t>Whole-estate forecast</w:t>
            </w:r>
          </w:p>
        </w:tc>
        <w:tc>
          <w:tcPr>
            <w:tcW w:type="dxa" w:w="4706"/>
          </w:tcPr>
          <w:p>
            <w:r/>
            <w:r>
              <w:rPr>
                <w:sz w:val="19"/>
              </w:rPr>
              <w:t>What the entire estate most likely holds, found by scaling what the census read in each folder up to that folder's full population and adding every folder together — the part that could not be read included, each one standing in for a readable folder of the same kind and file size.</w:t>
            </w:r>
          </w:p>
        </w:tc>
      </w:tr>
      <w:tr>
        <w:tc>
          <w:tcPr>
            <w:tcW w:type="dxa" w:w="4706"/>
          </w:tcPr>
          <w:p>
            <w:r/>
            <w:r>
              <w:rPr>
                <w:sz w:val="19"/>
              </w:rPr>
              <w:t>Monte Carlo simulation</w:t>
            </w:r>
          </w:p>
        </w:tc>
        <w:tc>
          <w:tcPr>
            <w:tcW w:type="dxa" w:w="4706"/>
          </w:tcPr>
          <w:p>
            <w:r/>
            <w:r>
              <w:rPr>
                <w:sz w:val="19"/>
              </w:rPr>
              <w:t>The estate was added up thousands of times, each time letting every uncertain folder take a different plausible value. The middle result is the forecast; the range that holds 95 % of the results is the forecast interval.</w:t>
            </w:r>
          </w:p>
        </w:tc>
      </w:tr>
      <w:tr>
        <w:tc>
          <w:tcPr>
            <w:tcW w:type="dxa" w:w="4706"/>
          </w:tcPr>
          <w:p>
            <w:r/>
            <w:r>
              <w:rPr>
                <w:sz w:val="19"/>
              </w:rPr>
              <w:t>Donor folder</w:t>
            </w:r>
          </w:p>
        </w:tc>
        <w:tc>
          <w:tcPr>
            <w:tcW w:type="dxa" w:w="4706"/>
          </w:tcPr>
          <w:p>
            <w:r/>
            <w:r>
              <w:rPr>
                <w:sz w:val="19"/>
              </w:rPr>
              <w:t>A folder the census read and judged that stands in for a folder it could not read: same media kind, similar file size. Its seconds per megabyte, speech share and language mix are borrowed, so the forecast is only as representative as its donors.</w:t>
            </w:r>
          </w:p>
        </w:tc>
      </w:tr>
      <w:tr>
        <w:tc>
          <w:tcPr>
            <w:tcW w:type="dxa" w:w="4706"/>
          </w:tcPr>
          <w:p>
            <w:r/>
            <w:r>
              <w:rPr>
                <w:sz w:val="19"/>
              </w:rPr>
              <w:t>Forecast versus measured</w:t>
            </w:r>
          </w:p>
        </w:tc>
        <w:tc>
          <w:tcPr>
            <w:tcW w:type="dxa" w:w="4706"/>
          </w:tcPr>
          <w:p>
            <w:r/>
            <w:r>
              <w:rPr>
                <w:sz w:val="19"/>
              </w:rPr>
              <w:t>Measured rows come from files actually read and judged, with a sampling interval. Forecast rows are borrowed from donors and carry a wider interval. Every table says which is which; an access grant or a finished sample turns a forecast row into a measured one.</w:t>
            </w:r>
          </w:p>
        </w:tc>
      </w:tr>
      <w:tr>
        <w:tc>
          <w:tcPr>
            <w:tcW w:type="dxa" w:w="4706"/>
          </w:tcPr>
          <w:p>
            <w:r/>
            <w:r>
              <w:rPr>
                <w:sz w:val="19"/>
              </w:rPr>
              <w:t>Header-measured hours</w:t>
            </w:r>
          </w:p>
        </w:tc>
        <w:tc>
          <w:tcPr>
            <w:tcW w:type="dxa" w:w="4706"/>
          </w:tcPr>
          <w:p>
            <w:r/>
            <w:r>
              <w:rPr>
                <w:sz w:val="19"/>
              </w:rPr>
              <w:t>A duration estimate based on available file headers and per-folder extrapolation for unprobed files. Probing is incomplete; some durations themselves use bitrate estimates. This is not an exact count of decoded estate hours.</w:t>
            </w:r>
          </w:p>
        </w:tc>
      </w:tr>
      <w:tr>
        <w:tc>
          <w:tcPr>
            <w:tcW w:type="dxa" w:w="4706"/>
          </w:tcPr>
          <w:p>
            <w:r/>
            <w:r>
              <w:rPr>
                <w:sz w:val="19"/>
              </w:rPr>
              <w:t>95 % interval</w:t>
            </w:r>
          </w:p>
        </w:tc>
        <w:tc>
          <w:tcPr>
            <w:tcW w:type="dxa" w:w="4706"/>
          </w:tcPr>
          <w:p>
            <w:r/>
            <w:r>
              <w:rPr>
                <w:sz w:val="19"/>
              </w:rPr>
              <w:t>A sampling-uncertainty range produced by a method intended to cover its target in 95 % of repeated samples under its assumptions. It does not cover model error, failed reads, unmeasured folders or inaccessible content. Whole-folder reads remove sampling error, not measurement or classification error.</w:t>
            </w:r>
          </w:p>
        </w:tc>
      </w:tr>
      <w:tr>
        <w:tc>
          <w:tcPr>
            <w:tcW w:type="dxa" w:w="4706"/>
          </w:tcPr>
          <w:p>
            <w:r/>
            <w:r>
              <w:rPr>
                <w:sz w:val="19"/>
              </w:rPr>
              <w:t>Key refused (403)</w:t>
            </w:r>
          </w:p>
        </w:tc>
        <w:tc>
          <w:tcPr>
            <w:tcW w:type="dxa" w:w="4706"/>
          </w:tcPr>
          <w:p>
            <w:r/>
            <w:r>
              <w:rPr>
                <w:sz w:val="19"/>
              </w:rPr>
              <w:t>The census key can list the bucket but is refused when it tries to read any object. Those files are counted but nothing about their content is estimated. The fix is an access grant on the owner's cloud account, not a change to the census.</w:t>
            </w:r>
          </w:p>
        </w:tc>
      </w:tr>
      <w:tr>
        <w:tc>
          <w:tcPr>
            <w:tcW w:type="dxa" w:w="4706"/>
          </w:tcPr>
          <w:p>
            <w:r/>
            <w:r>
              <w:rPr>
                <w:sz w:val="19"/>
              </w:rPr>
              <w:t>Archive class</w:t>
            </w:r>
          </w:p>
        </w:tc>
        <w:tc>
          <w:tcPr>
            <w:tcW w:type="dxa" w:w="4706"/>
          </w:tcPr>
          <w:p>
            <w:r/>
            <w:r>
              <w:rPr>
                <w:sz w:val="19"/>
              </w:rPr>
              <w:t>The cheapest storage tier. Some buckets allow direct reads of Archive objects for a retrieval fee; others answer 'restore required', and a restore must be ordered and paid for before anything can be read.</w:t>
            </w:r>
          </w:p>
        </w:tc>
      </w:tr>
    </w:tbl>
    <w:p>
      <w:pPr>
        <w:pStyle w:val="Heading1"/>
      </w:pPr>
      <w:r>
        <w:t>Coverage and limits</w:t>
      </w:r>
    </w:p>
    <w:p>
      <w:r>
        <w:t>Covers: The whole admitted estate as measured by census eij-1b359b3cbd2e and the content census: 20 databases, 1,006 tables (351.3 GiB), the object store, the file shares, the staged language corpus read by both GPUs, the written-word databases read as aggregates, the tiered content census of the readable media stores (hours on the files' headers, a stratified sample read in full), and a Monte Carlo forecast that scales the read sample to every listed folder — refused and unsampled stores included — so the pack states what the whole estate holds, with 95 % forecast intervals. No row value, script or transcript text is in this pack.</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9ECF1"/>
          </w:tcPr>
          <w:p>
            <w:r/>
            <w:r>
              <w:rPr>
                <w:b/>
                <w:sz w:val="19"/>
              </w:rPr>
              <w:t>Cannot say</w:t>
            </w:r>
          </w:p>
        </w:tc>
        <w:tc>
          <w:tcPr>
            <w:tcW w:type="dxa" w:w="3137"/>
            <w:shd w:val="clear" w:color="auto" w:fill="E9ECF1"/>
          </w:tcPr>
          <w:p>
            <w:r/>
            <w:r>
              <w:rPr>
                <w:b/>
                <w:sz w:val="19"/>
              </w:rPr>
              <w:t>Why</w:t>
            </w:r>
          </w:p>
        </w:tc>
        <w:tc>
          <w:tcPr>
            <w:tcW w:type="dxa" w:w="3137"/>
            <w:shd w:val="clear" w:color="auto" w:fill="E9ECF1"/>
          </w:tcPr>
          <w:p>
            <w:r/>
            <w:r>
              <w:rPr>
                <w:b/>
                <w:sz w:val="19"/>
              </w:rPr>
              <w:t>What would close it</w:t>
            </w:r>
          </w:p>
        </w:tc>
      </w:tr>
      <w:tr>
        <w:tc>
          <w:tcPr>
            <w:tcW w:type="dxa" w:w="3137"/>
          </w:tcPr>
          <w:p>
            <w:r/>
            <w:r>
              <w:rPr>
                <w:sz w:val="19"/>
              </w:rPr>
              <w:t>Duplicate, damage, empty-field and PII ratios on sampled tables</w:t>
            </w:r>
          </w:p>
        </w:tc>
        <w:tc>
          <w:tcPr>
            <w:tcW w:type="dxa" w:w="3137"/>
          </w:tcPr>
          <w:p>
            <w:r/>
            <w:r>
              <w:rPr>
                <w:sz w:val="19"/>
              </w:rPr>
              <w:t>complete passes where the table allowed it, stratified samples elsewhere</w:t>
            </w:r>
          </w:p>
        </w:tc>
        <w:tc>
          <w:tcPr>
            <w:tcW w:type="dxa" w:w="3137"/>
          </w:tcPr>
          <w:p>
            <w:r/>
            <w:r>
              <w:rPr>
                <w:sz w:val="19"/>
              </w:rPr>
              <w:t>a complete-pass census on the sampled tables</w:t>
            </w:r>
          </w:p>
        </w:tc>
      </w:tr>
      <w:tr>
        <w:tc>
          <w:tcPr>
            <w:tcW w:type="dxa" w:w="3137"/>
          </w:tcPr>
          <w:p>
            <w:r/>
            <w:r>
              <w:rPr>
                <w:sz w:val="19"/>
              </w:rPr>
              <w:t>Semantic similarity between candidate datasets and the market</w:t>
            </w:r>
          </w:p>
        </w:tc>
        <w:tc>
          <w:tcPr>
            <w:tcW w:type="dxa" w:w="3137"/>
          </w:tcPr>
          <w:p>
            <w:r/>
            <w:r>
              <w:rPr>
                <w:sz w:val="19"/>
              </w:rPr>
              <w:t>not measured; candidates are dimensional readiness only</w:t>
            </w:r>
          </w:p>
        </w:tc>
        <w:tc>
          <w:tcPr>
            <w:tcW w:type="dxa" w:w="3137"/>
          </w:tcPr>
          <w:p>
            <w:r/>
            <w:r>
              <w:rPr>
                <w:sz w:val="19"/>
              </w:rPr>
              <w:t>a buyer-side review of each candidate against its intended use</w:t>
            </w:r>
          </w:p>
        </w:tc>
      </w:tr>
      <w:tr>
        <w:tc>
          <w:tcPr>
            <w:tcW w:type="dxa" w:w="3137"/>
          </w:tcPr>
          <w:p>
            <w:r/>
            <w:r>
              <w:rPr>
                <w:sz w:val="19"/>
              </w:rPr>
              <w:t>Connection artists_app</w:t>
            </w:r>
          </w:p>
        </w:tc>
        <w:tc>
          <w:tcPr>
            <w:tcW w:type="dxa" w:w="3137"/>
          </w:tcPr>
          <w:p>
            <w:r/>
            <w:r>
              <w:rPr>
                <w:sz w:val="19"/>
              </w:rPr>
              <w:t>could not be read (MySQL GRANT pending)</w:t>
            </w:r>
          </w:p>
        </w:tc>
        <w:tc>
          <w:tcPr>
            <w:tcW w:type="dxa" w:w="3137"/>
          </w:tcPr>
          <w:p>
            <w:r/>
            <w:r>
              <w:rPr>
                <w:sz w:val="19"/>
              </w:rPr>
              <w:t>owner grants read access; re-census</w:t>
            </w:r>
          </w:p>
        </w:tc>
      </w:tr>
      <w:tr>
        <w:tc>
          <w:tcPr>
            <w:tcW w:type="dxa" w:w="3137"/>
          </w:tcPr>
          <w:p>
            <w:r/>
            <w:r>
              <w:rPr>
                <w:sz w:val="19"/>
              </w:rPr>
              <w:t>NAS duplication</w:t>
            </w:r>
          </w:p>
        </w:tc>
        <w:tc>
          <w:tcPr>
            <w:tcW w:type="dxa" w:w="3137"/>
          </w:tcPr>
          <w:p>
            <w:r/>
            <w:r>
              <w:rPr>
                <w:sz w:val="19"/>
              </w:rPr>
              <w:t>the enumeration recorded sizes and dates, not content fingerprints</w:t>
            </w:r>
          </w:p>
        </w:tc>
        <w:tc>
          <w:tcPr>
            <w:tcW w:type="dxa" w:w="3137"/>
          </w:tcPr>
          <w:p>
            <w:r/>
            <w:r>
              <w:rPr>
                <w:sz w:val="19"/>
              </w:rPr>
              <w:t>a fingerprinting pass over the NAS shares</w:t>
            </w:r>
          </w:p>
        </w:tc>
      </w:tr>
      <w:tr>
        <w:tc>
          <w:tcPr>
            <w:tcW w:type="dxa" w:w="3137"/>
          </w:tcPr>
          <w:p>
            <w:r/>
            <w:r>
              <w:rPr>
                <w:sz w:val="19"/>
              </w:rPr>
              <w:t>40 of 106 OBS buckets</w:t>
            </w:r>
          </w:p>
        </w:tc>
        <w:tc>
          <w:tcPr>
            <w:tcW w:type="dxa" w:w="3137"/>
          </w:tcPr>
          <w:p>
            <w:r/>
            <w:r>
              <w:rPr>
                <w:sz w:val="19"/>
              </w:rPr>
              <w:t>unreachable (NoSuchBucket / client errors)</w:t>
            </w:r>
          </w:p>
        </w:tc>
        <w:tc>
          <w:tcPr>
            <w:tcW w:type="dxa" w:w="3137"/>
          </w:tcPr>
          <w:p>
            <w:r/>
            <w:r>
              <w:rPr>
                <w:sz w:val="19"/>
              </w:rPr>
              <w:t>bucket inventory reconciled with the provider</w:t>
            </w:r>
          </w:p>
        </w:tc>
      </w:tr>
      <w:tr>
        <w:tc>
          <w:tcPr>
            <w:tcW w:type="dxa" w:w="3137"/>
          </w:tcPr>
          <w:p>
            <w:r/>
            <w:r>
              <w:rPr>
                <w:sz w:val="19"/>
              </w:rPr>
              <w:t>Language of each news script</w:t>
            </w:r>
          </w:p>
        </w:tc>
        <w:tc>
          <w:tcPr>
            <w:tcW w:type="dxa" w:w="3137"/>
          </w:tcPr>
          <w:p>
            <w:r/>
            <w:r>
              <w:rPr>
                <w:sz w:val="19"/>
              </w:rPr>
              <w:t>the scripts were counted and sized, not read; the language shown is the station's broadcast language from the estate's own table</w:t>
            </w:r>
          </w:p>
        </w:tc>
        <w:tc>
          <w:tcPr>
            <w:tcW w:type="dxa" w:w="3137"/>
          </w:tcPr>
          <w:p>
            <w:r/>
            <w:r>
              <w:rPr>
                <w:sz w:val="19"/>
              </w:rPr>
              <w:t>a text-model pass over the script column under the same aggregate-only seam</w:t>
            </w:r>
          </w:p>
        </w:tc>
      </w:tr>
      <w:tr>
        <w:tc>
          <w:tcPr>
            <w:tcW w:type="dxa" w:w="3137"/>
          </w:tcPr>
          <w:p>
            <w:r/>
            <w:r>
              <w:rPr>
                <w:sz w:val="19"/>
              </w:rPr>
              <w:t>Overlap between the workbench recordings and the staged corpus</w:t>
            </w:r>
          </w:p>
        </w:tc>
        <w:tc>
          <w:tcPr>
            <w:tcW w:type="dxa" w:w="3137"/>
          </w:tcPr>
          <w:p>
            <w:r/>
            <w:r>
              <w:rPr>
                <w:sz w:val="19"/>
              </w:rPr>
              <w:t>both inventories were counted on their own; no file-level join was made</w:t>
            </w:r>
          </w:p>
        </w:tc>
        <w:tc>
          <w:tcPr>
            <w:tcW w:type="dxa" w:w="3137"/>
          </w:tcPr>
          <w:p>
            <w:r/>
            <w:r>
              <w:rPr>
                <w:sz w:val="19"/>
              </w:rPr>
              <w:t>a hash join of workbench file locations against the staged corpus paths</w:t>
            </w:r>
          </w:p>
        </w:tc>
      </w:tr>
      <w:tr>
        <w:tc>
          <w:tcPr>
            <w:tcW w:type="dxa" w:w="3137"/>
          </w:tcPr>
          <w:p>
            <w:r/>
            <w:r>
              <w:rPr>
                <w:sz w:val="19"/>
              </w:rPr>
              <w:t>A completed content census of every readable folder</w:t>
            </w:r>
          </w:p>
        </w:tc>
        <w:tc>
          <w:tcPr>
            <w:tcW w:type="dxa" w:w="3137"/>
          </w:tcPr>
          <w:p>
            <w:r/>
            <w:r>
              <w:rPr>
                <w:sz w:val="19"/>
              </w:rPr>
              <w:t>header probing and the planned samples are not finished; unsampled folders are forecast, not measured</w:t>
            </w:r>
          </w:p>
        </w:tc>
        <w:tc>
          <w:tcPr>
            <w:tcW w:type="dxa" w:w="3137"/>
          </w:tcPr>
          <w:p>
            <w:r/>
            <w:r>
              <w:rPr>
                <w:sz w:val="19"/>
              </w:rPr>
              <w:t>finish the per-folder samples, largest and widest-interval strata first</w:t>
            </w:r>
          </w:p>
        </w:tc>
      </w:tr>
      <w:tr>
        <w:tc>
          <w:tcPr>
            <w:tcW w:type="dxa" w:w="3137"/>
          </w:tcPr>
          <w:p>
            <w:r/>
            <w:r>
              <w:rPr>
                <w:sz w:val="19"/>
              </w:rPr>
              <w:t>Human-verified speech, music, silence and language hours</w:t>
            </w:r>
          </w:p>
        </w:tc>
        <w:tc>
          <w:tcPr>
            <w:tcW w:type="dxa" w:w="3137"/>
          </w:tcPr>
          <w:p>
            <w:r/>
            <w:r>
              <w:rPr>
                <w:sz w:val="19"/>
              </w:rPr>
              <w:t>every composition figure is a model reading; intervals cover sampling, not model error</w:t>
            </w:r>
          </w:p>
        </w:tc>
        <w:tc>
          <w:tcPr>
            <w:tcW w:type="dxa" w:w="3137"/>
          </w:tcPr>
          <w:p>
            <w:r/>
            <w:r>
              <w:rPr>
                <w:sz w:val="19"/>
              </w:rPr>
              <w:t>stratified human checks, abstentions included, and a reconciliation of header against decoded durations</w:t>
            </w:r>
          </w:p>
        </w:tc>
      </w:tr>
      <w:tr>
        <w:tc>
          <w:tcPr>
            <w:tcW w:type="dxa" w:w="3137"/>
          </w:tcPr>
          <w:p>
            <w:r/>
            <w:r>
              <w:rPr>
                <w:sz w:val="19"/>
              </w:rPr>
              <w:t>Estate-wide archive share and invoice-backed tiering savings</w:t>
            </w:r>
          </w:p>
        </w:tc>
        <w:tc>
          <w:tcPr>
            <w:tcW w:type="dxa" w:w="3137"/>
          </w:tcPr>
          <w:p>
            <w:r/>
            <w:r>
              <w:rPr>
                <w:sz w:val="19"/>
              </w:rPr>
              <w:t>storage-class metadata covers a subset; legacy full-Standard-price scenarios omit retrieval and restore costs</w:t>
            </w:r>
          </w:p>
        </w:tc>
        <w:tc>
          <w:tcPr>
            <w:tcW w:type="dxa" w:w="3137"/>
          </w:tcPr>
          <w:p>
            <w:r/>
            <w:r>
              <w:rPr>
                <w:sz w:val="19"/>
              </w:rPr>
              <w:t>class metadata and read demand per bucket, then repricing at actual tariffs</w:t>
            </w:r>
          </w:p>
        </w:tc>
      </w:tr>
      <w:tr>
        <w:tc>
          <w:tcPr>
            <w:tcW w:type="dxa" w:w="3137"/>
          </w:tcPr>
          <w:p>
            <w:r/>
            <w:r>
              <w:rPr>
                <w:sz w:val="19"/>
              </w:rPr>
              <w:t>Measured hours and languages for the 15 buckets that refuse object reads (4,173,042 media files, 120.71 TiB)</w:t>
            </w:r>
          </w:p>
        </w:tc>
        <w:tc>
          <w:tcPr>
            <w:tcW w:type="dxa" w:w="3137"/>
          </w:tcPr>
          <w:p>
            <w:r/>
            <w:r>
              <w:rPr>
                <w:sz w:val="19"/>
              </w:rPr>
              <w:t>every HEAD and GET returns 403 AccessDenied; these rows are forecast from readable donors</w:t>
            </w:r>
          </w:p>
        </w:tc>
        <w:tc>
          <w:tcPr>
            <w:tcW w:type="dxa" w:w="3137"/>
          </w:tcPr>
          <w:p>
            <w:r/>
            <w:r>
              <w:rPr>
                <w:sz w:val="19"/>
              </w:rPr>
              <w:t>an object-read grant (obs:object:GetObject) to the census key; the census then measures them by itself</w:t>
            </w:r>
          </w:p>
        </w:tc>
      </w:tr>
      <w:tr>
        <w:tc>
          <w:tcPr>
            <w:tcW w:type="dxa" w:w="3137"/>
          </w:tcPr>
          <w:p>
            <w:r/>
            <w:r>
              <w:rPr>
                <w:sz w:val="19"/>
              </w:rPr>
              <w:t>Content of the 2 buckets whose objects answer InvalidObjectState</w:t>
            </w:r>
          </w:p>
        </w:tc>
        <w:tc>
          <w:tcPr>
            <w:tcW w:type="dxa" w:w="3137"/>
          </w:tcPr>
          <w:p>
            <w:r/>
            <w:r>
              <w:rPr>
                <w:sz w:val="19"/>
              </w:rPr>
              <w:t>Archive class without direct read; a restore (with its fee) must precede any read</w:t>
            </w:r>
          </w:p>
        </w:tc>
        <w:tc>
          <w:tcPr>
            <w:tcW w:type="dxa" w:w="3137"/>
          </w:tcPr>
          <w:p>
            <w:r/>
            <w:r>
              <w:rPr>
                <w:sz w:val="19"/>
              </w:rPr>
              <w:t>an owner decision to restore, or to leave them counted only</w:t>
            </w:r>
          </w:p>
        </w:tc>
      </w:tr>
      <w:tr>
        <w:tc>
          <w:tcPr>
            <w:tcW w:type="dxa" w:w="3137"/>
          </w:tcPr>
          <w:p>
            <w:r/>
            <w:r>
              <w:rPr>
                <w:sz w:val="19"/>
              </w:rPr>
              <w:t>File-share hours and speech for the shares still listing or probing</w:t>
            </w:r>
          </w:p>
        </w:tc>
        <w:tc>
          <w:tcPr>
            <w:tcW w:type="dxa" w:w="3137"/>
          </w:tcPr>
          <w:p>
            <w:r/>
            <w:r>
              <w:rPr>
                <w:sz w:val="19"/>
              </w:rPr>
              <w:t>listing and header probes run through the jump host's SFTP; reads only in the off-peak window</w:t>
            </w:r>
          </w:p>
        </w:tc>
        <w:tc>
          <w:tcPr>
            <w:tcW w:type="dxa" w:w="3137"/>
          </w:tcPr>
          <w:p>
            <w:r/>
            <w:r>
              <w:rPr>
                <w:sz w:val="19"/>
              </w:rPr>
              <w:t>the running NAS chain (listing any hour; reads 20:00–06:00 EAT)</w:t>
            </w:r>
          </w:p>
        </w:tc>
      </w:tr>
      <w:tr>
        <w:tc>
          <w:tcPr>
            <w:tcW w:type="dxa" w:w="3137"/>
          </w:tcPr>
          <w:p>
            <w:r/>
            <w:r>
              <w:rPr>
                <w:sz w:val="19"/>
              </w:rPr>
              <w:t>That refused buckets resemble the readable folders standing in for them</w:t>
            </w:r>
          </w:p>
        </w:tc>
        <w:tc>
          <w:tcPr>
            <w:tcW w:type="dxa" w:w="3137"/>
          </w:tcPr>
          <w:p>
            <w:r/>
            <w:r>
              <w:rPr>
                <w:sz w:val="19"/>
              </w:rPr>
              <w:t>forecast rows borrow seconds per megabyte, speech share and language mix from readable folders of the same media kind and file size</w:t>
            </w:r>
          </w:p>
        </w:tc>
        <w:tc>
          <w:tcPr>
            <w:tcW w:type="dxa" w:w="3137"/>
          </w:tcPr>
          <w:p>
            <w:r/>
            <w:r>
              <w:rPr>
                <w:sz w:val="19"/>
              </w:rPr>
              <w:t>the object-read grant: measured rows then replace forecast rows</w:t>
            </w:r>
          </w:p>
        </w:tc>
      </w:tr>
    </w:tbl>
    <w:p>
      <w:pPr>
        <w:pStyle w:val="Heading1"/>
      </w:pPr>
      <w:r>
        <w:t>Appendix: receipts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9ECF1"/>
          </w:tcPr>
          <w:p>
            <w:r/>
            <w:r>
              <w:rPr>
                <w:b/>
                <w:sz w:val="19"/>
              </w:rPr>
              <w:t>Receipt</w:t>
            </w:r>
          </w:p>
        </w:tc>
        <w:tc>
          <w:tcPr>
            <w:tcW w:type="dxa" w:w="4706"/>
            <w:shd w:val="clear" w:color="auto" w:fill="E9ECF1"/>
          </w:tcPr>
          <w:p>
            <w:r/>
            <w:r>
              <w:rPr>
                <w:b/>
                <w:sz w:val="19"/>
              </w:rPr>
              <w:t>Resolves to</w:t>
            </w:r>
          </w:p>
        </w:tc>
      </w:tr>
      <w:tr>
        <w:tc>
          <w:tcPr>
            <w:tcW w:type="dxa" w:w="4706"/>
          </w:tcPr>
          <w:p>
            <w:r/>
            <w:r>
              <w:rPr>
                <w:sz w:val="19"/>
              </w:rPr>
              <w:t>R01</w:t>
            </w:r>
          </w:p>
        </w:tc>
        <w:tc>
          <w:tcPr>
            <w:tcW w:type="dxa" w:w="4706"/>
          </w:tcPr>
          <w:p>
            <w:r/>
            <w:r>
              <w:rPr>
                <w:sz w:val="19"/>
              </w:rPr>
              <w:t>Estate intelligence census eij-1b359b3cbd2e, digest-verified report (measured 2026-09-29), headline aggregates and per-database measures</w:t>
            </w:r>
          </w:p>
        </w:tc>
      </w:tr>
      <w:tr>
        <w:tc>
          <w:tcPr>
            <w:tcW w:type="dxa" w:w="4706"/>
          </w:tcPr>
          <w:p>
            <w:r/>
            <w:r>
              <w:rPr>
                <w:sz w:val="19"/>
              </w:rPr>
              <w:t>R02</w:t>
            </w:r>
          </w:p>
        </w:tc>
        <w:tc>
          <w:tcPr>
            <w:tcW w:type="dxa" w:w="4706"/>
          </w:tcPr>
          <w:p>
            <w:r/>
            <w:r>
              <w:rPr>
                <w:sz w:val="19"/>
              </w:rPr>
              <w:t>Estate intelligence census eij-1b359b3cbd2e, cost_strategies priced at reference list prices, not the owner's invoice: Huawei Cloud RDS for MySQL cloud SSD AF-Johannesburg 0.00015 USD/GB-hour x 730 h; OBS Standard 0.023 USD/GB-month</w:t>
            </w:r>
          </w:p>
        </w:tc>
      </w:tr>
      <w:tr>
        <w:tc>
          <w:tcPr>
            <w:tcW w:type="dxa" w:w="4706"/>
          </w:tcPr>
          <w:p>
            <w:r/>
            <w:r>
              <w:rPr>
                <w:sz w:val="19"/>
              </w:rPr>
              <w:t>R03</w:t>
            </w:r>
          </w:p>
        </w:tc>
        <w:tc>
          <w:tcPr>
            <w:tcW w:type="dxa" w:w="4706"/>
          </w:tcPr>
          <w:p>
            <w:r/>
            <w:r>
              <w:rPr>
                <w:sz w:val="19"/>
              </w:rPr>
              <w:t>Estate intelligence census eij-1b359b3cbd2e, data_products readiness scoring (dimensions, grades, blockers)</w:t>
            </w:r>
          </w:p>
        </w:tc>
      </w:tr>
      <w:tr>
        <w:tc>
          <w:tcPr>
            <w:tcW w:type="dxa" w:w="4706"/>
          </w:tcPr>
          <w:p>
            <w:r/>
            <w:r>
              <w:rPr>
                <w:sz w:val="19"/>
              </w:rPr>
              <w:t>R04</w:t>
            </w:r>
          </w:p>
        </w:tc>
        <w:tc>
          <w:tcPr>
            <w:tcW w:type="dxa" w:w="4706"/>
          </w:tcPr>
          <w:p>
            <w:r/>
            <w:r>
              <w:rPr>
                <w:sz w:val="19"/>
              </w:rPr>
              <w:t>OBS bucket enumeration census run cr-f1415e395361 (22,997,353 objects, 130.8 TiB)</w:t>
            </w:r>
          </w:p>
        </w:tc>
      </w:tr>
      <w:tr>
        <w:tc>
          <w:tcPr>
            <w:tcW w:type="dxa" w:w="4706"/>
          </w:tcPr>
          <w:p>
            <w:r/>
            <w:r>
              <w:rPr>
                <w:sz w:val="19"/>
              </w:rPr>
              <w:t>R05</w:t>
            </w:r>
          </w:p>
        </w:tc>
        <w:tc>
          <w:tcPr>
            <w:tcW w:type="dxa" w:w="4706"/>
          </w:tcPr>
          <w:p>
            <w:r/>
            <w:r>
              <w:rPr>
                <w:sz w:val="19"/>
              </w:rPr>
              <w:t>NAS share enumeration census run cr-cf4eef79995b (1,470,663 files, 43.9 TiB)</w:t>
            </w:r>
          </w:p>
        </w:tc>
      </w:tr>
      <w:tr>
        <w:tc>
          <w:tcPr>
            <w:tcW w:type="dxa" w:w="4706"/>
          </w:tcPr>
          <w:p>
            <w:r/>
            <w:r>
              <w:rPr>
                <w:sz w:val="19"/>
              </w:rPr>
              <w:t>R06</w:t>
            </w:r>
          </w:p>
        </w:tc>
        <w:tc>
          <w:tcPr>
            <w:tcW w:type="dxa" w:w="4706"/>
          </w:tcPr>
          <w:p>
            <w:r/>
            <w:r>
              <w:rPr>
                <w:sz w:val="19"/>
              </w:rPr>
              <w:t>Estate language reading m9j-9e8fcb46a809 on akki-vm (2 GPUs, 1.034 GPU-h): audio language model lcj-7128593897d4 sha256 5c1feb8497e8…, music detector m9j-686de001bfe7 sha256 0fea3eee0393…; model readings, not human labels</w:t>
            </w:r>
          </w:p>
        </w:tc>
      </w:tr>
      <w:tr>
        <w:tc>
          <w:tcPr>
            <w:tcW w:type="dxa" w:w="4706"/>
          </w:tcPr>
          <w:p>
            <w:r/>
            <w:r>
              <w:rPr>
                <w:sz w:val="19"/>
              </w:rPr>
              <w:t>R07</w:t>
            </w:r>
          </w:p>
        </w:tc>
        <w:tc>
          <w:tcPr>
            <w:tcW w:type="dxa" w:w="4706"/>
          </w:tcPr>
          <w:p>
            <w:r/>
            <w:r>
              <w:rPr>
                <w:sz w:val="19"/>
              </w:rPr>
              <w:t>Served text language model m9j-74af7cef0a85 readings of the staged transcripts: jobs m9j-2d43ed6cf567, m9j-8cf6702f8718 (2,245 transcripts read, 3939 present)</w:t>
            </w:r>
          </w:p>
        </w:tc>
      </w:tr>
      <w:tr>
        <w:tc>
          <w:tcPr>
            <w:tcW w:type="dxa" w:w="4706"/>
          </w:tcPr>
          <w:p>
            <w:r/>
            <w:r>
              <w:rPr>
                <w:sz w:val="19"/>
              </w:rPr>
              <w:t>R08</w:t>
            </w:r>
          </w:p>
        </w:tc>
        <w:tc>
          <w:tcPr>
            <w:tcW w:type="dxa" w:w="4706"/>
          </w:tcPr>
          <w:p>
            <w:r/>
            <w:r>
              <w:rPr>
                <w:sz w:val="19"/>
              </w:rPr>
              <w:t>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tc>
      </w:tr>
      <w:tr>
        <w:tc>
          <w:tcPr>
            <w:tcW w:type="dxa" w:w="4706"/>
          </w:tcPr>
          <w:p>
            <w:r/>
            <w:r>
              <w:rPr>
                <w:sz w:val="19"/>
              </w:rPr>
              <w:t>R09</w:t>
            </w:r>
          </w:p>
        </w:tc>
        <w:tc>
          <w:tcPr>
            <w:tcW w:type="dxa" w:w="4706"/>
          </w:tcPr>
          <w:p>
            <w:r/>
            <w:r>
              <w:rPr>
                <w:sz w:val="19"/>
              </w:rPr>
              <w:t>Model role assignments evaluated 2026-10-02: integration model catalogue plus published task benchmarks reviewed on the day; planner/reviewer families kept distinct so the review does not share the planner's blind spots. Not claimed: no independent head-to-head benchmark was run on owner data; assignments are disclosed configuration, re-evaluated when a role under-performs on its own gate</w:t>
            </w:r>
          </w:p>
        </w:tc>
      </w:tr>
      <w:tr>
        <w:tc>
          <w:tcPr>
            <w:tcW w:type="dxa" w:w="4706"/>
          </w:tcPr>
          <w:p>
            <w:r/>
            <w:r>
              <w:rPr>
                <w:sz w:val="19"/>
              </w:rPr>
              <w:t>R10</w:t>
            </w:r>
          </w:p>
        </w:tc>
        <w:tc>
          <w:tcPr>
            <w:tcW w:type="dxa" w:w="4706"/>
          </w:tcPr>
          <w:p>
            <w:r/>
            <w:r>
              <w:rPr>
                <w:sz w:val="19"/>
              </w:rPr>
              <w:t>Interim tiered content census (content_sample); snapshots OBS 2026-10-03T02:33:28.832346+00:00; NAS 2026-10-03T02:33:24.807604+00:00; receipts cr-9bc59057d47c, cr-aa33fffba60e, cr-bbf71c8d905a, cr-cb0e66bd3e24,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tc>
      </w:tr>
      <w:tr>
        <w:tc>
          <w:tcPr>
            <w:tcW w:type="dxa" w:w="4706"/>
          </w:tcPr>
          <w:p>
            <w:r/>
            <w:r>
              <w:rPr>
                <w:sz w:val="19"/>
              </w:rPr>
              <w:t>R11</w:t>
            </w:r>
          </w:p>
        </w:tc>
        <w:tc>
          <w:tcPr>
            <w:tcW w:type="dxa" w:w="4706"/>
          </w:tcPr>
          <w:p>
            <w:r/>
            <w:r>
              <w:rPr>
                <w:sz w:val="19"/>
              </w:rPr>
              <w:t>Whole-estate Monte Carlo forecast over the retained content-census receipts (cr-bbf71c8d905a, cr-cb0e66bd3e24, cr-cf4eef79995b, cr-f1415e395361): 2,000 seeded simulations over 1,334 folder strata. Measured strata: normal draws around the census estimator and its standard error. Forecast strata: in each simulation a donor folder of the same media kind is drawn — every readable bucket is one witness (bucket weight ∝ √ of its files), its folders share that weight by file count, and a Gaussian kernel on log mean file size (σ = 1.0, widened until at least 3 donors carry weight) favours donors whose files look like the target's; hours = bytes × the donor's seconds per megabyte; speech, music and language hours = hours × the donor's shares. Strata are summed in every simulation; est is the median, lo–hi the 2.5th–97.5th percentiles. Intervals carry sampling and between-folder variation, not model error or the chance that refused buckets differ in kind from every readable one.</w:t>
            </w:r>
          </w:p>
        </w:tc>
      </w:tr>
    </w:tbl>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A94A6"/>
        <w:sz w:val="16"/>
      </w:rPr>
      <w:t xml:space="preserve">EI-eij-1b359b3cbd2e   ·   Tenant confidential   ·   page </w:t>
    </w:r>
    <w:r>
      <w:rPr>
        <w:color w:val="8A94A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cs="Cambria"/>
      <w:b w:val="0"/>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cs="Cambria"/>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RMS estate: hours, speech and what to decide</dc:title>
  <dc:subject/>
  <dc:creator>doc-studio</dc:creator>
  <cp:keywords/>
  <dc:description>generated by python-docx</dc:description>
  <cp:lastModifiedBy>doc-studio</cp:lastModifiedBy>
  <cp:revision>1</cp:revision>
  <dcterms:created xsi:type="dcterms:W3CDTF">2026-10-03T01:03:55Z</dcterms:created>
  <dcterms:modified xsi:type="dcterms:W3CDTF">2026-10-03T01:03:55Z</dcterms:modified>
  <cp:category/>
</cp:coreProperties>
</file>