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drawing>
          <wp:inline distT="0" distB="0" distL="0" distR="0">
            <wp:extent cx="445770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sz w:val="24"/>
          <w:szCs w:val="24"/>
        </w:rPr>
        <w:t xml:space="preserve">PROJECT NAME: PocketSmart AI: Your Smart Budget &amp; Recommendation Assistant</w:t>
      </w:r>
    </w:p>
    <w:p>
      <w:pPr>
        <w:spacing w:after="500"/>
      </w:pPr>
      <w:r>
        <w:rPr>
          <w:b/>
          <w:bCs/>
          <w:sz w:val="24"/>
          <w:szCs w:val="24"/>
        </w:rPr>
        <w:t xml:space="preserve">TEAM ID: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A PROJECT REPORT</w:t>
      </w:r>
    </w:p>
    <w:p>
      <w:pPr>
        <w:spacing w:after="120"/>
        <w:jc w:val="center"/>
      </w:pPr>
      <w:r>
        <w:rPr>
          <w:b w:val="false"/>
          <w:bCs w:val="false"/>
          <w:i/>
          <w:iCs/>
          <w:sz w:val="24"/>
          <w:szCs w:val="24"/>
        </w:rPr>
        <w:t xml:space="preserve">Submitted by</w:t>
      </w:r>
    </w:p>
    <w:p>
      <w:pPr>
        <w:spacing w:after="2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REGISTER NUMBER</w:t>
            </w:r>
          </w:p>
        </w:tc>
      </w:tr>
      <w:tr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Ramya B</w:t>
            </w:r>
          </w:p>
        </w:tc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222503938</w:t>
            </w:r>
          </w:p>
        </w:tc>
      </w:tr>
      <w:tr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Kavitha G</w:t>
            </w:r>
          </w:p>
        </w:tc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222503929</w:t>
            </w:r>
          </w:p>
        </w:tc>
      </w:tr>
      <w:tr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Rubha Sri K</w:t>
            </w:r>
          </w:p>
        </w:tc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222503940</w:t>
            </w:r>
          </w:p>
        </w:tc>
      </w:tr>
      <w:tr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Ponni M</w:t>
            </w:r>
          </w:p>
        </w:tc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222503935</w:t>
            </w:r>
          </w:p>
        </w:tc>
      </w:tr>
    </w:tbl>
    <w:p>
      <w:pPr>
        <w:spacing w:after="400"/>
      </w:pPr>
    </w:p>
    <w:p>
      <w:pPr>
        <w:spacing w:after="120"/>
        <w:jc w:val="center"/>
      </w:pPr>
      <w:r>
        <w:rPr>
          <w:b w:val="false"/>
          <w:bCs w:val="false"/>
          <w:i/>
          <w:iCs/>
          <w:sz w:val="24"/>
          <w:szCs w:val="24"/>
        </w:rPr>
        <w:t xml:space="preserve">In partial fulfilment for the award of the degree</w:t>
      </w:r>
    </w:p>
    <w:p>
      <w:pPr>
        <w:spacing w:after="120"/>
        <w:jc w:val="center"/>
      </w:pPr>
      <w:r>
        <w:rPr>
          <w:b w:val="false"/>
          <w:bCs w:val="false"/>
          <w:i/>
          <w:iCs/>
          <w:sz w:val="24"/>
          <w:szCs w:val="24"/>
        </w:rPr>
        <w:t xml:space="preserve">of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BACHELOR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OF SCIENCE IN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COMPUTER SCIENCE WITH ARTIFICIAL INTELLIGENCE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SRIDEVI ARTS AND SCIENCE COLLEGE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KRISHNAPURAM, PONNERI-601 204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SEPTEMBER-2026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6035040" cy="2981164"/>
            <wp:effectExtent t="0" r="0" b="0" l="0"/>
            <wp:docPr id="2001" name="Picture 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Picture 2001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Home Page: </w:t>
      </w:r>
      <w:r>
        <w:rPr>
          <w:rFonts w:ascii="Times New Roman" w:hAnsi="Times New Roman" w:cs="Times New Roman"/>
          <w:sz w:val="22"/>
          <w:szCs w:val="22"/>
        </w:rPr>
        <w:t>Landing page of PocketSmart AI introducing the AI budget assistant, with Get Started and Explore AI options.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02" name="Picture 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Picture 20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Smart Planning Modules: </w:t>
      </w:r>
      <w:r>
        <w:rPr>
          <w:rFonts w:ascii="Times New Roman" w:hAnsi="Times New Roman" w:cs="Times New Roman"/>
          <w:sz w:val="22"/>
          <w:szCs w:val="22"/>
        </w:rPr>
        <w:t>Shows the three planners - Home Planner, Party Planner and Jewellery Planner - available to the user.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03" name="Picture 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Picture 2003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6035040" cy="947650"/>
            <wp:effectExtent t="0" r="0" b="0" l="0"/>
            <wp:docPr id="2004" name="Picture 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Picture 200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Register Page: </w:t>
      </w:r>
      <w:r>
        <w:rPr>
          <w:rFonts w:ascii="Times New Roman" w:hAnsi="Times New Roman" w:cs="Times New Roman"/>
          <w:sz w:val="22"/>
          <w:szCs w:val="22"/>
        </w:rPr>
        <w:t>Allows new users to create an account with name, email and password to access personalized budget plans.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05" name="Picture 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Picture 2005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Home Planner Page: </w:t>
      </w:r>
      <w:r>
        <w:rPr>
          <w:rFonts w:ascii="Times New Roman" w:hAnsi="Times New Roman" w:cs="Times New Roman"/>
          <w:sz w:val="22"/>
          <w:szCs w:val="22"/>
        </w:rPr>
        <w:t>Collects home size, home type, number of rooms, budget, style and location to plan the home interior budget.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06" name="Picture 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Picture 200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6035040" cy="947650"/>
            <wp:effectExtent t="0" r="0" b="0" l="0"/>
            <wp:docPr id="2007" name="Picture 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Picture 2007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Home Plan Result: </w:t>
      </w:r>
      <w:r>
        <w:rPr>
          <w:rFonts w:ascii="Times New Roman" w:hAnsi="Times New Roman" w:cs="Times New Roman"/>
          <w:sz w:val="22"/>
          <w:szCs w:val="22"/>
        </w:rPr>
        <w:t>Displays the home details along with the budget breakdown for interior, furniture, kitchen, lighting and other needs.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08" name="Picture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Picture 200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Party Planner Page: </w:t>
      </w:r>
      <w:r>
        <w:rPr>
          <w:rFonts w:ascii="Times New Roman" w:hAnsi="Times New Roman" w:cs="Times New Roman"/>
          <w:sz w:val="22"/>
          <w:szCs w:val="22"/>
        </w:rPr>
        <w:t>Lets users enter the number of guests, party type, budget and requirements to build a smart party budget.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09" name="Picture 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" name="Picture 2009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6035040" cy="947650"/>
            <wp:effectExtent t="0" r="0" b="0" l="0"/>
            <wp:docPr id="2010" name="Picture 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Picture 201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Party Plan Result: </w:t>
      </w:r>
      <w:r>
        <w:rPr>
          <w:rFonts w:ascii="Times New Roman" w:hAnsi="Times New Roman" w:cs="Times New Roman"/>
          <w:sz w:val="22"/>
          <w:szCs w:val="22"/>
        </w:rPr>
        <w:t>Shows the party budget breakdown for food, decoration, venue, photography and music with an AI party recommendation.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11" name="Picture 2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" name="Picture 2011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Jewellery Planner Page: </w:t>
      </w:r>
      <w:r>
        <w:rPr>
          <w:rFonts w:ascii="Times New Roman" w:hAnsi="Times New Roman" w:cs="Times New Roman"/>
          <w:sz w:val="22"/>
          <w:szCs w:val="22"/>
        </w:rPr>
        <w:t>Takes the jewellery type, number of items, total budget, preferred metal, requirements and an optional jewellery image.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12" name="Picture 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Picture 201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6035040" cy="947650"/>
            <wp:effectExtent t="0" r="0" b="0" l="0"/>
            <wp:docPr id="2013" name="Picture 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" name="Picture 2013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Jewellery Plan Result: </w:t>
      </w:r>
      <w:r>
        <w:rPr>
          <w:rFonts w:ascii="Times New Roman" w:hAnsi="Times New Roman" w:cs="Times New Roman"/>
          <w:sz w:val="22"/>
          <w:szCs w:val="22"/>
        </w:rPr>
        <w:t>Displays the jewellery budget breakdown for necklace, earrings, ring, bangles and other items.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14" name="Picture 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Picture 201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left="1100" w:right="1100"/>
      </w:pPr>
      <w:r>
        <w:rPr>
          <w:b/>
          <w:rFonts w:ascii="Times New Roman" w:hAnsi="Times New Roman" w:cs="Times New Roman"/>
          <w:sz w:val="22"/>
          <w:szCs w:val="22"/>
        </w:rPr>
        <w:t xml:space="preserve">Planning History Page: </w:t>
      </w:r>
      <w:r>
        <w:rPr>
          <w:rFonts w:ascii="Times New Roman" w:hAnsi="Times New Roman" w:cs="Times New Roman"/>
          <w:sz w:val="22"/>
          <w:szCs w:val="22"/>
        </w:rPr>
        <w:t>Lists the user's previous planning requests and the AI-generated plans for quick review.</w:t>
      </w:r>
    </w:p>
    <w:p>
      <w:pPr>
        <w:keepNext/>
        <w:spacing w:before="0" w:after="0"/>
        <w:jc w:val="center"/>
      </w:pPr>
      <w:r>
        <w:drawing>
          <wp:inline distT="0" distB="0" distL="0" distR="0">
            <wp:extent cx="5120640" cy="2880360"/>
            <wp:effectExtent t="0" r="0" b="0" l="0"/>
            <wp:docPr id="2015" name="Picture 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Picture 2015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200" w:right="200" w:bottom="200" w:left="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39c052de1c4421aad1aa2997e30386e2881c48.png"/><Relationship Id="rId8" Type="http://schemas.openxmlformats.org/officeDocument/2006/relationships/image" Target="media/0aa5556be07612e40d6a09a905a1b8cae1fd32e9.jpg"/><Relationship Id="rId9" Type="http://schemas.openxmlformats.org/officeDocument/2006/relationships/image" Target="media/df72bc869924d94614a7426daa6a62e4f521c693.jpg"/><Relationship Id="rId10" Type="http://schemas.openxmlformats.org/officeDocument/2006/relationships/image" Target="media/5964a4aaf392de507293cb9a439d5ad898ca48c1.jpg"/><Relationship Id="rId11" Type="http://schemas.openxmlformats.org/officeDocument/2006/relationships/image" Target="media/8db5c8351e478a7460e33896ff14fb45484e8959.jpg"/><Relationship Id="rId12" Type="http://schemas.openxmlformats.org/officeDocument/2006/relationships/image" Target="media/44fcb2d3f3d037a97680911f0457582fd708912b.jpg"/><Relationship Id="rId13" Type="http://schemas.openxmlformats.org/officeDocument/2006/relationships/image" Target="media/9dbb8bb1193c7a156cdd6b557346d727e77f66af.jpg"/><Relationship Id="rId14" Type="http://schemas.openxmlformats.org/officeDocument/2006/relationships/image" Target="media/2fcb80c48a51aa85c5ca7978e5389041110f1627.jpg"/><Relationship Id="rId15" Type="http://schemas.openxmlformats.org/officeDocument/2006/relationships/image" Target="media/252943bc07324ea62ee79235d3523371f0ec8cb3.jpg"/><Relationship Id="rId16" Type="http://schemas.openxmlformats.org/officeDocument/2006/relationships/image" Target="media/5b7255f185e9f88370b3bad0771d050016f24c41.jpg"/><Relationship Id="rId17" Type="http://schemas.openxmlformats.org/officeDocument/2006/relationships/image" Target="media/dea6a8310f0ee75671214cfb2275c63391416787.jpg"/><Relationship Id="rId18" Type="http://schemas.openxmlformats.org/officeDocument/2006/relationships/image" Target="media/434249cad3ed425c320b6e220e2873a0ea9f643f.jpg"/><Relationship Id="rId19" Type="http://schemas.openxmlformats.org/officeDocument/2006/relationships/image" Target="media/0c1888dfaeb26220198d8e178db1cb3459a73d86.jpg"/><Relationship Id="rId20" Type="http://schemas.openxmlformats.org/officeDocument/2006/relationships/image" Target="media/64bdf5fba6f615b1321b3a6e76d1455100bada5c.jpg"/><Relationship Id="rId21" Type="http://schemas.openxmlformats.org/officeDocument/2006/relationships/image" Target="media/342f22ae1a78983fa4c8bfce41ac059c3bf25de2.jpg"/><Relationship Id="rId22" Type="http://schemas.openxmlformats.org/officeDocument/2006/relationships/image" Target="media/bf0157b194f565df22b60cb587a7fd9a405fd1c2.jpg"/><Relationship Id="rId23" Type="http://schemas.openxmlformats.org/officeDocument/2006/relationships/image" Target="media/40ece6cb203e6904ccb1c87ef8009998942852de.jpg"/><Relationship Id="rId24" Type="http://schemas.openxmlformats.org/officeDocument/2006/relationships/image" Target="media/cdf02a7d462fe7f6cd18c88e39d0b909bb357381.jpg"/><Relationship Id="rId25" Type="http://schemas.openxmlformats.org/officeDocument/2006/relationships/image" Target="media/665391d43f6447d9308c437caff92d925674b3f2.jpg"/><Relationship Id="rId26" Type="http://schemas.openxmlformats.org/officeDocument/2006/relationships/image" Target="media/cbd5ac0b49ea155c75f082b9bc5aabc67ad13f61.jpg"/><Relationship Id="rId27" Type="http://schemas.openxmlformats.org/officeDocument/2006/relationships/image" Target="media/dd1ae442d848f513029b1418f83cc8ee0e0e780c.jpg"/><Relationship Id="rId28" Type="http://schemas.openxmlformats.org/officeDocument/2006/relationships/image" Target="media/55b4bb5dfd295ee3f8b83a24f15d95826f8b7f27.jpg"/><Relationship Id="rId29" Type="http://schemas.openxmlformats.org/officeDocument/2006/relationships/image" Target="media/8577f07b9132e71597bc0eaa5a353f34e495a5b6.jpg"/><Relationship Id="rId30" Type="http://schemas.openxmlformats.org/officeDocument/2006/relationships/image" Target="media/53162bf6f507e236bc63de42e73c15523abb29a9.jpg"/><Relationship Id="rId31" Type="http://schemas.openxmlformats.org/officeDocument/2006/relationships/image" Target="media/c716045ce0e85af115b767f04b6e7094bfaf1aaa.jpg"/><Relationship Id="rId32" Type="http://schemas.openxmlformats.org/officeDocument/2006/relationships/image" Target="media/806189534ce8c9d5c62953db69d6e0f739359807.jpg"/><Relationship Id="rId33" Type="http://schemas.openxmlformats.org/officeDocument/2006/relationships/image" Target="media/7cb8a68acf4df2ed22a59c352e0a2ec094355f66.jpg"/><Relationship Id="rId46" Type="http://schemas.openxmlformats.org/officeDocument/2006/relationships/image" Target="media/a792a5cf1d9fc49d9d76f72adc4c21f85425c433.jpg"/><Relationship Id="rId47" Type="http://schemas.openxmlformats.org/officeDocument/2006/relationships/fontTable" Target="fontTable.xml"/><Relationship Id="rId101" Type="http://schemas.openxmlformats.org/officeDocument/2006/relationships/image" Target="media/new_banner.jpg"/><Relationship Id="rId102" Type="http://schemas.openxmlformats.org/officeDocument/2006/relationships/image" Target="media/new_p28top.jpg"/><Relationship Id="rId110" Type="http://schemas.openxmlformats.org/officeDocument/2006/relationships/image" Target="media/new_shot0.jpg"/><Relationship Id="rId111" Type="http://schemas.openxmlformats.org/officeDocument/2006/relationships/image" Target="media/new_shot1.jpg"/><Relationship Id="rId112" Type="http://schemas.openxmlformats.org/officeDocument/2006/relationships/image" Target="media/new_shot2.jpg"/><Relationship Id="rId113" Type="http://schemas.openxmlformats.org/officeDocument/2006/relationships/image" Target="media/new_shot3.jpg"/><Relationship Id="rId114" Type="http://schemas.openxmlformats.org/officeDocument/2006/relationships/image" Target="media/new_shot4.jpg"/><Relationship Id="rId115" Type="http://schemas.openxmlformats.org/officeDocument/2006/relationships/image" Target="media/new_shot5.jpg"/><Relationship Id="rId116" Type="http://schemas.openxmlformats.org/officeDocument/2006/relationships/image" Target="media/new_shot6.jpg"/><Relationship Id="rId117" Type="http://schemas.openxmlformats.org/officeDocument/2006/relationships/image" Target="media/new_shot7.jpg"/><Relationship Id="rId118" Type="http://schemas.openxmlformats.org/officeDocument/2006/relationships/image" Target="media/new_shot8.jpg"/><Relationship Id="rId119" Type="http://schemas.openxmlformats.org/officeDocument/2006/relationships/image" Target="media/new_shot9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2026-09-26T05:56:26.401Z</dcterms:created>
  <dcterms:modified xsi:type="dcterms:W3CDTF">2026-09-26T05:56:26.401Z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