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63" w:rsidRPr="00B5049E" w:rsidRDefault="00B5049E">
      <w:pPr>
        <w:rPr>
          <w:b/>
          <w:sz w:val="24"/>
          <w:szCs w:val="24"/>
        </w:rPr>
      </w:pPr>
      <w:r w:rsidRPr="00B5049E">
        <w:rPr>
          <w:b/>
          <w:sz w:val="24"/>
          <w:szCs w:val="24"/>
        </w:rPr>
        <w:t>Visionen</w:t>
      </w:r>
    </w:p>
    <w:tbl>
      <w:tblPr>
        <w:tblStyle w:val="Tabellengitternetz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93"/>
        <w:gridCol w:w="2126"/>
        <w:gridCol w:w="5528"/>
        <w:gridCol w:w="5245"/>
      </w:tblGrid>
      <w:tr w:rsidR="00E81A08" w:rsidRPr="00E81A08" w:rsidTr="00E06C66">
        <w:tc>
          <w:tcPr>
            <w:tcW w:w="993" w:type="dxa"/>
          </w:tcPr>
          <w:p w:rsidR="00E81A08" w:rsidRDefault="00E81A08">
            <w:r>
              <w:t>Vision</w:t>
            </w:r>
          </w:p>
        </w:tc>
        <w:tc>
          <w:tcPr>
            <w:tcW w:w="2126" w:type="dxa"/>
          </w:tcPr>
          <w:p w:rsidR="00E81A08" w:rsidRPr="00E81A08" w:rsidRDefault="00E81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</w:p>
        </w:tc>
        <w:tc>
          <w:tcPr>
            <w:tcW w:w="5528" w:type="dxa"/>
          </w:tcPr>
          <w:p w:rsidR="00E81A08" w:rsidRPr="00E81A08" w:rsidRDefault="00E81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5245" w:type="dxa"/>
          </w:tcPr>
          <w:p w:rsidR="00E81A08" w:rsidRPr="00E81A08" w:rsidRDefault="00E81A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Nutzen</w:t>
            </w:r>
            <w:proofErr w:type="spellEnd"/>
          </w:p>
        </w:tc>
      </w:tr>
      <w:tr w:rsidR="00E81A08" w:rsidRPr="00E81A08" w:rsidTr="00E06C66">
        <w:tc>
          <w:tcPr>
            <w:tcW w:w="993" w:type="dxa"/>
          </w:tcPr>
          <w:p w:rsidR="00E81A08" w:rsidRDefault="00E81A08" w:rsidP="002A70DE">
            <w:r>
              <w:t>Vision 1</w:t>
            </w:r>
          </w:p>
        </w:tc>
        <w:tc>
          <w:tcPr>
            <w:tcW w:w="2126" w:type="dxa"/>
          </w:tcPr>
          <w:p w:rsidR="00E81A08" w:rsidRPr="00E81A08" w:rsidRDefault="00E81A08" w:rsidP="002A70DE">
            <w:pPr>
              <w:rPr>
                <w:lang w:val="en-US"/>
              </w:rPr>
            </w:pPr>
            <w:r w:rsidRPr="00E81A08">
              <w:rPr>
                <w:lang w:val="en-US"/>
              </w:rPr>
              <w:t>past and future biz migration</w:t>
            </w:r>
          </w:p>
        </w:tc>
        <w:tc>
          <w:tcPr>
            <w:tcW w:w="5528" w:type="dxa"/>
          </w:tcPr>
          <w:p w:rsidR="00E81A08" w:rsidRDefault="00E81A08" w:rsidP="00E81A0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Migration der Vergangenheit verstehen</w:t>
            </w:r>
          </w:p>
          <w:p w:rsidR="00E81A08" w:rsidRPr="00E81A08" w:rsidRDefault="00E81A08" w:rsidP="00E81A0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Muster</w:t>
            </w:r>
            <w:r w:rsidRPr="00E81A08">
              <w:t xml:space="preserve"> der Vergangenheit für eine Prognose nutzen</w:t>
            </w:r>
          </w:p>
        </w:tc>
        <w:tc>
          <w:tcPr>
            <w:tcW w:w="5245" w:type="dxa"/>
          </w:tcPr>
          <w:p w:rsidR="00E81A08" w:rsidRPr="00E81A08" w:rsidRDefault="00E81A08" w:rsidP="00E81A08">
            <w:pPr>
              <w:pStyle w:val="Listenabsatz"/>
              <w:numPr>
                <w:ilvl w:val="0"/>
                <w:numId w:val="1"/>
              </w:numPr>
              <w:ind w:left="317" w:hanging="317"/>
            </w:pPr>
            <w:r w:rsidRPr="00E81A08">
              <w:t xml:space="preserve">Firmen wollen wissen, wer </w:t>
            </w:r>
            <w:r w:rsidR="00190815">
              <w:t xml:space="preserve">sich </w:t>
            </w:r>
            <w:r w:rsidRPr="00E81A08">
              <w:t xml:space="preserve">in Zukunft wo </w:t>
            </w:r>
            <w:r w:rsidR="00190815">
              <w:t>befindet</w:t>
            </w:r>
          </w:p>
        </w:tc>
      </w:tr>
      <w:tr w:rsidR="002A70DE" w:rsidRPr="00E81A08" w:rsidTr="00E06C66">
        <w:trPr>
          <w:trHeight w:val="458"/>
        </w:trPr>
        <w:tc>
          <w:tcPr>
            <w:tcW w:w="993" w:type="dxa"/>
            <w:vMerge w:val="restart"/>
          </w:tcPr>
          <w:p w:rsidR="002A70DE" w:rsidRPr="00E81A08" w:rsidRDefault="002A70DE" w:rsidP="002A70DE">
            <w:r>
              <w:t>Vision 2</w:t>
            </w:r>
          </w:p>
        </w:tc>
        <w:tc>
          <w:tcPr>
            <w:tcW w:w="2126" w:type="dxa"/>
            <w:vMerge w:val="restart"/>
          </w:tcPr>
          <w:p w:rsidR="002A70DE" w:rsidRPr="00E81A08" w:rsidRDefault="002A70DE" w:rsidP="002A70DE">
            <w:r>
              <w:t>Firmen sind Personen</w:t>
            </w:r>
          </w:p>
        </w:tc>
        <w:tc>
          <w:tcPr>
            <w:tcW w:w="5528" w:type="dxa"/>
          </w:tcPr>
          <w:p w:rsidR="002A70DE" w:rsidRPr="00E81A08" w:rsidRDefault="002A70DE" w:rsidP="002A70DE">
            <w:r w:rsidRPr="009A0B69">
              <w:rPr>
                <w:b/>
              </w:rPr>
              <w:t>Mitarbeitende</w:t>
            </w:r>
            <w:r>
              <w:t>: Selbstdeklaration von Firmen-Mitarbeitenden (wo habe ich wann gearbeitet?) als Datenquelle</w:t>
            </w:r>
          </w:p>
        </w:tc>
        <w:tc>
          <w:tcPr>
            <w:tcW w:w="5245" w:type="dxa"/>
          </w:tcPr>
          <w:p w:rsidR="002A70DE" w:rsidRDefault="002A70DE" w:rsidP="003C2E6C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Netzwerke der Firmen-Mitarbeitenden: Wer zieht von wo nach wo? Gibt es Muster?</w:t>
            </w:r>
          </w:p>
          <w:p w:rsidR="002A70DE" w:rsidRPr="00E81A08" w:rsidRDefault="002A70DE" w:rsidP="002A70DE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 xml:space="preserve">Anreichern mit Angaben wie </w:t>
            </w:r>
            <w:proofErr w:type="spellStart"/>
            <w:r>
              <w:t>z.B</w:t>
            </w:r>
            <w:proofErr w:type="spellEnd"/>
            <w:r>
              <w:t>. Alter. In jungen Jahren bei Grossbetrieb; später selbstständig gemacht</w:t>
            </w:r>
          </w:p>
        </w:tc>
      </w:tr>
      <w:tr w:rsidR="002A70DE" w:rsidRPr="00E81A08" w:rsidTr="00E06C66">
        <w:tc>
          <w:tcPr>
            <w:tcW w:w="993" w:type="dxa"/>
            <w:vMerge/>
          </w:tcPr>
          <w:p w:rsidR="002A70DE" w:rsidRPr="00E81A08" w:rsidRDefault="002A70DE" w:rsidP="002A70DE"/>
        </w:tc>
        <w:tc>
          <w:tcPr>
            <w:tcW w:w="2126" w:type="dxa"/>
            <w:vMerge/>
          </w:tcPr>
          <w:p w:rsidR="002A70DE" w:rsidRPr="00E81A08" w:rsidRDefault="002A70DE" w:rsidP="002A70DE"/>
        </w:tc>
        <w:tc>
          <w:tcPr>
            <w:tcW w:w="5528" w:type="dxa"/>
          </w:tcPr>
          <w:p w:rsidR="002A70DE" w:rsidRPr="00E81A08" w:rsidRDefault="002A70DE" w:rsidP="002A70DE">
            <w:r w:rsidRPr="009A0B69">
              <w:rPr>
                <w:b/>
              </w:rPr>
              <w:t>Ownership, Verwaltungsräte:</w:t>
            </w:r>
            <w:r>
              <w:t xml:space="preserve"> Daten aus Handelsregister (?)</w:t>
            </w:r>
          </w:p>
        </w:tc>
        <w:tc>
          <w:tcPr>
            <w:tcW w:w="5245" w:type="dxa"/>
          </w:tcPr>
          <w:p w:rsidR="002A70DE" w:rsidRDefault="002A70DE" w:rsidP="002A70DE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Wer ist wo beteiligt?</w:t>
            </w:r>
          </w:p>
          <w:p w:rsidR="002A70DE" w:rsidRPr="00E81A08" w:rsidRDefault="002A70DE" w:rsidP="002A70DE">
            <w:pPr>
              <w:ind w:left="34"/>
            </w:pPr>
          </w:p>
        </w:tc>
      </w:tr>
      <w:tr w:rsidR="002A70DE" w:rsidRPr="00E81A08" w:rsidTr="00E06C66">
        <w:tc>
          <w:tcPr>
            <w:tcW w:w="993" w:type="dxa"/>
            <w:vMerge/>
          </w:tcPr>
          <w:p w:rsidR="002A70DE" w:rsidRPr="00E81A08" w:rsidRDefault="002A70DE" w:rsidP="002A70DE"/>
        </w:tc>
        <w:tc>
          <w:tcPr>
            <w:tcW w:w="2126" w:type="dxa"/>
            <w:vMerge/>
          </w:tcPr>
          <w:p w:rsidR="002A70DE" w:rsidRPr="00E81A08" w:rsidRDefault="002A70DE" w:rsidP="002A70DE"/>
        </w:tc>
        <w:tc>
          <w:tcPr>
            <w:tcW w:w="5528" w:type="dxa"/>
          </w:tcPr>
          <w:p w:rsidR="002A70DE" w:rsidRPr="00E81A08" w:rsidRDefault="009A0B69" w:rsidP="009A0B69">
            <w:pPr>
              <w:ind w:left="34"/>
            </w:pPr>
            <w:r w:rsidRPr="009A0B69">
              <w:rPr>
                <w:b/>
              </w:rPr>
              <w:t>Abgänger</w:t>
            </w:r>
            <w:r w:rsidR="002A70DE" w:rsidRPr="009A0B69">
              <w:rPr>
                <w:b/>
              </w:rPr>
              <w:t>/-innen</w:t>
            </w:r>
            <w:r w:rsidRPr="009A0B69">
              <w:rPr>
                <w:b/>
              </w:rPr>
              <w:t xml:space="preserve"> Hochschulen, Fachhochschulen</w:t>
            </w:r>
            <w:r>
              <w:rPr>
                <w:b/>
              </w:rPr>
              <w:t xml:space="preserve"> </w:t>
            </w:r>
            <w:r w:rsidR="002A70DE">
              <w:t>Datenquelle bei Fachhochschulen und Hochschulen</w:t>
            </w:r>
          </w:p>
        </w:tc>
        <w:tc>
          <w:tcPr>
            <w:tcW w:w="5245" w:type="dxa"/>
          </w:tcPr>
          <w:p w:rsidR="002A70DE" w:rsidRPr="00E81A08" w:rsidRDefault="002A70DE" w:rsidP="002A70DE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Welche Abgänger/-innen ziehen in welche Unternehmung?</w:t>
            </w:r>
          </w:p>
        </w:tc>
      </w:tr>
      <w:tr w:rsidR="009A0B69" w:rsidRPr="00E81A08" w:rsidTr="00E06C66">
        <w:tc>
          <w:tcPr>
            <w:tcW w:w="993" w:type="dxa"/>
            <w:vMerge w:val="restart"/>
          </w:tcPr>
          <w:p w:rsidR="009A0B69" w:rsidRPr="00E81A08" w:rsidRDefault="009A0B69" w:rsidP="002A70DE">
            <w:r>
              <w:t>Vision 3</w:t>
            </w:r>
          </w:p>
        </w:tc>
        <w:tc>
          <w:tcPr>
            <w:tcW w:w="2126" w:type="dxa"/>
            <w:vMerge w:val="restart"/>
          </w:tcPr>
          <w:p w:rsidR="009A0B69" w:rsidRPr="00E81A08" w:rsidRDefault="009A0B69">
            <w:r>
              <w:t>Firmen-Netzwerke</w:t>
            </w:r>
          </w:p>
        </w:tc>
        <w:tc>
          <w:tcPr>
            <w:tcW w:w="5528" w:type="dxa"/>
          </w:tcPr>
          <w:p w:rsidR="009A0B69" w:rsidRDefault="009A0B69">
            <w:r w:rsidRPr="009A0B69">
              <w:rPr>
                <w:b/>
              </w:rPr>
              <w:t>Geschäftsbeziehungen</w:t>
            </w:r>
            <w:r>
              <w:t>.</w:t>
            </w:r>
          </w:p>
          <w:p w:rsidR="009A0B69" w:rsidRPr="00E81A08" w:rsidRDefault="009A0B69">
            <w:r>
              <w:t>Datenquelle: Selbstdeklaration der Firmen (</w:t>
            </w:r>
            <w:proofErr w:type="spellStart"/>
            <w:r>
              <w:t>z.B</w:t>
            </w:r>
            <w:proofErr w:type="spellEnd"/>
            <w:r>
              <w:t>. Kundenreferenzen)</w:t>
            </w:r>
          </w:p>
        </w:tc>
        <w:tc>
          <w:tcPr>
            <w:tcW w:w="5245" w:type="dxa"/>
          </w:tcPr>
          <w:p w:rsidR="009A0B69" w:rsidRPr="00E81A08" w:rsidRDefault="009A0B69" w:rsidP="009A0B69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Wer geschäftet mit wem? Wer beliefert wen? Mit was?</w:t>
            </w:r>
          </w:p>
          <w:p w:rsidR="009A0B69" w:rsidRPr="00E81A08" w:rsidRDefault="009A0B69" w:rsidP="009A0B69"/>
        </w:tc>
      </w:tr>
      <w:tr w:rsidR="009A0B69" w:rsidRPr="00E81A08" w:rsidTr="00E06C66">
        <w:tc>
          <w:tcPr>
            <w:tcW w:w="993" w:type="dxa"/>
            <w:vMerge/>
          </w:tcPr>
          <w:p w:rsidR="009A0B69" w:rsidRPr="00E81A08" w:rsidRDefault="009A0B69" w:rsidP="002A70DE"/>
        </w:tc>
        <w:tc>
          <w:tcPr>
            <w:tcW w:w="2126" w:type="dxa"/>
            <w:vMerge/>
          </w:tcPr>
          <w:p w:rsidR="009A0B69" w:rsidRPr="00E81A08" w:rsidRDefault="009A0B69"/>
        </w:tc>
        <w:tc>
          <w:tcPr>
            <w:tcW w:w="5528" w:type="dxa"/>
          </w:tcPr>
          <w:p w:rsidR="009A0B69" w:rsidRPr="00E81A08" w:rsidRDefault="009A0B69">
            <w:r>
              <w:t>Twitter: Offizielle Firmen-Twitter</w:t>
            </w:r>
          </w:p>
        </w:tc>
        <w:tc>
          <w:tcPr>
            <w:tcW w:w="5245" w:type="dxa"/>
          </w:tcPr>
          <w:p w:rsidR="009A0B69" w:rsidRPr="00E81A08" w:rsidRDefault="009A0B69" w:rsidP="009A0B69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proofErr w:type="spellStart"/>
            <w:r>
              <w:t>Follower</w:t>
            </w:r>
            <w:proofErr w:type="spellEnd"/>
            <w:r>
              <w:t>? Wer könnte für meine Firma spannend sein?</w:t>
            </w:r>
          </w:p>
        </w:tc>
      </w:tr>
      <w:tr w:rsidR="002A70DE" w:rsidRPr="00E81A08" w:rsidTr="00E06C66">
        <w:tc>
          <w:tcPr>
            <w:tcW w:w="993" w:type="dxa"/>
          </w:tcPr>
          <w:p w:rsidR="002A70DE" w:rsidRDefault="009A0B69" w:rsidP="002A70DE">
            <w:r>
              <w:t>Vision 4</w:t>
            </w:r>
          </w:p>
        </w:tc>
        <w:tc>
          <w:tcPr>
            <w:tcW w:w="2126" w:type="dxa"/>
          </w:tcPr>
          <w:p w:rsidR="002A70DE" w:rsidRPr="00E81A08" w:rsidRDefault="009A0B69">
            <w:r>
              <w:t>Clusters</w:t>
            </w:r>
          </w:p>
        </w:tc>
        <w:tc>
          <w:tcPr>
            <w:tcW w:w="5528" w:type="dxa"/>
          </w:tcPr>
          <w:p w:rsidR="002A70DE" w:rsidRPr="00E81A08" w:rsidRDefault="009A0B69">
            <w:r>
              <w:t>Clusters nach Firmentätigkeit, Firmengrösse, Firmenalter, usw.</w:t>
            </w:r>
          </w:p>
        </w:tc>
        <w:tc>
          <w:tcPr>
            <w:tcW w:w="5245" w:type="dxa"/>
          </w:tcPr>
          <w:p w:rsidR="002A70DE" w:rsidRPr="00E81A08" w:rsidRDefault="009A0B69" w:rsidP="009A0B69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«Branchenverzeichnis» (eines mehr), aber räumlich, zeitlich, inhaltlich dynamisch auswählbar</w:t>
            </w:r>
          </w:p>
        </w:tc>
      </w:tr>
    </w:tbl>
    <w:p w:rsidR="009A0B69" w:rsidRDefault="009A0B69"/>
    <w:p w:rsidR="00FF2998" w:rsidRDefault="00FF2998"/>
    <w:p w:rsidR="00DF5DC9" w:rsidRDefault="00DF5DC9">
      <w:r>
        <w:br w:type="page"/>
      </w:r>
    </w:p>
    <w:p w:rsidR="00FF2998" w:rsidRDefault="00FF2998"/>
    <w:p w:rsidR="009A0B69" w:rsidRPr="00FF2998" w:rsidRDefault="00FF29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Darstellung &amp; Funktionalität</w:t>
      </w:r>
    </w:p>
    <w:tbl>
      <w:tblPr>
        <w:tblStyle w:val="Tabellengitternetz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35"/>
        <w:gridCol w:w="4819"/>
        <w:gridCol w:w="5245"/>
      </w:tblGrid>
      <w:tr w:rsidR="00FF2998" w:rsidRPr="00E81A08" w:rsidTr="00E06C66">
        <w:tc>
          <w:tcPr>
            <w:tcW w:w="2835" w:type="dxa"/>
          </w:tcPr>
          <w:p w:rsidR="00FF2998" w:rsidRPr="00E81A08" w:rsidRDefault="00FF2998">
            <w:r>
              <w:t>Bereich</w:t>
            </w:r>
          </w:p>
        </w:tc>
        <w:tc>
          <w:tcPr>
            <w:tcW w:w="4819" w:type="dxa"/>
          </w:tcPr>
          <w:p w:rsidR="00FF2998" w:rsidRPr="00E81A08" w:rsidRDefault="00FF2998" w:rsidP="00FF2998">
            <w:r>
              <w:t>Beschreibung</w:t>
            </w:r>
          </w:p>
        </w:tc>
        <w:tc>
          <w:tcPr>
            <w:tcW w:w="5245" w:type="dxa"/>
          </w:tcPr>
          <w:p w:rsidR="00FF2998" w:rsidRPr="00E81A08" w:rsidRDefault="00FF2998">
            <w:r>
              <w:t>Nutzen</w:t>
            </w:r>
          </w:p>
        </w:tc>
      </w:tr>
      <w:tr w:rsidR="00B86563" w:rsidRPr="00E81A08" w:rsidTr="00E06C66">
        <w:tc>
          <w:tcPr>
            <w:tcW w:w="2835" w:type="dxa"/>
            <w:vMerge w:val="restart"/>
          </w:tcPr>
          <w:p w:rsidR="00B86563" w:rsidRDefault="00B86563">
            <w:r>
              <w:t>Funktionalität</w:t>
            </w:r>
          </w:p>
        </w:tc>
        <w:tc>
          <w:tcPr>
            <w:tcW w:w="4819" w:type="dxa"/>
          </w:tcPr>
          <w:p w:rsidR="00B86563" w:rsidRDefault="00B86563" w:rsidP="00FF2998">
            <w:proofErr w:type="spellStart"/>
            <w:r>
              <w:t>Screencast-Funktionalität</w:t>
            </w:r>
            <w:proofErr w:type="spellEnd"/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Verschiedene Nutzer sehen unterschiedliche Migrationsmuster; sie können diese festhalten und anderen zugänglich machen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Default="00B86563"/>
        </w:tc>
        <w:tc>
          <w:tcPr>
            <w:tcW w:w="4819" w:type="dxa"/>
          </w:tcPr>
          <w:p w:rsidR="00B86563" w:rsidRDefault="00B86563" w:rsidP="00FF2998">
            <w:r>
              <w:t>Kommentar-Funktion</w:t>
            </w:r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Infoaustausch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Default="00B86563"/>
        </w:tc>
        <w:tc>
          <w:tcPr>
            <w:tcW w:w="4819" w:type="dxa"/>
          </w:tcPr>
          <w:p w:rsidR="00B86563" w:rsidRDefault="00B86563" w:rsidP="00FF2998">
            <w:r>
              <w:t>Auswahl-Funktion der Firmen</w:t>
            </w:r>
          </w:p>
        </w:tc>
        <w:tc>
          <w:tcPr>
            <w:tcW w:w="5245" w:type="dxa"/>
          </w:tcPr>
          <w:p w:rsidR="00B86563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proofErr w:type="spellStart"/>
            <w:r>
              <w:t>z.B</w:t>
            </w:r>
            <w:proofErr w:type="spellEnd"/>
            <w:r>
              <w:t>. nach Branche, Gründungsperiode: Auf Fragestellung der Betrachtenden fokussieren.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Default="00B86563"/>
        </w:tc>
        <w:tc>
          <w:tcPr>
            <w:tcW w:w="4819" w:type="dxa"/>
          </w:tcPr>
          <w:p w:rsidR="00B86563" w:rsidRDefault="00B86563" w:rsidP="00FF2998">
            <w:r>
              <w:t>Layer-Auswahl</w:t>
            </w:r>
          </w:p>
        </w:tc>
        <w:tc>
          <w:tcPr>
            <w:tcW w:w="5245" w:type="dxa"/>
          </w:tcPr>
          <w:p w:rsidR="00B86563" w:rsidRDefault="00DF5DC9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Verschiedene Layer (</w:t>
            </w:r>
            <w:proofErr w:type="spellStart"/>
            <w:r>
              <w:t>z.B</w:t>
            </w:r>
            <w:proofErr w:type="spellEnd"/>
            <w:r>
              <w:t>. Miet</w:t>
            </w:r>
            <w:r w:rsidR="00B86563">
              <w:t xml:space="preserve">preise, Zone, Bevölkerung) hinterlegen </w:t>
            </w:r>
            <w:r w:rsidR="00B86563">
              <w:sym w:font="Wingdings" w:char="F0E0"/>
            </w:r>
            <w:r w:rsidR="00B86563">
              <w:t xml:space="preserve"> Abschätzen warum Firmen migrieren</w:t>
            </w:r>
          </w:p>
        </w:tc>
      </w:tr>
      <w:tr w:rsidR="00B86563" w:rsidRPr="00E81A08" w:rsidTr="00E06C66">
        <w:tc>
          <w:tcPr>
            <w:tcW w:w="2835" w:type="dxa"/>
            <w:vMerge w:val="restart"/>
          </w:tcPr>
          <w:p w:rsidR="00B86563" w:rsidRPr="00E81A08" w:rsidRDefault="00B86563" w:rsidP="00FF2998">
            <w:r>
              <w:t>Darstellungsform</w:t>
            </w:r>
          </w:p>
        </w:tc>
        <w:tc>
          <w:tcPr>
            <w:tcW w:w="4819" w:type="dxa"/>
          </w:tcPr>
          <w:p w:rsidR="00B86563" w:rsidRPr="00E81A08" w:rsidRDefault="00B86563" w:rsidP="00FF2998">
            <w:r>
              <w:t>Punkt-Karten (x/y)</w:t>
            </w:r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Genaue Info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Pr="00E81A08" w:rsidRDefault="00B86563" w:rsidP="00FF2998"/>
        </w:tc>
        <w:tc>
          <w:tcPr>
            <w:tcW w:w="4819" w:type="dxa"/>
          </w:tcPr>
          <w:p w:rsidR="00B86563" w:rsidRPr="00E81A08" w:rsidRDefault="00B86563" w:rsidP="00FF2998">
            <w:r>
              <w:t>Netzwerke (Netze zwischen x/y)</w:t>
            </w:r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 xml:space="preserve">Overall </w:t>
            </w:r>
            <w:proofErr w:type="spellStart"/>
            <w:r>
              <w:t>picture</w:t>
            </w:r>
            <w:proofErr w:type="spellEnd"/>
            <w:r>
              <w:t>; Interaktionen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Pr="00E81A08" w:rsidRDefault="00B86563" w:rsidP="00FF2998"/>
        </w:tc>
        <w:tc>
          <w:tcPr>
            <w:tcW w:w="4819" w:type="dxa"/>
          </w:tcPr>
          <w:p w:rsidR="00B86563" w:rsidRPr="00E81A08" w:rsidRDefault="00B86563" w:rsidP="00FF2998">
            <w:r>
              <w:t>Höhenkurvenkarten (geglättete Punktkarte)</w:t>
            </w:r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 xml:space="preserve">Overall </w:t>
            </w:r>
            <w:proofErr w:type="spellStart"/>
            <w:r>
              <w:t>picture</w:t>
            </w:r>
            <w:proofErr w:type="spellEnd"/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Pr="00E81A08" w:rsidRDefault="00B86563" w:rsidP="00FF2998"/>
        </w:tc>
        <w:tc>
          <w:tcPr>
            <w:tcW w:w="4819" w:type="dxa"/>
          </w:tcPr>
          <w:p w:rsidR="00B86563" w:rsidRPr="00E81A08" w:rsidRDefault="00B86563" w:rsidP="00FF2998">
            <w:proofErr w:type="spellStart"/>
            <w:r>
              <w:t>Chloropletenkarten</w:t>
            </w:r>
            <w:proofErr w:type="spellEnd"/>
            <w:r>
              <w:t xml:space="preserve"> (Quartiere in Stadt Zürich, Gemeinden in Kanton Zürich)</w:t>
            </w:r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Quartier/Gemeinde-Perspektive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Pr="00E81A08" w:rsidRDefault="00B86563"/>
        </w:tc>
        <w:tc>
          <w:tcPr>
            <w:tcW w:w="4819" w:type="dxa"/>
          </w:tcPr>
          <w:p w:rsidR="00B86563" w:rsidRPr="00E81A08" w:rsidRDefault="00B86563" w:rsidP="00FF2998">
            <w:r>
              <w:t>Von Kartendarstellung lösen: Zeit und Merkmale wie Firmengrösse dynamisch zeigen</w:t>
            </w:r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Spannende Merkmal zeigen; andere weglassen (</w:t>
            </w:r>
            <w:proofErr w:type="spellStart"/>
            <w:r>
              <w:t>z.B</w:t>
            </w:r>
            <w:proofErr w:type="spellEnd"/>
            <w:r>
              <w:t>. räumliche Aspekte)</w:t>
            </w:r>
          </w:p>
        </w:tc>
      </w:tr>
      <w:tr w:rsidR="00B86563" w:rsidRPr="00E81A08" w:rsidTr="00E06C66">
        <w:tc>
          <w:tcPr>
            <w:tcW w:w="2835" w:type="dxa"/>
            <w:vMerge/>
          </w:tcPr>
          <w:p w:rsidR="00B86563" w:rsidRPr="00E81A08" w:rsidRDefault="00B86563" w:rsidP="00FF2998"/>
        </w:tc>
        <w:tc>
          <w:tcPr>
            <w:tcW w:w="4819" w:type="dxa"/>
          </w:tcPr>
          <w:p w:rsidR="00B86563" w:rsidRPr="00E81A08" w:rsidRDefault="00B86563" w:rsidP="00FF2998">
            <w:r>
              <w:t xml:space="preserve">Migrationsströme (von wo nach wo?) werden oft in </w:t>
            </w:r>
            <w:proofErr w:type="spellStart"/>
            <w:r>
              <w:t>chord</w:t>
            </w:r>
            <w:proofErr w:type="spellEnd"/>
            <w:r>
              <w:t xml:space="preserve"> </w:t>
            </w:r>
            <w:proofErr w:type="spellStart"/>
            <w:r>
              <w:t>charts</w:t>
            </w:r>
            <w:proofErr w:type="spellEnd"/>
            <w:r>
              <w:t xml:space="preserve"> dargestellt: </w:t>
            </w:r>
            <w:hyperlink r:id="rId5" w:history="1">
              <w:r w:rsidRPr="00470EB7">
                <w:rPr>
                  <w:rStyle w:val="Hyperlink"/>
                </w:rPr>
                <w:t>http://bl.ocks.org/mbostock/4062006</w:t>
              </w:r>
            </w:hyperlink>
          </w:p>
        </w:tc>
        <w:tc>
          <w:tcPr>
            <w:tcW w:w="5245" w:type="dxa"/>
          </w:tcPr>
          <w:p w:rsidR="00B86563" w:rsidRPr="00E81A08" w:rsidRDefault="00B86563" w:rsidP="00FF2998">
            <w:pPr>
              <w:pStyle w:val="Listenabsatz"/>
              <w:numPr>
                <w:ilvl w:val="0"/>
                <w:numId w:val="1"/>
              </w:numPr>
              <w:ind w:left="317" w:hanging="283"/>
            </w:pPr>
            <w:r>
              <w:t>Strombreite einfach dargestellt; Perspektive eines einzelnen Quartiers</w:t>
            </w:r>
          </w:p>
        </w:tc>
      </w:tr>
    </w:tbl>
    <w:p w:rsidR="00E81A08" w:rsidRPr="00E81A08" w:rsidRDefault="00E81A08"/>
    <w:p w:rsidR="00E81A08" w:rsidRPr="00E81A08" w:rsidRDefault="00E81A08"/>
    <w:sectPr w:rsidR="00E81A08" w:rsidRPr="00E81A08" w:rsidSect="00E81A0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A659B"/>
    <w:multiLevelType w:val="hybridMultilevel"/>
    <w:tmpl w:val="1C0AFE08"/>
    <w:lvl w:ilvl="0" w:tplc="00424A70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14" w:hanging="360"/>
      </w:pPr>
    </w:lvl>
    <w:lvl w:ilvl="2" w:tplc="0807001B" w:tentative="1">
      <w:start w:val="1"/>
      <w:numFmt w:val="lowerRoman"/>
      <w:lvlText w:val="%3."/>
      <w:lvlJc w:val="right"/>
      <w:pPr>
        <w:ind w:left="1834" w:hanging="180"/>
      </w:pPr>
    </w:lvl>
    <w:lvl w:ilvl="3" w:tplc="0807000F" w:tentative="1">
      <w:start w:val="1"/>
      <w:numFmt w:val="decimal"/>
      <w:lvlText w:val="%4."/>
      <w:lvlJc w:val="left"/>
      <w:pPr>
        <w:ind w:left="2554" w:hanging="360"/>
      </w:pPr>
    </w:lvl>
    <w:lvl w:ilvl="4" w:tplc="08070019" w:tentative="1">
      <w:start w:val="1"/>
      <w:numFmt w:val="lowerLetter"/>
      <w:lvlText w:val="%5."/>
      <w:lvlJc w:val="left"/>
      <w:pPr>
        <w:ind w:left="3274" w:hanging="360"/>
      </w:pPr>
    </w:lvl>
    <w:lvl w:ilvl="5" w:tplc="0807001B" w:tentative="1">
      <w:start w:val="1"/>
      <w:numFmt w:val="lowerRoman"/>
      <w:lvlText w:val="%6."/>
      <w:lvlJc w:val="right"/>
      <w:pPr>
        <w:ind w:left="3994" w:hanging="180"/>
      </w:pPr>
    </w:lvl>
    <w:lvl w:ilvl="6" w:tplc="0807000F" w:tentative="1">
      <w:start w:val="1"/>
      <w:numFmt w:val="decimal"/>
      <w:lvlText w:val="%7."/>
      <w:lvlJc w:val="left"/>
      <w:pPr>
        <w:ind w:left="4714" w:hanging="360"/>
      </w:pPr>
    </w:lvl>
    <w:lvl w:ilvl="7" w:tplc="08070019" w:tentative="1">
      <w:start w:val="1"/>
      <w:numFmt w:val="lowerLetter"/>
      <w:lvlText w:val="%8."/>
      <w:lvlJc w:val="left"/>
      <w:pPr>
        <w:ind w:left="5434" w:hanging="360"/>
      </w:pPr>
    </w:lvl>
    <w:lvl w:ilvl="8" w:tplc="0807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2C550335"/>
    <w:multiLevelType w:val="hybridMultilevel"/>
    <w:tmpl w:val="0478C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0739F"/>
    <w:multiLevelType w:val="hybridMultilevel"/>
    <w:tmpl w:val="DF6A93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2C88"/>
    <w:multiLevelType w:val="hybridMultilevel"/>
    <w:tmpl w:val="214E0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docVars>
    <w:docVar w:name="_AMO_XmlVersion" w:val="Empty"/>
  </w:docVars>
  <w:rsids>
    <w:rsidRoot w:val="00E81A08"/>
    <w:rsid w:val="0001351B"/>
    <w:rsid w:val="0002651B"/>
    <w:rsid w:val="000867E0"/>
    <w:rsid w:val="000A5087"/>
    <w:rsid w:val="00174B07"/>
    <w:rsid w:val="00190815"/>
    <w:rsid w:val="001A4300"/>
    <w:rsid w:val="001B1936"/>
    <w:rsid w:val="001D2EAB"/>
    <w:rsid w:val="001E5B90"/>
    <w:rsid w:val="001E7C22"/>
    <w:rsid w:val="0024305F"/>
    <w:rsid w:val="00252D37"/>
    <w:rsid w:val="00265A7B"/>
    <w:rsid w:val="002677DD"/>
    <w:rsid w:val="00270E8F"/>
    <w:rsid w:val="002A70DE"/>
    <w:rsid w:val="002D7431"/>
    <w:rsid w:val="00305C9A"/>
    <w:rsid w:val="003172D0"/>
    <w:rsid w:val="00335BAD"/>
    <w:rsid w:val="00381D22"/>
    <w:rsid w:val="003C2E6C"/>
    <w:rsid w:val="003C615D"/>
    <w:rsid w:val="003D7529"/>
    <w:rsid w:val="003D7C62"/>
    <w:rsid w:val="003E7F27"/>
    <w:rsid w:val="003F3C53"/>
    <w:rsid w:val="00400DB8"/>
    <w:rsid w:val="00413163"/>
    <w:rsid w:val="00414E22"/>
    <w:rsid w:val="004154DE"/>
    <w:rsid w:val="00416AA7"/>
    <w:rsid w:val="004213FA"/>
    <w:rsid w:val="0043752A"/>
    <w:rsid w:val="0047393C"/>
    <w:rsid w:val="004A4A89"/>
    <w:rsid w:val="004B70FB"/>
    <w:rsid w:val="004D0039"/>
    <w:rsid w:val="004D6976"/>
    <w:rsid w:val="004F167E"/>
    <w:rsid w:val="004F3B95"/>
    <w:rsid w:val="004F52DA"/>
    <w:rsid w:val="004F6161"/>
    <w:rsid w:val="004F7CC6"/>
    <w:rsid w:val="005A0129"/>
    <w:rsid w:val="005A2E36"/>
    <w:rsid w:val="005B52B1"/>
    <w:rsid w:val="005B5C1A"/>
    <w:rsid w:val="005B6657"/>
    <w:rsid w:val="005C368C"/>
    <w:rsid w:val="005D3EE1"/>
    <w:rsid w:val="005D7CFC"/>
    <w:rsid w:val="006034B2"/>
    <w:rsid w:val="00611927"/>
    <w:rsid w:val="00652AE5"/>
    <w:rsid w:val="006761DE"/>
    <w:rsid w:val="00681D4C"/>
    <w:rsid w:val="006B7C04"/>
    <w:rsid w:val="006D09D9"/>
    <w:rsid w:val="006D290B"/>
    <w:rsid w:val="007017D0"/>
    <w:rsid w:val="00704A03"/>
    <w:rsid w:val="007140C7"/>
    <w:rsid w:val="00717F79"/>
    <w:rsid w:val="007355EC"/>
    <w:rsid w:val="007B07BA"/>
    <w:rsid w:val="007D5D3C"/>
    <w:rsid w:val="007E7C0E"/>
    <w:rsid w:val="0080797A"/>
    <w:rsid w:val="008510FB"/>
    <w:rsid w:val="00864D7D"/>
    <w:rsid w:val="00866B73"/>
    <w:rsid w:val="00867B49"/>
    <w:rsid w:val="00871428"/>
    <w:rsid w:val="0089365E"/>
    <w:rsid w:val="008A31D6"/>
    <w:rsid w:val="00901DEF"/>
    <w:rsid w:val="00951B81"/>
    <w:rsid w:val="0095767A"/>
    <w:rsid w:val="009A0B69"/>
    <w:rsid w:val="009A2725"/>
    <w:rsid w:val="009B62BD"/>
    <w:rsid w:val="009C0AD8"/>
    <w:rsid w:val="009D75AE"/>
    <w:rsid w:val="00A01233"/>
    <w:rsid w:val="00A134C0"/>
    <w:rsid w:val="00A461FC"/>
    <w:rsid w:val="00A520CD"/>
    <w:rsid w:val="00A6413A"/>
    <w:rsid w:val="00AA658C"/>
    <w:rsid w:val="00AA6A6E"/>
    <w:rsid w:val="00AD2580"/>
    <w:rsid w:val="00AD55AC"/>
    <w:rsid w:val="00AD619A"/>
    <w:rsid w:val="00AD6346"/>
    <w:rsid w:val="00B0501E"/>
    <w:rsid w:val="00B300C6"/>
    <w:rsid w:val="00B31565"/>
    <w:rsid w:val="00B41F0C"/>
    <w:rsid w:val="00B5049E"/>
    <w:rsid w:val="00B51BA3"/>
    <w:rsid w:val="00B559E6"/>
    <w:rsid w:val="00B63FB7"/>
    <w:rsid w:val="00B852C5"/>
    <w:rsid w:val="00B86563"/>
    <w:rsid w:val="00BA38BB"/>
    <w:rsid w:val="00BA47F9"/>
    <w:rsid w:val="00BA78D0"/>
    <w:rsid w:val="00BB6D4F"/>
    <w:rsid w:val="00BF2C07"/>
    <w:rsid w:val="00BF6D6A"/>
    <w:rsid w:val="00C04B6B"/>
    <w:rsid w:val="00C4273D"/>
    <w:rsid w:val="00C625AF"/>
    <w:rsid w:val="00C66CA7"/>
    <w:rsid w:val="00C77BE0"/>
    <w:rsid w:val="00CB047A"/>
    <w:rsid w:val="00CE3893"/>
    <w:rsid w:val="00CE55E9"/>
    <w:rsid w:val="00D34041"/>
    <w:rsid w:val="00D42B4C"/>
    <w:rsid w:val="00D436BD"/>
    <w:rsid w:val="00D54800"/>
    <w:rsid w:val="00D54D13"/>
    <w:rsid w:val="00D71C8B"/>
    <w:rsid w:val="00DB30A9"/>
    <w:rsid w:val="00DB37E4"/>
    <w:rsid w:val="00DB7748"/>
    <w:rsid w:val="00DC0DE6"/>
    <w:rsid w:val="00DD04B5"/>
    <w:rsid w:val="00DE4F14"/>
    <w:rsid w:val="00DF2EE6"/>
    <w:rsid w:val="00DF5DC9"/>
    <w:rsid w:val="00E06C66"/>
    <w:rsid w:val="00E12FD7"/>
    <w:rsid w:val="00E81A08"/>
    <w:rsid w:val="00EB3CB6"/>
    <w:rsid w:val="00F26C32"/>
    <w:rsid w:val="00F46944"/>
    <w:rsid w:val="00F60297"/>
    <w:rsid w:val="00F63A28"/>
    <w:rsid w:val="00FB2BD9"/>
    <w:rsid w:val="00FC76DC"/>
    <w:rsid w:val="00FE7564"/>
    <w:rsid w:val="00FF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1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81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81A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1A0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81A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.ocks.org/mbostock/40620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Zürich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 Klemens (sszrok)</dc:creator>
  <cp:lastModifiedBy>Rosin Klemens (sszrok)</cp:lastModifiedBy>
  <cp:revision>14</cp:revision>
  <dcterms:created xsi:type="dcterms:W3CDTF">2013-10-22T14:00:00Z</dcterms:created>
  <dcterms:modified xsi:type="dcterms:W3CDTF">2013-10-22T14:53:00Z</dcterms:modified>
</cp:coreProperties>
</file>