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Cadastrar Uma guia para cada tipo.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 da Credenciada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USUARIO : email da instituição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SENHA: senha da credenciada autorizada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