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amm9y7xwvba" w:id="0"/>
      <w:bookmarkEnd w:id="0"/>
      <w:r w:rsidDel="00000000" w:rsidR="00000000" w:rsidRPr="00000000">
        <w:rPr>
          <w:rtl w:val="0"/>
        </w:rPr>
        <w:t xml:space="preserve">VOLVER A LA LUNA</w:t>
      </w:r>
    </w:p>
    <w:p w:rsidR="00000000" w:rsidDel="00000000" w:rsidP="00000000" w:rsidRDefault="00000000" w:rsidRPr="00000000" w14:paraId="00000002">
      <w:pPr>
        <w:pStyle w:val="Heading2"/>
        <w:rPr/>
      </w:pPr>
      <w:bookmarkStart w:colFirst="0" w:colLast="0" w:name="_18252lqd1rus" w:id="1"/>
      <w:bookmarkEnd w:id="1"/>
      <w:r w:rsidDel="00000000" w:rsidR="00000000" w:rsidRPr="00000000">
        <w:rPr>
          <w:rtl w:val="0"/>
        </w:rPr>
        <w:t xml:space="preserve">Genealogía visual de un símbolo</w:t>
      </w:r>
    </w:p>
    <w:p w:rsidR="00000000" w:rsidDel="00000000" w:rsidP="00000000" w:rsidRDefault="00000000" w:rsidRPr="00000000" w14:paraId="00000003">
      <w:pPr>
        <w:rPr/>
      </w:pPr>
      <w:r w:rsidDel="00000000" w:rsidR="00000000" w:rsidRPr="00000000">
        <w:rPr>
          <w:i w:val="1"/>
          <w:iCs w:val="1"/>
          <w:rtl w:val="0"/>
        </w:rPr>
        <w:t xml:space="preserve">Seminario de investigación — Casa Matriz</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us0smphuymof" w:id="2"/>
      <w:bookmarkEnd w:id="2"/>
      <w:r w:rsidDel="00000000" w:rsidR="00000000" w:rsidRPr="00000000">
        <w:rPr>
          <w:rtl w:val="0"/>
        </w:rPr>
        <w:t xml:space="preserve">Sobre el seminario</w:t>
      </w:r>
    </w:p>
    <w:p w:rsidR="00000000" w:rsidDel="00000000" w:rsidP="00000000" w:rsidRDefault="00000000" w:rsidRPr="00000000" w14:paraId="00000007">
      <w:pPr>
        <w:rPr/>
      </w:pPr>
      <w:r w:rsidDel="00000000" w:rsidR="00000000" w:rsidRPr="00000000">
        <w:rPr>
          <w:rtl w:val="0"/>
        </w:rPr>
        <w:t xml:space="preserve">Un recorrido en cuatro encuentros por la vida secreta de la imagen más antigua de la humanidad. Desde las muescas del Paleolítico hasta las fotografías que los astronautas de Artemis II tomaron esta semana, la Luna ha sido espejo, diosa, reloj, laboratorio alquímico, destino de viaje y metáfora de todo lo que desaparece y vuelve. Este seminario no es un curso sobre astronomía ni sobre mitología: es una investigación sobre imágenes. Tomaremos la Luna como caso de estudio para practicar un método: rastrear cómo un símbolo nace, muta, migra entre culturas y sobrevive a las civilizaciones que lo crearon.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Formato:</w:t>
      </w:r>
      <w:r w:rsidDel="00000000" w:rsidR="00000000" w:rsidRPr="00000000">
        <w:rPr>
          <w:rtl w:val="0"/>
        </w:rPr>
        <w:t xml:space="preserve"> 4 encuentros de 90 minutos por Zoom. </w:t>
      </w:r>
      <w:r w:rsidDel="00000000" w:rsidR="00000000" w:rsidRPr="00000000">
        <w:rPr>
          <w:b w:val="1"/>
          <w:bCs w:val="1"/>
          <w:rtl w:val="0"/>
        </w:rPr>
        <w:t xml:space="preserve">Dinámica:</w:t>
      </w:r>
      <w:r w:rsidDel="00000000" w:rsidR="00000000" w:rsidRPr="00000000">
        <w:rPr>
          <w:rtl w:val="0"/>
        </w:rPr>
        <w:t xml:space="preserve"> Cada encuentro combina una exposición visual guiada (con imágenes de archivo, manuscritos, grabados, fotogramas) con momentos de conversación e investigación colectiva. No hay evaluación, no hay lecturas obligatorias. Hay un dossier visual curado para cada sesión y una bibliografía comentada para quienes quieran profundizar. </w:t>
      </w:r>
      <w:r w:rsidDel="00000000" w:rsidR="00000000" w:rsidRPr="00000000">
        <w:rPr>
          <w:b w:val="1"/>
          <w:bCs w:val="1"/>
          <w:rtl w:val="0"/>
        </w:rPr>
        <w:t xml:space="preserve">Dirigido a:</w:t>
      </w:r>
      <w:r w:rsidDel="00000000" w:rsidR="00000000" w:rsidRPr="00000000">
        <w:rPr>
          <w:rtl w:val="0"/>
        </w:rPr>
        <w:t xml:space="preserve"> Cualquier persona interesada en la historia de las imágenes, el arte, la simbología y la cultura visual. No se requieren conocimientos previos. Se requiere curiosidad.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rPr/>
      </w:pPr>
      <w:bookmarkStart w:colFirst="0" w:colLast="0" w:name="_cz1wzp3afvlu" w:id="3"/>
      <w:bookmarkEnd w:id="3"/>
      <w:r w:rsidDel="00000000" w:rsidR="00000000" w:rsidRPr="00000000">
        <w:rPr>
          <w:rtl w:val="0"/>
        </w:rPr>
        <w:t xml:space="preserve">Encuentro 1</w:t>
      </w:r>
    </w:p>
    <w:p w:rsidR="00000000" w:rsidDel="00000000" w:rsidP="00000000" w:rsidRDefault="00000000" w:rsidRPr="00000000" w14:paraId="0000000D">
      <w:pPr>
        <w:pStyle w:val="Heading2"/>
        <w:rPr/>
      </w:pPr>
      <w:bookmarkStart w:colFirst="0" w:colLast="0" w:name="_z4dicrk78ztf" w:id="4"/>
      <w:bookmarkEnd w:id="4"/>
      <w:r w:rsidDel="00000000" w:rsidR="00000000" w:rsidRPr="00000000">
        <w:rPr>
          <w:rtl w:val="0"/>
        </w:rPr>
        <w:t xml:space="preserve">La marca más antigua</w:t>
      </w:r>
    </w:p>
    <w:p w:rsidR="00000000" w:rsidDel="00000000" w:rsidP="00000000" w:rsidRDefault="00000000" w:rsidRPr="00000000" w14:paraId="0000000E">
      <w:pPr>
        <w:rPr/>
      </w:pPr>
      <w:r w:rsidDel="00000000" w:rsidR="00000000" w:rsidRPr="00000000">
        <w:rPr>
          <w:i w:val="1"/>
          <w:iCs w:val="1"/>
          <w:rtl w:val="0"/>
        </w:rPr>
        <w:t xml:space="preserve">La Luna antes de las palabras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Empezamos por el principio, que es anterior a toda civilización. La Luna fue probablemente el primer fenómeno natural que los humanos intentaron registrar: las muescas en el hueso de Ishango (c. 20.000 a.C.), los calendarios lunares tallados en piedra, las primeras marcas de lo que después llamaríamos pensamiento simbólico. La Luna enseñó a contar. Y al enseñar a contar, enseñó a recordar.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Desde ahí desplegamos el primer gran arco: las diosas lunares. Inanna en Sumeria, Nanna como padre del tiempo, la triple Selene-Artemisa-Hécate en Grecia, Diana en Roma, Ix Chel entre los mayas, Chang'e en China. ¿Por qué tantas culturas, sin contacto entre sí, proyectaron lo femenino, lo cíclico y lo mortuorio sobre el mismo cuerpo celeste? ¿Qué tiene la Luna —que cambia, que desaparece, que vuelve— para convertirse en la primera imagen de la muerte y la resurrección?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Imágenes clave:</w:t>
      </w:r>
      <w:r w:rsidDel="00000000" w:rsidR="00000000" w:rsidRPr="00000000">
        <w:rPr>
          <w:rtl w:val="0"/>
        </w:rPr>
        <w:t xml:space="preserve"> Hueso de Ishango. Estela de Ur-Namma (Nanna). Relieve de Artemisa del Partenón. Diana de Versalles. Disco de Nebra. Códice Dresde (Ix Chel).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Hilo conductor:</w:t>
      </w:r>
      <w:r w:rsidDel="00000000" w:rsidR="00000000" w:rsidRPr="00000000">
        <w:rPr>
          <w:rtl w:val="0"/>
        </w:rPr>
        <w:t xml:space="preserve"> La Luna como símbolo.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Lectura sugerida:</w:t>
      </w:r>
      <w:r w:rsidDel="00000000" w:rsidR="00000000" w:rsidRPr="00000000">
        <w:rPr>
          <w:rtl w:val="0"/>
        </w:rPr>
        <w:t xml:space="preserve"> — Alexander Marshack, </w:t>
      </w:r>
      <w:r w:rsidDel="00000000" w:rsidR="00000000" w:rsidRPr="00000000">
        <w:rPr>
          <w:i w:val="1"/>
          <w:iCs w:val="1"/>
          <w:rtl w:val="0"/>
        </w:rPr>
        <w:t xml:space="preserve">The Roots of Civilization</w:t>
      </w:r>
      <w:r w:rsidDel="00000000" w:rsidR="00000000" w:rsidRPr="00000000">
        <w:rPr>
          <w:rtl w:val="0"/>
        </w:rPr>
        <w:t xml:space="preserve"> (cap. 1-3). — Jules Cashford, </w:t>
      </w:r>
      <w:r w:rsidDel="00000000" w:rsidR="00000000" w:rsidRPr="00000000">
        <w:rPr>
          <w:i w:val="1"/>
          <w:iCs w:val="1"/>
          <w:rtl w:val="0"/>
        </w:rPr>
        <w:t xml:space="preserve">The Moon: Symbol of Transformation</w:t>
      </w:r>
      <w:r w:rsidDel="00000000" w:rsidR="00000000" w:rsidRPr="00000000">
        <w:rPr>
          <w:rtl w:val="0"/>
        </w:rPr>
        <w:t xml:space="preserve"> (introducción).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rPr/>
      </w:pPr>
      <w:bookmarkStart w:colFirst="0" w:colLast="0" w:name="_laxpebgobpa1" w:id="5"/>
      <w:bookmarkEnd w:id="5"/>
      <w:r w:rsidDel="00000000" w:rsidR="00000000" w:rsidRPr="00000000">
        <w:rPr>
          <w:rtl w:val="0"/>
        </w:rPr>
        <w:t xml:space="preserve">Encuentro 2</w:t>
      </w:r>
    </w:p>
    <w:p w:rsidR="00000000" w:rsidDel="00000000" w:rsidP="00000000" w:rsidRDefault="00000000" w:rsidRPr="00000000" w14:paraId="0000001C">
      <w:pPr>
        <w:pStyle w:val="Heading2"/>
        <w:rPr/>
      </w:pPr>
      <w:bookmarkStart w:colFirst="0" w:colLast="0" w:name="_7px8s9ohnxao" w:id="6"/>
      <w:bookmarkEnd w:id="6"/>
      <w:r w:rsidDel="00000000" w:rsidR="00000000" w:rsidRPr="00000000">
        <w:rPr>
          <w:rtl w:val="0"/>
        </w:rPr>
        <w:t xml:space="preserve">La Luna iluminada</w:t>
      </w:r>
    </w:p>
    <w:p w:rsidR="00000000" w:rsidDel="00000000" w:rsidP="00000000" w:rsidRDefault="00000000" w:rsidRPr="00000000" w14:paraId="0000001D">
      <w:pPr>
        <w:rPr/>
      </w:pPr>
      <w:r w:rsidDel="00000000" w:rsidR="00000000" w:rsidRPr="00000000">
        <w:rPr>
          <w:i w:val="1"/>
          <w:iCs w:val="1"/>
          <w:rtl w:val="0"/>
        </w:rPr>
        <w:t xml:space="preserve">La Luna en los manuscritos, la alquimia y el grabado</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segundo encuentro entra en el territorio más específico de Casa Matriz: las imágenes hechas a mano. ¿Cómo se dibujó la Luna a lo largo de los siglos? En los manuscritos iluminados medievales aparece como una cara —el "hombre en la Luna", un rostro comprimido en un disco, nacido de mirar las manchas del basalto volcánico y encontrar ahí una persona—. En los </w:t>
      </w:r>
      <w:r w:rsidDel="00000000" w:rsidR="00000000" w:rsidRPr="00000000">
        <w:rPr>
          <w:i w:val="1"/>
          <w:iCs w:val="1"/>
          <w:rtl w:val="0"/>
        </w:rPr>
        <w:t xml:space="preserve">Libros de Horas</w:t>
      </w:r>
      <w:r w:rsidDel="00000000" w:rsidR="00000000" w:rsidRPr="00000000">
        <w:rPr>
          <w:rtl w:val="0"/>
        </w:rPr>
        <w:t xml:space="preserve">, la Luna es un marcador del tiempo litúrgico, una imagen que organiza la vida cotidiana de quien reza. En los </w:t>
      </w:r>
      <w:r w:rsidDel="00000000" w:rsidR="00000000" w:rsidRPr="00000000">
        <w:rPr>
          <w:i w:val="1"/>
          <w:iCs w:val="1"/>
          <w:rtl w:val="0"/>
        </w:rPr>
        <w:t xml:space="preserve">Beatos</w:t>
      </w:r>
      <w:r w:rsidDel="00000000" w:rsidR="00000000" w:rsidRPr="00000000">
        <w:rPr>
          <w:rtl w:val="0"/>
        </w:rPr>
        <w:t xml:space="preserve"> hispánicos, la Luna acompaña escenas apocalípticas: es signo de lo que viene después del fin.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Pero es en la iconografía alquímica donde la Luna se convierte en algo más. En el </w:t>
      </w:r>
      <w:r w:rsidDel="00000000" w:rsidR="00000000" w:rsidRPr="00000000">
        <w:rPr>
          <w:i w:val="1"/>
          <w:iCs w:val="1"/>
          <w:rtl w:val="0"/>
        </w:rPr>
        <w:t xml:space="preserve">Splendor Solis</w:t>
      </w:r>
      <w:r w:rsidDel="00000000" w:rsidR="00000000" w:rsidRPr="00000000">
        <w:rPr>
          <w:rtl w:val="0"/>
        </w:rPr>
        <w:t xml:space="preserve"> (c. 1532-35), en el </w:t>
      </w:r>
      <w:r w:rsidDel="00000000" w:rsidR="00000000" w:rsidRPr="00000000">
        <w:rPr>
          <w:i w:val="1"/>
          <w:iCs w:val="1"/>
          <w:rtl w:val="0"/>
        </w:rPr>
        <w:t xml:space="preserve">Rosarium Philosophorum</w:t>
      </w:r>
      <w:r w:rsidDel="00000000" w:rsidR="00000000" w:rsidRPr="00000000">
        <w:rPr>
          <w:rtl w:val="0"/>
        </w:rPr>
        <w:t xml:space="preserve">, en la </w:t>
      </w:r>
      <w:r w:rsidDel="00000000" w:rsidR="00000000" w:rsidRPr="00000000">
        <w:rPr>
          <w:i w:val="1"/>
          <w:iCs w:val="1"/>
          <w:rtl w:val="0"/>
        </w:rPr>
        <w:t xml:space="preserve">Atalanta Fugiens</w:t>
      </w:r>
      <w:r w:rsidDel="00000000" w:rsidR="00000000" w:rsidRPr="00000000">
        <w:rPr>
          <w:rtl w:val="0"/>
        </w:rPr>
        <w:t xml:space="preserve"> de Michael Maier, la Luna es la Reina que debe unirse al Rey-Sol en la </w:t>
      </w:r>
      <w:r w:rsidDel="00000000" w:rsidR="00000000" w:rsidRPr="00000000">
        <w:rPr>
          <w:i w:val="1"/>
          <w:iCs w:val="1"/>
          <w:rtl w:val="0"/>
        </w:rPr>
        <w:t xml:space="preserve">coniunctio</w:t>
      </w:r>
      <w:r w:rsidDel="00000000" w:rsidR="00000000" w:rsidRPr="00000000">
        <w:rPr>
          <w:rtl w:val="0"/>
        </w:rPr>
        <w:t xml:space="preserve">: la unión de opuestos, el matrimonio químico que produce la transformación. La Luna es lo que recibe, lo que refleja, lo que permite que la materia cambie de estado. Es plata, mercurio, espejo. Es </w:t>
      </w:r>
      <w:r w:rsidDel="00000000" w:rsidR="00000000" w:rsidRPr="00000000">
        <w:rPr>
          <w:i w:val="1"/>
          <w:iCs w:val="1"/>
          <w:rtl w:val="0"/>
        </w:rPr>
        <w:t xml:space="preserve">matriz</w:t>
      </w:r>
      <w:r w:rsidDel="00000000" w:rsidR="00000000" w:rsidRPr="00000000">
        <w:rPr>
          <w:rtl w:val="0"/>
        </w:rPr>
        <w:t xml:space="preserve">: el molde donde lo informe adquiere forma.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Imágenes clave:</w:t>
      </w:r>
      <w:r w:rsidDel="00000000" w:rsidR="00000000" w:rsidRPr="00000000">
        <w:rPr>
          <w:rtl w:val="0"/>
        </w:rPr>
        <w:t xml:space="preserve"> Hombre en la Luna en manuscritos del siglo XII. </w:t>
      </w:r>
      <w:r w:rsidDel="00000000" w:rsidR="00000000" w:rsidRPr="00000000">
        <w:rPr>
          <w:i w:val="1"/>
          <w:iCs w:val="1"/>
          <w:rtl w:val="0"/>
        </w:rPr>
        <w:t xml:space="preserve">Très Riches Heures du Duc de Berry</w:t>
      </w:r>
      <w:r w:rsidDel="00000000" w:rsidR="00000000" w:rsidRPr="00000000">
        <w:rPr>
          <w:rtl w:val="0"/>
        </w:rPr>
        <w:t xml:space="preserve"> (ciclo lunar). </w:t>
      </w:r>
      <w:r w:rsidDel="00000000" w:rsidR="00000000" w:rsidRPr="00000000">
        <w:rPr>
          <w:i w:val="1"/>
          <w:iCs w:val="1"/>
          <w:rtl w:val="0"/>
        </w:rPr>
        <w:t xml:space="preserve">Splendor Solis</w:t>
      </w:r>
      <w:r w:rsidDel="00000000" w:rsidR="00000000" w:rsidRPr="00000000">
        <w:rPr>
          <w:rtl w:val="0"/>
        </w:rPr>
        <w:t xml:space="preserve">, lámina de la coniunctio. </w:t>
      </w:r>
      <w:r w:rsidDel="00000000" w:rsidR="00000000" w:rsidRPr="00000000">
        <w:rPr>
          <w:i w:val="1"/>
          <w:iCs w:val="1"/>
          <w:rtl w:val="0"/>
        </w:rPr>
        <w:t xml:space="preserve">Rosarium Philosophorum</w:t>
      </w:r>
      <w:r w:rsidDel="00000000" w:rsidR="00000000" w:rsidRPr="00000000">
        <w:rPr>
          <w:rtl w:val="0"/>
        </w:rPr>
        <w:t xml:space="preserve">, grabados de la unión Sol-Luna. </w:t>
      </w:r>
      <w:r w:rsidDel="00000000" w:rsidR="00000000" w:rsidRPr="00000000">
        <w:rPr>
          <w:i w:val="1"/>
          <w:iCs w:val="1"/>
          <w:rtl w:val="0"/>
        </w:rPr>
        <w:t xml:space="preserve">Atalanta Fugiens</w:t>
      </w:r>
      <w:r w:rsidDel="00000000" w:rsidR="00000000" w:rsidRPr="00000000">
        <w:rPr>
          <w:rtl w:val="0"/>
        </w:rPr>
        <w:t xml:space="preserve">, emblema XXX. Láminas del </w:t>
      </w:r>
      <w:r w:rsidDel="00000000" w:rsidR="00000000" w:rsidRPr="00000000">
        <w:rPr>
          <w:i w:val="1"/>
          <w:iCs w:val="1"/>
          <w:rtl w:val="0"/>
        </w:rPr>
        <w:t xml:space="preserve">Compendium rarisimum</w:t>
      </w:r>
      <w:r w:rsidDel="00000000" w:rsidR="00000000" w:rsidRPr="00000000">
        <w:rPr>
          <w:rtl w:val="0"/>
        </w:rPr>
        <w:t xml:space="preserve"> (primera conexión con la investigación propia de Casa Matriz).</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Hilo conductor:</w:t>
      </w:r>
      <w:r w:rsidDel="00000000" w:rsidR="00000000" w:rsidRPr="00000000">
        <w:rPr>
          <w:rtl w:val="0"/>
        </w:rPr>
        <w:t xml:space="preserve"> La Luna como laboratorio visual. Los alquimistas y la materia imaginada. La imagen lunar es siempre una imagen de transformación.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Lectura sugerida:</w:t>
      </w:r>
      <w:r w:rsidDel="00000000" w:rsidR="00000000" w:rsidRPr="00000000">
        <w:rPr>
          <w:rtl w:val="0"/>
        </w:rPr>
        <w:t xml:space="preserve"> — Stanislas Klossowski de Rola, </w:t>
      </w:r>
      <w:r w:rsidDel="00000000" w:rsidR="00000000" w:rsidRPr="00000000">
        <w:rPr>
          <w:i w:val="1"/>
          <w:iCs w:val="1"/>
          <w:rtl w:val="0"/>
        </w:rPr>
        <w:t xml:space="preserve">Alchemy: The Secret Art</w:t>
      </w:r>
      <w:r w:rsidDel="00000000" w:rsidR="00000000" w:rsidRPr="00000000">
        <w:rPr>
          <w:rtl w:val="0"/>
        </w:rPr>
        <w:t xml:space="preserve"> (las láminas). — Adam McLean, </w:t>
      </w:r>
      <w:r w:rsidDel="00000000" w:rsidR="00000000" w:rsidRPr="00000000">
        <w:rPr>
          <w:i w:val="1"/>
          <w:iCs w:val="1"/>
          <w:rtl w:val="0"/>
        </w:rPr>
        <w:t xml:space="preserve">The Alchemical Mandala</w:t>
      </w:r>
      <w:r w:rsidDel="00000000" w:rsidR="00000000" w:rsidRPr="00000000">
        <w:rPr>
          <w:rtl w:val="0"/>
        </w:rPr>
        <w:t xml:space="preserve">. — Artículo de Reflexiones Marginales: "Esquemas y analogías de la Luna como símbolo".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j9d675jm6ktm" w:id="7"/>
      <w:bookmarkEnd w:id="7"/>
      <w:r w:rsidDel="00000000" w:rsidR="00000000" w:rsidRPr="00000000">
        <w:rPr>
          <w:rtl w:val="0"/>
        </w:rPr>
        <w:t xml:space="preserve">Encuentro 3</w:t>
      </w:r>
    </w:p>
    <w:p w:rsidR="00000000" w:rsidDel="00000000" w:rsidP="00000000" w:rsidRDefault="00000000" w:rsidRPr="00000000" w14:paraId="0000002B">
      <w:pPr>
        <w:pStyle w:val="Heading2"/>
        <w:rPr/>
      </w:pPr>
      <w:bookmarkStart w:colFirst="0" w:colLast="0" w:name="_trzttx3jcxlq" w:id="8"/>
      <w:bookmarkEnd w:id="8"/>
      <w:r w:rsidDel="00000000" w:rsidR="00000000" w:rsidRPr="00000000">
        <w:rPr>
          <w:rtl w:val="0"/>
        </w:rPr>
        <w:t xml:space="preserve">El viaje antes del viaje</w:t>
      </w:r>
    </w:p>
    <w:p w:rsidR="00000000" w:rsidDel="00000000" w:rsidP="00000000" w:rsidRDefault="00000000" w:rsidRPr="00000000" w14:paraId="0000002C">
      <w:pPr>
        <w:rPr/>
      </w:pPr>
      <w:r w:rsidDel="00000000" w:rsidR="00000000" w:rsidRPr="00000000">
        <w:rPr>
          <w:i w:val="1"/>
          <w:iCs w:val="1"/>
          <w:rtl w:val="0"/>
        </w:rPr>
        <w:t xml:space="preserve">La Luna en la ficción, el cine y la imagen técnica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Mucho antes de que existiera la tecnología para llegar, los humanos ya habían viajado a la Luna. Este encuentro recorre esa genealogía de viajes imaginarios: Luciano de Samósata (</w:t>
      </w:r>
      <w:r w:rsidDel="00000000" w:rsidR="00000000" w:rsidRPr="00000000">
        <w:rPr>
          <w:i w:val="1"/>
          <w:iCs w:val="1"/>
          <w:rtl w:val="0"/>
        </w:rPr>
        <w:t xml:space="preserve">Historia verdadera</w:t>
      </w:r>
      <w:r w:rsidDel="00000000" w:rsidR="00000000" w:rsidRPr="00000000">
        <w:rPr>
          <w:rtl w:val="0"/>
        </w:rPr>
        <w:t xml:space="preserve">, siglo II), Cyrano de Bergerac (</w:t>
      </w:r>
      <w:r w:rsidDel="00000000" w:rsidR="00000000" w:rsidRPr="00000000">
        <w:rPr>
          <w:i w:val="1"/>
          <w:iCs w:val="1"/>
          <w:rtl w:val="0"/>
        </w:rPr>
        <w:t xml:space="preserve">El otro mundo</w:t>
      </w:r>
      <w:r w:rsidDel="00000000" w:rsidR="00000000" w:rsidRPr="00000000">
        <w:rPr>
          <w:rtl w:val="0"/>
        </w:rPr>
        <w:t xml:space="preserve">, 1657), Julio Verne (</w:t>
      </w:r>
      <w:r w:rsidDel="00000000" w:rsidR="00000000" w:rsidRPr="00000000">
        <w:rPr>
          <w:i w:val="1"/>
          <w:iCs w:val="1"/>
          <w:rtl w:val="0"/>
        </w:rPr>
        <w:t xml:space="preserve">De la Tierra a la Luna</w:t>
      </w:r>
      <w:r w:rsidDel="00000000" w:rsidR="00000000" w:rsidRPr="00000000">
        <w:rPr>
          <w:rtl w:val="0"/>
        </w:rPr>
        <w:t xml:space="preserve">, 1865, y </w:t>
      </w:r>
      <w:r w:rsidDel="00000000" w:rsidR="00000000" w:rsidRPr="00000000">
        <w:rPr>
          <w:i w:val="1"/>
          <w:iCs w:val="1"/>
          <w:rtl w:val="0"/>
        </w:rPr>
        <w:t xml:space="preserve">Alrededor de la Luna</w:t>
      </w:r>
      <w:r w:rsidDel="00000000" w:rsidR="00000000" w:rsidRPr="00000000">
        <w:rPr>
          <w:rtl w:val="0"/>
        </w:rPr>
        <w:t xml:space="preserve">, 1870) — hasta llegar al fotograma que lo cambió todo: la cápsula de Méliès clavada en el ojo de la Luna-cara en </w:t>
      </w:r>
      <w:r w:rsidDel="00000000" w:rsidR="00000000" w:rsidRPr="00000000">
        <w:rPr>
          <w:i w:val="1"/>
          <w:iCs w:val="1"/>
          <w:rtl w:val="0"/>
        </w:rPr>
        <w:t xml:space="preserve">Le Voyage dans la Lune</w:t>
      </w:r>
      <w:r w:rsidDel="00000000" w:rsidR="00000000" w:rsidRPr="00000000">
        <w:rPr>
          <w:rtl w:val="0"/>
        </w:rPr>
        <w:t xml:space="preserve"> (1902). Esa imagen funde la cara medieval, la fantasía de Verne y la tecnología del cine en un solo plano. Es una imagen </w:t>
      </w:r>
      <w:r w:rsidDel="00000000" w:rsidR="00000000" w:rsidRPr="00000000">
        <w:rPr>
          <w:i w:val="1"/>
          <w:iCs w:val="1"/>
          <w:rtl w:val="0"/>
        </w:rPr>
        <w:t xml:space="preserve">sobre</w:t>
      </w:r>
      <w:r w:rsidDel="00000000" w:rsidR="00000000" w:rsidRPr="00000000">
        <w:rPr>
          <w:rtl w:val="0"/>
        </w:rPr>
        <w:t xml:space="preserve"> imágenes, y marca el punto donde la Luna deja de ser un símbolo pintado y se convierte en un destino filmado.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 ahí al siglo XX: la Luna de Kubrick en </w:t>
      </w:r>
      <w:r w:rsidDel="00000000" w:rsidR="00000000" w:rsidRPr="00000000">
        <w:rPr>
          <w:i w:val="1"/>
          <w:iCs w:val="1"/>
          <w:rtl w:val="0"/>
        </w:rPr>
        <w:t xml:space="preserve">2001</w:t>
      </w:r>
      <w:r w:rsidDel="00000000" w:rsidR="00000000" w:rsidRPr="00000000">
        <w:rPr>
          <w:rtl w:val="0"/>
        </w:rPr>
        <w:t xml:space="preserve"> (el monolito en el cráter Tycho, la alineación Sol-Tierra-Luna como epifanía geométrica), la Luna de Tarkovsky en </w:t>
      </w:r>
      <w:r w:rsidDel="00000000" w:rsidR="00000000" w:rsidRPr="00000000">
        <w:rPr>
          <w:i w:val="1"/>
          <w:iCs w:val="1"/>
          <w:rtl w:val="0"/>
        </w:rPr>
        <w:t xml:space="preserve">Solaris</w:t>
      </w:r>
      <w:r w:rsidDel="00000000" w:rsidR="00000000" w:rsidRPr="00000000">
        <w:rPr>
          <w:rtl w:val="0"/>
        </w:rPr>
        <w:t xml:space="preserve"> (un planeta que devuelve imágenes del inconsciente), la Luna real del Apollo 11 y la fotografía </w:t>
      </w:r>
      <w:r w:rsidDel="00000000" w:rsidR="00000000" w:rsidRPr="00000000">
        <w:rPr>
          <w:i w:val="1"/>
          <w:iCs w:val="1"/>
          <w:rtl w:val="0"/>
        </w:rPr>
        <w:t xml:space="preserve">Earthrise</w:t>
      </w:r>
      <w:r w:rsidDel="00000000" w:rsidR="00000000" w:rsidRPr="00000000">
        <w:rPr>
          <w:rtl w:val="0"/>
        </w:rPr>
        <w:t xml:space="preserve"> del Apollo 8 — la imagen que, paradójicamente, no mostró la Luna sino la Tierra vista desde la Luna, y que transformó para siempre la conciencia ecológica del planeta.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Imágenes clave:</w:t>
      </w:r>
      <w:r w:rsidDel="00000000" w:rsidR="00000000" w:rsidRPr="00000000">
        <w:rPr>
          <w:rtl w:val="0"/>
        </w:rPr>
        <w:t xml:space="preserve"> Grabados de ediciones de Verne. </w:t>
      </w:r>
      <w:r w:rsidDel="00000000" w:rsidR="00000000" w:rsidRPr="00000000">
        <w:rPr>
          <w:i w:val="1"/>
          <w:iCs w:val="1"/>
          <w:rtl w:val="0"/>
        </w:rPr>
        <w:t xml:space="preserve">Le Voyage dans la Lune</w:t>
      </w:r>
      <w:r w:rsidDel="00000000" w:rsidR="00000000" w:rsidRPr="00000000">
        <w:rPr>
          <w:rtl w:val="0"/>
        </w:rPr>
        <w:t xml:space="preserve"> (Méliès, 1902). </w:t>
      </w:r>
      <w:r w:rsidDel="00000000" w:rsidR="00000000" w:rsidRPr="00000000">
        <w:rPr>
          <w:i w:val="1"/>
          <w:iCs w:val="1"/>
          <w:rtl w:val="0"/>
        </w:rPr>
        <w:t xml:space="preserve">Frau im Mond</w:t>
      </w:r>
      <w:r w:rsidDel="00000000" w:rsidR="00000000" w:rsidRPr="00000000">
        <w:rPr>
          <w:rtl w:val="0"/>
        </w:rPr>
        <w:t xml:space="preserve"> (Fritz Lang, 1929). </w:t>
      </w:r>
      <w:r w:rsidDel="00000000" w:rsidR="00000000" w:rsidRPr="00000000">
        <w:rPr>
          <w:i w:val="1"/>
          <w:iCs w:val="1"/>
          <w:rtl w:val="0"/>
        </w:rPr>
        <w:t xml:space="preserve">2001: A Space Odyssey</w:t>
      </w:r>
      <w:r w:rsidDel="00000000" w:rsidR="00000000" w:rsidRPr="00000000">
        <w:rPr>
          <w:rtl w:val="0"/>
        </w:rPr>
        <w:t xml:space="preserve"> (Kubrick, 1968). </w:t>
      </w:r>
      <w:r w:rsidDel="00000000" w:rsidR="00000000" w:rsidRPr="00000000">
        <w:rPr>
          <w:i w:val="1"/>
          <w:iCs w:val="1"/>
          <w:rtl w:val="0"/>
        </w:rPr>
        <w:t xml:space="preserve">Earthrise</w:t>
      </w:r>
      <w:r w:rsidDel="00000000" w:rsidR="00000000" w:rsidRPr="00000000">
        <w:rPr>
          <w:rtl w:val="0"/>
        </w:rPr>
        <w:t xml:space="preserve"> (Apollo 8, 1968). Cobertura televisiva del Apollo 11 (1969).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Hilo conductor:</w:t>
      </w:r>
      <w:r w:rsidDel="00000000" w:rsidR="00000000" w:rsidRPr="00000000">
        <w:rPr>
          <w:rtl w:val="0"/>
        </w:rPr>
        <w:t xml:space="preserve"> La Luna como destino de la imaginación. El viaje a la Luna siempre fue, antes que un hecho técnico, una imagen. Y las imágenes viajaron antes que las naves.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Lectura sugerida:</w:t>
      </w:r>
      <w:r w:rsidDel="00000000" w:rsidR="00000000" w:rsidRPr="00000000">
        <w:rPr>
          <w:rtl w:val="0"/>
        </w:rPr>
        <w:t xml:space="preserve"> — John Berger, </w:t>
      </w:r>
      <w:r w:rsidDel="00000000" w:rsidR="00000000" w:rsidRPr="00000000">
        <w:rPr>
          <w:i w:val="1"/>
          <w:iCs w:val="1"/>
          <w:rtl w:val="0"/>
        </w:rPr>
        <w:t xml:space="preserve">Modos de ver</w:t>
      </w:r>
      <w:r w:rsidDel="00000000" w:rsidR="00000000" w:rsidRPr="00000000">
        <w:rPr>
          <w:rtl w:val="0"/>
        </w:rPr>
        <w:t xml:space="preserve"> (cap. 1). — Susan Sontag, </w:t>
      </w:r>
      <w:r w:rsidDel="00000000" w:rsidR="00000000" w:rsidRPr="00000000">
        <w:rPr>
          <w:i w:val="1"/>
          <w:iCs w:val="1"/>
          <w:rtl w:val="0"/>
        </w:rPr>
        <w:t xml:space="preserve">Sobre la fotografía</w:t>
      </w:r>
      <w:r w:rsidDel="00000000" w:rsidR="00000000" w:rsidRPr="00000000">
        <w:rPr>
          <w:rtl w:val="0"/>
        </w:rPr>
        <w:t xml:space="preserve"> (cap. "En la caverna de Platón"). — Robert Poole, </w:t>
      </w:r>
      <w:r w:rsidDel="00000000" w:rsidR="00000000" w:rsidRPr="00000000">
        <w:rPr>
          <w:i w:val="1"/>
          <w:iCs w:val="1"/>
          <w:rtl w:val="0"/>
        </w:rPr>
        <w:t xml:space="preserve">Earthrise: How Man First Saw the Earth</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dsxkvdf5fdmd" w:id="9"/>
      <w:bookmarkEnd w:id="9"/>
      <w:r w:rsidDel="00000000" w:rsidR="00000000" w:rsidRPr="00000000">
        <w:rPr>
          <w:rtl w:val="0"/>
        </w:rPr>
        <w:t xml:space="preserve">Encuentro 4</w:t>
      </w:r>
    </w:p>
    <w:p w:rsidR="00000000" w:rsidDel="00000000" w:rsidP="00000000" w:rsidRDefault="00000000" w:rsidRPr="00000000" w14:paraId="0000003A">
      <w:pPr>
        <w:pStyle w:val="Heading2"/>
        <w:rPr/>
      </w:pPr>
      <w:bookmarkStart w:colFirst="0" w:colLast="0" w:name="_g0kpan9imm84" w:id="10"/>
      <w:bookmarkEnd w:id="10"/>
      <w:r w:rsidDel="00000000" w:rsidR="00000000" w:rsidRPr="00000000">
        <w:rPr>
          <w:rtl w:val="0"/>
        </w:rPr>
        <w:t xml:space="preserve">Volver</w:t>
      </w:r>
    </w:p>
    <w:p w:rsidR="00000000" w:rsidDel="00000000" w:rsidP="00000000" w:rsidRDefault="00000000" w:rsidRPr="00000000" w14:paraId="0000003B">
      <w:pPr>
        <w:rPr/>
      </w:pPr>
      <w:r w:rsidDel="00000000" w:rsidR="00000000" w:rsidRPr="00000000">
        <w:rPr>
          <w:i w:val="1"/>
          <w:iCs w:val="1"/>
          <w:rtl w:val="0"/>
        </w:rPr>
        <w:t xml:space="preserve">La Luna contemporánea: de Méliès a Artemis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El último encuentro cierra el arco trayendo todo al presente. ¿Qué Luna tenemos hoy? Está la Luna del cine reciente: </w:t>
      </w:r>
      <w:r w:rsidDel="00000000" w:rsidR="00000000" w:rsidRPr="00000000">
        <w:rPr>
          <w:i w:val="1"/>
          <w:iCs w:val="1"/>
          <w:rtl w:val="0"/>
        </w:rPr>
        <w:t xml:space="preserve">Moon</w:t>
      </w:r>
      <w:r w:rsidDel="00000000" w:rsidR="00000000" w:rsidRPr="00000000">
        <w:rPr>
          <w:rtl w:val="0"/>
        </w:rPr>
        <w:t xml:space="preserve"> de Duncan Jones (2009), donde la Luna es el lugar de la repetición, el clon y el engaño; </w:t>
      </w:r>
      <w:r w:rsidDel="00000000" w:rsidR="00000000" w:rsidRPr="00000000">
        <w:rPr>
          <w:i w:val="1"/>
          <w:iCs w:val="1"/>
          <w:rtl w:val="0"/>
        </w:rPr>
        <w:t xml:space="preserve">Melancholia</w:t>
      </w:r>
      <w:r w:rsidDel="00000000" w:rsidR="00000000" w:rsidRPr="00000000">
        <w:rPr>
          <w:rtl w:val="0"/>
        </w:rPr>
        <w:t xml:space="preserve"> de Lars von Trier (2011), donde un cuerpo celeste avanza hacia la destrucción total; </w:t>
      </w:r>
      <w:r w:rsidDel="00000000" w:rsidR="00000000" w:rsidRPr="00000000">
        <w:rPr>
          <w:i w:val="1"/>
          <w:iCs w:val="1"/>
          <w:rtl w:val="0"/>
        </w:rPr>
        <w:t xml:space="preserve">Ad Astra</w:t>
      </w:r>
      <w:r w:rsidDel="00000000" w:rsidR="00000000" w:rsidRPr="00000000">
        <w:rPr>
          <w:rtl w:val="0"/>
        </w:rPr>
        <w:t xml:space="preserve"> de James Gray (2019), donde la Luna se ha convertido en zona de tránsito comercial con piratas y franquicias — el horror no es lo desconocido sino lo familiar trasplantado al vacío. </w:t>
      </w:r>
      <w:r w:rsidDel="00000000" w:rsidR="00000000" w:rsidRPr="00000000">
        <w:rPr>
          <w:i w:val="1"/>
          <w:iCs w:val="1"/>
          <w:rtl w:val="0"/>
        </w:rPr>
        <w:t xml:space="preserve">First Man</w:t>
      </w:r>
      <w:r w:rsidDel="00000000" w:rsidR="00000000" w:rsidRPr="00000000">
        <w:rPr>
          <w:rtl w:val="0"/>
        </w:rPr>
        <w:t xml:space="preserve"> de Damien Chazelle (2018), que convierte el alunizaje en una experiencia íntima de duelo.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 está Artemis. La misión que lleva el nombre de la diosa que nunca se dejó domesticar, lanzada desde el mismo suelo de Florida que imaginó Julio Verne, tripulada por cuatro personas que acaban de fotografiar un eclipse solar desde el otro lado de la Luna. Las fotos que mandaron — la Tierra hundiéndose detrás del horizonte lunar, la corona del Sol ardiendo alrededor de un disco negro — son las últimas imágenes de una genealogía que empezó hace cuarenta mil años.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Este encuentro no solo analiza: propone. ¿Cómo se lee una imagen que tiene cuarenta milenios de historia? ¿Qué herramientas tenemos para rastrear la vida de un símbolo a través del tiempo? ¿Qué es una genealogía visual y cómo se construye? El seminario cierra con una invitación a mirar — a mirar de verdad, con el ojo entrenado en las capas de historia que toda imagen carga consigo.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Imágenes clave:</w:t>
      </w:r>
      <w:r w:rsidDel="00000000" w:rsidR="00000000" w:rsidRPr="00000000">
        <w:rPr>
          <w:rtl w:val="0"/>
        </w:rPr>
        <w:t xml:space="preserve"> </w:t>
      </w:r>
      <w:r w:rsidDel="00000000" w:rsidR="00000000" w:rsidRPr="00000000">
        <w:rPr>
          <w:i w:val="1"/>
          <w:iCs w:val="1"/>
          <w:rtl w:val="0"/>
        </w:rPr>
        <w:t xml:space="preserve">Moon</w:t>
      </w:r>
      <w:r w:rsidDel="00000000" w:rsidR="00000000" w:rsidRPr="00000000">
        <w:rPr>
          <w:rtl w:val="0"/>
        </w:rPr>
        <w:t xml:space="preserve"> (Jones, 2009). </w:t>
      </w:r>
      <w:r w:rsidDel="00000000" w:rsidR="00000000" w:rsidRPr="00000000">
        <w:rPr>
          <w:i w:val="1"/>
          <w:iCs w:val="1"/>
          <w:rtl w:val="0"/>
        </w:rPr>
        <w:t xml:space="preserve">Melancholia</w:t>
      </w:r>
      <w:r w:rsidDel="00000000" w:rsidR="00000000" w:rsidRPr="00000000">
        <w:rPr>
          <w:rtl w:val="0"/>
        </w:rPr>
        <w:t xml:space="preserve"> (Von Trier, 2011). </w:t>
      </w:r>
      <w:r w:rsidDel="00000000" w:rsidR="00000000" w:rsidRPr="00000000">
        <w:rPr>
          <w:i w:val="1"/>
          <w:iCs w:val="1"/>
          <w:rtl w:val="0"/>
        </w:rPr>
        <w:t xml:space="preserve">First Man</w:t>
      </w:r>
      <w:r w:rsidDel="00000000" w:rsidR="00000000" w:rsidRPr="00000000">
        <w:rPr>
          <w:rtl w:val="0"/>
        </w:rPr>
        <w:t xml:space="preserve"> (Chazelle, 2018). Fotografías de Artemis II: Earthset, eclipse solar desde Orion, superficie lunar en detalle (abril 2026).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Hilo conductor:</w:t>
      </w:r>
      <w:r w:rsidDel="00000000" w:rsidR="00000000" w:rsidRPr="00000000">
        <w:rPr>
          <w:rtl w:val="0"/>
        </w:rPr>
        <w:t xml:space="preserve"> Volver no es repetir. Cada regreso a la Luna — en la ficción, en la ciencia, en la imagen — transforma lo que encontramos ahí. Warburg llamaba </w:t>
      </w:r>
      <w:r w:rsidDel="00000000" w:rsidR="00000000" w:rsidRPr="00000000">
        <w:rPr>
          <w:i w:val="1"/>
          <w:iCs w:val="1"/>
          <w:rtl w:val="0"/>
        </w:rPr>
        <w:t xml:space="preserve">Nachleben</w:t>
      </w:r>
      <w:r w:rsidDel="00000000" w:rsidR="00000000" w:rsidRPr="00000000">
        <w:rPr>
          <w:rtl w:val="0"/>
        </w:rPr>
        <w:t xml:space="preserve"> a la supervivencia de las imágenes: su capacidad de persistir, mutando, a través de los siglos. La Luna es, quizás, el </w:t>
      </w:r>
      <w:r w:rsidDel="00000000" w:rsidR="00000000" w:rsidRPr="00000000">
        <w:rPr>
          <w:i w:val="1"/>
          <w:iCs w:val="1"/>
          <w:rtl w:val="0"/>
        </w:rPr>
        <w:t xml:space="preserve">Nachleben</w:t>
      </w:r>
      <w:r w:rsidDel="00000000" w:rsidR="00000000" w:rsidRPr="00000000">
        <w:rPr>
          <w:rtl w:val="0"/>
        </w:rPr>
        <w:t xml:space="preserve"> más largo de la cultura humana.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Lectura sugerida:</w:t>
      </w:r>
      <w:r w:rsidDel="00000000" w:rsidR="00000000" w:rsidRPr="00000000">
        <w:rPr>
          <w:rtl w:val="0"/>
        </w:rPr>
        <w:t xml:space="preserve"> — Aby Warburg, </w:t>
      </w:r>
      <w:r w:rsidDel="00000000" w:rsidR="00000000" w:rsidRPr="00000000">
        <w:rPr>
          <w:i w:val="1"/>
          <w:iCs w:val="1"/>
          <w:rtl w:val="0"/>
        </w:rPr>
        <w:t xml:space="preserve">El ritual de la serpiente</w:t>
      </w:r>
      <w:r w:rsidDel="00000000" w:rsidR="00000000" w:rsidRPr="00000000">
        <w:rPr>
          <w:rtl w:val="0"/>
        </w:rPr>
        <w:t xml:space="preserve"> (conferencia). — Georges Didi-Huberman, </w:t>
      </w:r>
      <w:r w:rsidDel="00000000" w:rsidR="00000000" w:rsidRPr="00000000">
        <w:rPr>
          <w:i w:val="1"/>
          <w:iCs w:val="1"/>
          <w:rtl w:val="0"/>
        </w:rPr>
        <w:t xml:space="preserve">La imagen superviviente</w:t>
      </w:r>
      <w:r w:rsidDel="00000000" w:rsidR="00000000" w:rsidRPr="00000000">
        <w:rPr>
          <w:rtl w:val="0"/>
        </w:rPr>
        <w:t xml:space="preserve">. — Hito Steyerl, "En defensa de la imagen pobre".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rPr/>
      </w:pPr>
      <w:bookmarkStart w:colFirst="0" w:colLast="0" w:name="_19tvq0wkxgjp" w:id="11"/>
      <w:bookmarkEnd w:id="11"/>
      <w:r w:rsidDel="00000000" w:rsidR="00000000" w:rsidRPr="00000000">
        <w:rPr>
          <w:rtl w:val="0"/>
        </w:rPr>
        <w:t xml:space="preserve">Información práctica</w:t>
      </w:r>
    </w:p>
    <w:p w:rsidR="00000000" w:rsidDel="00000000" w:rsidP="00000000" w:rsidRDefault="00000000" w:rsidRPr="00000000" w14:paraId="0000004B">
      <w:pPr>
        <w:rPr/>
      </w:pPr>
      <w:r w:rsidDel="00000000" w:rsidR="00000000" w:rsidRPr="00000000">
        <w:rPr>
          <w:b w:val="1"/>
          <w:bCs w:val="1"/>
          <w:rtl w:val="0"/>
        </w:rPr>
        <w:t xml:space="preserve">Fechas:</w:t>
      </w:r>
      <w:r w:rsidDel="00000000" w:rsidR="00000000" w:rsidRPr="00000000">
        <w:rPr>
          <w:rtl w:val="0"/>
        </w:rPr>
        <w:t xml:space="preserve"> 4 encuentros semanales (día y horario a confirmar). </w:t>
      </w:r>
      <w:r w:rsidDel="00000000" w:rsidR="00000000" w:rsidRPr="00000000">
        <w:rPr>
          <w:b w:val="1"/>
          <w:bCs w:val="1"/>
          <w:rtl w:val="0"/>
        </w:rPr>
        <w:t xml:space="preserve">Duración:</w:t>
      </w:r>
      <w:r w:rsidDel="00000000" w:rsidR="00000000" w:rsidRPr="00000000">
        <w:rPr>
          <w:rtl w:val="0"/>
        </w:rPr>
        <w:t xml:space="preserve"> 90 minutos cada uno. </w:t>
      </w:r>
      <w:r w:rsidDel="00000000" w:rsidR="00000000" w:rsidRPr="00000000">
        <w:rPr>
          <w:b w:val="1"/>
          <w:bCs w:val="1"/>
          <w:rtl w:val="0"/>
        </w:rPr>
        <w:t xml:space="preserve">Plataforma:</w:t>
      </w:r>
      <w:r w:rsidDel="00000000" w:rsidR="00000000" w:rsidRPr="00000000">
        <w:rPr>
          <w:rtl w:val="0"/>
        </w:rPr>
        <w:t xml:space="preserve"> Zoom. Se graban todos los encuentros. </w:t>
      </w:r>
      <w:r w:rsidDel="00000000" w:rsidR="00000000" w:rsidRPr="00000000">
        <w:rPr>
          <w:b w:val="1"/>
          <w:bCs w:val="1"/>
          <w:rtl w:val="0"/>
        </w:rPr>
        <w:t xml:space="preserve">Incluye:</w:t>
      </w:r>
      <w:r w:rsidDel="00000000" w:rsidR="00000000" w:rsidRPr="00000000">
        <w:rPr>
          <w:rtl w:val="0"/>
        </w:rPr>
        <w:t xml:space="preserve"> Dossier visual curado para cada sesión (PDF con imágenes de alta resolución y comentarios). Bibliografía comentada. Acceso a las grabaciones por tiempo ilimitado. </w:t>
      </w:r>
      <w:r w:rsidDel="00000000" w:rsidR="00000000" w:rsidRPr="00000000">
        <w:rPr>
          <w:b w:val="1"/>
          <w:bCs w:val="1"/>
          <w:rtl w:val="0"/>
        </w:rPr>
        <w:t xml:space="preserve">Precio:</w:t>
      </w:r>
      <w:r w:rsidDel="00000000" w:rsidR="00000000" w:rsidRPr="00000000">
        <w:rPr>
          <w:rtl w:val="0"/>
        </w:rPr>
        <w:t xml:space="preserve"> [a definir — con opción de precio diferenciado para Latinoamérica]. </w:t>
      </w:r>
      <w:r w:rsidDel="00000000" w:rsidR="00000000" w:rsidRPr="00000000">
        <w:rPr>
          <w:b w:val="1"/>
          <w:bCs w:val="1"/>
          <w:rtl w:val="0"/>
        </w:rPr>
        <w:t xml:space="preserve">Cupos:</w:t>
      </w:r>
      <w:r w:rsidDel="00000000" w:rsidR="00000000" w:rsidRPr="00000000">
        <w:rPr>
          <w:rtl w:val="0"/>
        </w:rPr>
        <w:t xml:space="preserve"> Limitados a 40 personas para preservar la dinámica de conversación.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rPr/>
      </w:pPr>
      <w:bookmarkStart w:colFirst="0" w:colLast="0" w:name="_3p5tml3lerpf" w:id="12"/>
      <w:bookmarkEnd w:id="12"/>
      <w:r w:rsidDel="00000000" w:rsidR="00000000" w:rsidRPr="00000000">
        <w:rPr>
          <w:rtl w:val="0"/>
        </w:rPr>
        <w:t xml:space="preserve">Texto para difusión (versión corta)</w:t>
      </w:r>
    </w:p>
    <w:p w:rsidR="00000000" w:rsidDel="00000000" w:rsidP="00000000" w:rsidRDefault="00000000" w:rsidRPr="00000000" w14:paraId="0000004F">
      <w:pPr>
        <w:rPr/>
      </w:pPr>
      <w:r w:rsidDel="00000000" w:rsidR="00000000" w:rsidRPr="00000000">
        <w:rPr>
          <w:b w:val="1"/>
          <w:bCs w:val="1"/>
          <w:rtl w:val="0"/>
        </w:rPr>
        <w:t xml:space="preserve">VOLVER A LA LUNA — Genealogía visual de un símbolo</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Seminario de investigación con Casa Matriz. 4 encuentros por Zoom.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Mientras los astronautas de Artemis II vuelven a orbitar la Luna, nosotros la miramos desde otro lado: ¿de dónde viene la obsesión humana con ese disco de piedra? Desde las muescas del Paleolítico hasta los grabados alquímicos, desde Méliès hasta Jones, desde las diosas lunares hasta las fotos que esta semana llegaron desde el espacio — un recorrido por la vida secreta de la imagen más antigua de la humanidad.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rtl w:val="0"/>
        </w:rPr>
        <w:t xml:space="preserve">Arqueología visual de lo imaginario.</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Lo que persiste mientras cambia todo lo demás.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[Inscripción → link]</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