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4"/>
          <w:szCs w:val="24"/>
        </w:rPr>
      </w:pPr>
      <w:r w:rsidDel="00000000" w:rsidR="00000000" w:rsidRPr="00000000">
        <w:rPr>
          <w:sz w:val="24"/>
          <w:szCs w:val="24"/>
          <w:rtl w:val="0"/>
        </w:rPr>
        <w:t xml:space="preserve">¡Hola! Bienvenidos a </w:t>
      </w:r>
      <w:r w:rsidDel="00000000" w:rsidR="00000000" w:rsidRPr="00000000">
        <w:rPr>
          <w:b w:val="1"/>
          <w:bCs w:val="1"/>
          <w:sz w:val="24"/>
          <w:szCs w:val="24"/>
          <w:rtl w:val="0"/>
        </w:rPr>
        <w:t xml:space="preserve">Luminarias, cámara, acción, </w:t>
      </w:r>
      <w:r w:rsidDel="00000000" w:rsidR="00000000" w:rsidRPr="00000000">
        <w:rPr>
          <w:sz w:val="24"/>
          <w:szCs w:val="24"/>
          <w:rtl w:val="0"/>
        </w:rPr>
        <w:t xml:space="preserve">s</w:t>
      </w:r>
      <w:r w:rsidDel="00000000" w:rsidR="00000000" w:rsidRPr="00000000">
        <w:rPr>
          <w:sz w:val="24"/>
          <w:szCs w:val="24"/>
          <w:rtl w:val="0"/>
        </w:rPr>
        <w:t xml:space="preserve">oy Mercedes Dellatorre, soy astróloga y artista formada en teatro y escritura. Desde el 2009 dirijo Casa Matriz, una escuela de formación e investigación de astrología. </w:t>
        <w:br w:type="textWrapping"/>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En este curso vamos a tomar herramientas prestadas al mundo del cine y la astrología para pensar e identificar </w:t>
      </w:r>
      <w:r w:rsidDel="00000000" w:rsidR="00000000" w:rsidRPr="00000000">
        <w:rPr>
          <w:b w:val="1"/>
          <w:bCs w:val="1"/>
          <w:i w:val="1"/>
          <w:iCs w:val="1"/>
          <w:sz w:val="24"/>
          <w:szCs w:val="24"/>
          <w:rtl w:val="0"/>
        </w:rPr>
        <w:t xml:space="preserve">arquetipos </w:t>
      </w:r>
      <w:r w:rsidDel="00000000" w:rsidR="00000000" w:rsidRPr="00000000">
        <w:rPr>
          <w:sz w:val="24"/>
          <w:szCs w:val="24"/>
          <w:rtl w:val="0"/>
        </w:rPr>
        <w:t xml:space="preserve">de los personajes que más amamos u odiamos y poder así interpretarlos en nuestra propia vida y la de las personas que nos rodean. </w:t>
      </w:r>
    </w:p>
    <w:p w:rsidR="00000000" w:rsidDel="00000000" w:rsidP="00000000" w:rsidRDefault="00000000" w:rsidRPr="00000000" w14:paraId="00000003">
      <w:pPr>
        <w:pageBreakBefore w:val="0"/>
        <w:rPr>
          <w:sz w:val="24"/>
          <w:szCs w:val="24"/>
        </w:rPr>
      </w:pPr>
      <w:r w:rsidDel="00000000" w:rsidR="00000000" w:rsidRPr="00000000">
        <w:rPr>
          <w:rtl w:val="0"/>
        </w:rPr>
      </w:r>
    </w:p>
    <w:p w:rsidR="00000000" w:rsidDel="00000000" w:rsidP="00000000" w:rsidRDefault="00000000" w:rsidRPr="00000000" w14:paraId="00000004">
      <w:pPr>
        <w:pageBreakBefore w:val="0"/>
        <w:jc w:val="both"/>
        <w:rPr>
          <w:sz w:val="24"/>
          <w:szCs w:val="24"/>
        </w:rPr>
      </w:pPr>
      <w:r w:rsidDel="00000000" w:rsidR="00000000" w:rsidRPr="00000000">
        <w:rPr>
          <w:sz w:val="24"/>
          <w:szCs w:val="24"/>
          <w:rtl w:val="0"/>
        </w:rPr>
        <w:t xml:space="preserve">¿Pero, qué es un arquetipo? Este concepto de origen griego habla de las</w:t>
      </w:r>
      <w:r w:rsidDel="00000000" w:rsidR="00000000" w:rsidRPr="00000000">
        <w:rPr>
          <w:i w:val="1"/>
          <w:iCs w:val="1"/>
          <w:sz w:val="24"/>
          <w:szCs w:val="24"/>
          <w:rtl w:val="0"/>
        </w:rPr>
        <w:t xml:space="preserve"> formas primeras</w:t>
      </w:r>
      <w:r w:rsidDel="00000000" w:rsidR="00000000" w:rsidRPr="00000000">
        <w:rPr>
          <w:sz w:val="24"/>
          <w:szCs w:val="24"/>
          <w:rtl w:val="0"/>
        </w:rPr>
        <w:t xml:space="preserve">. En la actualidad es utilizado por la psicología jungiana y otras disciplinas como la mitología para definir aquellas figuras que habitan lo colectivo, es decir que son identificables como tales por una gran porción de la sociedad ya que, en esencia, no cambian a través del tiempo. Tanto el cine como la astrología hacen un uso extendido de estas formas, y nos resulta apasionante ver las coincidencias y los aportes que cada universo tiene para nosotros. </w:t>
      </w:r>
    </w:p>
    <w:p w:rsidR="00000000" w:rsidDel="00000000" w:rsidP="00000000" w:rsidRDefault="00000000" w:rsidRPr="00000000" w14:paraId="00000005">
      <w:pPr>
        <w:pageBreakBefore w:val="0"/>
        <w:jc w:val="both"/>
        <w:rPr>
          <w:sz w:val="24"/>
          <w:szCs w:val="24"/>
        </w:rPr>
      </w:pPr>
      <w:r w:rsidDel="00000000" w:rsidR="00000000" w:rsidRPr="00000000">
        <w:rPr>
          <w:rtl w:val="0"/>
        </w:rPr>
      </w:r>
    </w:p>
    <w:p w:rsidR="00000000" w:rsidDel="00000000" w:rsidP="00000000" w:rsidRDefault="00000000" w:rsidRPr="00000000" w14:paraId="00000006">
      <w:pPr>
        <w:pageBreakBefore w:val="0"/>
        <w:jc w:val="both"/>
        <w:rPr>
          <w:sz w:val="24"/>
          <w:szCs w:val="24"/>
        </w:rPr>
      </w:pPr>
      <w:r w:rsidDel="00000000" w:rsidR="00000000" w:rsidRPr="00000000">
        <w:rPr>
          <w:sz w:val="24"/>
          <w:szCs w:val="24"/>
          <w:rtl w:val="0"/>
        </w:rPr>
        <w:t xml:space="preserve">Siempre me atrajo el mundo audiovisual, de chiquita esperaba todos los días la hora que en la tele daban La Familia Ingalls y la Mujer Maravilla. Amaba a Mary y a la princesa Diana y quería ser como ellas.</w:t>
      </w:r>
    </w:p>
    <w:p w:rsidR="00000000" w:rsidDel="00000000" w:rsidP="00000000" w:rsidRDefault="00000000" w:rsidRPr="00000000" w14:paraId="00000007">
      <w:pPr>
        <w:pageBreakBefore w:val="0"/>
        <w:jc w:val="both"/>
        <w:rPr>
          <w:sz w:val="24"/>
          <w:szCs w:val="24"/>
        </w:rPr>
      </w:pPr>
      <w:r w:rsidDel="00000000" w:rsidR="00000000" w:rsidRPr="00000000">
        <w:rPr>
          <w:sz w:val="24"/>
          <w:szCs w:val="24"/>
          <w:rtl w:val="0"/>
        </w:rPr>
        <w:t xml:space="preserve">De más grande y durante muchos años mi película favorita fue </w:t>
      </w:r>
      <w:r w:rsidDel="00000000" w:rsidR="00000000" w:rsidRPr="00000000">
        <w:rPr>
          <w:i w:val="1"/>
          <w:iCs w:val="1"/>
          <w:sz w:val="24"/>
          <w:szCs w:val="24"/>
          <w:rtl w:val="0"/>
        </w:rPr>
        <w:t xml:space="preserve">Los puentes de Madison</w:t>
      </w:r>
      <w:r w:rsidDel="00000000" w:rsidR="00000000" w:rsidRPr="00000000">
        <w:rPr>
          <w:sz w:val="24"/>
          <w:szCs w:val="24"/>
          <w:rtl w:val="0"/>
        </w:rPr>
        <w:t xml:space="preserve">, soy de Libra y me parecía lo más romántico del mundo. De la pareja idílica de Michael y Caroline al amorío de Francesca y Robert podríamos decir que hay un cambio en el arquetipo, sin embargo lo más esencial en ambos, es decir la renuncia de todo por mantener la familia, es el gran paradigma que subyace en ambos casos. Si bien estas fueron mis referencias e ideales, hoy en día ya no me siento tan identificada por estos arquetipos, por eso me parece que esta bueno plantear la pregunta ¿cambió el arquetipo? ¿Cambió la sociedad? ¿cambié yo? Probablemente sea un poco de todo esto. Indagar sobre mis propias identificaciones arquetípicas me ayudó mucho a observar cuánto hay de mi individualidad y cuánto hay de lo colectivo o energético en mi vida y en mis relaciones con los demás.</w:t>
        <w:br w:type="textWrapping"/>
      </w:r>
    </w:p>
    <w:p w:rsidR="00000000" w:rsidDel="00000000" w:rsidP="00000000" w:rsidRDefault="00000000" w:rsidRPr="00000000" w14:paraId="00000008">
      <w:pPr>
        <w:pageBreakBefore w:val="0"/>
        <w:jc w:val="both"/>
        <w:rPr>
          <w:sz w:val="24"/>
          <w:szCs w:val="24"/>
        </w:rPr>
      </w:pPr>
      <w:r w:rsidDel="00000000" w:rsidR="00000000" w:rsidRPr="00000000">
        <w:rPr>
          <w:b w:val="1"/>
          <w:bCs w:val="1"/>
          <w:sz w:val="24"/>
          <w:szCs w:val="24"/>
          <w:rtl w:val="0"/>
        </w:rPr>
        <w:t xml:space="preserve">Armamos estos cursos para poder darles algunas herramientas y tips y ejercicios </w:t>
      </w:r>
      <w:r w:rsidDel="00000000" w:rsidR="00000000" w:rsidRPr="00000000">
        <w:rPr>
          <w:sz w:val="24"/>
          <w:szCs w:val="24"/>
          <w:rtl w:val="0"/>
        </w:rPr>
        <w:t xml:space="preserve">para que puedan hacer este mismo trabajo con ustedes mismos y las personas que los rodean. No hace falta que sepan sobre arquetipos, cine o astrología para entender este curso. Este curso le sirve tanto a los fanáticos del cine que siempre tuvieron alguna curiosidad por la astrología, como a la super astróloga que quiere agregar nuevos conceptos e ideas a los temas que ya conoce desde una nueva perspectiva. Nuestra idea es que, a través del análisis de algunas pelis y personajes logremos identificar patrones y cualidades específicas y energéticas de los arquetipos Solares y Lunares; y a la vez desde esta perspectiva profundizar un poco más sobre La Luna y El Sol astrológicos, y cómo se vinculan con los elementos y los signos. Así que si sentís curiosidad por cualquiera de estos temas esperamos que te sumes a este viaje a través de las pantallas y las estrellas.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