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Personajes de películas y de libros en plena crisis de edad.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La crisis de los treinta.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Tik Tik boom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La crisis de los cuarenta. (y dos)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Bridget Jones (tiene 38)</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El llamado de Quirón. </w:t>
      </w:r>
    </w:p>
    <w:p w:rsidR="00000000" w:rsidDel="00000000" w:rsidP="00000000" w:rsidRDefault="00000000" w:rsidRPr="00000000" w14:paraId="0000000D">
      <w:pPr>
        <w:rPr/>
      </w:pPr>
      <w:r w:rsidDel="00000000" w:rsidR="00000000" w:rsidRPr="00000000">
        <w:rPr>
          <w:rtl w:val="0"/>
        </w:rPr>
        <w:t xml:space="preserve">Breaking bad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Walter White cumple 50 años…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Astrobiografía</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Este curso está pensado para construir tu propia astrobiografía. No es una biografía ni una carta natal, es una articulación que va a despertar nuevas voces y nuevas miradas de tu historia.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 historia narrada, la forma en la que contamos nuestra propia historia suele ser la historia de otros. Al igual que la voz en off de una película, la voz que narra nuestra vida suele narrar desde una perspectiva que no siempre es la propia. </w:t>
      </w:r>
    </w:p>
    <w:p w:rsidR="00000000" w:rsidDel="00000000" w:rsidP="00000000" w:rsidRDefault="00000000" w:rsidRPr="00000000" w14:paraId="0000001A">
      <w:pPr>
        <w:rPr/>
      </w:pPr>
      <w:r w:rsidDel="00000000" w:rsidR="00000000" w:rsidRPr="00000000">
        <w:rPr>
          <w:rtl w:val="0"/>
        </w:rPr>
        <w:t xml:space="preserve">No es que no estemos en la película, podemos incluso reconocernos en muchas de las cosas que nuestro narrador dice de nosotros; sin embargo, son las palabras y por ende, sus connotaciones las que no han sido debidamente elegidas. O que al menos resultan incompletas. </w:t>
      </w:r>
    </w:p>
    <w:p w:rsidR="00000000" w:rsidDel="00000000" w:rsidP="00000000" w:rsidRDefault="00000000" w:rsidRPr="00000000" w14:paraId="0000001B">
      <w:pPr>
        <w:rPr/>
      </w:pPr>
      <w:r w:rsidDel="00000000" w:rsidR="00000000" w:rsidRPr="00000000">
        <w:rPr>
          <w:rtl w:val="0"/>
        </w:rPr>
        <w:t xml:space="preserve">Al igual que una novela en primera persona, nuestra vida necesita recobrar la mirada interior, nuestro propio punto de vista. Para esto, necesitamos recuperar partes de nuestra historia, muchas veces olvidada, negada e incluso despreciada por nosotros mismos, que necesita sin embargo ser puesta en palabras para adquirir un lugar en nuestra vida. Esto no solo nos permite reconstruir la propia historia sino que abre la historia por venir.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El movimiento de los planetas y, sobre todo, la relación entre ellos, es una herramienta muy certera para reconstruir momentos claves de nuestra vida.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 este curso vamos a analizar distintas películas y textos que servirán tanto como teoría como disparadores para la construcción de la propia astrobiografía. </w:t>
      </w:r>
    </w:p>
    <w:p w:rsidR="00000000" w:rsidDel="00000000" w:rsidP="00000000" w:rsidRDefault="00000000" w:rsidRPr="00000000" w14:paraId="00000020">
      <w:pPr>
        <w:rPr/>
      </w:pPr>
      <w:r w:rsidDel="00000000" w:rsidR="00000000" w:rsidRPr="00000000">
        <w:rPr>
          <w:rtl w:val="0"/>
        </w:rPr>
        <w:t xml:space="preserve">Las clases se graban y el material escrito se manda por mail para que puedas seguir profundizando sobre los temas que vamos viendo.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este curso vamos a elaborar una primera estructura.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la última clase vamos a compartir los proyectos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