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bookmarkStart w:id="0" w:name="_GoBack"/>
      <w:bookmarkEnd w:id="0"/>
      <w:r>
        <w:t>Weekly Progress Report</w:t>
      </w:r>
    </w:p>
    <w:p w:rsidR="000523AC" w:rsidRDefault="00F54A63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CD15DC">
              <w:t>: G</w:t>
            </w:r>
            <w:r w:rsidR="00A10D7B">
              <w:t>ot basic research done on Stepper Motor</w:t>
            </w:r>
            <w:r w:rsidR="00CD15DC">
              <w:t xml:space="preserve"> Encoders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CD15DC">
              <w:t>: Decided on paths of work to be done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CD15DC">
              <w:t xml:space="preserve">: Chose the </w:t>
            </w:r>
            <w:proofErr w:type="spellStart"/>
            <w:r w:rsidR="00CD15DC">
              <w:t>Sensoray</w:t>
            </w:r>
            <w:proofErr w:type="spellEnd"/>
            <w:r w:rsidR="00CD15DC">
              <w:t xml:space="preserve"> board for control purposes.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CD15DC">
              <w:t>: Possibly design a quick 1 sided breakout board for controller (?)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F54A63" w:rsidRPr="00F54A63" w:rsidRDefault="00CD15DC" w:rsidP="00F54A63">
      <w:r>
        <w:t>Finally was over my cold. Cameron had volunteered to do the breakout board for the controller, I volunteered as fallback.</w:t>
      </w:r>
    </w:p>
    <w:sectPr w:rsidR="00F54A63" w:rsidRPr="00F54A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23AC"/>
    <w:rsid w:val="000523AC"/>
    <w:rsid w:val="00856028"/>
    <w:rsid w:val="00A10D7B"/>
    <w:rsid w:val="00A93C24"/>
    <w:rsid w:val="00B524BE"/>
    <w:rsid w:val="00BF3AF6"/>
    <w:rsid w:val="00CD15DC"/>
    <w:rsid w:val="00D87FC9"/>
    <w:rsid w:val="00DB6031"/>
    <w:rsid w:val="00F5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28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2015-04-03T18:18:00Z</dcterms:created>
  <dcterms:modified xsi:type="dcterms:W3CDTF">2015-04-03T18:18:00Z</dcterms:modified>
</cp:coreProperties>
</file>