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A0EED">
        <w:t xml:space="preserve"> (Mar 20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BA0EED">
            <w:r>
              <w:t>Task 1</w:t>
            </w:r>
            <w:r w:rsidR="00B24427">
              <w:t xml:space="preserve">: </w:t>
            </w:r>
            <w:r w:rsidR="00BA0EED">
              <w:t>Finals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BA0EED">
            <w:r>
              <w:t>Task 1</w:t>
            </w:r>
            <w:r w:rsidR="00B24427">
              <w:t xml:space="preserve">: </w:t>
            </w:r>
            <w:r w:rsidR="00BA0EED">
              <w:t>Final deadline to finalize possible GUI Layout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B24427"/>
    <w:rsid w:val="00BA0EED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2015-04-03T20:43:00Z</dcterms:modified>
</cp:coreProperties>
</file>