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0523AC" w:rsidP="000523AC">
      <w:pPr>
        <w:pStyle w:val="Heading1"/>
      </w:pPr>
      <w:r>
        <w:t>NAME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9F3DA4" w:rsidP="000523AC">
            <w:r>
              <w:t xml:space="preserve">Meet with </w:t>
            </w:r>
            <w:proofErr w:type="spellStart"/>
            <w:r>
              <w:t>Perkowski</w:t>
            </w:r>
            <w:proofErr w:type="spellEnd"/>
            <w:r>
              <w:t xml:space="preserve"> and Aram to give update of progress</w:t>
            </w:r>
          </w:p>
        </w:tc>
      </w:tr>
      <w:tr w:rsidR="000523AC" w:rsidTr="000523AC">
        <w:tc>
          <w:tcPr>
            <w:tcW w:w="8856" w:type="dxa"/>
          </w:tcPr>
          <w:p w:rsidR="000523AC" w:rsidRDefault="009F3DA4" w:rsidP="000523AC">
            <w:r>
              <w:t>Update documentation</w:t>
            </w:r>
          </w:p>
        </w:tc>
      </w:tr>
      <w:tr w:rsidR="000523AC" w:rsidTr="000523AC">
        <w:tc>
          <w:tcPr>
            <w:tcW w:w="8856" w:type="dxa"/>
          </w:tcPr>
          <w:p w:rsidR="000523AC" w:rsidRDefault="009F3DA4" w:rsidP="000523AC">
            <w:r>
              <w:t>Research how to load code onto control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9F3DA4" w:rsidP="000523AC">
            <w:r>
              <w:t>Write “how to” manual on loading code onto control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9F3DA4" w:rsidP="000523AC">
            <w:r>
              <w:t>Load “hello world” type code onto board as test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9F3DA4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2</cp:revision>
  <dcterms:created xsi:type="dcterms:W3CDTF">2015-04-03T18:10:00Z</dcterms:created>
  <dcterms:modified xsi:type="dcterms:W3CDTF">2015-04-03T18:10:00Z</dcterms:modified>
</cp:coreProperties>
</file>