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2E75B6"/>
          <w:sz w:val="56"/>
          <w:szCs w:val="56"/>
        </w:rPr>
        <w:t xml:space="preserve">AI Worker Library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1A2B4A"/>
          <w:sz w:val="32"/>
          <w:szCs w:val="32"/>
        </w:rPr>
        <w:t xml:space="preserve">SEO, AEO, and CRO Worker Stack</w:t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Prompts, skills, and operating procedures</w:t>
      </w:r>
    </w:p>
    <w:p>
      <w:pPr>
        <w:spacing w:after="60" w:before="600"/>
        <w:jc w:val="center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Built for Kay | TaggleFish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B4A"/>
          <w:sz w:val="44"/>
          <w:szCs w:val="44"/>
        </w:rPr>
        <w:t xml:space="preserve">How to Use This Library</w:t>
      </w:r>
    </w:p>
    <w:p>
      <w:pPr>
        <w:spacing w:after="100" w:before="10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Each worker below is a self contained system. You can run any of them in three ways: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As a Claude Code skill. </w:t>
      </w:r>
      <w:r>
        <w:rPr>
          <w:rFonts w:ascii="Calibri" w:cs="Calibri" w:eastAsia="Calibri" w:hAnsi="Calibri"/>
          <w:color w:val="1F1F1F"/>
          <w:sz w:val="26"/>
          <w:szCs w:val="26"/>
        </w:rPr>
        <w:t xml:space="preserve">Save the SKILL.md content into a folder under your skills directory and Claude Code will trigger it automatically when the right keywords come 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As a one off prompt. </w:t>
      </w:r>
      <w:r>
        <w:rPr>
          <w:rFonts w:ascii="Calibri" w:cs="Calibri" w:eastAsia="Calibri" w:hAnsi="Calibri"/>
          <w:color w:val="1F1F1F"/>
          <w:sz w:val="26"/>
          <w:szCs w:val="26"/>
        </w:rPr>
        <w:t xml:space="preserve">Copy the prompt block into Claude or ChatGPT, paste your inputs, and run.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As an automated agent. </w:t>
      </w:r>
      <w:r>
        <w:rPr>
          <w:rFonts w:ascii="Calibri" w:cs="Calibri" w:eastAsia="Calibri" w:hAnsi="Calibri"/>
          <w:color w:val="1F1F1F"/>
          <w:sz w:val="26"/>
          <w:szCs w:val="26"/>
        </w:rPr>
        <w:t xml:space="preserve">Wire the prompt into Make.com, n8n, or LangGraph with the inputs as variables.</w:t>
      </w:r>
    </w:p>
    <w:p>
      <w:pPr>
        <w:spacing w:after="100" w:before="10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Every worker has the same structure: purpose, inputs, outputs, prompt, and notes on how to extend it. Treat this as your operating manual.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B4A"/>
          <w:sz w:val="44"/>
          <w:szCs w:val="44"/>
        </w:rPr>
        <w:t xml:space="preserve">Worker 1: Keyword and Cluster Strategist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Purpose</w:t>
      </w:r>
    </w:p>
    <w:p>
      <w:pPr>
        <w:spacing w:after="100" w:before="10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Take raw keyword data and turn it into a prioritized content roadmap clustered by intent and funnel stage. Replaces 2 to 3 days of manual analyst work.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CSV export from Ahrefs, SEMrush, or Google Search Console with keyword, search volume, difficulty, and current ranking.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Business context: industry, target audience, primary services, conversion goals.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Optional: list of competitor domains.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Keywords clustered by topic and intent (informational, commercial, transactional, AEO question).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Funnel stage tag (top, middle, bottom).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Priority score based on volume, difficulty, current ranking, and revenue potential.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Recommended content format for each cluster (cornerstone, supporting, FAQ, comparison).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Prompt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You are a senior SEO strategist. I will give you keyword data and business context.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Your job: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1. Cluster keywords by topic and intent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2. Tag each cluster with funnel stage (top, middle, bottom)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3. Score each cluster on a priority index (1-10) using this formula: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priority = (volume_score * 0.3) + (intent_score * 0.4) + (winnability_score * 0.3)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where winnability accounts for difficulty and current ranking position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4. Recommend the content format for each cluster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5. Output as a structured table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Business context: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[INSERT: industry, audience, services, goals]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Keyword data: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[PASTE: CSV data]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Format your output as: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| Cluster | Intent | Funnel Stage | Priority | Content Format | Notes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Do not invent keywords. Only use what I provide. Flag any keyword that lacks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clear commercial intent so I can decide whether to keep it.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B4A"/>
          <w:sz w:val="44"/>
          <w:szCs w:val="44"/>
        </w:rPr>
        <w:t xml:space="preserve">Worker 2: AEO Question Miner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Purpose</w:t>
      </w:r>
    </w:p>
    <w:p>
      <w:pPr>
        <w:spacing w:after="100" w:before="10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Surface the actual questions people ask LLMs about a topic. This is the foundation of every AEO content strategy and almost nobody is doing it systematically.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Topic or service category (e.g. smart home installation, TV mounting).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Target audience (homeowner, property manager, renter).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Geography if relevant.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Ranked list of 30 to 50 real questions people are asking.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Question type tag (definition, comparison, how to, troubleshooting, recommendation).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Suggested answer structure for each question.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Schema markup recommendation per question.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Prompt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You are an AEO research analyst. I am building content that wins citations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in ChatGPT, Gemini, Perplexity, and Claude.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Your job: surface the real questions people ask AI engines about this topic.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Topic: [INSERT TOPIC]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Audience: [INSERT AUDIENCE]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Geography: [INSERT IF RELEVANT]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Steps: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1. Generate 50 distinct questions a real user would type or speak into an AI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engine about this topic. Mix definitional, comparison, how-to,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troubleshooting, and recommendation questions.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2. Tag each question with its type.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3. For each, recommend the optimal answer structure: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- Direct answer in 1-2 sentences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- Supporting context (3-5 sentences)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- Proof element (data, example, citation)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4. Recommend schema markup type (FAQ, HowTo, QAPage, etc.).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5. Flag the top 10 questions most likely to drive booking intent.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Output format: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| # | Question | Type | Answer Structure | Schema | Booking Intent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Do not generate generic questions. Make them specific and naturally phrased,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the way a real person actually asks an AI assistant.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B4A"/>
          <w:sz w:val="44"/>
          <w:szCs w:val="44"/>
        </w:rPr>
        <w:t xml:space="preserve">Worker 3: LLM Optimized Content Writer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Purpose</w:t>
      </w:r>
    </w:p>
    <w:p>
      <w:pPr>
        <w:spacing w:after="100" w:before="10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Produces long form content structured for both Google extraction and LLM citation. The structure is the differentiator: definition first, context second, proof third, CTA last.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Target keyword and supporting keywords.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Primary question being answered.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Brand voice notes.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Word count target.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Publish ready article with H1, H2, H3 hierarchy.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Direct answer paragraph in the first 100 words.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FAQ block with schema markup notes.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Internal linking suggestions.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Meta title and description.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Prompt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You are a senior content writer specializing in SEO and AEO. Write content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that ranks in Google and gets cited by ChatGPT, Gemini, Perplexity, and Claude.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Inputs: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Primary keyword: [INSERT]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Supporting keywords: [INSERT]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Primary question: [INSERT]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Audience: [INSERT]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Word count: [INSERT]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Brand voice: direct, conversational, no buzzwords, no filler. Treat the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reader as smart. No phrases like "in today's world" or "leverage" or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"streamline."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Structure required: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1. H1 with primary keyword, written as a benefit not a description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2. Direct answer in the first 100 words. Two sentences max. This is what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the LLM will cite.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3. Context section explaining why the answer matters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4. Detailed sections answering supporting questions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5. Proof element: data, examples, or specifics that make the page citation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worthy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6. FAQ block at the bottom (5 questions minimum)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7. Internal linking suggestions: list 5 anchor text plus URL pairs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8. Meta title under 60 characters with primary keyword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9. Meta description under 155 characters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Rules: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No dashes (em, en, or hyphen as dash). Use commas, periods, or rewrite.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Never start sentences with "in conclusion" or "in summary"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Every claim that can be backed up should include a number or specific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example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Headers should be questions or benefit statements, not topic labels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B4A"/>
          <w:sz w:val="44"/>
          <w:szCs w:val="44"/>
        </w:rPr>
        <w:t xml:space="preserve">Worker 4: Technical SEO Auditor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Purpose</w:t>
      </w:r>
    </w:p>
    <w:p>
      <w:pPr>
        <w:spacing w:after="100" w:before="10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Run a full technical audit on demand and output a prioritized fix list. Pairs with Screaming Frog, Sitebulb, or a custom Puppeteer crawl.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Crawl data export (CSV or JSON) with URL, status code, title, meta, H1, canonical, indexability, response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PageSpeed Insights data for top URLs.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Search Console coverage report.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Categorized issue list (critical, high, medium, low).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Effort vs impact score per issue.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Specific fix recommendation per issue.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Suggested rollout order.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Prompt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You are a technical SEO auditor. I will give you crawl data and Search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Console data. Output a prioritized fix list.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Crawl data: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[PASTE]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Search Console coverage: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[PASTE]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Core Web Vitals data: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[PASTE]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For each issue you find: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1. Category (Indexability, Crawlability, Speed, Schema, Internal Linking,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Mobile, Duplication, Redirects)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2. Severity (Critical, High, Medium, Low)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3. Affected URLs (top 5 examples)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4. Root cause hypothesis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5. Specific fix recommendation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6. Effort score (1 to 5)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7. Impact score (1 to 5)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8. Priority = (impact * 2) - effort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Sort by priority descending. Output as a table.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Then provide a recommended rollout in three waves: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Wave 1: Critical and quick wins (effort 1-2, impact 4-5)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Wave 2: High priority (impact 4-5, any effort)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Wave 3: Cleanup and optimization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Do not invent issues. Only flag what the data shows.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B4A"/>
          <w:sz w:val="44"/>
          <w:szCs w:val="44"/>
        </w:rPr>
        <w:t xml:space="preserve">Worker 5: Schema and Structured Data Builder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Purpose</w:t>
      </w:r>
    </w:p>
    <w:p>
      <w:pPr>
        <w:spacing w:after="100" w:before="10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Generate validated JSON-LD for any page type. Critical for AEO because LLMs and Google AI Overviews favor structured pages.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Page URL and page type (Service, FAQ, HowTo, LocalBusiness, Product, Review, Article, BreadcrumbList).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Page content (paste or describe).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Business info (name, address, phone, hours, ratings).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Validated JSON-LD ready to paste into Webflow.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Notes on which fields are required vs recommended.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Validation checklist.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Prompt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You are a schema markup specialist. Generate clean, validated JSON-LD for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the page below.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Page URL: [INSERT]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Page type: [INSERT - Service, FAQ, HowTo, LocalBusiness, Product, Review,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Article, BreadcrumbList, or combo]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Page content: [PASTE OR DESCRIBE]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Business info: [PASTE]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Rules: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1. Use schema.org vocabulary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2. Include all required fields and recommended fields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3. Nest types correctly (e.g. Service inside Organization)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4. Use ISO 8601 for dates and times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5. Use full URLs for @id and url fields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6. For ratings, only include if real data is provided. Never fabricate.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Output: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1. The JSON-LD code block ready to paste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2. A bulleted list of which fields are required, which are recommended, and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which are optional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3. A validation checklist the user can run through: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- Does every @type match a real schema.org type?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- Are all URLs absolute?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- Are required fields populated with real data?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- Does the markup match the visible content on the page?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any data is missing that would prevent valid markup, list those gaps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clearly at the top before showing the code.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B4A"/>
          <w:sz w:val="44"/>
          <w:szCs w:val="44"/>
        </w:rPr>
        <w:t xml:space="preserve">Worker 6: CRO Test Designer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Purpose</w:t>
      </w:r>
    </w:p>
    <w:p>
      <w:pPr>
        <w:spacing w:after="100" w:before="10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Take funnel data and turn it into a prioritized A/B test queue with hypotheses and predicted lift.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GA4 funnel data showing conversion rate at each step.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Heatmap or session replay observations.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Current page screenshots or descriptions.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Ranked test queue with hypothesis, variant description, and predicted lift.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Test specs ready to hand to design and engineering.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Sample size and duration estimates.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Prompt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You are a CRO strategist. Build a prioritized A/B test queue based on the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funnel data and observations below.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Funnel data: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[PASTE GA4 OR EQUIVALENT]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Page screenshots or descriptions: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[PASTE]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Heatmap or session replay observations: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[PASTE IF AVAILABLE]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Current monthly conversions: [INSERT]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Current conversion rate: [INSERT]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For each test: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1. Hypothesis using this format: "We believe that [change] will result in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[outcome] because [reasoning based on data or research]."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2. Control description (current state)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3. Variant description (what you are changing)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4. Primary metric (conversion rate, click rate, form completion, etc.)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5. Secondary metrics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6. Predicted lift range (conservative to optimistic)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7. Required sample size assuming 95 percent confidence and 80 percent power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8. Estimated test duration based on current traffic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9. Effort score (1 to 5 for design and dev)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10. Priority = (predicted lift midpoint * traffic share) / effort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Output as a ranked table. Include 8 to 12 tests covering hero, headline,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CTA, form, social proof, pricing, urgency, and trust signals.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Then recommend the first three tests to launch and explain why.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B4A"/>
          <w:sz w:val="44"/>
          <w:szCs w:val="44"/>
        </w:rPr>
        <w:t xml:space="preserve">Worker 7: AI Search Visibility Tracker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Purpose</w:t>
      </w:r>
    </w:p>
    <w:p>
      <w:pPr>
        <w:spacing w:after="100" w:before="10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Track HelloTech citations across ChatGPT, Gemini, Perplexity, and Claude for target queries. The AEO equivalent of rank tracking.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List of target queries (50 to 100).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Brand name and primary competitor names.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Frequency of tracking (weekly recommended).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Citation log per query per LLM.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Sentiment and context of each citation.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Competitor citation tracking for the same queries.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Week over week trend.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Prompt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You are an AI visibility analyst. I will give you a list of queries. For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each query, simulate or actually run the query against ChatGPT, Gemini,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Perplexity, and Claude.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Inputs: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Brand: [INSERT]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Competitors: [INSERT LIST]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Queries: [INSERT LIST]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For each query and each LLM, log: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1. Was the brand mentioned? Yes/No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2. If yes, in what position (first, mid, last)?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3. What was the context (recommended, listed as option, mentioned in passing,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compared favorably, compared unfavorably)?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4. Were any competitors mentioned? Which ones and in what context?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5. What sources did the LLM cite (if visible)?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6. Suggested action to improve citation rate for this query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Output format: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| Query | LLM | Brand mentioned | Position | Context | Competitors | Sources | Action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After the table, summarize: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Total citation rate across all queries (% mentioned)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Top 5 queries where brand wins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Top 5 queries where brand loses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Top 3 competitors winning the most citations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Top 3 actions to take this week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Note: if you cannot actually run the queries, say so and provide a tracking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template the user can fill in manually.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B4A"/>
          <w:sz w:val="44"/>
          <w:szCs w:val="44"/>
        </w:rPr>
        <w:t xml:space="preserve">Worker 8: Internal Linking Strategist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Purpose</w:t>
      </w:r>
    </w:p>
    <w:p>
      <w:pPr>
        <w:spacing w:after="100" w:before="10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Map the site's content graph and recommend internal links that push authority to priority pages.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Full URL list with traffic, ranking keywords, and current internal link 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Priority page list (which pages need authority pushed to them).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Per priority page: list of source pages that should link to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Suggested anchor text for each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Orphan page list.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Prompt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You are an internal linking strategist. Map the content graph and recommend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links that push authority to priority pages.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Inputs: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URL list with metrics: [PASTE]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Priority pages: [PASTE]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For each priority page: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1. Identify 5 to 10 source pages that should link to it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2. Justify each suggestion using topical relevance, traffic, and authority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3. Suggest anchor text that is natural, varied, and keyword relevant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4. Flag any source page that already links to the priority page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5. Note ideal placement on the source page (intro, body, related links)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Then output: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Orphan page list (pages with zero internal links)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Top 10 pages with highest authority that should be linked from more often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Anchor text diversity check (flag any priority page where 80%+ of links use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the same anchor)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Output as a structured table sorted by priority page.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B4A"/>
          <w:sz w:val="44"/>
          <w:szCs w:val="44"/>
        </w:rPr>
        <w:t xml:space="preserve">Worker 9: Competitor Gap Analyst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Purpose</w:t>
      </w:r>
    </w:p>
    <w:p>
      <w:pPr>
        <w:spacing w:after="100" w:before="10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Continuously monitor competitors and surface keyword and content gaps.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Competitor domain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Brand domain.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Ahrefs or SEMrush gap analysis export.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Keywords competitors rank for that the brand does not.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Content topics competitors cover that the brand does not.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Prioritized opportunity list.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Prompt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You are a competitive intelligence analyst. Identify the gaps between the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brand and its competitors.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Brand: [INSERT]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Competitors: [INSERT LIST]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Gap data: [PASTE EXPORT]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For each gap: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1. Keyword or topic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2. Which competitors rank for it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3. Average competitor ranking position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4. Search volume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5. Estimated traffic value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6. Content format competitors are using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7. Difficulty assessment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8. Opportunity score = (volume * winnability) / effort to produce content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Sort by opportunity score descending.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Then summarize: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Top 10 keyword gaps with highest opportunity score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Top 5 content topics fully owned by competitors that the brand should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enter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- Any defensive gaps where competitors are stealing brand variant traffic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Output as a clean table plus a 3-bullet summary of what to attack first.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B4A"/>
          <w:sz w:val="44"/>
          <w:szCs w:val="44"/>
        </w:rPr>
        <w:t xml:space="preserve">Worker 10: Reporting and Dashboard Builder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Purpose</w:t>
      </w:r>
    </w:p>
    <w:p>
      <w:pPr>
        <w:spacing w:after="100" w:before="10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Pull every data source into a single weekly executive summary that ties traffic, rankings, citations, and conversion to revenue.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GA4 data export.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Search Console data export.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Ahrefs or SEMrush ranking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AI citation tracker output (Worker 7).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CRO test results.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Weekly executive summary (one page).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KPI dashboard with week over week and month over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Three things shipped, three things moving, three things next.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2B4A"/>
          <w:sz w:val="28"/>
          <w:szCs w:val="28"/>
        </w:rPr>
        <w:t xml:space="preserve">Prompt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You are an SEO reporting analyst. Build a weekly executive summary from the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data below.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Data sources: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[PASTE GA4]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[PASTE GSC]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[PASTE RANKING DATA]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[PASTE AI CITATION DATA]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[PASTE CRO TEST DATA]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Output structure: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# Weekly SEO and AEO Report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Week of [DATE]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## Headline number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One sentence summary of the most important movement this week.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## KPI snapshot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| Metric | This week | Last week | WoW % | MoM %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| Organic sessions | | | |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| Organic conversions | | | |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| Organic revenue | | | |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| Avg ranking position | | | |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| AI citation rate | | | |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| Conversion rate | | | |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## Three things shipped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Bullet list of what got done this week.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## Three things moving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Bullet list of metrics or pages moving in the right direction with specifics.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## Three things next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Bullet list of what is being worked on next week.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## Risks and watch items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Anything trending the wrong way or anything that needs leadership input.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Keep it under one page. Lead with numbers, not narrative. No buzzwords.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B4A"/>
          <w:sz w:val="44"/>
          <w:szCs w:val="44"/>
        </w:rPr>
        <w:t xml:space="preserve">How to Orchestrate the Stack</w:t>
      </w:r>
    </w:p>
    <w:p>
      <w:pPr>
        <w:spacing w:after="100" w:before="10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Running each worker in isolation is fine. Running them as a coordinated system is what creates leverage. Here is the operating cadence: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Daily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AI Search Visibility Tracker runs against priority queries.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Technical SEO Auditor checks the priority issue list.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Weekly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Reporting and Dashboard Builder produces the executive summary every Monday.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LLM Optimized Content Writer ships 2 to 3 articles.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Schema and Structured Data Builder updates any new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CRO Test Designer reviews live test data and recommends next moves.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Monthly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Keyword and Cluster Strategist refreshes the content roadmap with new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AEO Question Miner expands the question bank.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Competitor Gap Analyst delivers the monthly gap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Internal Linking Strategist runs a full site link refresh.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B4A"/>
          <w:sz w:val="44"/>
          <w:szCs w:val="44"/>
        </w:rPr>
        <w:t xml:space="preserve">Recommended Tech Stack</w:t>
      </w:r>
    </w:p>
    <w:p>
      <w:pPr>
        <w:spacing w:after="100" w:before="10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This stack is built around what you already use, with the additions needed to operationalize the workers above.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Claude Code or Claude Desktop. </w:t>
      </w:r>
      <w:r>
        <w:rPr>
          <w:rFonts w:ascii="Calibri" w:cs="Calibri" w:eastAsia="Calibri" w:hAnsi="Calibri"/>
          <w:color w:val="1F1F1F"/>
          <w:sz w:val="26"/>
          <w:szCs w:val="26"/>
        </w:rPr>
        <w:t xml:space="preserve">Run each worker as a skill. SKILL.md files trigger automatically when keywords come 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Make.com or n8n. </w:t>
      </w:r>
      <w:r>
        <w:rPr>
          <w:rFonts w:ascii="Calibri" w:cs="Calibri" w:eastAsia="Calibri" w:hAnsi="Calibri"/>
          <w:color w:val="1F1F1F"/>
          <w:sz w:val="26"/>
          <w:szCs w:val="26"/>
        </w:rPr>
        <w:t xml:space="preserve">Schedule the recurring workers (citation tracker, reporting, audit).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Webflow. </w:t>
      </w:r>
      <w:r>
        <w:rPr>
          <w:rFonts w:ascii="Calibri" w:cs="Calibri" w:eastAsia="Calibri" w:hAnsi="Calibri"/>
          <w:color w:val="1F1F1F"/>
          <w:sz w:val="26"/>
          <w:szCs w:val="26"/>
        </w:rPr>
        <w:t xml:space="preserve">Their CMS, already in the JD.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Data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Ahrefs or SEMrush. </w:t>
      </w:r>
      <w:r>
        <w:rPr>
          <w:rFonts w:ascii="Calibri" w:cs="Calibri" w:eastAsia="Calibri" w:hAnsi="Calibri"/>
          <w:color w:val="1F1F1F"/>
          <w:sz w:val="26"/>
          <w:szCs w:val="26"/>
        </w:rPr>
        <w:t xml:space="preserve">Keyword and competitor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Screaming Frog or Sitebulb. </w:t>
      </w:r>
      <w:r>
        <w:rPr>
          <w:rFonts w:ascii="Calibri" w:cs="Calibri" w:eastAsia="Calibri" w:hAnsi="Calibri"/>
          <w:color w:val="1F1F1F"/>
          <w:sz w:val="26"/>
          <w:szCs w:val="26"/>
        </w:rPr>
        <w:t xml:space="preserve">Crawl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GA4 plus Search Console. </w:t>
      </w:r>
      <w:r>
        <w:rPr>
          <w:rFonts w:ascii="Calibri" w:cs="Calibri" w:eastAsia="Calibri" w:hAnsi="Calibri"/>
          <w:color w:val="1F1F1F"/>
          <w:sz w:val="26"/>
          <w:szCs w:val="26"/>
        </w:rPr>
        <w:t xml:space="preserve">Behavioral and ranking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Microsoft Clarity or Hotjar. </w:t>
      </w:r>
      <w:r>
        <w:rPr>
          <w:rFonts w:ascii="Calibri" w:cs="Calibri" w:eastAsia="Calibri" w:hAnsi="Calibri"/>
          <w:color w:val="1F1F1F"/>
          <w:sz w:val="26"/>
          <w:szCs w:val="26"/>
        </w:rPr>
        <w:t xml:space="preserve">Session replay and heatmaps for CRO.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AEO specific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Profound or BrightEdge AI Cube. </w:t>
      </w:r>
      <w:r>
        <w:rPr>
          <w:rFonts w:ascii="Calibri" w:cs="Calibri" w:eastAsia="Calibri" w:hAnsi="Calibri"/>
          <w:color w:val="1F1F1F"/>
          <w:sz w:val="26"/>
          <w:szCs w:val="26"/>
        </w:rPr>
        <w:t xml:space="preserve">Optional dedicated AI citation tracking. Can be replaced by Worker 7 with manual or scripted prompt runs.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Schema App or custom JSON-LD. </w:t>
      </w:r>
      <w:r>
        <w:rPr>
          <w:rFonts w:ascii="Calibri" w:cs="Calibri" w:eastAsia="Calibri" w:hAnsi="Calibri"/>
          <w:color w:val="1F1F1F"/>
          <w:sz w:val="26"/>
          <w:szCs w:val="26"/>
        </w:rPr>
        <w:t xml:space="preserve">Structured data deployment.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CRO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VWO, Optimizely, or AB Tasty. </w:t>
      </w:r>
      <w:r>
        <w:rPr>
          <w:rFonts w:ascii="Calibri" w:cs="Calibri" w:eastAsia="Calibri" w:hAnsi="Calibri"/>
          <w:color w:val="1F1F1F"/>
          <w:sz w:val="26"/>
          <w:szCs w:val="26"/>
        </w:rPr>
        <w:t xml:space="preserve">Listed in the JD.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Google Optimize alternatives. </w:t>
      </w:r>
      <w:r>
        <w:rPr>
          <w:rFonts w:ascii="Calibri" w:cs="Calibri" w:eastAsia="Calibri" w:hAnsi="Calibri"/>
          <w:color w:val="1F1F1F"/>
          <w:sz w:val="26"/>
          <w:szCs w:val="26"/>
        </w:rPr>
        <w:t xml:space="preserve">GO is sunset, so VWO is the cleanest replacement.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B4A"/>
          <w:sz w:val="44"/>
          <w:szCs w:val="44"/>
        </w:rPr>
        <w:t xml:space="preserve">Final Note</w:t>
      </w:r>
    </w:p>
    <w:p>
      <w:pPr>
        <w:spacing w:after="100" w:before="100"/>
      </w:pPr>
      <w:r>
        <w:rPr>
          <w:rFonts w:ascii="Calibri" w:cs="Calibri" w:eastAsia="Calibri" w:hAnsi="Calibri"/>
          <w:color w:val="1F1F1F"/>
          <w:sz w:val="26"/>
          <w:szCs w:val="26"/>
        </w:rPr>
        <w:t xml:space="preserve">This library is the operating system that runs the SEO and AEO function. Each worker is a defined contract. Inputs in, outputs out, no dependence on whether anyone is in a meeting that day.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That is what makes the 30/60/90 plan realistic. The plan describes what will be done. This document describes how it gets done.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>AI Worker Library | Kay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A2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Worker Library</dc:title>
  <dc:creator>Kay</dc:creator>
  <cp:lastModifiedBy>Un-named</cp:lastModifiedBy>
  <cp:revision>1</cp:revision>
  <dcterms:created xsi:type="dcterms:W3CDTF">2026-04-30T06:34:09.975Z</dcterms:created>
  <dcterms:modified xsi:type="dcterms:W3CDTF">2026-04-30T06:34:09.976Z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